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A2" w:rsidRPr="00794DA2" w:rsidRDefault="00794DA2" w:rsidP="00794DA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94DA2">
        <w:rPr>
          <w:rFonts w:ascii="Calibri" w:eastAsia="Times New Roman" w:hAnsi="Calibri" w:cs="Calibri"/>
          <w:b/>
          <w:u w:val="single"/>
          <w:lang w:eastAsia="hu-HU"/>
        </w:rPr>
        <w:t xml:space="preserve">429/2022. (XII.8.) Kgy. </w:t>
      </w:r>
      <w:proofErr w:type="gramStart"/>
      <w:r w:rsidRPr="00794DA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94DA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94DA2" w:rsidRPr="00794DA2" w:rsidRDefault="00794DA2" w:rsidP="00794DA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94DA2" w:rsidRPr="00794DA2" w:rsidRDefault="00794DA2" w:rsidP="00794DA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értelmében a Szombathely, belterület 10427/13 </w:t>
      </w:r>
      <w:proofErr w:type="spellStart"/>
      <w:r w:rsidRPr="00794DA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94DA2">
        <w:rPr>
          <w:rFonts w:ascii="Calibri" w:eastAsia="Times New Roman" w:hAnsi="Calibri" w:cs="Calibri"/>
          <w:lang w:eastAsia="hu-HU"/>
        </w:rPr>
        <w:t xml:space="preserve">, kivett beépítetlen terület megjelölésű közterületi ingatlant </w:t>
      </w:r>
      <w:r w:rsidRPr="00794DA2">
        <w:rPr>
          <w:rFonts w:ascii="Calibri" w:eastAsia="Times New Roman" w:hAnsi="Calibri" w:cs="Calibri"/>
          <w:b/>
          <w:lang w:eastAsia="hu-HU"/>
        </w:rPr>
        <w:t xml:space="preserve">Szent </w:t>
      </w:r>
      <w:proofErr w:type="spellStart"/>
      <w:r w:rsidRPr="00794DA2">
        <w:rPr>
          <w:rFonts w:ascii="Calibri" w:eastAsia="Times New Roman" w:hAnsi="Calibri" w:cs="Calibri"/>
          <w:b/>
          <w:lang w:eastAsia="hu-HU"/>
        </w:rPr>
        <w:t>Quirinus</w:t>
      </w:r>
      <w:proofErr w:type="spellEnd"/>
      <w:r w:rsidRPr="00794DA2">
        <w:rPr>
          <w:rFonts w:ascii="Calibri" w:eastAsia="Times New Roman" w:hAnsi="Calibri" w:cs="Calibri"/>
          <w:lang w:eastAsia="hu-HU"/>
        </w:rPr>
        <w:t xml:space="preserve"> </w:t>
      </w:r>
      <w:r w:rsidRPr="00794DA2">
        <w:rPr>
          <w:rFonts w:ascii="Calibri" w:eastAsia="Times New Roman" w:hAnsi="Calibri" w:cs="Calibri"/>
          <w:b/>
          <w:bCs/>
          <w:lang w:eastAsia="hu-HU"/>
        </w:rPr>
        <w:t>utcának</w:t>
      </w:r>
      <w:r w:rsidRPr="00794DA2">
        <w:rPr>
          <w:rFonts w:ascii="Calibri" w:eastAsia="Times New Roman" w:hAnsi="Calibri" w:cs="Calibri"/>
          <w:lang w:eastAsia="hu-HU"/>
        </w:rPr>
        <w:t xml:space="preserve"> nevezi el.</w:t>
      </w:r>
    </w:p>
    <w:p w:rsidR="00794DA2" w:rsidRPr="00794DA2" w:rsidRDefault="00794DA2" w:rsidP="00794DA2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</w:p>
    <w:p w:rsidR="00794DA2" w:rsidRPr="00794DA2" w:rsidRDefault="00794DA2" w:rsidP="00794DA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 teljesítése iránt intézkedjen, a nyilvántartásokon szükséges átvezetésről gondoskodjon.</w:t>
      </w:r>
    </w:p>
    <w:p w:rsidR="00794DA2" w:rsidRPr="00794DA2" w:rsidRDefault="00794DA2" w:rsidP="00794DA2">
      <w:pPr>
        <w:rPr>
          <w:rFonts w:ascii="Calibri" w:eastAsia="Times New Roman" w:hAnsi="Calibri" w:cs="Calibri"/>
          <w:lang w:eastAsia="hu-HU"/>
        </w:rPr>
      </w:pPr>
    </w:p>
    <w:p w:rsidR="00794DA2" w:rsidRPr="00794DA2" w:rsidRDefault="00794DA2" w:rsidP="00794DA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lang w:eastAsia="hu-HU"/>
        </w:rPr>
        <w:t>A Közgyűlés felkéri a polgármestert, hogy a lakosságot a közterületi elnevezésről az önkormányzati hetilap és a Városi TV útján értesítse.</w:t>
      </w:r>
    </w:p>
    <w:p w:rsidR="00794DA2" w:rsidRPr="00794DA2" w:rsidRDefault="00794DA2" w:rsidP="00794DA2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94DA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94DA2">
        <w:rPr>
          <w:rFonts w:ascii="Calibri" w:eastAsia="Times New Roman" w:hAnsi="Calibri" w:cs="Calibri"/>
          <w:bCs/>
          <w:lang w:eastAsia="hu-HU"/>
        </w:rPr>
        <w:tab/>
      </w:r>
      <w:r w:rsidRPr="00794DA2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94DA2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94DA2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94DA2">
        <w:rPr>
          <w:rFonts w:ascii="Calibri" w:eastAsia="Times New Roman" w:hAnsi="Calibri" w:cs="Calibri"/>
          <w:bCs/>
          <w:lang w:eastAsia="hu-HU"/>
        </w:rPr>
        <w:tab/>
      </w:r>
      <w:r w:rsidRPr="00794DA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94DA2">
        <w:rPr>
          <w:rFonts w:ascii="Calibri" w:eastAsia="Times New Roman" w:hAnsi="Calibri" w:cs="Calibri"/>
          <w:bCs/>
          <w:lang w:eastAsia="hu-HU"/>
        </w:rPr>
        <w:tab/>
      </w:r>
      <w:r w:rsidRPr="00794DA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bCs/>
          <w:lang w:eastAsia="hu-HU"/>
        </w:rPr>
        <w:tab/>
      </w:r>
      <w:r w:rsidRPr="00794DA2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794DA2">
        <w:rPr>
          <w:rFonts w:ascii="Calibri" w:eastAsia="Times New Roman" w:hAnsi="Calibri" w:cs="Calibri"/>
          <w:lang w:eastAsia="hu-HU"/>
        </w:rPr>
        <w:t>előkészítéséért: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lang w:eastAsia="hu-HU"/>
        </w:rPr>
        <w:tab/>
      </w:r>
      <w:r w:rsidRPr="00794DA2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lang w:eastAsia="hu-HU"/>
        </w:rPr>
        <w:tab/>
      </w:r>
      <w:r w:rsidRPr="00794DA2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lang w:eastAsia="hu-HU"/>
        </w:rPr>
      </w:pPr>
      <w:r w:rsidRPr="00794DA2">
        <w:rPr>
          <w:rFonts w:ascii="Calibri" w:eastAsia="Times New Roman" w:hAnsi="Calibri" w:cs="Calibri"/>
          <w:lang w:eastAsia="hu-HU"/>
        </w:rPr>
        <w:tab/>
      </w:r>
      <w:r w:rsidRPr="00794DA2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794DA2">
        <w:rPr>
          <w:rFonts w:ascii="Calibri" w:eastAsia="Times New Roman" w:hAnsi="Calibri" w:cs="Calibri"/>
          <w:bCs/>
          <w:lang w:eastAsia="hu-HU"/>
        </w:rPr>
        <w:t>)</w:t>
      </w: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94DA2" w:rsidRPr="00794DA2" w:rsidRDefault="00794DA2" w:rsidP="00794D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94DA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94DA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794DA2" w:rsidRPr="00794DA2" w:rsidRDefault="00794DA2" w:rsidP="00794DA2">
      <w:pPr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2022-12-09T10:32:00Z</dcterms:created>
  <dcterms:modified xsi:type="dcterms:W3CDTF">2022-12-09T10:32:00Z</dcterms:modified>
</cp:coreProperties>
</file>