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DAFD0" w14:textId="56722795" w:rsidR="000231EC" w:rsidRPr="00D24FA5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b w:val="0"/>
          <w:sz w:val="22"/>
          <w:szCs w:val="22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</w:t>
      </w:r>
      <w:r w:rsidR="00F72F8F" w:rsidRPr="00D24FA5">
        <w:rPr>
          <w:rFonts w:cstheme="minorHAnsi"/>
          <w:b w:val="0"/>
          <w:sz w:val="22"/>
          <w:szCs w:val="22"/>
        </w:rPr>
        <w:t>4</w:t>
      </w:r>
      <w:r w:rsidRPr="00D24FA5">
        <w:rPr>
          <w:rFonts w:cstheme="minorHAnsi"/>
          <w:b w:val="0"/>
          <w:sz w:val="22"/>
          <w:szCs w:val="22"/>
        </w:rPr>
        <w:t>. számú melléklet</w:t>
      </w:r>
    </w:p>
    <w:p w14:paraId="55E5A8D8" w14:textId="77777777" w:rsidR="000231EC" w:rsidRDefault="000231EC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ascii="Arial" w:hAnsi="Arial" w:cs="Arial"/>
          <w:sz w:val="24"/>
          <w:szCs w:val="24"/>
        </w:rPr>
      </w:pPr>
    </w:p>
    <w:p w14:paraId="40002108" w14:textId="343053D3" w:rsidR="00BD1CAD" w:rsidRPr="00D24FA5" w:rsidRDefault="00CC560D" w:rsidP="00BD1CAD">
      <w:pPr>
        <w:pStyle w:val="Cmsor1"/>
        <w:numPr>
          <w:ilvl w:val="0"/>
          <w:numId w:val="0"/>
        </w:numPr>
        <w:suppressAutoHyphens w:val="0"/>
        <w:autoSpaceDN/>
        <w:spacing w:beforeAutospacing="1" w:afterAutospacing="1"/>
        <w:textAlignment w:val="auto"/>
        <w:rPr>
          <w:rFonts w:cstheme="minorHAnsi"/>
          <w:sz w:val="22"/>
          <w:szCs w:val="22"/>
        </w:rPr>
      </w:pPr>
      <w:r w:rsidRPr="00D24FA5">
        <w:rPr>
          <w:rFonts w:cstheme="minorHAnsi"/>
          <w:sz w:val="22"/>
          <w:szCs w:val="22"/>
        </w:rPr>
        <w:t>A 202</w:t>
      </w:r>
      <w:r w:rsidR="00F72F8F" w:rsidRPr="00D24FA5">
        <w:rPr>
          <w:rFonts w:cstheme="minorHAnsi"/>
          <w:sz w:val="22"/>
          <w:szCs w:val="22"/>
        </w:rPr>
        <w:t>3</w:t>
      </w:r>
      <w:r w:rsidRPr="00D24FA5">
        <w:rPr>
          <w:rFonts w:cstheme="minorHAnsi"/>
          <w:sz w:val="22"/>
          <w:szCs w:val="22"/>
        </w:rPr>
        <w:t>. évi</w:t>
      </w:r>
      <w:r w:rsidR="00BD1CAD" w:rsidRPr="00D24FA5">
        <w:rPr>
          <w:rFonts w:cstheme="minorHAnsi"/>
          <w:sz w:val="22"/>
          <w:szCs w:val="22"/>
        </w:rPr>
        <w:t xml:space="preserve"> ellenőrzési terv végrehajtásához szükséges kapacitás megállapítása</w:t>
      </w:r>
    </w:p>
    <w:tbl>
      <w:tblPr>
        <w:tblW w:w="10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5360"/>
        <w:gridCol w:w="1540"/>
        <w:gridCol w:w="1000"/>
        <w:gridCol w:w="2320"/>
      </w:tblGrid>
      <w:tr w:rsidR="0043328D" w:rsidRPr="00D24FA5" w14:paraId="7D2E1B9E" w14:textId="77777777" w:rsidTr="0043328D">
        <w:trPr>
          <w:trHeight w:val="1275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01B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Ssz.</w:t>
            </w:r>
          </w:p>
        </w:tc>
        <w:tc>
          <w:tcPr>
            <w:tcW w:w="5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23E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Megnevezés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48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Átlagos munkanapok száma/fő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1EC9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Létszám (fő)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3D7E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Ellenőri napok száma összesen (Átlagos munkanapok száma × Létszám)</w:t>
            </w:r>
          </w:p>
        </w:tc>
      </w:tr>
      <w:tr w:rsidR="0043328D" w:rsidRPr="00D24FA5" w14:paraId="23D1D7CF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67BC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30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Bruttó munkaidő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8711" w14:textId="15FD6CBE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83F" w14:textId="7A56AB0F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F2742" w14:textId="514281E5" w:rsidR="00BD1CAD" w:rsidRPr="00D24FA5" w:rsidRDefault="00CC560D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8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03F19B7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0E8F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05C0C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Kieső munkaidő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F1A7" w14:textId="4302E145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7FA5" w14:textId="547A033A" w:rsidR="00BD1CAD" w:rsidRPr="00D24FA5" w:rsidRDefault="00BD1CA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D869A" w14:textId="780630E1" w:rsidR="00BD1CAD" w:rsidRPr="00D24FA5" w:rsidRDefault="008940C8" w:rsidP="0002385F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             </w:t>
            </w:r>
            <w:r w:rsidR="00FF2A9E">
              <w:rPr>
                <w:rFonts w:cstheme="minorHAnsi"/>
                <w:b/>
                <w:bCs/>
                <w:sz w:val="22"/>
                <w:szCs w:val="22"/>
              </w:rPr>
              <w:t xml:space="preserve">   </w:t>
            </w:r>
            <w:r w:rsidRPr="00D24FA5">
              <w:rPr>
                <w:rFonts w:cstheme="minorHAnsi"/>
                <w:b/>
                <w:bCs/>
                <w:sz w:val="22"/>
                <w:szCs w:val="22"/>
              </w:rPr>
              <w:t xml:space="preserve"> 1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56</w:t>
            </w:r>
          </w:p>
        </w:tc>
      </w:tr>
      <w:tr w:rsidR="0043328D" w:rsidRPr="00D24FA5" w14:paraId="0C1B6E21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E6C03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9B2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ünnepek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0DB6" w14:textId="485BA4F3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FF52" w14:textId="3D1B1ED1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5BE89" w14:textId="7B6ADBAC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43328D" w:rsidRPr="00D24FA5" w14:paraId="16C833EC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CB2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0ED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Fizetett szabadság (átlagos)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6349" w14:textId="24594774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A29" w14:textId="0D274B0D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2D49" w14:textId="55EF7EA7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108</w:t>
            </w:r>
          </w:p>
        </w:tc>
      </w:tr>
      <w:tr w:rsidR="0043328D" w:rsidRPr="00D24FA5" w14:paraId="71CF1E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C958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A5F2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Átlagos betegszabadság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0935" w14:textId="7AF59B6D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1D5B" w14:textId="0E674CCA" w:rsidR="00BD1CAD" w:rsidRPr="00D24FA5" w:rsidRDefault="00CC560D" w:rsidP="00CC560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0380" w14:textId="3AA95E04" w:rsidR="00BD1CAD" w:rsidRPr="00D24FA5" w:rsidRDefault="0002385F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18</w:t>
            </w:r>
          </w:p>
        </w:tc>
      </w:tr>
      <w:tr w:rsidR="0043328D" w:rsidRPr="00D24FA5" w14:paraId="0F5CC6F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CCBFF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02AE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Nettó munkaidő (rendelkezésre álló kapacitás):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C9D89" w14:textId="0B5FBD24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45FD2" w14:textId="632F1E0A" w:rsidR="00BD1CAD" w:rsidRPr="00D24FA5" w:rsidRDefault="008940C8" w:rsidP="0002385F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02385F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C01B64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49DD1A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41373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 xml:space="preserve">Bizonyossági tevékenység - tervezett ellenőrzések (pl. 60%) </w:t>
            </w:r>
          </w:p>
        </w:tc>
        <w:tc>
          <w:tcPr>
            <w:tcW w:w="2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6EB" w14:textId="77777777" w:rsidR="00BD1CAD" w:rsidRPr="00D24FA5" w:rsidRDefault="00BD1CAD" w:rsidP="00275EF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94E6" w14:textId="22904516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4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74</w:t>
            </w:r>
          </w:p>
        </w:tc>
      </w:tr>
      <w:tr w:rsidR="0043328D" w:rsidRPr="00D24FA5" w14:paraId="1121AF65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78B1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E14D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Soron kívüli ellenőrzés (pl. 10-30%)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08AE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06E1" w14:textId="08C5E150" w:rsidR="00BD1CAD" w:rsidRPr="00D24FA5" w:rsidRDefault="00112AC2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7</w:t>
            </w:r>
            <w:r w:rsidR="00CC560D" w:rsidRPr="00D24FA5">
              <w:rPr>
                <w:rFonts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43328D" w:rsidRPr="00D24FA5" w14:paraId="369A8D3B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27E5F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E3B1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Tanácsadói tevékenység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EDB2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08AD3" w14:textId="6C8B653E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15</w:t>
            </w:r>
          </w:p>
        </w:tc>
      </w:tr>
      <w:tr w:rsidR="0043328D" w:rsidRPr="00D24FA5" w14:paraId="64E14136" w14:textId="77777777" w:rsidTr="0043328D">
        <w:trPr>
          <w:trHeight w:val="31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8DC5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928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Képzés (pl. 10%)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3C2C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03941" w14:textId="3AB7F249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43328D" w:rsidRPr="00D24FA5" w14:paraId="3501B86E" w14:textId="77777777" w:rsidTr="0043328D">
        <w:trPr>
          <w:trHeight w:val="426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FA336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2C5B" w14:textId="77777777" w:rsidR="00BD1CAD" w:rsidRPr="00D24FA5" w:rsidRDefault="00BD1CAD" w:rsidP="00275EFA">
            <w:pPr>
              <w:jc w:val="left"/>
              <w:rPr>
                <w:rFonts w:cstheme="minorHAnsi"/>
                <w:sz w:val="22"/>
                <w:szCs w:val="22"/>
              </w:rPr>
            </w:pPr>
            <w:r w:rsidRPr="00D24FA5">
              <w:rPr>
                <w:rFonts w:cstheme="minorHAnsi"/>
                <w:sz w:val="22"/>
                <w:szCs w:val="22"/>
              </w:rPr>
              <w:t>Egyéb tevékenység kapacitásigénye (pl. 5%)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5B73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8340D" w14:textId="3DD6B09D" w:rsidR="00BD1CAD" w:rsidRPr="00D24FA5" w:rsidRDefault="00CC560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30</w:t>
            </w:r>
          </w:p>
        </w:tc>
      </w:tr>
      <w:tr w:rsidR="0043328D" w:rsidRPr="00D24FA5" w14:paraId="716A7B5D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0D2868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5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EC74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Összes tevékenység kapacitásigénye:</w:t>
            </w:r>
          </w:p>
        </w:tc>
        <w:tc>
          <w:tcPr>
            <w:tcW w:w="25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13B4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BA15" w14:textId="68963916" w:rsidR="00BD1CAD" w:rsidRPr="00D24FA5" w:rsidRDefault="008940C8" w:rsidP="009A7DAD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6</w:t>
            </w:r>
            <w:r w:rsidR="009A7DAD" w:rsidRPr="00D24FA5">
              <w:rPr>
                <w:rFonts w:cstheme="minorHAnsi"/>
                <w:b/>
                <w:bCs/>
                <w:sz w:val="22"/>
                <w:szCs w:val="22"/>
              </w:rPr>
              <w:t>24</w:t>
            </w:r>
          </w:p>
        </w:tc>
      </w:tr>
      <w:tr w:rsidR="0043328D" w:rsidRPr="00D24FA5" w14:paraId="0CDDF7E8" w14:textId="77777777" w:rsidTr="0043328D">
        <w:trPr>
          <w:trHeight w:val="33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B806B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13.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566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Az éves ellenőrzési terv végrehajtásához szükséges: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470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95B5" w14:textId="21E099C4" w:rsidR="00BD1CAD" w:rsidRPr="00D24FA5" w:rsidRDefault="00204155" w:rsidP="008940C8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0</w:t>
            </w:r>
          </w:p>
        </w:tc>
      </w:tr>
      <w:tr w:rsidR="0043328D" w:rsidRPr="00D24FA5" w14:paraId="1CDF320B" w14:textId="77777777" w:rsidTr="0043328D">
        <w:trPr>
          <w:trHeight w:val="157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7C26C5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22D7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Tartalékidő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72B0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5A8F2" w14:textId="2DF72DF2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035C8158" w14:textId="77777777" w:rsidTr="0043328D">
        <w:trPr>
          <w:trHeight w:val="1260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9994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847A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Külső szakértők (speciális szakértelem) igénybevétele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21A1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C0C7" w14:textId="684BDDF5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  <w:tr w:rsidR="0043328D" w:rsidRPr="00D24FA5" w14:paraId="76650506" w14:textId="77777777" w:rsidTr="0043328D">
        <w:trPr>
          <w:trHeight w:val="2535"/>
          <w:jc w:val="center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DAB86E" w14:textId="77777777" w:rsidR="00BD1CAD" w:rsidRPr="00D24FA5" w:rsidRDefault="00BD1CAD" w:rsidP="00275EFA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16.</w:t>
            </w:r>
          </w:p>
        </w:tc>
        <w:tc>
          <w:tcPr>
            <w:tcW w:w="5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14EC" w14:textId="77777777" w:rsidR="00BD1CAD" w:rsidRPr="00D24FA5" w:rsidRDefault="00BD1CAD" w:rsidP="00275EFA">
            <w:pPr>
              <w:jc w:val="left"/>
              <w:rPr>
                <w:rFonts w:cstheme="minorHAnsi"/>
                <w:b/>
                <w:bCs/>
                <w:sz w:val="22"/>
                <w:szCs w:val="22"/>
              </w:rPr>
            </w:pPr>
            <w:r w:rsidRPr="00D24FA5">
              <w:rPr>
                <w:rFonts w:cstheme="minorHAnsi"/>
                <w:b/>
                <w:bCs/>
                <w:sz w:val="22"/>
                <w:szCs w:val="22"/>
              </w:rPr>
              <w:t>Ideiglenes kapacitás kiegészítés (külső szolgáltató által)</w:t>
            </w:r>
          </w:p>
        </w:tc>
        <w:tc>
          <w:tcPr>
            <w:tcW w:w="25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8E15" w14:textId="77777777" w:rsidR="00BD1CAD" w:rsidRPr="00D24FA5" w:rsidRDefault="00BD1CAD" w:rsidP="00275EFA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C8848" w14:textId="356CC78E" w:rsidR="00BD1CAD" w:rsidRPr="00D24FA5" w:rsidRDefault="00204155" w:rsidP="00275EFA">
            <w:pPr>
              <w:jc w:val="center"/>
              <w:rPr>
                <w:rFonts w:cstheme="minorHAnsi"/>
                <w:iCs/>
                <w:sz w:val="22"/>
                <w:szCs w:val="22"/>
              </w:rPr>
            </w:pPr>
            <w:r w:rsidRPr="00D24FA5">
              <w:rPr>
                <w:rFonts w:cstheme="minorHAnsi"/>
                <w:iCs/>
                <w:sz w:val="22"/>
                <w:szCs w:val="22"/>
              </w:rPr>
              <w:t>0</w:t>
            </w:r>
          </w:p>
        </w:tc>
      </w:tr>
    </w:tbl>
    <w:p w14:paraId="43B2C355" w14:textId="77777777" w:rsidR="00014552" w:rsidRPr="00D24FA5" w:rsidRDefault="00014552" w:rsidP="00CC560D">
      <w:pPr>
        <w:rPr>
          <w:rFonts w:cstheme="minorHAnsi"/>
          <w:sz w:val="22"/>
          <w:szCs w:val="22"/>
        </w:rPr>
      </w:pPr>
    </w:p>
    <w:sectPr w:rsidR="00014552" w:rsidRPr="00D2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5E27"/>
    <w:multiLevelType w:val="hybridMultilevel"/>
    <w:tmpl w:val="2D9C31BE"/>
    <w:lvl w:ilvl="0" w:tplc="040E0013">
      <w:start w:val="1"/>
      <w:numFmt w:val="upperRoman"/>
      <w:pStyle w:val="Cmsor1"/>
      <w:lvlText w:val="%1."/>
      <w:lvlJc w:val="righ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3543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CAD"/>
    <w:rsid w:val="0000575F"/>
    <w:rsid w:val="00014552"/>
    <w:rsid w:val="000231EC"/>
    <w:rsid w:val="0002385F"/>
    <w:rsid w:val="00112AC2"/>
    <w:rsid w:val="001B1E1E"/>
    <w:rsid w:val="00204155"/>
    <w:rsid w:val="0043328D"/>
    <w:rsid w:val="00506A17"/>
    <w:rsid w:val="005C3C23"/>
    <w:rsid w:val="008940C8"/>
    <w:rsid w:val="008B6F24"/>
    <w:rsid w:val="009A7DAD"/>
    <w:rsid w:val="00BD1CAD"/>
    <w:rsid w:val="00CC560D"/>
    <w:rsid w:val="00D24FA5"/>
    <w:rsid w:val="00F72F8F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DE20"/>
  <w15:chartTrackingRefBased/>
  <w15:docId w15:val="{EB32DD5B-5FB0-4E24-8E1F-29ABCE5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CAD"/>
    <w:pPr>
      <w:suppressAutoHyphens/>
      <w:autoSpaceDN w:val="0"/>
      <w:spacing w:after="0" w:line="240" w:lineRule="auto"/>
      <w:jc w:val="both"/>
      <w:textAlignment w:val="baseline"/>
    </w:pPr>
    <w:rPr>
      <w:rFonts w:eastAsia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BD1CAD"/>
    <w:pPr>
      <w:numPr>
        <w:numId w:val="1"/>
      </w:numPr>
      <w:spacing w:before="100" w:after="100"/>
      <w:jc w:val="center"/>
      <w:outlineLvl w:val="0"/>
    </w:pPr>
    <w:rPr>
      <w:b/>
      <w:bCs/>
      <w:color w:val="000000"/>
      <w:kern w:val="3"/>
      <w:sz w:val="32"/>
      <w:szCs w:val="3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1CAD"/>
    <w:rPr>
      <w:rFonts w:eastAsia="Times New Roman" w:cs="Times New Roman"/>
      <w:b/>
      <w:bCs/>
      <w:color w:val="000000"/>
      <w:kern w:val="3"/>
      <w:sz w:val="32"/>
      <w:szCs w:val="3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560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560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46A13-D6A3-4A36-8684-C2693A862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2AA74D-779B-4BD7-928D-F849A7E9A3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B76781-8DB9-4565-90F5-A3CD0C88605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2D24AA-7AAE-4244-B368-84A14F3D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Andorné Fodor Ágnes dr.-né</dc:creator>
  <cp:keywords/>
  <dc:description/>
  <cp:lastModifiedBy>Office5</cp:lastModifiedBy>
  <cp:revision>7</cp:revision>
  <cp:lastPrinted>2020-11-11T13:23:00Z</cp:lastPrinted>
  <dcterms:created xsi:type="dcterms:W3CDTF">2022-11-04T08:40:00Z</dcterms:created>
  <dcterms:modified xsi:type="dcterms:W3CDTF">2022-11-08T12:07:00Z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