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2F096" w14:textId="77777777" w:rsidR="0009220E" w:rsidRDefault="0009220E" w:rsidP="0009220E">
      <w:pPr>
        <w:jc w:val="right"/>
        <w:rPr>
          <w:rFonts w:cs="Arial"/>
          <w:b/>
        </w:rPr>
      </w:pPr>
      <w:bookmarkStart w:id="0" w:name="_GoBack"/>
      <w:bookmarkEnd w:id="0"/>
    </w:p>
    <w:p w14:paraId="331152AA" w14:textId="77777777" w:rsidR="006E6F1C" w:rsidRDefault="006E6F1C" w:rsidP="0009220E">
      <w:pPr>
        <w:jc w:val="right"/>
        <w:rPr>
          <w:rFonts w:cs="Arial"/>
          <w:b/>
        </w:rPr>
      </w:pPr>
    </w:p>
    <w:p w14:paraId="31E48D06" w14:textId="77777777" w:rsidR="00BE4DF6" w:rsidRPr="00D771B5" w:rsidRDefault="00BE4DF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771B5">
        <w:rPr>
          <w:rFonts w:asciiTheme="minorHAnsi" w:hAnsiTheme="minorHAnsi" w:cstheme="minorHAnsi"/>
          <w:b/>
          <w:bCs/>
          <w:sz w:val="22"/>
          <w:szCs w:val="22"/>
        </w:rPr>
        <w:t>I N D O K O L Á S</w:t>
      </w:r>
    </w:p>
    <w:p w14:paraId="2802F38D" w14:textId="77777777" w:rsidR="00BE4DF6" w:rsidRPr="00D771B5" w:rsidRDefault="00BE4DF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4462FEF" w14:textId="7E4FCAAE" w:rsidR="00BE4DF6" w:rsidRPr="00D771B5" w:rsidRDefault="00BC00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1B5">
        <w:rPr>
          <w:rFonts w:asciiTheme="minorHAnsi" w:hAnsiTheme="minorHAnsi" w:cstheme="minorHAnsi"/>
          <w:b/>
          <w:sz w:val="22"/>
          <w:szCs w:val="22"/>
        </w:rPr>
        <w:t xml:space="preserve">Szombathely Megyei Jogú Város Önkormányzata Közgyűlésének </w:t>
      </w:r>
      <w:r w:rsidR="00BE4DF6" w:rsidRPr="00D771B5">
        <w:rPr>
          <w:rFonts w:asciiTheme="minorHAnsi" w:hAnsiTheme="minorHAnsi" w:cstheme="minorHAnsi"/>
          <w:b/>
          <w:sz w:val="22"/>
          <w:szCs w:val="22"/>
        </w:rPr>
        <w:t xml:space="preserve">a helyi adókról szóló </w:t>
      </w:r>
      <w:r w:rsidR="002360C7" w:rsidRPr="00D771B5">
        <w:rPr>
          <w:rFonts w:asciiTheme="minorHAnsi" w:hAnsiTheme="minorHAnsi" w:cstheme="minorHAnsi"/>
          <w:b/>
          <w:sz w:val="22"/>
          <w:szCs w:val="22"/>
        </w:rPr>
        <w:t>38/2011.</w:t>
      </w:r>
      <w:r w:rsidR="001160D0" w:rsidRPr="00D771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360C7" w:rsidRPr="00D771B5">
        <w:rPr>
          <w:rFonts w:asciiTheme="minorHAnsi" w:hAnsiTheme="minorHAnsi" w:cstheme="minorHAnsi"/>
          <w:b/>
          <w:sz w:val="22"/>
          <w:szCs w:val="22"/>
        </w:rPr>
        <w:t>(XII.19.)</w:t>
      </w:r>
      <w:r w:rsidR="00BE4DF6" w:rsidRPr="00D771B5">
        <w:rPr>
          <w:rFonts w:asciiTheme="minorHAnsi" w:hAnsiTheme="minorHAnsi" w:cstheme="minorHAnsi"/>
          <w:b/>
          <w:sz w:val="22"/>
          <w:szCs w:val="22"/>
        </w:rPr>
        <w:t xml:space="preserve"> önkormányzati rendelet</w:t>
      </w:r>
      <w:r w:rsidR="004B7F50" w:rsidRPr="00D771B5">
        <w:rPr>
          <w:rFonts w:asciiTheme="minorHAnsi" w:hAnsiTheme="minorHAnsi" w:cstheme="minorHAnsi"/>
          <w:b/>
          <w:sz w:val="22"/>
          <w:szCs w:val="22"/>
        </w:rPr>
        <w:t xml:space="preserve"> módosításáról szóló önkormányzati rendelet</w:t>
      </w:r>
      <w:r w:rsidR="001160D0" w:rsidRPr="00D771B5">
        <w:rPr>
          <w:rFonts w:asciiTheme="minorHAnsi" w:hAnsiTheme="minorHAnsi" w:cstheme="minorHAnsi"/>
          <w:b/>
          <w:sz w:val="22"/>
          <w:szCs w:val="22"/>
        </w:rPr>
        <w:t>é</w:t>
      </w:r>
      <w:r w:rsidR="004B7F50" w:rsidRPr="00D771B5">
        <w:rPr>
          <w:rFonts w:asciiTheme="minorHAnsi" w:hAnsiTheme="minorHAnsi" w:cstheme="minorHAnsi"/>
          <w:b/>
          <w:sz w:val="22"/>
          <w:szCs w:val="22"/>
        </w:rPr>
        <w:t>hez</w:t>
      </w:r>
    </w:p>
    <w:p w14:paraId="63A990C8" w14:textId="01B2BB3C" w:rsidR="00BE4DF6" w:rsidRPr="00D771B5" w:rsidRDefault="00BE4DF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0C596E8" w14:textId="4FDC4D88" w:rsidR="00A02BAE" w:rsidRDefault="00F5561C" w:rsidP="00930FA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helyi adókról szóló 1990. évi C. törvény (a továbbiakban: Htv.) 39/C. § </w:t>
      </w:r>
      <w:r w:rsidRPr="00333084">
        <w:rPr>
          <w:rFonts w:asciiTheme="minorHAnsi" w:hAnsiTheme="minorHAnsi" w:cstheme="minorHAnsi"/>
          <w:sz w:val="22"/>
          <w:szCs w:val="22"/>
        </w:rPr>
        <w:t xml:space="preserve">(2) </w:t>
      </w:r>
      <w:r>
        <w:rPr>
          <w:rFonts w:asciiTheme="minorHAnsi" w:hAnsiTheme="minorHAnsi" w:cstheme="minorHAnsi"/>
          <w:sz w:val="22"/>
          <w:szCs w:val="22"/>
        </w:rPr>
        <w:t>bekezdése alapján a</w:t>
      </w:r>
      <w:r w:rsidRPr="00333084">
        <w:rPr>
          <w:rFonts w:asciiTheme="minorHAnsi" w:hAnsiTheme="minorHAnsi" w:cstheme="minorHAnsi"/>
          <w:sz w:val="22"/>
          <w:szCs w:val="22"/>
        </w:rPr>
        <w:t>z önkormányzat rendeletében adómentességet, adókedvezményt állapíthat meg annak a vállalkozónak, akinek/amelynek a 39. § (1) bekezdés, illetőleg a 39/A. § vagy 39/B. § alapján számított (vállalkozási szintű) adóalapja nem haladja meg a 2,5 millió Ft-ot.</w:t>
      </w:r>
    </w:p>
    <w:p w14:paraId="51972F60" w14:textId="3C7F1BA7" w:rsidR="00F5561C" w:rsidRDefault="00F5561C" w:rsidP="00930FA1">
      <w:pPr>
        <w:jc w:val="both"/>
        <w:rPr>
          <w:rFonts w:asciiTheme="minorHAnsi" w:hAnsiTheme="minorHAnsi" w:cstheme="minorHAnsi"/>
          <w:sz w:val="22"/>
          <w:szCs w:val="22"/>
        </w:rPr>
      </w:pPr>
      <w:r w:rsidRPr="00F5561C">
        <w:rPr>
          <w:rFonts w:asciiTheme="minorHAnsi" w:hAnsiTheme="minorHAnsi" w:cstheme="minorHAnsi"/>
          <w:sz w:val="22"/>
          <w:szCs w:val="22"/>
        </w:rPr>
        <w:t>Szombathely Megyei Jogú Város Közgyűlése a Htv. felhatalmazása alapján a helyi adókról szóló 38/2011. (XII.19.) önkormányzati rendeletében (a továbbiakban: Ör.) 2015. évtől teljes adómentességet biztosít a 2,5 millió Ft vállalkozási szintű adóalap alatti vállalkozások részére.</w:t>
      </w:r>
    </w:p>
    <w:p w14:paraId="7354A025" w14:textId="62CDBA37" w:rsidR="00F5561C" w:rsidRDefault="000C1417" w:rsidP="00930FA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C1417">
        <w:rPr>
          <w:rFonts w:asciiTheme="minorHAnsi" w:hAnsiTheme="minorHAnsi" w:cstheme="minorHAnsi"/>
          <w:bCs/>
          <w:sz w:val="22"/>
          <w:szCs w:val="22"/>
        </w:rPr>
        <w:t>Az Országgyűlés 2022. november 22-én elfogadta az „Egyes adótörvények módosításáról” szóló 2022. évi XLV. törvényt.</w:t>
      </w:r>
      <w:r w:rsidR="00F5561C" w:rsidRPr="00F5561C">
        <w:rPr>
          <w:rFonts w:asciiTheme="minorHAnsi" w:hAnsiTheme="minorHAnsi" w:cstheme="minorHAnsi"/>
          <w:bCs/>
          <w:sz w:val="22"/>
          <w:szCs w:val="22"/>
        </w:rPr>
        <w:t xml:space="preserve"> A törvénymódosítás érinti a helyi iparűzési adó rendelkezéseket is,</w:t>
      </w:r>
      <w:r w:rsidR="00F5561C">
        <w:rPr>
          <w:rFonts w:asciiTheme="minorHAnsi" w:hAnsiTheme="minorHAnsi" w:cstheme="minorHAnsi"/>
          <w:bCs/>
          <w:sz w:val="22"/>
          <w:szCs w:val="22"/>
        </w:rPr>
        <w:t xml:space="preserve"> melynek értelmében a Htv. 39/A. §-a és 39/B. §-a szerinti egyszerűsített iparűzési adóalap-megállapításra vonatkozó szabályozás módosul 2023. január 1. napjától.</w:t>
      </w:r>
    </w:p>
    <w:p w14:paraId="5BCED913" w14:textId="31E47ABE" w:rsidR="00F5561C" w:rsidRDefault="00F5561C" w:rsidP="00930FA1">
      <w:pPr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F5561C">
        <w:rPr>
          <w:rStyle w:val="fontstyle01"/>
          <w:rFonts w:asciiTheme="minorHAnsi" w:hAnsiTheme="minorHAnsi" w:cstheme="minorHAnsi"/>
          <w:sz w:val="22"/>
          <w:szCs w:val="22"/>
        </w:rPr>
        <w:t>A Htv. 39/A. §-ának módosítása szerint valamennyi olyan vállalkozó, akinek az adóévi bevétele – éves szinten számítva, azaz 12 hónapnál rövidebb adóév esetén a működés naptári napjai alapján évesítve – a 25 millió (a személyi jövedelem-adótörvény szerinti átalányadót választó kereskedők esetén a 120 millió) forintot nem haladja meg, jogosulttá válik az iparűzési adóalapja egyszerűsített megállapítására.</w:t>
      </w:r>
    </w:p>
    <w:p w14:paraId="52564091" w14:textId="77777777" w:rsidR="00F5561C" w:rsidRDefault="00F5561C" w:rsidP="00F5561C">
      <w:pPr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F5561C">
        <w:rPr>
          <w:rStyle w:val="fontstyle01"/>
          <w:rFonts w:asciiTheme="minorHAnsi" w:hAnsiTheme="minorHAnsi" w:cstheme="minorHAnsi"/>
          <w:sz w:val="22"/>
          <w:szCs w:val="22"/>
        </w:rPr>
        <w:t>Az új rendelkezés azonban általános jelleggel rögzíti, hogy ha a kisvállalkozó a Htv. 39/A. § szerinti új adóalap-megállapítást alkalmazza, akkor a helyi iparűzési adóban adómentességre, adókedvezményre és adócsökkentésre nem jogosult.</w:t>
      </w:r>
    </w:p>
    <w:p w14:paraId="2C3EB683" w14:textId="77777777" w:rsidR="00F5561C" w:rsidRDefault="00F5561C" w:rsidP="00F5561C">
      <w:pPr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F5561C">
        <w:rPr>
          <w:rStyle w:val="fontstyle01"/>
          <w:rFonts w:asciiTheme="minorHAnsi" w:hAnsiTheme="minorHAnsi" w:cstheme="minorHAnsi"/>
          <w:sz w:val="22"/>
          <w:szCs w:val="22"/>
        </w:rPr>
        <w:t>Erre tekintettel a törvénymódosítás a Htv. önkormányzati adómentességet, adókedvezményt szabályozó 39/C. § (2) bekezdéséből kodifikációs okok miatt hatályon kívül helyezi a „39/A. §” szövegrészt.</w:t>
      </w:r>
    </w:p>
    <w:p w14:paraId="1783CF36" w14:textId="77777777" w:rsidR="00F5561C" w:rsidRPr="00F5561C" w:rsidRDefault="00F5561C" w:rsidP="00F5561C">
      <w:pPr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F5561C">
        <w:rPr>
          <w:rStyle w:val="fontstyle01"/>
          <w:rFonts w:asciiTheme="minorHAnsi" w:hAnsiTheme="minorHAnsi" w:cstheme="minorHAnsi"/>
          <w:sz w:val="22"/>
          <w:szCs w:val="22"/>
        </w:rPr>
        <w:t>Figyelemmel arra, hogy a törvénymódosítás alapján Önkormányzatunk nem biztosíthat adómentességet az új adóalap-megállapítási modellt választó vállalkozások részére, a magasabb szintű jogszabályhoz igazodva szintén hatályon kívül kell helyezni az Ör. 6. § (1) bekezdéséből a „39/A. §” szövegrészt.</w:t>
      </w:r>
    </w:p>
    <w:p w14:paraId="1C3CBD55" w14:textId="05B1491B" w:rsidR="00F5561C" w:rsidRPr="00F5561C" w:rsidRDefault="00F5561C" w:rsidP="00F5561C">
      <w:pPr>
        <w:jc w:val="both"/>
        <w:rPr>
          <w:rStyle w:val="fontstyle01"/>
          <w:rFonts w:asciiTheme="minorHAnsi" w:hAnsiTheme="minorHAnsi" w:cstheme="minorHAnsi"/>
          <w:sz w:val="22"/>
          <w:szCs w:val="22"/>
        </w:rPr>
      </w:pPr>
      <w:r w:rsidRPr="00F5561C">
        <w:rPr>
          <w:rStyle w:val="fontstyle01"/>
          <w:rFonts w:asciiTheme="minorHAnsi" w:hAnsiTheme="minorHAnsi" w:cstheme="minorHAnsi"/>
          <w:sz w:val="22"/>
          <w:szCs w:val="22"/>
        </w:rPr>
        <w:t xml:space="preserve">Önkormányzatunk 2023. adóévtől sem kívánja megszüntetni a Htv. felhatalmazása alapján szabályozott 2,5 millió Ft vállalkozási szintű adóalap alatti vállalkozások adómentességét. A rendelettervezet értelmében azon vállalkozások részére, akik nem élnek a fenti egyszerűsített helyi iparűzési adóalap-megállapítás új lehetőségével az Önkormányzat továbbra is adómentességet biztosítana. </w:t>
      </w:r>
    </w:p>
    <w:p w14:paraId="254590C9" w14:textId="77777777" w:rsidR="00F5561C" w:rsidRPr="00F5561C" w:rsidRDefault="00F5561C" w:rsidP="00930F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2421E4" w14:textId="77777777" w:rsidR="002929E7" w:rsidRPr="00D771B5" w:rsidRDefault="002929E7" w:rsidP="002929E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1B5">
        <w:rPr>
          <w:rFonts w:asciiTheme="minorHAnsi" w:hAnsiTheme="minorHAnsi" w:cstheme="minorHAnsi"/>
          <w:b/>
          <w:sz w:val="22"/>
          <w:szCs w:val="22"/>
        </w:rPr>
        <w:t>1. §</w:t>
      </w:r>
    </w:p>
    <w:p w14:paraId="343534D8" w14:textId="77777777" w:rsidR="00BE4DF6" w:rsidRPr="00D771B5" w:rsidRDefault="00BE4DF6" w:rsidP="00014F2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E33101" w14:textId="46939CCB" w:rsidR="00F5561C" w:rsidRPr="00D771B5" w:rsidRDefault="00746CA9" w:rsidP="00F5561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jogtechnikai módosítás a magasabb szintű jogszabálynak való megfelelést szolgálja, és az abban bekövetkezett módosítást vezeti át a helyi adórendeletben.</w:t>
      </w:r>
      <w:r w:rsidRPr="00D771B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Erre figyelemmel h</w:t>
      </w:r>
      <w:r w:rsidR="00F5561C" w:rsidRPr="00D771B5">
        <w:rPr>
          <w:rFonts w:asciiTheme="minorHAnsi" w:hAnsiTheme="minorHAnsi" w:cstheme="minorHAnsi"/>
          <w:bCs/>
          <w:sz w:val="22"/>
          <w:szCs w:val="22"/>
        </w:rPr>
        <w:t xml:space="preserve">atályon kívül helyező rendelkezést tartalmaz </w:t>
      </w: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„39/A. § vagy a” szövegrész</w:t>
      </w:r>
      <w:r w:rsidRPr="00D771B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vonatkozásában</w:t>
      </w:r>
      <w:r w:rsidR="00F5561C" w:rsidRPr="00D771B5">
        <w:rPr>
          <w:rFonts w:asciiTheme="minorHAnsi" w:hAnsiTheme="minorHAnsi" w:cstheme="minorHAnsi"/>
          <w:bCs/>
          <w:sz w:val="22"/>
          <w:szCs w:val="22"/>
        </w:rPr>
        <w:t>.</w:t>
      </w:r>
    </w:p>
    <w:p w14:paraId="42D30507" w14:textId="77777777" w:rsidR="00A02BAE" w:rsidRPr="00D771B5" w:rsidRDefault="00A02BAE" w:rsidP="0050586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01109E" w14:textId="7D41FF56" w:rsidR="00BE4DF6" w:rsidRPr="00D771B5" w:rsidRDefault="00864A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771B5">
        <w:rPr>
          <w:rFonts w:asciiTheme="minorHAnsi" w:hAnsiTheme="minorHAnsi" w:cstheme="minorHAnsi"/>
          <w:b/>
          <w:sz w:val="22"/>
          <w:szCs w:val="22"/>
        </w:rPr>
        <w:t>2</w:t>
      </w:r>
      <w:r w:rsidR="00BE4DF6" w:rsidRPr="00D771B5">
        <w:rPr>
          <w:rFonts w:asciiTheme="minorHAnsi" w:hAnsiTheme="minorHAnsi" w:cstheme="minorHAnsi"/>
          <w:b/>
          <w:sz w:val="22"/>
          <w:szCs w:val="22"/>
        </w:rPr>
        <w:t>. §</w:t>
      </w:r>
    </w:p>
    <w:p w14:paraId="50F1D555" w14:textId="77777777" w:rsidR="006E6F1C" w:rsidRPr="00D771B5" w:rsidRDefault="006E6F1C" w:rsidP="00F5561C">
      <w:pPr>
        <w:rPr>
          <w:rFonts w:asciiTheme="minorHAnsi" w:hAnsiTheme="minorHAnsi" w:cstheme="minorHAnsi"/>
          <w:b/>
          <w:sz w:val="22"/>
          <w:szCs w:val="22"/>
        </w:rPr>
      </w:pPr>
    </w:p>
    <w:p w14:paraId="37D2F517" w14:textId="16748D35" w:rsidR="006E6F1C" w:rsidRPr="00D771B5" w:rsidRDefault="006E6F1C" w:rsidP="006E6F1C">
      <w:pPr>
        <w:jc w:val="both"/>
        <w:rPr>
          <w:rFonts w:asciiTheme="minorHAnsi" w:hAnsiTheme="minorHAnsi" w:cstheme="minorHAnsi"/>
          <w:sz w:val="22"/>
          <w:szCs w:val="22"/>
        </w:rPr>
      </w:pPr>
      <w:r w:rsidRPr="00D771B5">
        <w:rPr>
          <w:rFonts w:asciiTheme="minorHAnsi" w:hAnsiTheme="minorHAnsi" w:cstheme="minorHAnsi"/>
          <w:sz w:val="22"/>
          <w:szCs w:val="22"/>
        </w:rPr>
        <w:t xml:space="preserve">A </w:t>
      </w:r>
      <w:r w:rsidR="00CD04AE" w:rsidRPr="00D771B5">
        <w:rPr>
          <w:rFonts w:asciiTheme="minorHAnsi" w:hAnsiTheme="minorHAnsi" w:cstheme="minorHAnsi"/>
          <w:sz w:val="22"/>
          <w:szCs w:val="22"/>
        </w:rPr>
        <w:t>rendelet hatályba</w:t>
      </w:r>
      <w:r w:rsidRPr="00D771B5">
        <w:rPr>
          <w:rFonts w:asciiTheme="minorHAnsi" w:hAnsiTheme="minorHAnsi" w:cstheme="minorHAnsi"/>
          <w:sz w:val="22"/>
          <w:szCs w:val="22"/>
        </w:rPr>
        <w:t>lépését szabályozza.</w:t>
      </w:r>
    </w:p>
    <w:sectPr w:rsidR="006E6F1C" w:rsidRPr="00D771B5" w:rsidSect="00AA002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C7"/>
    <w:rsid w:val="00003F0A"/>
    <w:rsid w:val="00014F2E"/>
    <w:rsid w:val="0009220E"/>
    <w:rsid w:val="000B0053"/>
    <w:rsid w:val="000B5504"/>
    <w:rsid w:val="000C1417"/>
    <w:rsid w:val="001160D0"/>
    <w:rsid w:val="002360C7"/>
    <w:rsid w:val="00242DE5"/>
    <w:rsid w:val="002929E7"/>
    <w:rsid w:val="0030579A"/>
    <w:rsid w:val="0038725D"/>
    <w:rsid w:val="003E58D0"/>
    <w:rsid w:val="00443672"/>
    <w:rsid w:val="004454AC"/>
    <w:rsid w:val="00493156"/>
    <w:rsid w:val="004A7B1E"/>
    <w:rsid w:val="004B7F50"/>
    <w:rsid w:val="004E759F"/>
    <w:rsid w:val="004E7BB8"/>
    <w:rsid w:val="00503FCB"/>
    <w:rsid w:val="00505869"/>
    <w:rsid w:val="00511CE3"/>
    <w:rsid w:val="00511E1E"/>
    <w:rsid w:val="00517618"/>
    <w:rsid w:val="005A3722"/>
    <w:rsid w:val="005D70AC"/>
    <w:rsid w:val="00602517"/>
    <w:rsid w:val="006B08D6"/>
    <w:rsid w:val="006C6F4D"/>
    <w:rsid w:val="006E6F1C"/>
    <w:rsid w:val="00721D03"/>
    <w:rsid w:val="00734975"/>
    <w:rsid w:val="00746CA9"/>
    <w:rsid w:val="00760C41"/>
    <w:rsid w:val="007A5D4E"/>
    <w:rsid w:val="00864A8D"/>
    <w:rsid w:val="008A0E96"/>
    <w:rsid w:val="00930FA1"/>
    <w:rsid w:val="00A02BAE"/>
    <w:rsid w:val="00A21A7A"/>
    <w:rsid w:val="00A67B59"/>
    <w:rsid w:val="00AA0027"/>
    <w:rsid w:val="00B20607"/>
    <w:rsid w:val="00B37E6F"/>
    <w:rsid w:val="00BC003D"/>
    <w:rsid w:val="00BC3D75"/>
    <w:rsid w:val="00BE4DF6"/>
    <w:rsid w:val="00C83FFA"/>
    <w:rsid w:val="00C91FFB"/>
    <w:rsid w:val="00CB1AA0"/>
    <w:rsid w:val="00CD04AE"/>
    <w:rsid w:val="00D771B5"/>
    <w:rsid w:val="00DA65CE"/>
    <w:rsid w:val="00DC1369"/>
    <w:rsid w:val="00DC1B21"/>
    <w:rsid w:val="00DD2F1E"/>
    <w:rsid w:val="00DE4BF7"/>
    <w:rsid w:val="00EA53EA"/>
    <w:rsid w:val="00F16B8A"/>
    <w:rsid w:val="00F16EF7"/>
    <w:rsid w:val="00F5561C"/>
    <w:rsid w:val="00F65E71"/>
    <w:rsid w:val="00FA04AE"/>
    <w:rsid w:val="00FC641A"/>
    <w:rsid w:val="00FC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C75CF"/>
  <w15:docId w15:val="{BE77984A-BCFA-4E59-A481-15DD1484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0027"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rsid w:val="00AA0027"/>
    <w:rPr>
      <w:rFonts w:ascii="Times New Roman" w:hAnsi="Times New Roman"/>
    </w:rPr>
  </w:style>
  <w:style w:type="paragraph" w:customStyle="1" w:styleId="Default">
    <w:name w:val="Default"/>
    <w:rsid w:val="002929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Bekezdsalapbettpusa"/>
    <w:rsid w:val="00F5561C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746CA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746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BD0A0F-51A7-49F1-8C25-A3B0F9DEEDFB}"/>
</file>

<file path=customXml/itemProps2.xml><?xml version="1.0" encoding="utf-8"?>
<ds:datastoreItem xmlns:ds="http://schemas.openxmlformats.org/officeDocument/2006/customXml" ds:itemID="{5B730C68-F9A8-401A-84CF-089FB5364F89}"/>
</file>

<file path=customXml/itemProps3.xml><?xml version="1.0" encoding="utf-8"?>
<ds:datastoreItem xmlns:ds="http://schemas.openxmlformats.org/officeDocument/2006/customXml" ds:itemID="{44E91D1D-32F6-40E5-8302-63CBF34592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2620</Characters>
  <Application>Microsoft Office Word</Application>
  <DocSecurity>4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Önkormányzata Közgyűlésének</vt:lpstr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Közgyűlésének</dc:title>
  <dc:creator>Németh Klaudia</dc:creator>
  <cp:lastModifiedBy>Szentkirályi Bernadett</cp:lastModifiedBy>
  <cp:revision>2</cp:revision>
  <cp:lastPrinted>2022-11-23T10:17:00Z</cp:lastPrinted>
  <dcterms:created xsi:type="dcterms:W3CDTF">2022-11-25T11:03:00Z</dcterms:created>
  <dcterms:modified xsi:type="dcterms:W3CDTF">2022-11-25T11:03:00Z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