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AA1" w14:textId="77777777" w:rsidR="004A67D1" w:rsidRPr="00374183" w:rsidRDefault="004A67D1" w:rsidP="00C50048">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374183">
        <w:rPr>
          <w:rFonts w:asciiTheme="minorHAnsi" w:hAnsiTheme="minorHAnsi" w:cstheme="minorHAnsi"/>
          <w:b/>
          <w:color w:val="000000" w:themeColor="text1"/>
          <w:szCs w:val="22"/>
        </w:rPr>
        <w:tab/>
      </w:r>
      <w:r w:rsidRPr="00374183">
        <w:rPr>
          <w:rFonts w:asciiTheme="minorHAnsi" w:hAnsiTheme="minorHAnsi" w:cstheme="minorHAnsi"/>
          <w:b/>
          <w:color w:val="000000" w:themeColor="text1"/>
          <w:szCs w:val="22"/>
        </w:rPr>
        <w:tab/>
        <w:t xml:space="preserve">                                                     </w:t>
      </w:r>
      <w:r w:rsidRPr="00374183">
        <w:rPr>
          <w:rFonts w:asciiTheme="minorHAnsi" w:hAnsiTheme="minorHAnsi" w:cstheme="minorHAnsi"/>
          <w:b/>
          <w:color w:val="000000" w:themeColor="text1"/>
          <w:szCs w:val="22"/>
        </w:rPr>
        <w:tab/>
      </w:r>
      <w:r w:rsidRPr="00374183">
        <w:rPr>
          <w:rFonts w:asciiTheme="minorHAnsi" w:hAnsiTheme="minorHAnsi" w:cstheme="minorHAnsi"/>
          <w:b/>
          <w:color w:val="000000" w:themeColor="text1"/>
          <w:szCs w:val="22"/>
          <w:u w:val="single"/>
        </w:rPr>
        <w:t>Az előterjesztést megtárgyalta:</w:t>
      </w:r>
    </w:p>
    <w:p w14:paraId="03F72283" w14:textId="77777777" w:rsidR="004A67D1" w:rsidRPr="00374183" w:rsidRDefault="004A67D1" w:rsidP="00C50048">
      <w:pPr>
        <w:ind w:left="708"/>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ab/>
      </w:r>
      <w:r w:rsidRPr="00374183">
        <w:rPr>
          <w:rFonts w:asciiTheme="minorHAnsi" w:hAnsiTheme="minorHAnsi" w:cstheme="minorHAnsi"/>
          <w:color w:val="000000" w:themeColor="text1"/>
          <w:sz w:val="22"/>
          <w:szCs w:val="22"/>
        </w:rPr>
        <w:tab/>
      </w:r>
    </w:p>
    <w:p w14:paraId="3AF39DFC" w14:textId="7CE53EC7" w:rsidR="004A67D1" w:rsidRPr="00374183" w:rsidRDefault="004A67D1" w:rsidP="00C50048">
      <w:pPr>
        <w:pStyle w:val="lfej"/>
        <w:tabs>
          <w:tab w:val="left" w:pos="708"/>
        </w:tabs>
        <w:ind w:left="708"/>
        <w:jc w:val="both"/>
        <w:rPr>
          <w:rFonts w:asciiTheme="minorHAnsi" w:hAnsiTheme="minorHAnsi" w:cstheme="minorHAnsi"/>
          <w:bCs/>
          <w:color w:val="000000" w:themeColor="text1"/>
          <w:szCs w:val="22"/>
        </w:rPr>
      </w:pPr>
      <w:r w:rsidRPr="00374183">
        <w:rPr>
          <w:rFonts w:asciiTheme="minorHAnsi" w:hAnsiTheme="minorHAnsi" w:cstheme="minorHAnsi"/>
          <w:bCs/>
          <w:color w:val="000000" w:themeColor="text1"/>
          <w:szCs w:val="22"/>
        </w:rPr>
        <w:tab/>
      </w:r>
      <w:r w:rsidRPr="00374183">
        <w:rPr>
          <w:rFonts w:asciiTheme="minorHAnsi" w:hAnsiTheme="minorHAnsi" w:cstheme="minorHAnsi"/>
          <w:bCs/>
          <w:color w:val="000000" w:themeColor="text1"/>
          <w:szCs w:val="22"/>
        </w:rPr>
        <w:tab/>
        <w:t xml:space="preserve">                                                   -  Gazdasági és Jogi Bizottság</w:t>
      </w:r>
    </w:p>
    <w:p w14:paraId="43613F27" w14:textId="77777777" w:rsidR="004A67D1" w:rsidRPr="00374183" w:rsidRDefault="004A67D1" w:rsidP="00BD349A">
      <w:pPr>
        <w:pStyle w:val="lfej"/>
        <w:tabs>
          <w:tab w:val="clear" w:pos="4536"/>
          <w:tab w:val="clear" w:pos="9072"/>
        </w:tabs>
        <w:jc w:val="both"/>
        <w:rPr>
          <w:rFonts w:asciiTheme="minorHAnsi" w:hAnsiTheme="minorHAnsi" w:cstheme="minorHAnsi"/>
          <w:bCs/>
          <w:color w:val="000000" w:themeColor="text1"/>
          <w:szCs w:val="22"/>
        </w:rPr>
      </w:pPr>
    </w:p>
    <w:p w14:paraId="04C080B5" w14:textId="77777777" w:rsidR="004A67D1" w:rsidRPr="00374183" w:rsidRDefault="004A67D1" w:rsidP="004A67D1">
      <w:pPr>
        <w:pStyle w:val="lfej"/>
        <w:tabs>
          <w:tab w:val="clear" w:pos="4536"/>
          <w:tab w:val="clear" w:pos="9072"/>
        </w:tabs>
        <w:jc w:val="center"/>
        <w:rPr>
          <w:rFonts w:asciiTheme="minorHAnsi" w:hAnsiTheme="minorHAnsi" w:cstheme="minorHAnsi"/>
          <w:b/>
          <w:color w:val="000000" w:themeColor="text1"/>
          <w:szCs w:val="22"/>
          <w:u w:val="single"/>
        </w:rPr>
      </w:pPr>
    </w:p>
    <w:p w14:paraId="38FFED13" w14:textId="4192A73C" w:rsidR="004A67D1" w:rsidRPr="00374183" w:rsidRDefault="004A67D1" w:rsidP="00BD349A">
      <w:pPr>
        <w:pStyle w:val="lfej"/>
        <w:tabs>
          <w:tab w:val="clear" w:pos="4536"/>
          <w:tab w:val="clear" w:pos="9072"/>
        </w:tabs>
        <w:jc w:val="center"/>
        <w:rPr>
          <w:rFonts w:asciiTheme="minorHAnsi" w:hAnsiTheme="minorHAnsi" w:cstheme="minorHAnsi"/>
          <w:b/>
          <w:color w:val="000000" w:themeColor="text1"/>
          <w:szCs w:val="22"/>
          <w:u w:val="single"/>
        </w:rPr>
      </w:pPr>
      <w:r w:rsidRPr="00374183">
        <w:rPr>
          <w:rFonts w:asciiTheme="minorHAnsi" w:hAnsiTheme="minorHAnsi" w:cstheme="minorHAnsi"/>
          <w:b/>
          <w:color w:val="000000" w:themeColor="text1"/>
          <w:szCs w:val="22"/>
          <w:u w:val="single"/>
        </w:rPr>
        <w:t>E L Ő T E R J E S Z T É S</w:t>
      </w:r>
    </w:p>
    <w:p w14:paraId="4D36CDB0" w14:textId="77777777" w:rsidR="004A67D1" w:rsidRPr="00374183" w:rsidRDefault="004A67D1" w:rsidP="004A67D1">
      <w:pPr>
        <w:jc w:val="center"/>
        <w:rPr>
          <w:rFonts w:asciiTheme="minorHAnsi" w:hAnsiTheme="minorHAnsi" w:cstheme="minorHAnsi"/>
          <w:b/>
          <w:color w:val="000000" w:themeColor="text1"/>
          <w:sz w:val="22"/>
          <w:szCs w:val="22"/>
        </w:rPr>
      </w:pPr>
    </w:p>
    <w:p w14:paraId="4A7DC655" w14:textId="77777777" w:rsidR="004A67D1" w:rsidRPr="00374183" w:rsidRDefault="004A67D1" w:rsidP="004A67D1">
      <w:pPr>
        <w:jc w:val="center"/>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Szombathely Megyei Jogú Város Közgyűlése</w:t>
      </w:r>
    </w:p>
    <w:p w14:paraId="562E8C36" w14:textId="2F080EC7" w:rsidR="004A67D1" w:rsidRPr="00374183" w:rsidRDefault="004A67D1" w:rsidP="004A67D1">
      <w:pPr>
        <w:jc w:val="center"/>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 xml:space="preserve">2022. </w:t>
      </w:r>
      <w:r w:rsidR="00FB0194">
        <w:rPr>
          <w:rFonts w:asciiTheme="minorHAnsi" w:hAnsiTheme="minorHAnsi" w:cstheme="minorHAnsi"/>
          <w:b/>
          <w:color w:val="000000" w:themeColor="text1"/>
          <w:sz w:val="22"/>
          <w:szCs w:val="22"/>
        </w:rPr>
        <w:t>december 8</w:t>
      </w:r>
      <w:r w:rsidRPr="00374183">
        <w:rPr>
          <w:rFonts w:asciiTheme="minorHAnsi" w:hAnsiTheme="minorHAnsi" w:cstheme="minorHAnsi"/>
          <w:b/>
          <w:color w:val="000000" w:themeColor="text1"/>
          <w:sz w:val="22"/>
          <w:szCs w:val="22"/>
        </w:rPr>
        <w:t>-i ülésére</w:t>
      </w:r>
    </w:p>
    <w:p w14:paraId="091FF66A" w14:textId="77777777" w:rsidR="004A67D1" w:rsidRPr="00374183" w:rsidRDefault="004A67D1" w:rsidP="00BD349A">
      <w:pPr>
        <w:rPr>
          <w:rFonts w:asciiTheme="minorHAnsi" w:hAnsiTheme="minorHAnsi" w:cstheme="minorHAnsi"/>
          <w:b/>
          <w:color w:val="000000" w:themeColor="text1"/>
          <w:sz w:val="22"/>
          <w:szCs w:val="22"/>
        </w:rPr>
      </w:pPr>
    </w:p>
    <w:p w14:paraId="2A3CE779" w14:textId="77777777" w:rsidR="004A67D1" w:rsidRPr="00374183" w:rsidRDefault="004A67D1" w:rsidP="004A67D1">
      <w:pPr>
        <w:jc w:val="center"/>
        <w:rPr>
          <w:rFonts w:asciiTheme="minorHAnsi" w:hAnsiTheme="minorHAnsi" w:cstheme="minorHAnsi"/>
          <w:b/>
          <w:bCs/>
          <w:color w:val="000000" w:themeColor="text1"/>
          <w:sz w:val="22"/>
          <w:szCs w:val="22"/>
        </w:rPr>
      </w:pPr>
      <w:r w:rsidRPr="00374183">
        <w:rPr>
          <w:rFonts w:asciiTheme="minorHAnsi" w:hAnsiTheme="minorHAnsi" w:cstheme="minorHAnsi"/>
          <w:b/>
          <w:bCs/>
          <w:color w:val="000000" w:themeColor="text1"/>
          <w:sz w:val="22"/>
          <w:szCs w:val="22"/>
        </w:rPr>
        <w:t>J E G Y Z Ő I   T Á J É K O Z T A T Ó</w:t>
      </w:r>
    </w:p>
    <w:p w14:paraId="7D88D1D0" w14:textId="77777777" w:rsidR="004A67D1" w:rsidRPr="00374183" w:rsidRDefault="004A67D1" w:rsidP="004A67D1">
      <w:pPr>
        <w:jc w:val="center"/>
        <w:rPr>
          <w:rFonts w:asciiTheme="minorHAnsi" w:hAnsiTheme="minorHAnsi" w:cstheme="minorHAnsi"/>
          <w:b/>
          <w:iCs/>
          <w:color w:val="000000" w:themeColor="text1"/>
          <w:sz w:val="22"/>
          <w:szCs w:val="22"/>
        </w:rPr>
      </w:pPr>
      <w:r w:rsidRPr="00374183">
        <w:rPr>
          <w:rFonts w:asciiTheme="minorHAnsi" w:hAnsiTheme="minorHAnsi" w:cstheme="minorHAnsi"/>
          <w:b/>
          <w:iCs/>
          <w:color w:val="000000" w:themeColor="text1"/>
          <w:sz w:val="22"/>
          <w:szCs w:val="22"/>
        </w:rPr>
        <w:t xml:space="preserve">a Polgármesteri Hivatal törvényességi és </w:t>
      </w:r>
    </w:p>
    <w:p w14:paraId="04E615FF" w14:textId="77777777" w:rsidR="004A67D1" w:rsidRPr="00374183" w:rsidRDefault="004A67D1" w:rsidP="004A67D1">
      <w:pPr>
        <w:jc w:val="center"/>
        <w:rPr>
          <w:rFonts w:asciiTheme="minorHAnsi" w:hAnsiTheme="minorHAnsi" w:cstheme="minorHAnsi"/>
          <w:b/>
          <w:i/>
          <w:color w:val="000000" w:themeColor="text1"/>
          <w:sz w:val="22"/>
          <w:szCs w:val="22"/>
        </w:rPr>
      </w:pPr>
      <w:r w:rsidRPr="00374183">
        <w:rPr>
          <w:rFonts w:asciiTheme="minorHAnsi" w:hAnsiTheme="minorHAnsi" w:cstheme="minorHAnsi"/>
          <w:b/>
          <w:iCs/>
          <w:color w:val="000000" w:themeColor="text1"/>
          <w:sz w:val="22"/>
          <w:szCs w:val="22"/>
        </w:rPr>
        <w:t>hatósági munkájáról, a Hivatal tevékenységéről</w:t>
      </w:r>
    </w:p>
    <w:p w14:paraId="09E68DD0" w14:textId="77777777" w:rsidR="004A67D1" w:rsidRPr="00374183" w:rsidRDefault="004A67D1" w:rsidP="004A67D1">
      <w:pPr>
        <w:pStyle w:val="Szvegtrzs"/>
        <w:rPr>
          <w:rFonts w:asciiTheme="minorHAnsi" w:hAnsiTheme="minorHAnsi" w:cstheme="minorHAnsi"/>
          <w:b/>
          <w:color w:val="000000" w:themeColor="text1"/>
          <w:sz w:val="22"/>
          <w:szCs w:val="22"/>
        </w:rPr>
      </w:pPr>
    </w:p>
    <w:p w14:paraId="6CDB248D" w14:textId="4E71F8E3" w:rsidR="004A67D1" w:rsidRPr="00374183" w:rsidRDefault="004A67D1" w:rsidP="004A67D1">
      <w:pPr>
        <w:pStyle w:val="Szvegtrzs"/>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Szombathely Megyei Jogú Város Önkormányzata Szervezeti és Működési Szabályzata 2</w:t>
      </w:r>
      <w:r w:rsidRPr="00374183">
        <w:rPr>
          <w:rFonts w:asciiTheme="minorHAnsi" w:hAnsiTheme="minorHAnsi" w:cstheme="minorHAnsi"/>
          <w:bCs/>
          <w:color w:val="000000" w:themeColor="text1"/>
          <w:sz w:val="22"/>
          <w:szCs w:val="22"/>
        </w:rPr>
        <w:t>2</w:t>
      </w:r>
      <w:r w:rsidRPr="00374183">
        <w:rPr>
          <w:rFonts w:asciiTheme="minorHAnsi" w:hAnsiTheme="minorHAnsi" w:cstheme="minorHAnsi"/>
          <w:color w:val="000000" w:themeColor="text1"/>
          <w:sz w:val="22"/>
          <w:szCs w:val="22"/>
        </w:rPr>
        <w:t>.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Mötv.)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Pr>
          <w:rFonts w:asciiTheme="minorHAnsi" w:hAnsiTheme="minorHAnsi" w:cstheme="minorHAnsi"/>
          <w:color w:val="000000" w:themeColor="text1"/>
          <w:sz w:val="22"/>
          <w:szCs w:val="22"/>
        </w:rPr>
        <w:t>z</w:t>
      </w:r>
      <w:r w:rsidRPr="00374183">
        <w:rPr>
          <w:rFonts w:asciiTheme="minorHAnsi" w:hAnsiTheme="minorHAnsi" w:cstheme="minorHAnsi"/>
          <w:color w:val="000000" w:themeColor="text1"/>
          <w:sz w:val="22"/>
          <w:szCs w:val="22"/>
        </w:rPr>
        <w:t xml:space="preserve"> Mötv.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51BDCDA1" w14:textId="75F06891" w:rsidR="00112F94" w:rsidRDefault="00112F94" w:rsidP="004A67D1">
      <w:pPr>
        <w:jc w:val="both"/>
        <w:rPr>
          <w:rFonts w:asciiTheme="minorHAnsi" w:hAnsiTheme="minorHAnsi" w:cstheme="minorHAnsi"/>
          <w:color w:val="FF0000"/>
          <w:sz w:val="22"/>
          <w:szCs w:val="22"/>
        </w:rPr>
      </w:pPr>
    </w:p>
    <w:p w14:paraId="22E875D8" w14:textId="77777777" w:rsidR="00B530B1" w:rsidRPr="00112F94" w:rsidRDefault="00B530B1" w:rsidP="004A67D1">
      <w:pPr>
        <w:jc w:val="both"/>
        <w:rPr>
          <w:rFonts w:asciiTheme="minorHAnsi" w:hAnsiTheme="minorHAnsi" w:cstheme="minorHAnsi"/>
          <w:color w:val="FF0000"/>
          <w:sz w:val="22"/>
          <w:szCs w:val="22"/>
        </w:rPr>
      </w:pPr>
    </w:p>
    <w:p w14:paraId="7B1813D3" w14:textId="77777777"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t xml:space="preserve">A </w:t>
      </w:r>
      <w:r w:rsidRPr="009A72BA">
        <w:rPr>
          <w:rFonts w:ascii="Calibri" w:hAnsi="Calibri" w:cs="Calibri"/>
          <w:b/>
          <w:color w:val="000000"/>
          <w:sz w:val="22"/>
          <w:szCs w:val="22"/>
          <w:u w:val="single"/>
        </w:rPr>
        <w:t>Jogi és Képviselői Osztály</w:t>
      </w:r>
      <w:r w:rsidRPr="009A72BA">
        <w:rPr>
          <w:rFonts w:ascii="Calibri" w:hAnsi="Calibri" w:cs="Calibri"/>
          <w:color w:val="000000"/>
          <w:sz w:val="22"/>
          <w:szCs w:val="22"/>
        </w:rPr>
        <w:t xml:space="preserve"> vezetője az alábbi tájékoztatást adta a megjelent fontosabb jogszabályváltozásokról és az osztály munkájáról:</w:t>
      </w:r>
    </w:p>
    <w:p w14:paraId="34A21ED7" w14:textId="0C3EACCD" w:rsidR="009A72BA" w:rsidRPr="009A72BA" w:rsidRDefault="009A72BA" w:rsidP="009A72BA">
      <w:pPr>
        <w:spacing w:before="120"/>
        <w:jc w:val="both"/>
        <w:rPr>
          <w:rFonts w:ascii="Calibri" w:hAnsi="Calibri" w:cs="Calibri"/>
          <w:color w:val="000000"/>
          <w:sz w:val="22"/>
          <w:szCs w:val="22"/>
        </w:rPr>
      </w:pPr>
      <w:r w:rsidRPr="009A72BA">
        <w:rPr>
          <w:rFonts w:ascii="Calibri" w:hAnsi="Calibri" w:cs="Calibri"/>
          <w:color w:val="000000"/>
          <w:sz w:val="22"/>
          <w:szCs w:val="22"/>
        </w:rPr>
        <w:t>A Kormány 460/2022. (XI. 10.) Korm. rendelete 2022. november 10-én került kihirdetésre, amely a különleges jogállású szerveknél és a helyi önkormányzatok képviselő-testületeinek hivatalánál elrendelhető igazgatási szünetre alkalmazandó szabályokról rendelkezik, ennek és a 373/2022. (X.27.) Kgy. számú határozatnak megfelelően a Polgármesteri Hivatalban 2022. december 23. 12 órától 2023. január 6. nap</w:t>
      </w:r>
      <w:r w:rsidR="00E25CF6">
        <w:rPr>
          <w:rFonts w:ascii="Calibri" w:hAnsi="Calibri" w:cs="Calibri"/>
          <w:color w:val="000000"/>
          <w:sz w:val="22"/>
          <w:szCs w:val="22"/>
        </w:rPr>
        <w:t>j</w:t>
      </w:r>
      <w:r w:rsidRPr="009A72BA">
        <w:rPr>
          <w:rFonts w:ascii="Calibri" w:hAnsi="Calibri" w:cs="Calibri"/>
          <w:color w:val="000000"/>
          <w:sz w:val="22"/>
          <w:szCs w:val="22"/>
        </w:rPr>
        <w:t>áig igazgatási szünet került elrendelésre.</w:t>
      </w:r>
    </w:p>
    <w:p w14:paraId="4A85DE8B" w14:textId="77777777" w:rsidR="009A72BA" w:rsidRPr="009A72BA" w:rsidRDefault="009A72BA" w:rsidP="009A72BA">
      <w:pPr>
        <w:spacing w:before="120"/>
        <w:jc w:val="both"/>
        <w:rPr>
          <w:rFonts w:ascii="Calibri" w:hAnsi="Calibri" w:cs="Calibri"/>
          <w:color w:val="000000"/>
          <w:sz w:val="22"/>
          <w:szCs w:val="22"/>
        </w:rPr>
      </w:pPr>
      <w:r w:rsidRPr="009A72BA">
        <w:rPr>
          <w:rFonts w:ascii="Calibri" w:hAnsi="Calibri" w:cs="Calibri"/>
          <w:color w:val="000000"/>
          <w:sz w:val="22"/>
          <w:szCs w:val="22"/>
        </w:rPr>
        <w:t>2022. november 29. napjától hatályos a 2022. évi XL. törvény az Európai Bizottsággal való megegyezés érdekében az információs önrendelkezési jogról és az információszabadságról szóló 2011. évi CXII. törvény módosításáról, amely az információs önrendelkezési jogról és az információszabadságról szóló 2011. évi CXII. törvény változásait tartalmazza az alábbiak szerint:</w:t>
      </w:r>
    </w:p>
    <w:p w14:paraId="0CB75C6E" w14:textId="77777777" w:rsidR="009A72BA" w:rsidRPr="009A72BA" w:rsidRDefault="009A72BA" w:rsidP="009A72BA">
      <w:pPr>
        <w:numPr>
          <w:ilvl w:val="0"/>
          <w:numId w:val="24"/>
        </w:numPr>
        <w:contextualSpacing/>
        <w:jc w:val="both"/>
        <w:rPr>
          <w:rFonts w:ascii="Calibri" w:hAnsi="Calibri" w:cs="Calibri"/>
          <w:color w:val="000000"/>
          <w:sz w:val="22"/>
          <w:szCs w:val="22"/>
        </w:rPr>
      </w:pPr>
      <w:r w:rsidRPr="009A72BA">
        <w:rPr>
          <w:rFonts w:ascii="Calibri" w:hAnsi="Calibri" w:cs="Calibri"/>
          <w:color w:val="000000"/>
          <w:sz w:val="22"/>
          <w:szCs w:val="22"/>
        </w:rPr>
        <w:t>a törvény „A közérdekű adat megismerésére irányuló igénnyel összefüggésben indítható per” alcímmel egészül ki,</w:t>
      </w:r>
    </w:p>
    <w:p w14:paraId="7161AAF2" w14:textId="77777777" w:rsidR="009A72BA" w:rsidRPr="009A72BA" w:rsidRDefault="009A72BA" w:rsidP="009A72BA">
      <w:pPr>
        <w:numPr>
          <w:ilvl w:val="0"/>
          <w:numId w:val="24"/>
        </w:numPr>
        <w:contextualSpacing/>
        <w:jc w:val="both"/>
        <w:rPr>
          <w:rFonts w:ascii="Calibri" w:hAnsi="Calibri" w:cs="Calibri"/>
          <w:color w:val="000000"/>
          <w:sz w:val="22"/>
          <w:szCs w:val="22"/>
        </w:rPr>
      </w:pPr>
      <w:r w:rsidRPr="009A72BA">
        <w:rPr>
          <w:rFonts w:ascii="Calibri" w:hAnsi="Calibri" w:cs="Calibri"/>
          <w:color w:val="000000"/>
          <w:sz w:val="22"/>
          <w:szCs w:val="22"/>
        </w:rPr>
        <w:t>létrejön a Központi Információs Közadat-nyilvántartás, amelybe többek között a helyi önkormányzatok, valamint a helyi nemzetiségi önkormányzatok két havi rendszerességgel adatot töltenek fel az ötmillió forintot meghaladó, az általuk hazai vagy európai uniós forrásból megvalósuló támogatások, szerződések, kifizetések adatairól. Ezt első alkalommal legkésőbb 2023. február 28-ig kell megtenni.</w:t>
      </w:r>
    </w:p>
    <w:p w14:paraId="4AE7EE97" w14:textId="0AD0191C" w:rsidR="009A72BA" w:rsidRDefault="009A72BA" w:rsidP="009A72BA">
      <w:pPr>
        <w:jc w:val="both"/>
        <w:rPr>
          <w:rFonts w:ascii="Calibri" w:hAnsi="Calibri" w:cs="Calibri"/>
          <w:color w:val="000000"/>
          <w:sz w:val="22"/>
          <w:szCs w:val="22"/>
        </w:rPr>
      </w:pPr>
    </w:p>
    <w:p w14:paraId="6C5FECEF" w14:textId="77777777" w:rsidR="00B530B1" w:rsidRPr="009A72BA" w:rsidRDefault="00B530B1" w:rsidP="009A72BA">
      <w:pPr>
        <w:jc w:val="both"/>
        <w:rPr>
          <w:rFonts w:ascii="Calibri" w:hAnsi="Calibri" w:cs="Calibri"/>
          <w:color w:val="000000"/>
          <w:sz w:val="22"/>
          <w:szCs w:val="22"/>
        </w:rPr>
      </w:pPr>
    </w:p>
    <w:p w14:paraId="3EB8E741" w14:textId="77777777"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lastRenderedPageBreak/>
        <w:t xml:space="preserve">A </w:t>
      </w:r>
      <w:r w:rsidRPr="009A72BA">
        <w:rPr>
          <w:rFonts w:ascii="Calibri" w:hAnsi="Calibri" w:cs="Calibri"/>
          <w:b/>
          <w:color w:val="000000"/>
          <w:sz w:val="22"/>
          <w:szCs w:val="22"/>
        </w:rPr>
        <w:t>Jogi Iroda</w:t>
      </w:r>
      <w:r w:rsidRPr="009A72BA">
        <w:rPr>
          <w:rFonts w:ascii="Calibri" w:hAnsi="Calibri" w:cs="Calibri"/>
          <w:color w:val="000000"/>
          <w:sz w:val="22"/>
          <w:szCs w:val="22"/>
        </w:rPr>
        <w:t xml:space="preserve"> elvégezte az Önkormányzat és a Polgármesteri Hivatal által kötött valamennyi szerződés jogi kontrollját, a vonatkozó belső utasításoknak megfelelően.</w:t>
      </w:r>
    </w:p>
    <w:p w14:paraId="568C7EA1" w14:textId="789098BA"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t>A 2022.10.01. - 2022.10.31. közötti időszakban 97 d</w:t>
      </w:r>
      <w:r w:rsidR="00943746">
        <w:rPr>
          <w:rFonts w:ascii="Calibri" w:hAnsi="Calibri" w:cs="Calibri"/>
          <w:color w:val="000000"/>
          <w:sz w:val="22"/>
          <w:szCs w:val="22"/>
        </w:rPr>
        <w:t xml:space="preserve">b </w:t>
      </w:r>
      <w:r w:rsidRPr="009A72BA">
        <w:rPr>
          <w:rFonts w:ascii="Calibri" w:hAnsi="Calibri" w:cs="Calibri"/>
          <w:color w:val="000000"/>
          <w:sz w:val="22"/>
          <w:szCs w:val="22"/>
        </w:rPr>
        <w:t>szerződés jogi kontrolljára került sor.</w:t>
      </w:r>
    </w:p>
    <w:p w14:paraId="66E2D468" w14:textId="77777777" w:rsidR="009A72BA" w:rsidRPr="009A72BA" w:rsidRDefault="009A72BA" w:rsidP="009A72BA">
      <w:pPr>
        <w:spacing w:before="120"/>
        <w:jc w:val="both"/>
        <w:rPr>
          <w:rFonts w:ascii="Calibri" w:hAnsi="Calibri" w:cs="Calibri"/>
          <w:color w:val="000000"/>
          <w:sz w:val="22"/>
          <w:szCs w:val="22"/>
        </w:rPr>
      </w:pPr>
      <w:r w:rsidRPr="009A72BA">
        <w:rPr>
          <w:rFonts w:ascii="Calibri" w:hAnsi="Calibri" w:cs="Calibri"/>
          <w:color w:val="000000"/>
          <w:sz w:val="22"/>
          <w:szCs w:val="22"/>
        </w:rPr>
        <w:t>Az iroda nyilvántartja a hatályos önkormányzati rendeleteket, gondoskodik azok kihirdetéséről.</w:t>
      </w:r>
    </w:p>
    <w:p w14:paraId="26FB8588" w14:textId="77777777" w:rsidR="009A72BA" w:rsidRPr="009A72BA" w:rsidRDefault="009A72BA" w:rsidP="009A72BA">
      <w:pPr>
        <w:spacing w:before="120"/>
        <w:jc w:val="both"/>
        <w:rPr>
          <w:rFonts w:ascii="Calibri" w:hAnsi="Calibri" w:cs="Calibri"/>
          <w:color w:val="000000"/>
          <w:sz w:val="22"/>
          <w:szCs w:val="22"/>
        </w:rPr>
      </w:pPr>
      <w:bookmarkStart w:id="0" w:name="_Hlk111713334"/>
      <w:r w:rsidRPr="009A72BA">
        <w:rPr>
          <w:rFonts w:ascii="Calibri" w:hAnsi="Calibri" w:cs="Calibri"/>
          <w:color w:val="000000"/>
          <w:sz w:val="22"/>
          <w:szCs w:val="22"/>
        </w:rPr>
        <w:t>A 2022. október 27. napján tartott rendes Közgyűlésen megalkotott rendeletek az alábbi időpontokban kerültek kihirdetésre:</w:t>
      </w:r>
    </w:p>
    <w:p w14:paraId="1A3E6D87" w14:textId="77777777" w:rsidR="009A72BA" w:rsidRPr="009A72BA" w:rsidRDefault="009A72BA" w:rsidP="00B530B1">
      <w:pPr>
        <w:spacing w:before="120"/>
        <w:jc w:val="both"/>
        <w:rPr>
          <w:rFonts w:ascii="Calibri" w:hAnsi="Calibri" w:cs="Calibri"/>
          <w:color w:val="000000"/>
          <w:sz w:val="22"/>
          <w:szCs w:val="22"/>
          <w:u w:val="single"/>
        </w:rPr>
      </w:pPr>
      <w:r w:rsidRPr="009A72BA">
        <w:rPr>
          <w:rFonts w:ascii="Calibri" w:hAnsi="Calibri" w:cs="Calibri"/>
          <w:color w:val="000000"/>
          <w:sz w:val="22"/>
          <w:szCs w:val="22"/>
          <w:u w:val="single"/>
        </w:rPr>
        <w:t>2022. október 28. napján kihirdetésre került:</w:t>
      </w:r>
    </w:p>
    <w:bookmarkEnd w:id="0"/>
    <w:p w14:paraId="67FC9394" w14:textId="77777777" w:rsidR="009A72BA" w:rsidRPr="009A72BA" w:rsidRDefault="009A72BA" w:rsidP="009A72BA">
      <w:pPr>
        <w:numPr>
          <w:ilvl w:val="0"/>
          <w:numId w:val="24"/>
        </w:numPr>
        <w:contextualSpacing/>
        <w:jc w:val="both"/>
        <w:rPr>
          <w:rFonts w:ascii="Calibri" w:hAnsi="Calibri" w:cs="Calibri"/>
          <w:color w:val="000000"/>
          <w:sz w:val="22"/>
          <w:szCs w:val="22"/>
        </w:rPr>
      </w:pPr>
      <w:r w:rsidRPr="009A72BA">
        <w:rPr>
          <w:rFonts w:ascii="Calibri" w:hAnsi="Calibri" w:cs="Calibri"/>
          <w:color w:val="000000"/>
          <w:sz w:val="22"/>
          <w:szCs w:val="22"/>
        </w:rPr>
        <w:t xml:space="preserve">Szombathely Megyei Jogú Város Önkormányzatának Szervezeti és Működési Szabályzatáról szóló 18/2019. (X.31.) önkormányzati rendelet módosításáról szóló 19/2022. (X.28.) önkormányzati rendelet </w:t>
      </w:r>
      <w:bookmarkStart w:id="1" w:name="_Hlk111712487"/>
      <w:r w:rsidRPr="009A72BA">
        <w:rPr>
          <w:rFonts w:ascii="Calibri" w:hAnsi="Calibri" w:cs="Calibri"/>
          <w:color w:val="000000"/>
          <w:sz w:val="22"/>
          <w:szCs w:val="22"/>
        </w:rPr>
        <w:t>– hatályba lépett 2022. november 1. napján;</w:t>
      </w:r>
    </w:p>
    <w:p w14:paraId="5FB6962A" w14:textId="77777777" w:rsidR="009A72BA" w:rsidRPr="009A72BA" w:rsidRDefault="009A72BA" w:rsidP="00B530B1">
      <w:pPr>
        <w:spacing w:before="120"/>
        <w:jc w:val="both"/>
        <w:rPr>
          <w:rFonts w:ascii="Calibri" w:hAnsi="Calibri" w:cs="Calibri"/>
          <w:color w:val="000000"/>
          <w:sz w:val="22"/>
          <w:szCs w:val="22"/>
          <w:u w:val="single"/>
        </w:rPr>
      </w:pPr>
      <w:r w:rsidRPr="009A72BA">
        <w:rPr>
          <w:rFonts w:ascii="Calibri" w:hAnsi="Calibri" w:cs="Calibri"/>
          <w:color w:val="000000"/>
          <w:sz w:val="22"/>
          <w:szCs w:val="22"/>
          <w:u w:val="single"/>
        </w:rPr>
        <w:t>2022. november 7. napján kihirdetésre került:</w:t>
      </w:r>
    </w:p>
    <w:bookmarkEnd w:id="1"/>
    <w:p w14:paraId="7AABBDB1" w14:textId="77777777" w:rsidR="009A72BA" w:rsidRPr="009A72BA" w:rsidRDefault="009A72BA" w:rsidP="009A72BA">
      <w:pPr>
        <w:numPr>
          <w:ilvl w:val="0"/>
          <w:numId w:val="24"/>
        </w:numPr>
        <w:contextualSpacing/>
        <w:jc w:val="both"/>
        <w:rPr>
          <w:rFonts w:ascii="Calibri" w:hAnsi="Calibri" w:cs="Calibri"/>
          <w:color w:val="000000"/>
          <w:sz w:val="22"/>
          <w:szCs w:val="22"/>
        </w:rPr>
      </w:pPr>
      <w:r w:rsidRPr="009A72BA">
        <w:rPr>
          <w:rFonts w:ascii="Calibri" w:hAnsi="Calibri" w:cs="Calibri"/>
          <w:color w:val="000000"/>
          <w:sz w:val="22"/>
          <w:szCs w:val="22"/>
        </w:rPr>
        <w:t xml:space="preserve">a helyi adókról szóló 38/2011. (XII.19.) önkormányzati rendelet módosításáról szóló 20/2022. (XI.7.) önkormányzati rendelet </w:t>
      </w:r>
      <w:bookmarkStart w:id="2" w:name="_Hlk116465736"/>
      <w:r w:rsidRPr="009A72BA">
        <w:rPr>
          <w:rFonts w:ascii="Calibri" w:hAnsi="Calibri" w:cs="Calibri"/>
          <w:color w:val="000000"/>
          <w:sz w:val="22"/>
          <w:szCs w:val="22"/>
        </w:rPr>
        <w:t>– hatályba lép 2023. január 1. napján;</w:t>
      </w:r>
      <w:bookmarkEnd w:id="2"/>
    </w:p>
    <w:p w14:paraId="299939D8" w14:textId="77777777" w:rsidR="009A72BA" w:rsidRPr="009A72BA" w:rsidRDefault="009A72BA" w:rsidP="009A72BA">
      <w:pPr>
        <w:numPr>
          <w:ilvl w:val="0"/>
          <w:numId w:val="24"/>
        </w:numPr>
        <w:contextualSpacing/>
        <w:jc w:val="both"/>
        <w:rPr>
          <w:rFonts w:ascii="Calibri" w:hAnsi="Calibri" w:cs="Calibri"/>
          <w:color w:val="000000"/>
          <w:sz w:val="22"/>
          <w:szCs w:val="22"/>
        </w:rPr>
      </w:pPr>
      <w:r w:rsidRPr="009A72BA">
        <w:rPr>
          <w:rFonts w:ascii="Calibri" w:hAnsi="Calibri" w:cs="Calibri"/>
          <w:color w:val="000000"/>
          <w:sz w:val="22"/>
          <w:szCs w:val="22"/>
        </w:rPr>
        <w:t>az egészségügyi alapellátásról és körzeteinek meghatározásáról szóló 8/2018. (V.7.) önkormányzati rendelet módosításáról szóló 21/2022. (XI.7.) önkormányzati rendelet – hatályba lépett 2022. november 8. napján.</w:t>
      </w:r>
    </w:p>
    <w:p w14:paraId="764CE7C3" w14:textId="77777777" w:rsidR="009A72BA" w:rsidRPr="009A72BA" w:rsidRDefault="009A72BA" w:rsidP="009A72BA">
      <w:pPr>
        <w:spacing w:before="120"/>
        <w:jc w:val="both"/>
        <w:rPr>
          <w:rFonts w:ascii="Calibri" w:hAnsi="Calibri" w:cs="Calibri"/>
          <w:color w:val="000000"/>
          <w:sz w:val="22"/>
          <w:szCs w:val="22"/>
        </w:rPr>
      </w:pPr>
      <w:r w:rsidRPr="009A72BA">
        <w:rPr>
          <w:rFonts w:ascii="Calibri" w:hAnsi="Calibri" w:cs="Calibri"/>
          <w:color w:val="000000"/>
          <w:sz w:val="22"/>
          <w:szCs w:val="22"/>
        </w:rPr>
        <w:t>A fenti rendeletek a jogszabályi előírásoknak megfelelően megküldésre kerültek a Vas Megyei Kormányhivatalnak, illetve a rendeletek és az azok által módosított rendeletek feltöltésre kerültek a www.szombathely.hu honlapra és a Nemzeti Jogszabálytárba. Továbbá a lakosság értesítése a rendeletek kihirdetéséről a Városi TV útján megtörtént.</w:t>
      </w:r>
    </w:p>
    <w:p w14:paraId="7F640AF0" w14:textId="77777777" w:rsidR="009A72BA" w:rsidRPr="009A72BA" w:rsidRDefault="009A72BA" w:rsidP="009A72BA">
      <w:pPr>
        <w:spacing w:before="120"/>
        <w:jc w:val="both"/>
        <w:rPr>
          <w:rFonts w:ascii="Calibri" w:hAnsi="Calibri" w:cs="Calibri"/>
          <w:sz w:val="22"/>
          <w:szCs w:val="22"/>
        </w:rPr>
      </w:pPr>
      <w:r w:rsidRPr="009A72BA">
        <w:rPr>
          <w:rFonts w:ascii="Calibri" w:hAnsi="Calibri" w:cs="Calibri"/>
          <w:sz w:val="22"/>
          <w:szCs w:val="22"/>
        </w:rPr>
        <w:t>A 2022. október 27-i rendes Közgyűlésen elfogadott határozatok és a Közgyűlés jegyzőkönyve is megküldésre került a Vas Megyei Kormányhivatalnak, illetve – a nyilvános ülést illetően – kihirdetésre és a honlapra feltöltésre került.</w:t>
      </w:r>
    </w:p>
    <w:p w14:paraId="3C0496FE" w14:textId="77777777" w:rsidR="009A72BA" w:rsidRPr="009A72BA" w:rsidRDefault="009A72BA" w:rsidP="009A72BA">
      <w:pPr>
        <w:spacing w:before="120"/>
        <w:jc w:val="both"/>
        <w:rPr>
          <w:rFonts w:ascii="Calibri" w:hAnsi="Calibri" w:cs="Calibri"/>
          <w:sz w:val="22"/>
          <w:szCs w:val="22"/>
        </w:rPr>
      </w:pPr>
      <w:r w:rsidRPr="009A72BA">
        <w:rPr>
          <w:rFonts w:ascii="Calibri" w:hAnsi="Calibri" w:cs="Calibri"/>
          <w:sz w:val="22"/>
          <w:szCs w:val="22"/>
        </w:rPr>
        <w:t>Az Iroda végezte a Közgyűlés és a bizottságok hatáskörébe tartozó döntések jogi kontrollját, valamint ellátta az Önkormányzat által alapított alapítványok, közalapítványok 2021. évi beszámolóival kapcsolatos feladatokat.</w:t>
      </w:r>
    </w:p>
    <w:p w14:paraId="17216737" w14:textId="5C90B8AD" w:rsidR="009A72BA" w:rsidRDefault="009A72BA" w:rsidP="009A72BA">
      <w:pPr>
        <w:jc w:val="both"/>
        <w:rPr>
          <w:rFonts w:ascii="Calibri" w:hAnsi="Calibri" w:cs="Calibri"/>
          <w:color w:val="000000"/>
          <w:sz w:val="22"/>
          <w:szCs w:val="22"/>
        </w:rPr>
      </w:pPr>
    </w:p>
    <w:p w14:paraId="3709A548" w14:textId="77777777" w:rsidR="00B530B1" w:rsidRPr="009A72BA" w:rsidRDefault="00B530B1" w:rsidP="009A72BA">
      <w:pPr>
        <w:jc w:val="both"/>
        <w:rPr>
          <w:rFonts w:ascii="Calibri" w:hAnsi="Calibri" w:cs="Calibri"/>
          <w:color w:val="000000"/>
          <w:sz w:val="22"/>
          <w:szCs w:val="22"/>
        </w:rPr>
      </w:pPr>
    </w:p>
    <w:p w14:paraId="778173C1" w14:textId="77777777" w:rsidR="009A72BA" w:rsidRPr="009A72BA" w:rsidRDefault="009A72BA" w:rsidP="009A72BA">
      <w:pPr>
        <w:spacing w:before="120"/>
        <w:jc w:val="both"/>
        <w:rPr>
          <w:rFonts w:ascii="Calibri" w:hAnsi="Calibri" w:cs="Calibri"/>
          <w:color w:val="000000"/>
          <w:sz w:val="22"/>
          <w:szCs w:val="22"/>
        </w:rPr>
      </w:pPr>
      <w:r w:rsidRPr="009A72BA">
        <w:rPr>
          <w:rFonts w:ascii="Calibri" w:hAnsi="Calibri" w:cs="Calibri"/>
          <w:color w:val="000000"/>
          <w:sz w:val="22"/>
          <w:szCs w:val="22"/>
        </w:rPr>
        <w:t xml:space="preserve">A </w:t>
      </w:r>
      <w:r w:rsidRPr="009A72BA">
        <w:rPr>
          <w:rFonts w:ascii="Calibri" w:hAnsi="Calibri" w:cs="Calibri"/>
          <w:b/>
          <w:color w:val="000000"/>
          <w:sz w:val="22"/>
          <w:szCs w:val="22"/>
        </w:rPr>
        <w:t>Képviselői Iroda</w:t>
      </w:r>
      <w:r w:rsidRPr="009A72BA">
        <w:rPr>
          <w:rFonts w:ascii="Calibri" w:hAnsi="Calibri" w:cs="Calibri"/>
          <w:color w:val="000000"/>
          <w:sz w:val="22"/>
          <w:szCs w:val="22"/>
        </w:rPr>
        <w:t xml:space="preserve"> végezte a Közgyűlés és a bizottságok hatáskörébe tartozó döntések adminisztrációját.</w:t>
      </w:r>
    </w:p>
    <w:p w14:paraId="6E16C0D0" w14:textId="7BEE7A78" w:rsidR="009A72BA" w:rsidRPr="009A72BA" w:rsidRDefault="009A72BA" w:rsidP="00B530B1">
      <w:pPr>
        <w:spacing w:before="120" w:after="240"/>
        <w:jc w:val="both"/>
        <w:rPr>
          <w:rFonts w:ascii="Calibri" w:hAnsi="Calibri" w:cs="Calibri"/>
          <w:color w:val="000000"/>
          <w:sz w:val="22"/>
          <w:szCs w:val="22"/>
        </w:rPr>
      </w:pPr>
      <w:r w:rsidRPr="009A72BA">
        <w:rPr>
          <w:rFonts w:ascii="Calibri" w:hAnsi="Calibri" w:cs="Calibri"/>
          <w:color w:val="000000"/>
          <w:sz w:val="22"/>
          <w:szCs w:val="22"/>
        </w:rPr>
        <w:t xml:space="preserve">Az Iroda elkészítette a Polgármesteri </w:t>
      </w:r>
      <w:r w:rsidRPr="00943746">
        <w:rPr>
          <w:rFonts w:ascii="Calibri" w:hAnsi="Calibri" w:cs="Calibri"/>
          <w:color w:val="000000"/>
          <w:sz w:val="22"/>
          <w:szCs w:val="22"/>
        </w:rPr>
        <w:t>Hivatal 2022. október 1. – 2022. október 31.</w:t>
      </w:r>
      <w:r w:rsidRPr="009A72BA">
        <w:rPr>
          <w:rFonts w:ascii="Calibri" w:hAnsi="Calibri" w:cs="Calibri"/>
          <w:color w:val="000000"/>
          <w:sz w:val="22"/>
          <w:szCs w:val="22"/>
        </w:rPr>
        <w:t xml:space="preserve"> közti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2"/>
        <w:gridCol w:w="1612"/>
        <w:gridCol w:w="1612"/>
      </w:tblGrid>
      <w:tr w:rsidR="009A72BA" w:rsidRPr="009A72BA" w14:paraId="44364706" w14:textId="77777777" w:rsidTr="004D6D77">
        <w:trPr>
          <w:trHeight w:hRule="exact" w:val="351"/>
        </w:trPr>
        <w:tc>
          <w:tcPr>
            <w:tcW w:w="3458" w:type="pct"/>
            <w:tcMar>
              <w:top w:w="0" w:type="dxa"/>
              <w:left w:w="45" w:type="dxa"/>
              <w:bottom w:w="0" w:type="dxa"/>
              <w:right w:w="45" w:type="dxa"/>
            </w:tcMar>
          </w:tcPr>
          <w:p w14:paraId="79EFEADD" w14:textId="77777777" w:rsidR="009A72BA" w:rsidRPr="009A72BA" w:rsidRDefault="009A72BA" w:rsidP="009A72BA">
            <w:pPr>
              <w:spacing w:line="270" w:lineRule="exact"/>
              <w:rPr>
                <w:rFonts w:ascii="Calibri" w:hAnsi="Calibri" w:cs="Calibri"/>
                <w:b/>
                <w:color w:val="000000"/>
                <w:sz w:val="22"/>
                <w:szCs w:val="22"/>
              </w:rPr>
            </w:pPr>
            <w:r w:rsidRPr="009A72BA">
              <w:rPr>
                <w:rFonts w:ascii="Calibri" w:hAnsi="Calibri" w:cs="Calibri"/>
                <w:b/>
                <w:color w:val="000000"/>
                <w:sz w:val="22"/>
                <w:szCs w:val="22"/>
              </w:rPr>
              <w:t>Az iktatott ügyiratok megnevezése</w:t>
            </w:r>
          </w:p>
        </w:tc>
        <w:tc>
          <w:tcPr>
            <w:tcW w:w="1542" w:type="pct"/>
            <w:gridSpan w:val="2"/>
          </w:tcPr>
          <w:p w14:paraId="04121181" w14:textId="77777777" w:rsidR="009A72BA" w:rsidRPr="009A72BA" w:rsidRDefault="009A72BA" w:rsidP="009A72BA">
            <w:pPr>
              <w:spacing w:line="270" w:lineRule="exact"/>
              <w:jc w:val="center"/>
              <w:rPr>
                <w:rFonts w:ascii="Calibri" w:hAnsi="Calibri" w:cs="Calibri"/>
                <w:b/>
                <w:color w:val="000000"/>
                <w:sz w:val="22"/>
                <w:szCs w:val="22"/>
              </w:rPr>
            </w:pPr>
            <w:r w:rsidRPr="009A72BA">
              <w:rPr>
                <w:rFonts w:ascii="Calibri" w:hAnsi="Calibri" w:cs="Calibri"/>
                <w:b/>
                <w:color w:val="000000"/>
                <w:sz w:val="22"/>
                <w:szCs w:val="22"/>
              </w:rPr>
              <w:t>Az iktatott ügyiratok száma</w:t>
            </w:r>
          </w:p>
        </w:tc>
      </w:tr>
      <w:tr w:rsidR="009A72BA" w:rsidRPr="009A72BA" w14:paraId="19F72E3B" w14:textId="77777777" w:rsidTr="004D6D77">
        <w:trPr>
          <w:trHeight w:hRule="exact" w:val="434"/>
        </w:trPr>
        <w:tc>
          <w:tcPr>
            <w:tcW w:w="3458" w:type="pct"/>
            <w:vMerge w:val="restart"/>
            <w:tcMar>
              <w:top w:w="0" w:type="dxa"/>
              <w:left w:w="45" w:type="dxa"/>
              <w:bottom w:w="0" w:type="dxa"/>
              <w:right w:w="45" w:type="dxa"/>
            </w:tcMar>
            <w:vAlign w:val="center"/>
          </w:tcPr>
          <w:p w14:paraId="714F7DC1" w14:textId="77777777" w:rsidR="009A72BA" w:rsidRPr="009A72BA" w:rsidRDefault="009A72BA" w:rsidP="009A72BA">
            <w:pPr>
              <w:spacing w:line="270" w:lineRule="exact"/>
              <w:rPr>
                <w:rFonts w:ascii="Calibri" w:hAnsi="Calibri" w:cs="Calibri"/>
                <w:b/>
                <w:color w:val="000000"/>
                <w:sz w:val="22"/>
                <w:szCs w:val="22"/>
              </w:rPr>
            </w:pPr>
            <w:r w:rsidRPr="009A72BA">
              <w:rPr>
                <w:rFonts w:ascii="Calibri" w:hAnsi="Calibri" w:cs="Calibri"/>
                <w:b/>
                <w:color w:val="000000"/>
                <w:sz w:val="22"/>
                <w:szCs w:val="22"/>
              </w:rPr>
              <w:t>Ágazat</w:t>
            </w:r>
          </w:p>
        </w:tc>
        <w:tc>
          <w:tcPr>
            <w:tcW w:w="1542" w:type="pct"/>
            <w:gridSpan w:val="2"/>
            <w:tcMar>
              <w:left w:w="40" w:type="dxa"/>
              <w:right w:w="40" w:type="dxa"/>
            </w:tcMar>
            <w:vAlign w:val="center"/>
          </w:tcPr>
          <w:p w14:paraId="11984762" w14:textId="0ADBC783" w:rsidR="009A72BA" w:rsidRPr="009A72BA" w:rsidRDefault="009A72BA" w:rsidP="009A72BA">
            <w:pPr>
              <w:spacing w:line="270" w:lineRule="exact"/>
              <w:jc w:val="center"/>
              <w:rPr>
                <w:rFonts w:ascii="Calibri" w:hAnsi="Calibri" w:cs="Calibri"/>
                <w:b/>
                <w:color w:val="000000"/>
                <w:sz w:val="22"/>
                <w:szCs w:val="22"/>
              </w:rPr>
            </w:pPr>
            <w:r w:rsidRPr="009A72BA">
              <w:rPr>
                <w:rFonts w:ascii="Calibri" w:hAnsi="Calibri" w:cs="Calibri"/>
                <w:b/>
                <w:color w:val="000000"/>
                <w:sz w:val="22"/>
                <w:szCs w:val="22"/>
              </w:rPr>
              <w:t>2022.</w:t>
            </w:r>
            <w:r w:rsidR="00F23AFC">
              <w:rPr>
                <w:rFonts w:ascii="Calibri" w:hAnsi="Calibri" w:cs="Calibri"/>
                <w:b/>
                <w:color w:val="000000"/>
                <w:sz w:val="22"/>
                <w:szCs w:val="22"/>
              </w:rPr>
              <w:t>10</w:t>
            </w:r>
            <w:r w:rsidRPr="009A72BA">
              <w:rPr>
                <w:rFonts w:ascii="Calibri" w:hAnsi="Calibri" w:cs="Calibri"/>
                <w:b/>
                <w:color w:val="000000"/>
                <w:sz w:val="22"/>
                <w:szCs w:val="22"/>
              </w:rPr>
              <w:t>.01. - 2022.</w:t>
            </w:r>
            <w:r w:rsidR="00F23AFC">
              <w:rPr>
                <w:rFonts w:ascii="Calibri" w:hAnsi="Calibri" w:cs="Calibri"/>
                <w:b/>
                <w:color w:val="000000"/>
                <w:sz w:val="22"/>
                <w:szCs w:val="22"/>
              </w:rPr>
              <w:t>10</w:t>
            </w:r>
            <w:r w:rsidRPr="009A72BA">
              <w:rPr>
                <w:rFonts w:ascii="Calibri" w:hAnsi="Calibri" w:cs="Calibri"/>
                <w:b/>
                <w:color w:val="000000"/>
                <w:sz w:val="22"/>
                <w:szCs w:val="22"/>
              </w:rPr>
              <w:t>.30.</w:t>
            </w:r>
          </w:p>
        </w:tc>
      </w:tr>
      <w:tr w:rsidR="009A72BA" w:rsidRPr="009A72BA" w14:paraId="006CA7C5" w14:textId="77777777" w:rsidTr="004D6D77">
        <w:trPr>
          <w:trHeight w:hRule="exact" w:val="298"/>
        </w:trPr>
        <w:tc>
          <w:tcPr>
            <w:tcW w:w="3458" w:type="pct"/>
            <w:vMerge/>
            <w:tcMar>
              <w:top w:w="0" w:type="dxa"/>
              <w:left w:w="45" w:type="dxa"/>
              <w:bottom w:w="0" w:type="dxa"/>
              <w:right w:w="45" w:type="dxa"/>
            </w:tcMar>
            <w:hideMark/>
          </w:tcPr>
          <w:p w14:paraId="3AB546AE" w14:textId="77777777" w:rsidR="009A72BA" w:rsidRPr="009A72BA" w:rsidRDefault="009A72BA" w:rsidP="009A72BA">
            <w:pPr>
              <w:spacing w:line="270" w:lineRule="exact"/>
              <w:rPr>
                <w:rFonts w:ascii="Calibri" w:hAnsi="Calibri" w:cs="Calibri"/>
                <w:b/>
                <w:color w:val="000000"/>
                <w:sz w:val="22"/>
                <w:szCs w:val="22"/>
              </w:rPr>
            </w:pPr>
          </w:p>
        </w:tc>
        <w:tc>
          <w:tcPr>
            <w:tcW w:w="771" w:type="pct"/>
            <w:tcMar>
              <w:left w:w="40" w:type="dxa"/>
              <w:right w:w="40" w:type="dxa"/>
            </w:tcMar>
          </w:tcPr>
          <w:p w14:paraId="5765525B" w14:textId="77777777" w:rsidR="009A72BA" w:rsidRPr="009A72BA" w:rsidRDefault="009A72BA" w:rsidP="009A72BA">
            <w:pPr>
              <w:spacing w:line="270" w:lineRule="exact"/>
              <w:jc w:val="right"/>
              <w:rPr>
                <w:rFonts w:ascii="Calibri" w:hAnsi="Calibri" w:cs="Calibri"/>
                <w:b/>
                <w:color w:val="000000"/>
                <w:sz w:val="22"/>
                <w:szCs w:val="22"/>
              </w:rPr>
            </w:pPr>
            <w:r w:rsidRPr="009A72BA">
              <w:rPr>
                <w:rFonts w:ascii="Calibri" w:hAnsi="Calibri" w:cs="Calibri"/>
                <w:b/>
                <w:color w:val="000000"/>
                <w:sz w:val="22"/>
                <w:szCs w:val="22"/>
              </w:rPr>
              <w:t>Főszám</w:t>
            </w:r>
          </w:p>
        </w:tc>
        <w:tc>
          <w:tcPr>
            <w:tcW w:w="771" w:type="pct"/>
            <w:tcMar>
              <w:left w:w="40" w:type="dxa"/>
              <w:right w:w="40" w:type="dxa"/>
            </w:tcMar>
          </w:tcPr>
          <w:p w14:paraId="65156265" w14:textId="77777777" w:rsidR="009A72BA" w:rsidRPr="009A72BA" w:rsidRDefault="009A72BA" w:rsidP="009A72BA">
            <w:pPr>
              <w:spacing w:line="270" w:lineRule="exact"/>
              <w:jc w:val="right"/>
              <w:rPr>
                <w:rFonts w:ascii="Calibri" w:hAnsi="Calibri" w:cs="Calibri"/>
                <w:b/>
                <w:color w:val="000000"/>
                <w:sz w:val="22"/>
                <w:szCs w:val="22"/>
              </w:rPr>
            </w:pPr>
            <w:r w:rsidRPr="009A72BA">
              <w:rPr>
                <w:rFonts w:ascii="Calibri" w:hAnsi="Calibri" w:cs="Calibri"/>
                <w:b/>
                <w:color w:val="000000"/>
                <w:sz w:val="22"/>
                <w:szCs w:val="22"/>
              </w:rPr>
              <w:t>Alszám</w:t>
            </w:r>
          </w:p>
        </w:tc>
      </w:tr>
      <w:tr w:rsidR="009A72BA" w:rsidRPr="009A72BA" w14:paraId="74C536CF" w14:textId="77777777" w:rsidTr="004D6D77">
        <w:trPr>
          <w:trHeight w:hRule="exact" w:val="288"/>
        </w:trPr>
        <w:tc>
          <w:tcPr>
            <w:tcW w:w="3458" w:type="pct"/>
            <w:shd w:val="clear" w:color="auto" w:fill="FFFFFF"/>
            <w:tcMar>
              <w:top w:w="0" w:type="dxa"/>
              <w:left w:w="40" w:type="dxa"/>
              <w:bottom w:w="0" w:type="dxa"/>
              <w:right w:w="40" w:type="dxa"/>
            </w:tcMar>
            <w:hideMark/>
          </w:tcPr>
          <w:p w14:paraId="636CD355" w14:textId="77777777" w:rsidR="009A72BA" w:rsidRPr="009A72BA" w:rsidRDefault="009A72BA" w:rsidP="009A72BA">
            <w:pPr>
              <w:spacing w:line="230" w:lineRule="exact"/>
              <w:rPr>
                <w:rFonts w:ascii="Calibri" w:hAnsi="Calibri" w:cs="Calibri"/>
                <w:b/>
                <w:color w:val="000000"/>
                <w:sz w:val="22"/>
                <w:szCs w:val="22"/>
              </w:rPr>
            </w:pPr>
            <w:r w:rsidRPr="009A72BA">
              <w:rPr>
                <w:rFonts w:ascii="Calibri" w:hAnsi="Calibri" w:cs="Calibri"/>
                <w:b/>
                <w:color w:val="000000"/>
                <w:sz w:val="22"/>
                <w:szCs w:val="22"/>
              </w:rPr>
              <w:t>A) PÉNZÜGYEK</w:t>
            </w:r>
          </w:p>
        </w:tc>
        <w:tc>
          <w:tcPr>
            <w:tcW w:w="771" w:type="pct"/>
            <w:shd w:val="clear" w:color="auto" w:fill="FFFFFF"/>
            <w:tcMar>
              <w:left w:w="40" w:type="dxa"/>
              <w:right w:w="40" w:type="dxa"/>
            </w:tcMar>
          </w:tcPr>
          <w:p w14:paraId="60F44882"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3929</w:t>
            </w:r>
          </w:p>
        </w:tc>
        <w:tc>
          <w:tcPr>
            <w:tcW w:w="771" w:type="pct"/>
            <w:shd w:val="clear" w:color="auto" w:fill="FFFFFF"/>
            <w:tcMar>
              <w:left w:w="40" w:type="dxa"/>
              <w:right w:w="40" w:type="dxa"/>
            </w:tcMar>
          </w:tcPr>
          <w:p w14:paraId="168E865C"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605</w:t>
            </w:r>
          </w:p>
        </w:tc>
      </w:tr>
      <w:tr w:rsidR="009A72BA" w:rsidRPr="009A72BA" w14:paraId="357B0C08" w14:textId="77777777" w:rsidTr="004D6D77">
        <w:trPr>
          <w:trHeight w:hRule="exact" w:val="288"/>
        </w:trPr>
        <w:tc>
          <w:tcPr>
            <w:tcW w:w="3458" w:type="pct"/>
            <w:shd w:val="clear" w:color="auto" w:fill="FFFFFF"/>
            <w:tcMar>
              <w:top w:w="0" w:type="dxa"/>
              <w:left w:w="1701" w:type="dxa"/>
              <w:bottom w:w="0" w:type="dxa"/>
              <w:right w:w="40" w:type="dxa"/>
            </w:tcMar>
            <w:hideMark/>
          </w:tcPr>
          <w:p w14:paraId="4CD496AA"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A.1. Adóigazgatási ügyek</w:t>
            </w:r>
          </w:p>
        </w:tc>
        <w:tc>
          <w:tcPr>
            <w:tcW w:w="771" w:type="pct"/>
            <w:shd w:val="clear" w:color="auto" w:fill="FFFFFF"/>
            <w:tcMar>
              <w:left w:w="40" w:type="dxa"/>
              <w:right w:w="40" w:type="dxa"/>
            </w:tcMar>
          </w:tcPr>
          <w:p w14:paraId="12A4CE27" w14:textId="77777777" w:rsidR="009A72BA" w:rsidRPr="009A72BA" w:rsidRDefault="009A72BA" w:rsidP="009A72BA">
            <w:pPr>
              <w:tabs>
                <w:tab w:val="center" w:pos="580"/>
                <w:tab w:val="right" w:pos="1160"/>
              </w:tabs>
              <w:spacing w:line="230" w:lineRule="exact"/>
              <w:jc w:val="right"/>
              <w:rPr>
                <w:rFonts w:ascii="Calibri" w:hAnsi="Calibri" w:cs="Calibri"/>
                <w:color w:val="000000"/>
                <w:sz w:val="22"/>
                <w:szCs w:val="22"/>
              </w:rPr>
            </w:pPr>
            <w:r w:rsidRPr="009A72BA">
              <w:rPr>
                <w:rFonts w:ascii="Calibri" w:hAnsi="Calibri" w:cs="Calibri"/>
                <w:color w:val="000000"/>
                <w:sz w:val="22"/>
                <w:szCs w:val="22"/>
              </w:rPr>
              <w:t>3929</w:t>
            </w:r>
          </w:p>
        </w:tc>
        <w:tc>
          <w:tcPr>
            <w:tcW w:w="771" w:type="pct"/>
            <w:shd w:val="clear" w:color="auto" w:fill="FFFFFF"/>
            <w:tcMar>
              <w:left w:w="40" w:type="dxa"/>
              <w:right w:w="40" w:type="dxa"/>
            </w:tcMar>
          </w:tcPr>
          <w:p w14:paraId="57857234" w14:textId="77777777" w:rsidR="009A72BA" w:rsidRPr="009A72BA" w:rsidRDefault="009A72BA" w:rsidP="009A72BA">
            <w:pPr>
              <w:tabs>
                <w:tab w:val="center" w:pos="580"/>
                <w:tab w:val="right" w:pos="1160"/>
              </w:tabs>
              <w:spacing w:line="230" w:lineRule="exact"/>
              <w:jc w:val="right"/>
              <w:rPr>
                <w:rFonts w:ascii="Calibri" w:hAnsi="Calibri" w:cs="Calibri"/>
                <w:color w:val="000000"/>
                <w:sz w:val="22"/>
                <w:szCs w:val="22"/>
              </w:rPr>
            </w:pPr>
            <w:r w:rsidRPr="009A72BA">
              <w:rPr>
                <w:rFonts w:ascii="Calibri" w:hAnsi="Calibri" w:cs="Calibri"/>
                <w:color w:val="000000"/>
                <w:sz w:val="22"/>
                <w:szCs w:val="22"/>
              </w:rPr>
              <w:t>605</w:t>
            </w:r>
          </w:p>
        </w:tc>
      </w:tr>
      <w:tr w:rsidR="009A72BA" w:rsidRPr="009A72BA" w14:paraId="1AFA4916" w14:textId="77777777" w:rsidTr="004D6D77">
        <w:trPr>
          <w:trHeight w:hRule="exact" w:val="288"/>
        </w:trPr>
        <w:tc>
          <w:tcPr>
            <w:tcW w:w="3458" w:type="pct"/>
            <w:shd w:val="clear" w:color="auto" w:fill="FFFFFF"/>
            <w:tcMar>
              <w:top w:w="0" w:type="dxa"/>
              <w:left w:w="40" w:type="dxa"/>
              <w:bottom w:w="0" w:type="dxa"/>
              <w:right w:w="40" w:type="dxa"/>
            </w:tcMar>
            <w:hideMark/>
          </w:tcPr>
          <w:p w14:paraId="4C897243" w14:textId="77777777" w:rsidR="009A72BA" w:rsidRPr="009A72BA" w:rsidRDefault="009A72BA" w:rsidP="009A72BA">
            <w:pPr>
              <w:spacing w:line="230" w:lineRule="exact"/>
              <w:rPr>
                <w:rFonts w:ascii="Calibri" w:hAnsi="Calibri" w:cs="Calibri"/>
                <w:b/>
                <w:color w:val="000000"/>
                <w:sz w:val="22"/>
                <w:szCs w:val="22"/>
              </w:rPr>
            </w:pPr>
            <w:r w:rsidRPr="009A72BA">
              <w:rPr>
                <w:rFonts w:ascii="Calibri" w:hAnsi="Calibri" w:cs="Calibri"/>
                <w:b/>
                <w:color w:val="000000"/>
                <w:sz w:val="22"/>
                <w:szCs w:val="22"/>
              </w:rPr>
              <w:t>B) EGÉSZSÉGÜGYI IGAZGATÁS</w:t>
            </w:r>
          </w:p>
        </w:tc>
        <w:tc>
          <w:tcPr>
            <w:tcW w:w="771" w:type="pct"/>
            <w:shd w:val="clear" w:color="auto" w:fill="FFFFFF"/>
            <w:tcMar>
              <w:left w:w="40" w:type="dxa"/>
              <w:right w:w="40" w:type="dxa"/>
            </w:tcMar>
          </w:tcPr>
          <w:p w14:paraId="4FF148A2"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3</w:t>
            </w:r>
          </w:p>
        </w:tc>
        <w:tc>
          <w:tcPr>
            <w:tcW w:w="771" w:type="pct"/>
            <w:shd w:val="clear" w:color="auto" w:fill="FFFFFF"/>
            <w:tcMar>
              <w:left w:w="40" w:type="dxa"/>
              <w:right w:w="40" w:type="dxa"/>
            </w:tcMar>
          </w:tcPr>
          <w:p w14:paraId="767C55F3"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28</w:t>
            </w:r>
          </w:p>
        </w:tc>
      </w:tr>
      <w:tr w:rsidR="009A72BA" w:rsidRPr="009A72BA" w14:paraId="3F1BCF83" w14:textId="77777777" w:rsidTr="004D6D77">
        <w:trPr>
          <w:trHeight w:hRule="exact" w:val="288"/>
        </w:trPr>
        <w:tc>
          <w:tcPr>
            <w:tcW w:w="3458" w:type="pct"/>
            <w:shd w:val="clear" w:color="auto" w:fill="FFFFFF"/>
            <w:tcMar>
              <w:top w:w="0" w:type="dxa"/>
              <w:left w:w="40" w:type="dxa"/>
              <w:bottom w:w="0" w:type="dxa"/>
              <w:right w:w="40" w:type="dxa"/>
            </w:tcMar>
            <w:hideMark/>
          </w:tcPr>
          <w:p w14:paraId="0ED28392" w14:textId="77777777" w:rsidR="009A72BA" w:rsidRPr="009A72BA" w:rsidRDefault="009A72BA" w:rsidP="009A72BA">
            <w:pPr>
              <w:spacing w:line="230" w:lineRule="exact"/>
              <w:rPr>
                <w:rFonts w:ascii="Calibri" w:hAnsi="Calibri" w:cs="Calibri"/>
                <w:b/>
                <w:color w:val="000000"/>
                <w:sz w:val="22"/>
                <w:szCs w:val="22"/>
              </w:rPr>
            </w:pPr>
            <w:r w:rsidRPr="009A72BA">
              <w:rPr>
                <w:rFonts w:ascii="Calibri" w:hAnsi="Calibri" w:cs="Calibri"/>
                <w:b/>
                <w:color w:val="000000"/>
                <w:sz w:val="22"/>
                <w:szCs w:val="22"/>
              </w:rPr>
              <w:t>C) SZOCIÁLIS IGAZGATÁS</w:t>
            </w:r>
          </w:p>
        </w:tc>
        <w:tc>
          <w:tcPr>
            <w:tcW w:w="771" w:type="pct"/>
            <w:shd w:val="clear" w:color="auto" w:fill="FFFFFF"/>
            <w:tcMar>
              <w:left w:w="40" w:type="dxa"/>
              <w:right w:w="40" w:type="dxa"/>
            </w:tcMar>
          </w:tcPr>
          <w:p w14:paraId="3D0E42D1"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295</w:t>
            </w:r>
          </w:p>
        </w:tc>
        <w:tc>
          <w:tcPr>
            <w:tcW w:w="771" w:type="pct"/>
            <w:shd w:val="clear" w:color="auto" w:fill="FFFFFF"/>
            <w:tcMar>
              <w:left w:w="40" w:type="dxa"/>
              <w:right w:w="40" w:type="dxa"/>
            </w:tcMar>
          </w:tcPr>
          <w:p w14:paraId="67263067"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1906</w:t>
            </w:r>
          </w:p>
        </w:tc>
      </w:tr>
      <w:tr w:rsidR="009A72BA" w:rsidRPr="009A72BA" w14:paraId="7759F82B" w14:textId="77777777" w:rsidTr="004D6D77">
        <w:trPr>
          <w:trHeight w:val="418"/>
        </w:trPr>
        <w:tc>
          <w:tcPr>
            <w:tcW w:w="3458" w:type="pct"/>
            <w:shd w:val="clear" w:color="auto" w:fill="FFFFFF"/>
            <w:tcMar>
              <w:top w:w="0" w:type="dxa"/>
              <w:left w:w="40" w:type="dxa"/>
              <w:bottom w:w="0" w:type="dxa"/>
              <w:right w:w="40" w:type="dxa"/>
            </w:tcMar>
            <w:hideMark/>
          </w:tcPr>
          <w:p w14:paraId="28F4A43E" w14:textId="77777777" w:rsidR="009A72BA" w:rsidRPr="009A72BA" w:rsidRDefault="009A72BA" w:rsidP="009A72BA">
            <w:pPr>
              <w:spacing w:line="230" w:lineRule="exact"/>
              <w:rPr>
                <w:rFonts w:ascii="Calibri" w:hAnsi="Calibri" w:cs="Calibri"/>
                <w:b/>
                <w:color w:val="000000"/>
                <w:sz w:val="22"/>
                <w:szCs w:val="22"/>
              </w:rPr>
            </w:pPr>
            <w:r w:rsidRPr="009A72BA">
              <w:rPr>
                <w:rFonts w:ascii="Calibri" w:hAnsi="Calibri" w:cs="Calibri"/>
                <w:b/>
                <w:color w:val="000000"/>
                <w:sz w:val="22"/>
                <w:szCs w:val="22"/>
              </w:rPr>
              <w:t>E) KÖRNYEZETVÉDELMI, ÉPÍTÉSI ÜGYEK, TELEPÜLÉSRENDEZÉS, TERÜLETRENDEZÉS ÉS KOMMUNÁLIS IGAZGATÁS</w:t>
            </w:r>
          </w:p>
        </w:tc>
        <w:tc>
          <w:tcPr>
            <w:tcW w:w="771" w:type="pct"/>
            <w:shd w:val="clear" w:color="auto" w:fill="FFFFFF"/>
            <w:tcMar>
              <w:left w:w="40" w:type="dxa"/>
              <w:right w:w="40" w:type="dxa"/>
            </w:tcMar>
          </w:tcPr>
          <w:p w14:paraId="4C4D9538"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203</w:t>
            </w:r>
          </w:p>
        </w:tc>
        <w:tc>
          <w:tcPr>
            <w:tcW w:w="771" w:type="pct"/>
            <w:shd w:val="clear" w:color="auto" w:fill="FFFFFF"/>
            <w:tcMar>
              <w:left w:w="40" w:type="dxa"/>
              <w:right w:w="40" w:type="dxa"/>
            </w:tcMar>
          </w:tcPr>
          <w:p w14:paraId="5762761C"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1050</w:t>
            </w:r>
          </w:p>
        </w:tc>
      </w:tr>
      <w:tr w:rsidR="009A72BA" w:rsidRPr="009A72BA" w14:paraId="1AC8FAEE" w14:textId="77777777" w:rsidTr="004D6D77">
        <w:trPr>
          <w:trHeight w:hRule="exact" w:val="254"/>
        </w:trPr>
        <w:tc>
          <w:tcPr>
            <w:tcW w:w="3458" w:type="pct"/>
            <w:shd w:val="clear" w:color="auto" w:fill="FFFFFF"/>
            <w:tcMar>
              <w:top w:w="0" w:type="dxa"/>
              <w:left w:w="1701" w:type="dxa"/>
              <w:bottom w:w="0" w:type="dxa"/>
              <w:right w:w="40" w:type="dxa"/>
            </w:tcMar>
            <w:hideMark/>
          </w:tcPr>
          <w:p w14:paraId="51928E51"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E.1. Környezet- és természetvédelem</w:t>
            </w:r>
          </w:p>
        </w:tc>
        <w:tc>
          <w:tcPr>
            <w:tcW w:w="771" w:type="pct"/>
            <w:shd w:val="clear" w:color="auto" w:fill="FFFFFF"/>
            <w:tcMar>
              <w:left w:w="40" w:type="dxa"/>
              <w:right w:w="40" w:type="dxa"/>
            </w:tcMar>
          </w:tcPr>
          <w:p w14:paraId="7E6AADA3"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8</w:t>
            </w:r>
          </w:p>
        </w:tc>
        <w:tc>
          <w:tcPr>
            <w:tcW w:w="771" w:type="pct"/>
            <w:shd w:val="clear" w:color="auto" w:fill="FFFFFF"/>
            <w:tcMar>
              <w:left w:w="40" w:type="dxa"/>
              <w:right w:w="40" w:type="dxa"/>
            </w:tcMar>
          </w:tcPr>
          <w:p w14:paraId="5D943BDA"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62</w:t>
            </w:r>
          </w:p>
        </w:tc>
      </w:tr>
      <w:tr w:rsidR="009A72BA" w:rsidRPr="009A72BA" w14:paraId="18008EFF" w14:textId="77777777" w:rsidTr="004D6D77">
        <w:trPr>
          <w:trHeight w:val="282"/>
        </w:trPr>
        <w:tc>
          <w:tcPr>
            <w:tcW w:w="3458" w:type="pct"/>
            <w:shd w:val="clear" w:color="auto" w:fill="FFFFFF"/>
            <w:tcMar>
              <w:top w:w="0" w:type="dxa"/>
              <w:left w:w="1701" w:type="dxa"/>
              <w:bottom w:w="0" w:type="dxa"/>
              <w:right w:w="40" w:type="dxa"/>
            </w:tcMar>
            <w:hideMark/>
          </w:tcPr>
          <w:p w14:paraId="2B4F430C"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E.2. Építésügyek, településrendezés, területrendezés</w:t>
            </w:r>
          </w:p>
        </w:tc>
        <w:tc>
          <w:tcPr>
            <w:tcW w:w="771" w:type="pct"/>
            <w:shd w:val="clear" w:color="auto" w:fill="FFFFFF"/>
            <w:tcMar>
              <w:left w:w="40" w:type="dxa"/>
              <w:right w:w="40" w:type="dxa"/>
            </w:tcMar>
          </w:tcPr>
          <w:p w14:paraId="1ACBDAE2"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16</w:t>
            </w:r>
          </w:p>
        </w:tc>
        <w:tc>
          <w:tcPr>
            <w:tcW w:w="771" w:type="pct"/>
            <w:shd w:val="clear" w:color="auto" w:fill="FFFFFF"/>
            <w:tcMar>
              <w:left w:w="40" w:type="dxa"/>
              <w:right w:w="40" w:type="dxa"/>
            </w:tcMar>
          </w:tcPr>
          <w:p w14:paraId="1998DA6F"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302</w:t>
            </w:r>
          </w:p>
        </w:tc>
      </w:tr>
      <w:tr w:rsidR="009A72BA" w:rsidRPr="009A72BA" w14:paraId="03D76B7D" w14:textId="77777777" w:rsidTr="004D6D77">
        <w:trPr>
          <w:trHeight w:hRule="exact" w:val="288"/>
        </w:trPr>
        <w:tc>
          <w:tcPr>
            <w:tcW w:w="3458" w:type="pct"/>
            <w:shd w:val="clear" w:color="auto" w:fill="FFFFFF"/>
            <w:tcMar>
              <w:top w:w="0" w:type="dxa"/>
              <w:left w:w="1701" w:type="dxa"/>
              <w:bottom w:w="0" w:type="dxa"/>
              <w:right w:w="40" w:type="dxa"/>
            </w:tcMar>
            <w:hideMark/>
          </w:tcPr>
          <w:p w14:paraId="687A88BA"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E.3 Építésügy</w:t>
            </w:r>
          </w:p>
        </w:tc>
        <w:tc>
          <w:tcPr>
            <w:tcW w:w="771" w:type="pct"/>
            <w:shd w:val="clear" w:color="auto" w:fill="FFFFFF"/>
            <w:tcMar>
              <w:left w:w="40" w:type="dxa"/>
              <w:right w:w="40" w:type="dxa"/>
            </w:tcMar>
          </w:tcPr>
          <w:p w14:paraId="3FDC3B56"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1</w:t>
            </w:r>
          </w:p>
        </w:tc>
        <w:tc>
          <w:tcPr>
            <w:tcW w:w="771" w:type="pct"/>
            <w:shd w:val="clear" w:color="auto" w:fill="FFFFFF"/>
            <w:tcMar>
              <w:left w:w="40" w:type="dxa"/>
              <w:right w:w="40" w:type="dxa"/>
            </w:tcMar>
          </w:tcPr>
          <w:p w14:paraId="7EDD1E11"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0</w:t>
            </w:r>
          </w:p>
        </w:tc>
      </w:tr>
      <w:tr w:rsidR="009A72BA" w:rsidRPr="009A72BA" w14:paraId="286260E3" w14:textId="77777777" w:rsidTr="004D6D77">
        <w:trPr>
          <w:trHeight w:hRule="exact" w:val="288"/>
        </w:trPr>
        <w:tc>
          <w:tcPr>
            <w:tcW w:w="3458" w:type="pct"/>
            <w:shd w:val="clear" w:color="auto" w:fill="FFFFFF"/>
            <w:tcMar>
              <w:top w:w="0" w:type="dxa"/>
              <w:left w:w="1701" w:type="dxa"/>
              <w:bottom w:w="0" w:type="dxa"/>
              <w:right w:w="40" w:type="dxa"/>
            </w:tcMar>
            <w:hideMark/>
          </w:tcPr>
          <w:p w14:paraId="7A4350E1"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E.4 Kommunális ügyek</w:t>
            </w:r>
          </w:p>
        </w:tc>
        <w:tc>
          <w:tcPr>
            <w:tcW w:w="771" w:type="pct"/>
            <w:shd w:val="clear" w:color="auto" w:fill="FFFFFF"/>
            <w:tcMar>
              <w:left w:w="40" w:type="dxa"/>
              <w:right w:w="40" w:type="dxa"/>
            </w:tcMar>
          </w:tcPr>
          <w:p w14:paraId="0382C9F8"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178</w:t>
            </w:r>
          </w:p>
        </w:tc>
        <w:tc>
          <w:tcPr>
            <w:tcW w:w="771" w:type="pct"/>
            <w:shd w:val="clear" w:color="auto" w:fill="FFFFFF"/>
            <w:tcMar>
              <w:left w:w="40" w:type="dxa"/>
              <w:right w:w="40" w:type="dxa"/>
            </w:tcMar>
          </w:tcPr>
          <w:p w14:paraId="4B8AD6E1"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694</w:t>
            </w:r>
          </w:p>
        </w:tc>
      </w:tr>
      <w:tr w:rsidR="009A72BA" w:rsidRPr="009A72BA" w14:paraId="3E3E28C4" w14:textId="77777777" w:rsidTr="004D6D77">
        <w:trPr>
          <w:trHeight w:hRule="exact" w:val="288"/>
        </w:trPr>
        <w:tc>
          <w:tcPr>
            <w:tcW w:w="3458" w:type="pct"/>
            <w:shd w:val="clear" w:color="auto" w:fill="FFFFFF"/>
            <w:tcMar>
              <w:top w:w="0" w:type="dxa"/>
              <w:left w:w="40" w:type="dxa"/>
              <w:bottom w:w="0" w:type="dxa"/>
              <w:right w:w="40" w:type="dxa"/>
            </w:tcMar>
            <w:hideMark/>
          </w:tcPr>
          <w:p w14:paraId="612BB490" w14:textId="77777777" w:rsidR="009A72BA" w:rsidRPr="009A72BA" w:rsidRDefault="009A72BA" w:rsidP="009A72BA">
            <w:pPr>
              <w:spacing w:line="230" w:lineRule="exact"/>
              <w:rPr>
                <w:rFonts w:ascii="Calibri" w:hAnsi="Calibri" w:cs="Calibri"/>
                <w:b/>
                <w:color w:val="000000"/>
                <w:sz w:val="22"/>
                <w:szCs w:val="22"/>
              </w:rPr>
            </w:pPr>
            <w:r w:rsidRPr="009A72BA">
              <w:rPr>
                <w:rFonts w:ascii="Calibri" w:hAnsi="Calibri" w:cs="Calibri"/>
                <w:b/>
                <w:color w:val="000000"/>
                <w:sz w:val="22"/>
                <w:szCs w:val="22"/>
              </w:rPr>
              <w:t>F) KÖZLEKEDÉS ÉS HÍRKÖZLÉSI IGAZGATÁS</w:t>
            </w:r>
          </w:p>
        </w:tc>
        <w:tc>
          <w:tcPr>
            <w:tcW w:w="771" w:type="pct"/>
            <w:shd w:val="clear" w:color="auto" w:fill="FFFFFF"/>
            <w:tcMar>
              <w:left w:w="40" w:type="dxa"/>
              <w:right w:w="40" w:type="dxa"/>
            </w:tcMar>
          </w:tcPr>
          <w:p w14:paraId="64BAD8D1"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122</w:t>
            </w:r>
          </w:p>
        </w:tc>
        <w:tc>
          <w:tcPr>
            <w:tcW w:w="771" w:type="pct"/>
            <w:shd w:val="clear" w:color="auto" w:fill="FFFFFF"/>
            <w:tcMar>
              <w:left w:w="40" w:type="dxa"/>
              <w:right w:w="40" w:type="dxa"/>
            </w:tcMar>
          </w:tcPr>
          <w:p w14:paraId="6F1CC854"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450</w:t>
            </w:r>
          </w:p>
        </w:tc>
      </w:tr>
      <w:tr w:rsidR="009A72BA" w:rsidRPr="009A72BA" w14:paraId="5FE96BF2" w14:textId="77777777" w:rsidTr="004D6D77">
        <w:trPr>
          <w:trHeight w:hRule="exact" w:val="311"/>
        </w:trPr>
        <w:tc>
          <w:tcPr>
            <w:tcW w:w="3458" w:type="pct"/>
            <w:shd w:val="clear" w:color="auto" w:fill="FFFFFF"/>
            <w:tcMar>
              <w:top w:w="0" w:type="dxa"/>
              <w:left w:w="40" w:type="dxa"/>
              <w:bottom w:w="0" w:type="dxa"/>
              <w:right w:w="40" w:type="dxa"/>
            </w:tcMar>
            <w:hideMark/>
          </w:tcPr>
          <w:p w14:paraId="71AEB08E" w14:textId="77777777" w:rsidR="009A72BA" w:rsidRPr="009A72BA" w:rsidRDefault="009A72BA" w:rsidP="009A72BA">
            <w:pPr>
              <w:spacing w:line="230" w:lineRule="exact"/>
              <w:rPr>
                <w:rFonts w:ascii="Calibri" w:hAnsi="Calibri" w:cs="Calibri"/>
                <w:b/>
                <w:color w:val="000000"/>
                <w:sz w:val="22"/>
                <w:szCs w:val="22"/>
              </w:rPr>
            </w:pPr>
            <w:r w:rsidRPr="009A72BA">
              <w:rPr>
                <w:rFonts w:ascii="Calibri" w:hAnsi="Calibri" w:cs="Calibri"/>
                <w:b/>
                <w:color w:val="000000"/>
                <w:sz w:val="22"/>
                <w:szCs w:val="22"/>
              </w:rPr>
              <w:t>G) VÍZÜGYI IGAZGATÁS</w:t>
            </w:r>
          </w:p>
        </w:tc>
        <w:tc>
          <w:tcPr>
            <w:tcW w:w="771" w:type="pct"/>
            <w:shd w:val="clear" w:color="auto" w:fill="FFFFFF"/>
            <w:tcMar>
              <w:left w:w="40" w:type="dxa"/>
              <w:right w:w="40" w:type="dxa"/>
            </w:tcMar>
          </w:tcPr>
          <w:p w14:paraId="55B8311E"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1</w:t>
            </w:r>
          </w:p>
        </w:tc>
        <w:tc>
          <w:tcPr>
            <w:tcW w:w="771" w:type="pct"/>
            <w:shd w:val="clear" w:color="auto" w:fill="FFFFFF"/>
            <w:tcMar>
              <w:left w:w="40" w:type="dxa"/>
              <w:right w:w="40" w:type="dxa"/>
            </w:tcMar>
          </w:tcPr>
          <w:p w14:paraId="16413DB8"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8</w:t>
            </w:r>
          </w:p>
        </w:tc>
      </w:tr>
      <w:tr w:rsidR="009A72BA" w:rsidRPr="009A72BA" w14:paraId="72AC5309" w14:textId="77777777" w:rsidTr="004D6D77">
        <w:trPr>
          <w:trHeight w:val="274"/>
        </w:trPr>
        <w:tc>
          <w:tcPr>
            <w:tcW w:w="3458" w:type="pct"/>
            <w:shd w:val="clear" w:color="auto" w:fill="FFFFFF"/>
            <w:tcMar>
              <w:top w:w="0" w:type="dxa"/>
              <w:left w:w="40" w:type="dxa"/>
              <w:bottom w:w="0" w:type="dxa"/>
              <w:right w:w="40" w:type="dxa"/>
            </w:tcMar>
            <w:hideMark/>
          </w:tcPr>
          <w:p w14:paraId="18DF1449" w14:textId="77777777" w:rsidR="009A72BA" w:rsidRPr="009A72BA" w:rsidRDefault="009A72BA" w:rsidP="009A72BA">
            <w:pPr>
              <w:spacing w:line="230" w:lineRule="exact"/>
              <w:rPr>
                <w:rFonts w:ascii="Calibri" w:hAnsi="Calibri" w:cs="Calibri"/>
                <w:b/>
                <w:color w:val="000000"/>
                <w:sz w:val="22"/>
                <w:szCs w:val="22"/>
              </w:rPr>
            </w:pPr>
            <w:r w:rsidRPr="009A72BA">
              <w:rPr>
                <w:rFonts w:ascii="Calibri" w:hAnsi="Calibri" w:cs="Calibri"/>
                <w:b/>
                <w:color w:val="000000"/>
                <w:sz w:val="22"/>
                <w:szCs w:val="22"/>
              </w:rPr>
              <w:t>H) ÖNKORMÁNYZATI, IGAZSÁGÜGYI ÉS RENDÉSZETI IGAZGATÁS</w:t>
            </w:r>
          </w:p>
        </w:tc>
        <w:tc>
          <w:tcPr>
            <w:tcW w:w="771" w:type="pct"/>
            <w:shd w:val="clear" w:color="auto" w:fill="FFFFFF"/>
            <w:tcMar>
              <w:left w:w="40" w:type="dxa"/>
              <w:right w:w="40" w:type="dxa"/>
            </w:tcMar>
          </w:tcPr>
          <w:p w14:paraId="4119E12D"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547</w:t>
            </w:r>
          </w:p>
        </w:tc>
        <w:tc>
          <w:tcPr>
            <w:tcW w:w="771" w:type="pct"/>
            <w:shd w:val="clear" w:color="auto" w:fill="FFFFFF"/>
            <w:tcMar>
              <w:left w:w="40" w:type="dxa"/>
              <w:right w:w="40" w:type="dxa"/>
            </w:tcMar>
          </w:tcPr>
          <w:p w14:paraId="18E05F14"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2022</w:t>
            </w:r>
          </w:p>
        </w:tc>
      </w:tr>
      <w:tr w:rsidR="009A72BA" w:rsidRPr="009A72BA" w14:paraId="7D3AFBFB" w14:textId="77777777" w:rsidTr="004D6D77">
        <w:trPr>
          <w:trHeight w:hRule="exact" w:val="288"/>
        </w:trPr>
        <w:tc>
          <w:tcPr>
            <w:tcW w:w="3458" w:type="pct"/>
            <w:shd w:val="clear" w:color="auto" w:fill="FFFFFF"/>
            <w:tcMar>
              <w:top w:w="0" w:type="dxa"/>
              <w:left w:w="1701" w:type="dxa"/>
              <w:bottom w:w="0" w:type="dxa"/>
              <w:right w:w="40" w:type="dxa"/>
            </w:tcMar>
            <w:hideMark/>
          </w:tcPr>
          <w:p w14:paraId="57FA7921"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H.1. Anyakönyvi és állampolgársági ügyek</w:t>
            </w:r>
          </w:p>
        </w:tc>
        <w:tc>
          <w:tcPr>
            <w:tcW w:w="771" w:type="pct"/>
            <w:shd w:val="clear" w:color="auto" w:fill="FFFFFF"/>
            <w:tcMar>
              <w:left w:w="40" w:type="dxa"/>
              <w:right w:w="40" w:type="dxa"/>
            </w:tcMar>
          </w:tcPr>
          <w:p w14:paraId="3F05C061"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211</w:t>
            </w:r>
          </w:p>
        </w:tc>
        <w:tc>
          <w:tcPr>
            <w:tcW w:w="771" w:type="pct"/>
            <w:shd w:val="clear" w:color="auto" w:fill="FFFFFF"/>
            <w:tcMar>
              <w:left w:w="40" w:type="dxa"/>
              <w:right w:w="40" w:type="dxa"/>
            </w:tcMar>
          </w:tcPr>
          <w:p w14:paraId="5AB21776"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422</w:t>
            </w:r>
          </w:p>
        </w:tc>
      </w:tr>
      <w:tr w:rsidR="009A72BA" w:rsidRPr="009A72BA" w14:paraId="18436FCE" w14:textId="77777777" w:rsidTr="004D6D77">
        <w:trPr>
          <w:trHeight w:val="485"/>
        </w:trPr>
        <w:tc>
          <w:tcPr>
            <w:tcW w:w="3458" w:type="pct"/>
            <w:shd w:val="clear" w:color="auto" w:fill="FFFFFF"/>
            <w:tcMar>
              <w:top w:w="0" w:type="dxa"/>
              <w:left w:w="1701" w:type="dxa"/>
              <w:bottom w:w="0" w:type="dxa"/>
              <w:right w:w="40" w:type="dxa"/>
            </w:tcMar>
            <w:hideMark/>
          </w:tcPr>
          <w:p w14:paraId="5AE1BE86"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H.2. A polgárok személyi adatainak, lakcímének nyilvántartásával és a központi címregiszterrel kapcsolatos ügyek</w:t>
            </w:r>
          </w:p>
        </w:tc>
        <w:tc>
          <w:tcPr>
            <w:tcW w:w="771" w:type="pct"/>
            <w:shd w:val="clear" w:color="auto" w:fill="FFFFFF"/>
            <w:tcMar>
              <w:left w:w="40" w:type="dxa"/>
              <w:right w:w="40" w:type="dxa"/>
            </w:tcMar>
          </w:tcPr>
          <w:p w14:paraId="2156FBB7"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0</w:t>
            </w:r>
          </w:p>
        </w:tc>
        <w:tc>
          <w:tcPr>
            <w:tcW w:w="771" w:type="pct"/>
            <w:shd w:val="clear" w:color="auto" w:fill="FFFFFF"/>
            <w:tcMar>
              <w:left w:w="40" w:type="dxa"/>
              <w:right w:w="40" w:type="dxa"/>
            </w:tcMar>
          </w:tcPr>
          <w:p w14:paraId="21035793"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23</w:t>
            </w:r>
          </w:p>
        </w:tc>
      </w:tr>
      <w:tr w:rsidR="009A72BA" w:rsidRPr="009A72BA" w14:paraId="40E0E7EF" w14:textId="77777777" w:rsidTr="004D6D77">
        <w:trPr>
          <w:trHeight w:hRule="exact" w:val="288"/>
        </w:trPr>
        <w:tc>
          <w:tcPr>
            <w:tcW w:w="3458" w:type="pct"/>
            <w:shd w:val="clear" w:color="auto" w:fill="FFFFFF"/>
            <w:tcMar>
              <w:top w:w="0" w:type="dxa"/>
              <w:left w:w="1701" w:type="dxa"/>
              <w:bottom w:w="0" w:type="dxa"/>
              <w:right w:w="40" w:type="dxa"/>
            </w:tcMar>
            <w:hideMark/>
          </w:tcPr>
          <w:p w14:paraId="6E24FDA9"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H.3. A Választásokkal kapcsolatos ügyek</w:t>
            </w:r>
          </w:p>
        </w:tc>
        <w:tc>
          <w:tcPr>
            <w:tcW w:w="771" w:type="pct"/>
            <w:shd w:val="clear" w:color="auto" w:fill="FFFFFF"/>
            <w:tcMar>
              <w:left w:w="40" w:type="dxa"/>
              <w:right w:w="40" w:type="dxa"/>
            </w:tcMar>
          </w:tcPr>
          <w:p w14:paraId="1C2435B5"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0</w:t>
            </w:r>
          </w:p>
        </w:tc>
        <w:tc>
          <w:tcPr>
            <w:tcW w:w="771" w:type="pct"/>
            <w:shd w:val="clear" w:color="auto" w:fill="FFFFFF"/>
            <w:tcMar>
              <w:left w:w="40" w:type="dxa"/>
              <w:right w:w="40" w:type="dxa"/>
            </w:tcMar>
          </w:tcPr>
          <w:p w14:paraId="342D173A"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0</w:t>
            </w:r>
          </w:p>
        </w:tc>
      </w:tr>
      <w:tr w:rsidR="009A72BA" w:rsidRPr="009A72BA" w14:paraId="510777E2" w14:textId="77777777" w:rsidTr="00B530B1">
        <w:trPr>
          <w:trHeight w:hRule="exact" w:val="410"/>
        </w:trPr>
        <w:tc>
          <w:tcPr>
            <w:tcW w:w="3458" w:type="pct"/>
            <w:shd w:val="clear" w:color="auto" w:fill="FFFFFF"/>
            <w:tcMar>
              <w:top w:w="0" w:type="dxa"/>
              <w:left w:w="1701" w:type="dxa"/>
              <w:bottom w:w="0" w:type="dxa"/>
              <w:right w:w="40" w:type="dxa"/>
            </w:tcMar>
          </w:tcPr>
          <w:p w14:paraId="0F2E89D4"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H.4. Rendőrségi ügyek</w:t>
            </w:r>
          </w:p>
        </w:tc>
        <w:tc>
          <w:tcPr>
            <w:tcW w:w="771" w:type="pct"/>
            <w:shd w:val="clear" w:color="auto" w:fill="FFFFFF"/>
            <w:tcMar>
              <w:left w:w="40" w:type="dxa"/>
              <w:right w:w="40" w:type="dxa"/>
            </w:tcMar>
          </w:tcPr>
          <w:p w14:paraId="076A40DE"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0</w:t>
            </w:r>
          </w:p>
        </w:tc>
        <w:tc>
          <w:tcPr>
            <w:tcW w:w="771" w:type="pct"/>
            <w:shd w:val="clear" w:color="auto" w:fill="FFFFFF"/>
            <w:tcMar>
              <w:left w:w="40" w:type="dxa"/>
              <w:right w:w="40" w:type="dxa"/>
            </w:tcMar>
          </w:tcPr>
          <w:p w14:paraId="124736A1"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0</w:t>
            </w:r>
          </w:p>
        </w:tc>
      </w:tr>
      <w:tr w:rsidR="009A72BA" w:rsidRPr="009A72BA" w14:paraId="34453080" w14:textId="77777777" w:rsidTr="004D6D77">
        <w:trPr>
          <w:trHeight w:hRule="exact" w:val="288"/>
        </w:trPr>
        <w:tc>
          <w:tcPr>
            <w:tcW w:w="3458" w:type="pct"/>
            <w:shd w:val="clear" w:color="auto" w:fill="FFFFFF"/>
            <w:tcMar>
              <w:top w:w="0" w:type="dxa"/>
              <w:left w:w="1701" w:type="dxa"/>
              <w:bottom w:w="0" w:type="dxa"/>
              <w:right w:w="40" w:type="dxa"/>
            </w:tcMar>
            <w:hideMark/>
          </w:tcPr>
          <w:p w14:paraId="268EF830"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lastRenderedPageBreak/>
              <w:t>H.7. Igazságügyi igazgatás</w:t>
            </w:r>
          </w:p>
        </w:tc>
        <w:tc>
          <w:tcPr>
            <w:tcW w:w="771" w:type="pct"/>
            <w:shd w:val="clear" w:color="auto" w:fill="FFFFFF"/>
            <w:tcMar>
              <w:left w:w="40" w:type="dxa"/>
              <w:right w:w="40" w:type="dxa"/>
            </w:tcMar>
          </w:tcPr>
          <w:p w14:paraId="55D4102B"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6</w:t>
            </w:r>
          </w:p>
        </w:tc>
        <w:tc>
          <w:tcPr>
            <w:tcW w:w="771" w:type="pct"/>
            <w:shd w:val="clear" w:color="auto" w:fill="FFFFFF"/>
            <w:tcMar>
              <w:left w:w="40" w:type="dxa"/>
              <w:right w:w="40" w:type="dxa"/>
            </w:tcMar>
          </w:tcPr>
          <w:p w14:paraId="437D2D71"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42</w:t>
            </w:r>
          </w:p>
        </w:tc>
      </w:tr>
      <w:tr w:rsidR="009A72BA" w:rsidRPr="009A72BA" w14:paraId="386BC2CB" w14:textId="77777777" w:rsidTr="004D6D77">
        <w:trPr>
          <w:trHeight w:hRule="exact" w:val="288"/>
        </w:trPr>
        <w:tc>
          <w:tcPr>
            <w:tcW w:w="3458" w:type="pct"/>
            <w:shd w:val="clear" w:color="auto" w:fill="FFFFFF"/>
            <w:tcMar>
              <w:top w:w="0" w:type="dxa"/>
              <w:left w:w="1701" w:type="dxa"/>
              <w:bottom w:w="0" w:type="dxa"/>
              <w:right w:w="40" w:type="dxa"/>
            </w:tcMar>
            <w:hideMark/>
          </w:tcPr>
          <w:p w14:paraId="5D628048"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H.8. Egyéb igazgatási ügyek</w:t>
            </w:r>
          </w:p>
        </w:tc>
        <w:tc>
          <w:tcPr>
            <w:tcW w:w="771" w:type="pct"/>
            <w:shd w:val="clear" w:color="auto" w:fill="FFFFFF"/>
            <w:tcMar>
              <w:left w:w="40" w:type="dxa"/>
              <w:right w:w="40" w:type="dxa"/>
            </w:tcMar>
          </w:tcPr>
          <w:p w14:paraId="26E02592"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327</w:t>
            </w:r>
          </w:p>
        </w:tc>
        <w:tc>
          <w:tcPr>
            <w:tcW w:w="771" w:type="pct"/>
            <w:shd w:val="clear" w:color="auto" w:fill="FFFFFF"/>
            <w:tcMar>
              <w:left w:w="40" w:type="dxa"/>
              <w:right w:w="40" w:type="dxa"/>
            </w:tcMar>
          </w:tcPr>
          <w:p w14:paraId="000E1C99"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1510</w:t>
            </w:r>
          </w:p>
        </w:tc>
      </w:tr>
      <w:tr w:rsidR="009A72BA" w:rsidRPr="009A72BA" w14:paraId="7B33C790" w14:textId="77777777" w:rsidTr="004D6D77">
        <w:trPr>
          <w:trHeight w:hRule="exact" w:val="288"/>
        </w:trPr>
        <w:tc>
          <w:tcPr>
            <w:tcW w:w="3458" w:type="pct"/>
            <w:shd w:val="clear" w:color="auto" w:fill="FFFFFF"/>
            <w:tcMar>
              <w:top w:w="0" w:type="dxa"/>
              <w:left w:w="40" w:type="dxa"/>
              <w:bottom w:w="0" w:type="dxa"/>
              <w:right w:w="40" w:type="dxa"/>
            </w:tcMar>
            <w:hideMark/>
          </w:tcPr>
          <w:p w14:paraId="191CBBD8" w14:textId="77777777" w:rsidR="009A72BA" w:rsidRPr="009A72BA" w:rsidRDefault="009A72BA" w:rsidP="009A72BA">
            <w:pPr>
              <w:spacing w:line="230" w:lineRule="exact"/>
              <w:rPr>
                <w:rFonts w:ascii="Calibri" w:hAnsi="Calibri" w:cs="Calibri"/>
                <w:b/>
                <w:color w:val="000000"/>
                <w:sz w:val="22"/>
                <w:szCs w:val="22"/>
              </w:rPr>
            </w:pPr>
            <w:r w:rsidRPr="009A72BA">
              <w:rPr>
                <w:rFonts w:ascii="Calibri" w:hAnsi="Calibri" w:cs="Calibri"/>
                <w:b/>
                <w:color w:val="000000"/>
                <w:sz w:val="22"/>
                <w:szCs w:val="22"/>
              </w:rPr>
              <w:t>I) LAKÁSÜGYEK</w:t>
            </w:r>
          </w:p>
        </w:tc>
        <w:tc>
          <w:tcPr>
            <w:tcW w:w="771" w:type="pct"/>
            <w:shd w:val="clear" w:color="auto" w:fill="FFFFFF"/>
            <w:tcMar>
              <w:left w:w="40" w:type="dxa"/>
              <w:right w:w="40" w:type="dxa"/>
            </w:tcMar>
          </w:tcPr>
          <w:p w14:paraId="7E5F0344"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151</w:t>
            </w:r>
          </w:p>
        </w:tc>
        <w:tc>
          <w:tcPr>
            <w:tcW w:w="771" w:type="pct"/>
            <w:shd w:val="clear" w:color="auto" w:fill="FFFFFF"/>
            <w:tcMar>
              <w:left w:w="40" w:type="dxa"/>
              <w:right w:w="40" w:type="dxa"/>
            </w:tcMar>
          </w:tcPr>
          <w:p w14:paraId="1E0D3194"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904</w:t>
            </w:r>
          </w:p>
        </w:tc>
      </w:tr>
      <w:tr w:rsidR="009A72BA" w:rsidRPr="009A72BA" w14:paraId="77BCDC08" w14:textId="77777777" w:rsidTr="004D6D77">
        <w:trPr>
          <w:trHeight w:hRule="exact" w:val="274"/>
        </w:trPr>
        <w:tc>
          <w:tcPr>
            <w:tcW w:w="3458" w:type="pct"/>
            <w:shd w:val="clear" w:color="auto" w:fill="FFFFFF"/>
            <w:tcMar>
              <w:top w:w="0" w:type="dxa"/>
              <w:left w:w="40" w:type="dxa"/>
              <w:bottom w:w="0" w:type="dxa"/>
              <w:right w:w="40" w:type="dxa"/>
            </w:tcMar>
            <w:hideMark/>
          </w:tcPr>
          <w:p w14:paraId="0C7BE67D" w14:textId="77777777" w:rsidR="009A72BA" w:rsidRPr="009A72BA" w:rsidRDefault="009A72BA" w:rsidP="009A72BA">
            <w:pPr>
              <w:spacing w:line="230" w:lineRule="exact"/>
              <w:rPr>
                <w:rFonts w:ascii="Calibri" w:hAnsi="Calibri" w:cs="Calibri"/>
                <w:b/>
                <w:color w:val="000000"/>
                <w:sz w:val="22"/>
                <w:szCs w:val="22"/>
              </w:rPr>
            </w:pPr>
            <w:r w:rsidRPr="009A72BA">
              <w:rPr>
                <w:rFonts w:ascii="Calibri" w:hAnsi="Calibri" w:cs="Calibri"/>
                <w:b/>
                <w:color w:val="000000"/>
                <w:sz w:val="22"/>
                <w:szCs w:val="22"/>
              </w:rPr>
              <w:t>J) GYERMEKVÉDELMI ÉS GYÁMÜGYI IGAZGATÁS</w:t>
            </w:r>
          </w:p>
        </w:tc>
        <w:tc>
          <w:tcPr>
            <w:tcW w:w="771" w:type="pct"/>
            <w:shd w:val="clear" w:color="auto" w:fill="FFFFFF"/>
            <w:tcMar>
              <w:left w:w="40" w:type="dxa"/>
              <w:right w:w="40" w:type="dxa"/>
            </w:tcMar>
          </w:tcPr>
          <w:p w14:paraId="0845F09A"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17</w:t>
            </w:r>
          </w:p>
        </w:tc>
        <w:tc>
          <w:tcPr>
            <w:tcW w:w="771" w:type="pct"/>
            <w:shd w:val="clear" w:color="auto" w:fill="FFFFFF"/>
            <w:tcMar>
              <w:left w:w="40" w:type="dxa"/>
              <w:right w:w="40" w:type="dxa"/>
            </w:tcMar>
          </w:tcPr>
          <w:p w14:paraId="7E2BF758"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170</w:t>
            </w:r>
          </w:p>
        </w:tc>
      </w:tr>
      <w:tr w:rsidR="009A72BA" w:rsidRPr="009A72BA" w14:paraId="3657CB2D" w14:textId="77777777" w:rsidTr="004D6D77">
        <w:trPr>
          <w:trHeight w:hRule="exact" w:val="288"/>
        </w:trPr>
        <w:tc>
          <w:tcPr>
            <w:tcW w:w="3458" w:type="pct"/>
            <w:shd w:val="clear" w:color="auto" w:fill="FFFFFF"/>
            <w:tcMar>
              <w:top w:w="0" w:type="dxa"/>
              <w:left w:w="40" w:type="dxa"/>
              <w:bottom w:w="0" w:type="dxa"/>
              <w:right w:w="40" w:type="dxa"/>
            </w:tcMar>
            <w:hideMark/>
          </w:tcPr>
          <w:p w14:paraId="235222DB" w14:textId="77777777" w:rsidR="009A72BA" w:rsidRPr="009A72BA" w:rsidRDefault="009A72BA" w:rsidP="009A72BA">
            <w:pPr>
              <w:spacing w:line="230" w:lineRule="exact"/>
              <w:rPr>
                <w:rFonts w:ascii="Calibri" w:hAnsi="Calibri" w:cs="Calibri"/>
                <w:b/>
                <w:color w:val="000000"/>
                <w:sz w:val="22"/>
                <w:szCs w:val="22"/>
              </w:rPr>
            </w:pPr>
            <w:r w:rsidRPr="009A72BA">
              <w:rPr>
                <w:rFonts w:ascii="Calibri" w:hAnsi="Calibri" w:cs="Calibri"/>
                <w:b/>
                <w:color w:val="000000"/>
                <w:sz w:val="22"/>
                <w:szCs w:val="22"/>
              </w:rPr>
              <w:t>K) IPARI IGAZGATÁS</w:t>
            </w:r>
          </w:p>
        </w:tc>
        <w:tc>
          <w:tcPr>
            <w:tcW w:w="771" w:type="pct"/>
            <w:shd w:val="clear" w:color="auto" w:fill="FFFFFF"/>
            <w:tcMar>
              <w:left w:w="40" w:type="dxa"/>
              <w:right w:w="40" w:type="dxa"/>
            </w:tcMar>
          </w:tcPr>
          <w:p w14:paraId="21100074"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5</w:t>
            </w:r>
          </w:p>
        </w:tc>
        <w:tc>
          <w:tcPr>
            <w:tcW w:w="771" w:type="pct"/>
            <w:shd w:val="clear" w:color="auto" w:fill="FFFFFF"/>
            <w:tcMar>
              <w:left w:w="40" w:type="dxa"/>
              <w:right w:w="40" w:type="dxa"/>
            </w:tcMar>
          </w:tcPr>
          <w:p w14:paraId="7DEE3442"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22</w:t>
            </w:r>
          </w:p>
        </w:tc>
      </w:tr>
      <w:tr w:rsidR="009A72BA" w:rsidRPr="009A72BA" w14:paraId="48B73537" w14:textId="77777777" w:rsidTr="004D6D77">
        <w:trPr>
          <w:trHeight w:hRule="exact" w:val="288"/>
        </w:trPr>
        <w:tc>
          <w:tcPr>
            <w:tcW w:w="3458" w:type="pct"/>
            <w:shd w:val="clear" w:color="auto" w:fill="FFFFFF"/>
            <w:tcMar>
              <w:top w:w="0" w:type="dxa"/>
              <w:left w:w="40" w:type="dxa"/>
              <w:bottom w:w="0" w:type="dxa"/>
              <w:right w:w="40" w:type="dxa"/>
            </w:tcMar>
            <w:hideMark/>
          </w:tcPr>
          <w:p w14:paraId="611A5948" w14:textId="77777777" w:rsidR="009A72BA" w:rsidRPr="009A72BA" w:rsidRDefault="009A72BA" w:rsidP="009A72BA">
            <w:pPr>
              <w:spacing w:line="230" w:lineRule="exact"/>
              <w:rPr>
                <w:rFonts w:ascii="Calibri" w:hAnsi="Calibri" w:cs="Calibri"/>
                <w:b/>
                <w:color w:val="000000"/>
                <w:sz w:val="22"/>
                <w:szCs w:val="22"/>
              </w:rPr>
            </w:pPr>
            <w:r w:rsidRPr="009A72BA">
              <w:rPr>
                <w:rFonts w:ascii="Calibri" w:hAnsi="Calibri" w:cs="Calibri"/>
                <w:b/>
                <w:color w:val="000000"/>
                <w:sz w:val="22"/>
                <w:szCs w:val="22"/>
              </w:rPr>
              <w:t>L) KERESKEDELMI IGAZGATÁS, TURISZTIKA</w:t>
            </w:r>
          </w:p>
        </w:tc>
        <w:tc>
          <w:tcPr>
            <w:tcW w:w="771" w:type="pct"/>
            <w:shd w:val="clear" w:color="auto" w:fill="FFFFFF"/>
            <w:tcMar>
              <w:left w:w="40" w:type="dxa"/>
              <w:right w:w="40" w:type="dxa"/>
            </w:tcMar>
          </w:tcPr>
          <w:p w14:paraId="4AE01A7D"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80</w:t>
            </w:r>
          </w:p>
        </w:tc>
        <w:tc>
          <w:tcPr>
            <w:tcW w:w="771" w:type="pct"/>
            <w:shd w:val="clear" w:color="auto" w:fill="FFFFFF"/>
            <w:tcMar>
              <w:left w:w="40" w:type="dxa"/>
              <w:right w:w="40" w:type="dxa"/>
            </w:tcMar>
          </w:tcPr>
          <w:p w14:paraId="12650681"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238</w:t>
            </w:r>
          </w:p>
        </w:tc>
      </w:tr>
      <w:tr w:rsidR="009A72BA" w:rsidRPr="009A72BA" w14:paraId="6FB80E43" w14:textId="77777777" w:rsidTr="004D6D77">
        <w:trPr>
          <w:trHeight w:hRule="exact" w:val="288"/>
        </w:trPr>
        <w:tc>
          <w:tcPr>
            <w:tcW w:w="3458" w:type="pct"/>
            <w:shd w:val="clear" w:color="auto" w:fill="FFFFFF"/>
            <w:tcMar>
              <w:top w:w="0" w:type="dxa"/>
              <w:left w:w="40" w:type="dxa"/>
              <w:bottom w:w="0" w:type="dxa"/>
              <w:right w:w="40" w:type="dxa"/>
            </w:tcMar>
          </w:tcPr>
          <w:p w14:paraId="37815B38" w14:textId="77777777" w:rsidR="009A72BA" w:rsidRPr="009A72BA" w:rsidRDefault="009A72BA" w:rsidP="009A72BA">
            <w:pPr>
              <w:spacing w:line="230" w:lineRule="exact"/>
              <w:rPr>
                <w:rFonts w:ascii="Calibri" w:hAnsi="Calibri" w:cs="Calibri"/>
                <w:b/>
                <w:color w:val="000000"/>
                <w:sz w:val="22"/>
                <w:szCs w:val="22"/>
              </w:rPr>
            </w:pPr>
            <w:r w:rsidRPr="009A72BA">
              <w:rPr>
                <w:rFonts w:ascii="Calibri" w:hAnsi="Calibri" w:cs="Calibri"/>
                <w:b/>
                <w:color w:val="000000"/>
                <w:sz w:val="22"/>
                <w:szCs w:val="22"/>
              </w:rPr>
              <w:t>M) FÖLDMŰVELÉSÜGY, ÁLLAT- ÉS NÖVÉNYEGÉSZSÉGÜGYI IGAZGATÁS</w:t>
            </w:r>
          </w:p>
        </w:tc>
        <w:tc>
          <w:tcPr>
            <w:tcW w:w="771" w:type="pct"/>
            <w:shd w:val="clear" w:color="auto" w:fill="FFFFFF"/>
            <w:tcMar>
              <w:left w:w="40" w:type="dxa"/>
              <w:right w:w="40" w:type="dxa"/>
            </w:tcMar>
          </w:tcPr>
          <w:p w14:paraId="78953DD2"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9</w:t>
            </w:r>
          </w:p>
        </w:tc>
        <w:tc>
          <w:tcPr>
            <w:tcW w:w="771" w:type="pct"/>
            <w:shd w:val="clear" w:color="auto" w:fill="FFFFFF"/>
            <w:tcMar>
              <w:left w:w="40" w:type="dxa"/>
              <w:right w:w="40" w:type="dxa"/>
            </w:tcMar>
          </w:tcPr>
          <w:p w14:paraId="10719043"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371</w:t>
            </w:r>
          </w:p>
        </w:tc>
      </w:tr>
      <w:tr w:rsidR="009A72BA" w:rsidRPr="009A72BA" w14:paraId="458BD08B" w14:textId="77777777" w:rsidTr="004D6D77">
        <w:trPr>
          <w:trHeight w:hRule="exact" w:val="284"/>
        </w:trPr>
        <w:tc>
          <w:tcPr>
            <w:tcW w:w="3458" w:type="pct"/>
            <w:shd w:val="clear" w:color="auto" w:fill="FFFFFF"/>
            <w:tcMar>
              <w:top w:w="0" w:type="dxa"/>
              <w:left w:w="40" w:type="dxa"/>
              <w:bottom w:w="0" w:type="dxa"/>
              <w:right w:w="40" w:type="dxa"/>
            </w:tcMar>
            <w:hideMark/>
          </w:tcPr>
          <w:p w14:paraId="03081BD3" w14:textId="77777777" w:rsidR="009A72BA" w:rsidRPr="009A72BA" w:rsidRDefault="009A72BA" w:rsidP="009A72BA">
            <w:pPr>
              <w:spacing w:line="230" w:lineRule="exact"/>
              <w:rPr>
                <w:rFonts w:ascii="Calibri" w:hAnsi="Calibri" w:cs="Calibri"/>
                <w:b/>
                <w:color w:val="000000"/>
                <w:sz w:val="22"/>
                <w:szCs w:val="22"/>
              </w:rPr>
            </w:pPr>
            <w:r w:rsidRPr="009A72BA">
              <w:rPr>
                <w:rFonts w:ascii="Calibri" w:hAnsi="Calibri" w:cs="Calibri"/>
                <w:b/>
                <w:color w:val="000000"/>
                <w:sz w:val="22"/>
                <w:szCs w:val="22"/>
              </w:rPr>
              <w:t>P) KÖZOKTATÁSI ÉS MŰVELŐDÉSÜGYI IGAZGATÁS</w:t>
            </w:r>
          </w:p>
        </w:tc>
        <w:tc>
          <w:tcPr>
            <w:tcW w:w="771" w:type="pct"/>
            <w:shd w:val="clear" w:color="auto" w:fill="FFFFFF"/>
            <w:tcMar>
              <w:left w:w="40" w:type="dxa"/>
              <w:right w:w="40" w:type="dxa"/>
            </w:tcMar>
          </w:tcPr>
          <w:p w14:paraId="69202E50"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7</w:t>
            </w:r>
          </w:p>
        </w:tc>
        <w:tc>
          <w:tcPr>
            <w:tcW w:w="771" w:type="pct"/>
            <w:shd w:val="clear" w:color="auto" w:fill="FFFFFF"/>
            <w:tcMar>
              <w:left w:w="40" w:type="dxa"/>
              <w:right w:w="40" w:type="dxa"/>
            </w:tcMar>
          </w:tcPr>
          <w:p w14:paraId="129DA9E7"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118</w:t>
            </w:r>
          </w:p>
        </w:tc>
      </w:tr>
      <w:tr w:rsidR="009A72BA" w:rsidRPr="009A72BA" w14:paraId="1E2C7603" w14:textId="77777777" w:rsidTr="004D6D77">
        <w:trPr>
          <w:trHeight w:hRule="exact" w:val="288"/>
        </w:trPr>
        <w:tc>
          <w:tcPr>
            <w:tcW w:w="3458" w:type="pct"/>
            <w:shd w:val="clear" w:color="auto" w:fill="FFFFFF"/>
            <w:tcMar>
              <w:top w:w="0" w:type="dxa"/>
              <w:left w:w="40" w:type="dxa"/>
              <w:bottom w:w="0" w:type="dxa"/>
              <w:right w:w="40" w:type="dxa"/>
            </w:tcMar>
            <w:hideMark/>
          </w:tcPr>
          <w:p w14:paraId="1FCC453B" w14:textId="77777777" w:rsidR="009A72BA" w:rsidRPr="009A72BA" w:rsidRDefault="009A72BA" w:rsidP="009A72BA">
            <w:pPr>
              <w:spacing w:line="230" w:lineRule="exact"/>
              <w:rPr>
                <w:rFonts w:ascii="Calibri" w:hAnsi="Calibri" w:cs="Calibri"/>
                <w:b/>
                <w:color w:val="000000"/>
                <w:sz w:val="22"/>
                <w:szCs w:val="22"/>
              </w:rPr>
            </w:pPr>
            <w:r w:rsidRPr="009A72BA">
              <w:rPr>
                <w:rFonts w:ascii="Calibri" w:hAnsi="Calibri" w:cs="Calibri"/>
                <w:b/>
                <w:color w:val="000000"/>
                <w:sz w:val="22"/>
                <w:szCs w:val="22"/>
              </w:rPr>
              <w:t>R) SPORTÜGYEK</w:t>
            </w:r>
          </w:p>
        </w:tc>
        <w:tc>
          <w:tcPr>
            <w:tcW w:w="771" w:type="pct"/>
            <w:shd w:val="clear" w:color="auto" w:fill="FFFFFF"/>
            <w:tcMar>
              <w:left w:w="40" w:type="dxa"/>
              <w:right w:w="40" w:type="dxa"/>
            </w:tcMar>
          </w:tcPr>
          <w:p w14:paraId="7A88AF03"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0</w:t>
            </w:r>
          </w:p>
        </w:tc>
        <w:tc>
          <w:tcPr>
            <w:tcW w:w="771" w:type="pct"/>
            <w:shd w:val="clear" w:color="auto" w:fill="FFFFFF"/>
            <w:tcMar>
              <w:left w:w="40" w:type="dxa"/>
              <w:right w:w="40" w:type="dxa"/>
            </w:tcMar>
          </w:tcPr>
          <w:p w14:paraId="68AF0A56"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5</w:t>
            </w:r>
          </w:p>
        </w:tc>
      </w:tr>
      <w:tr w:rsidR="009A72BA" w:rsidRPr="009A72BA" w14:paraId="6E30D0E7" w14:textId="77777777" w:rsidTr="004D6D77">
        <w:trPr>
          <w:trHeight w:val="249"/>
        </w:trPr>
        <w:tc>
          <w:tcPr>
            <w:tcW w:w="3458" w:type="pct"/>
            <w:shd w:val="clear" w:color="auto" w:fill="FFFFFF"/>
            <w:tcMar>
              <w:top w:w="0" w:type="dxa"/>
              <w:left w:w="40" w:type="dxa"/>
              <w:bottom w:w="0" w:type="dxa"/>
              <w:right w:w="40" w:type="dxa"/>
            </w:tcMar>
            <w:hideMark/>
          </w:tcPr>
          <w:p w14:paraId="2AB812BB" w14:textId="77777777" w:rsidR="009A72BA" w:rsidRPr="009A72BA" w:rsidRDefault="009A72BA" w:rsidP="009A72BA">
            <w:pPr>
              <w:spacing w:line="230" w:lineRule="exact"/>
              <w:rPr>
                <w:rFonts w:ascii="Calibri" w:hAnsi="Calibri" w:cs="Calibri"/>
                <w:b/>
                <w:color w:val="000000"/>
                <w:sz w:val="22"/>
                <w:szCs w:val="22"/>
              </w:rPr>
            </w:pPr>
            <w:r w:rsidRPr="009A72BA">
              <w:rPr>
                <w:rFonts w:ascii="Calibri" w:hAnsi="Calibri" w:cs="Calibri"/>
                <w:b/>
                <w:color w:val="000000"/>
                <w:sz w:val="22"/>
                <w:szCs w:val="22"/>
              </w:rPr>
              <w:t>U) ÖNKORMÁNYZATI ÉS ÁLTALÁNOS IGAZGATÁSI ÜGYEK</w:t>
            </w:r>
          </w:p>
        </w:tc>
        <w:tc>
          <w:tcPr>
            <w:tcW w:w="771" w:type="pct"/>
            <w:shd w:val="clear" w:color="auto" w:fill="FFFFFF"/>
            <w:tcMar>
              <w:left w:w="40" w:type="dxa"/>
              <w:right w:w="40" w:type="dxa"/>
            </w:tcMar>
          </w:tcPr>
          <w:p w14:paraId="72B347E7"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119</w:t>
            </w:r>
          </w:p>
        </w:tc>
        <w:tc>
          <w:tcPr>
            <w:tcW w:w="771" w:type="pct"/>
            <w:shd w:val="clear" w:color="auto" w:fill="FFFFFF"/>
            <w:tcMar>
              <w:left w:w="40" w:type="dxa"/>
              <w:right w:w="40" w:type="dxa"/>
            </w:tcMar>
          </w:tcPr>
          <w:p w14:paraId="62DA5D0E" w14:textId="77777777" w:rsidR="009A72BA" w:rsidRPr="009A72BA" w:rsidRDefault="009A72BA" w:rsidP="009A72BA">
            <w:pPr>
              <w:spacing w:line="230" w:lineRule="exact"/>
              <w:jc w:val="right"/>
              <w:rPr>
                <w:rFonts w:ascii="Calibri" w:hAnsi="Calibri" w:cs="Calibri"/>
                <w:b/>
                <w:color w:val="000000"/>
                <w:sz w:val="22"/>
                <w:szCs w:val="22"/>
              </w:rPr>
            </w:pPr>
            <w:r w:rsidRPr="009A72BA">
              <w:rPr>
                <w:rFonts w:ascii="Calibri" w:hAnsi="Calibri" w:cs="Calibri"/>
                <w:b/>
                <w:color w:val="000000"/>
                <w:sz w:val="22"/>
                <w:szCs w:val="22"/>
              </w:rPr>
              <w:t>2196</w:t>
            </w:r>
          </w:p>
        </w:tc>
      </w:tr>
      <w:tr w:rsidR="009A72BA" w:rsidRPr="009A72BA" w14:paraId="7A527948" w14:textId="77777777" w:rsidTr="004D6D77">
        <w:trPr>
          <w:trHeight w:hRule="exact" w:val="288"/>
        </w:trPr>
        <w:tc>
          <w:tcPr>
            <w:tcW w:w="3458" w:type="pct"/>
            <w:shd w:val="clear" w:color="auto" w:fill="FFFFFF"/>
            <w:tcMar>
              <w:top w:w="0" w:type="dxa"/>
              <w:left w:w="1701" w:type="dxa"/>
              <w:bottom w:w="0" w:type="dxa"/>
              <w:right w:w="40" w:type="dxa"/>
            </w:tcMar>
            <w:hideMark/>
          </w:tcPr>
          <w:p w14:paraId="61CB208E"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U.1. Képviselő-testület iratai</w:t>
            </w:r>
          </w:p>
        </w:tc>
        <w:tc>
          <w:tcPr>
            <w:tcW w:w="771" w:type="pct"/>
            <w:shd w:val="clear" w:color="auto" w:fill="FFFFFF"/>
            <w:tcMar>
              <w:left w:w="40" w:type="dxa"/>
              <w:right w:w="40" w:type="dxa"/>
            </w:tcMar>
          </w:tcPr>
          <w:p w14:paraId="48ACE47E"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2</w:t>
            </w:r>
          </w:p>
        </w:tc>
        <w:tc>
          <w:tcPr>
            <w:tcW w:w="771" w:type="pct"/>
            <w:shd w:val="clear" w:color="auto" w:fill="FFFFFF"/>
            <w:tcMar>
              <w:left w:w="40" w:type="dxa"/>
              <w:right w:w="40" w:type="dxa"/>
            </w:tcMar>
          </w:tcPr>
          <w:p w14:paraId="2BC687BF"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21</w:t>
            </w:r>
          </w:p>
        </w:tc>
      </w:tr>
      <w:tr w:rsidR="009A72BA" w:rsidRPr="009A72BA" w14:paraId="7D6AC42C" w14:textId="77777777" w:rsidTr="004D6D77">
        <w:trPr>
          <w:trHeight w:hRule="exact" w:val="288"/>
        </w:trPr>
        <w:tc>
          <w:tcPr>
            <w:tcW w:w="3458" w:type="pct"/>
            <w:shd w:val="clear" w:color="auto" w:fill="FFFFFF"/>
            <w:tcMar>
              <w:top w:w="0" w:type="dxa"/>
              <w:left w:w="1701" w:type="dxa"/>
              <w:bottom w:w="0" w:type="dxa"/>
              <w:right w:w="40" w:type="dxa"/>
            </w:tcMar>
            <w:hideMark/>
          </w:tcPr>
          <w:p w14:paraId="4903C9A0"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U.2. Kisebbségi önkormányzat iratai</w:t>
            </w:r>
          </w:p>
        </w:tc>
        <w:tc>
          <w:tcPr>
            <w:tcW w:w="771" w:type="pct"/>
            <w:shd w:val="clear" w:color="auto" w:fill="FFFFFF"/>
            <w:tcMar>
              <w:left w:w="40" w:type="dxa"/>
              <w:right w:w="40" w:type="dxa"/>
            </w:tcMar>
          </w:tcPr>
          <w:p w14:paraId="315ACC61"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0</w:t>
            </w:r>
          </w:p>
        </w:tc>
        <w:tc>
          <w:tcPr>
            <w:tcW w:w="771" w:type="pct"/>
            <w:shd w:val="clear" w:color="auto" w:fill="FFFFFF"/>
            <w:tcMar>
              <w:left w:w="40" w:type="dxa"/>
              <w:right w:w="40" w:type="dxa"/>
            </w:tcMar>
          </w:tcPr>
          <w:p w14:paraId="035F6322"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1</w:t>
            </w:r>
          </w:p>
        </w:tc>
      </w:tr>
      <w:tr w:rsidR="009A72BA" w:rsidRPr="009A72BA" w14:paraId="14AFCE6C" w14:textId="77777777" w:rsidTr="004D6D77">
        <w:trPr>
          <w:trHeight w:hRule="exact" w:val="288"/>
        </w:trPr>
        <w:tc>
          <w:tcPr>
            <w:tcW w:w="3458" w:type="pct"/>
            <w:shd w:val="clear" w:color="auto" w:fill="FFFFFF"/>
            <w:tcMar>
              <w:top w:w="0" w:type="dxa"/>
              <w:left w:w="1701" w:type="dxa"/>
              <w:bottom w:w="0" w:type="dxa"/>
              <w:right w:w="40" w:type="dxa"/>
            </w:tcMar>
            <w:hideMark/>
          </w:tcPr>
          <w:p w14:paraId="03F4CE5D"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U.3. Szervezet, működés</w:t>
            </w:r>
          </w:p>
        </w:tc>
        <w:tc>
          <w:tcPr>
            <w:tcW w:w="771" w:type="pct"/>
            <w:shd w:val="clear" w:color="auto" w:fill="FFFFFF"/>
            <w:tcMar>
              <w:left w:w="40" w:type="dxa"/>
              <w:right w:w="40" w:type="dxa"/>
            </w:tcMar>
          </w:tcPr>
          <w:p w14:paraId="619D7B5B"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38</w:t>
            </w:r>
          </w:p>
        </w:tc>
        <w:tc>
          <w:tcPr>
            <w:tcW w:w="771" w:type="pct"/>
            <w:shd w:val="clear" w:color="auto" w:fill="FFFFFF"/>
            <w:tcMar>
              <w:left w:w="40" w:type="dxa"/>
              <w:right w:w="40" w:type="dxa"/>
            </w:tcMar>
          </w:tcPr>
          <w:p w14:paraId="71924D63"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837</w:t>
            </w:r>
          </w:p>
        </w:tc>
      </w:tr>
      <w:tr w:rsidR="009A72BA" w:rsidRPr="009A72BA" w14:paraId="041AA465" w14:textId="77777777" w:rsidTr="004D6D77">
        <w:trPr>
          <w:trHeight w:hRule="exact" w:val="288"/>
        </w:trPr>
        <w:tc>
          <w:tcPr>
            <w:tcW w:w="3458" w:type="pct"/>
            <w:shd w:val="clear" w:color="auto" w:fill="FFFFFF"/>
            <w:tcMar>
              <w:top w:w="0" w:type="dxa"/>
              <w:left w:w="1701" w:type="dxa"/>
              <w:bottom w:w="0" w:type="dxa"/>
              <w:right w:w="40" w:type="dxa"/>
            </w:tcMar>
            <w:hideMark/>
          </w:tcPr>
          <w:p w14:paraId="378EB7A9"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U.4. Iratkezelés, ügyvitel</w:t>
            </w:r>
          </w:p>
        </w:tc>
        <w:tc>
          <w:tcPr>
            <w:tcW w:w="771" w:type="pct"/>
            <w:shd w:val="clear" w:color="auto" w:fill="FFFFFF"/>
            <w:tcMar>
              <w:left w:w="40" w:type="dxa"/>
              <w:right w:w="40" w:type="dxa"/>
            </w:tcMar>
          </w:tcPr>
          <w:p w14:paraId="7928B199"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1</w:t>
            </w:r>
          </w:p>
        </w:tc>
        <w:tc>
          <w:tcPr>
            <w:tcW w:w="771" w:type="pct"/>
            <w:shd w:val="clear" w:color="auto" w:fill="FFFFFF"/>
            <w:tcMar>
              <w:left w:w="40" w:type="dxa"/>
              <w:right w:w="40" w:type="dxa"/>
            </w:tcMar>
          </w:tcPr>
          <w:p w14:paraId="2932274E"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28</w:t>
            </w:r>
          </w:p>
        </w:tc>
      </w:tr>
      <w:tr w:rsidR="009A72BA" w:rsidRPr="009A72BA" w14:paraId="606AE0C8" w14:textId="77777777" w:rsidTr="004D6D77">
        <w:trPr>
          <w:trHeight w:hRule="exact" w:val="288"/>
        </w:trPr>
        <w:tc>
          <w:tcPr>
            <w:tcW w:w="3458" w:type="pct"/>
            <w:shd w:val="clear" w:color="auto" w:fill="FFFFFF"/>
            <w:tcMar>
              <w:top w:w="0" w:type="dxa"/>
              <w:left w:w="1701" w:type="dxa"/>
              <w:bottom w:w="0" w:type="dxa"/>
              <w:right w:w="40" w:type="dxa"/>
            </w:tcMar>
            <w:hideMark/>
          </w:tcPr>
          <w:p w14:paraId="0D216DFE"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U.5. Személyzeti, bér- és munkaügyek</w:t>
            </w:r>
          </w:p>
        </w:tc>
        <w:tc>
          <w:tcPr>
            <w:tcW w:w="771" w:type="pct"/>
            <w:shd w:val="clear" w:color="auto" w:fill="FFFFFF"/>
            <w:tcMar>
              <w:left w:w="40" w:type="dxa"/>
              <w:right w:w="40" w:type="dxa"/>
            </w:tcMar>
          </w:tcPr>
          <w:p w14:paraId="56855EB2"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0</w:t>
            </w:r>
          </w:p>
        </w:tc>
        <w:tc>
          <w:tcPr>
            <w:tcW w:w="771" w:type="pct"/>
            <w:shd w:val="clear" w:color="auto" w:fill="FFFFFF"/>
            <w:tcMar>
              <w:left w:w="40" w:type="dxa"/>
              <w:right w:w="40" w:type="dxa"/>
            </w:tcMar>
          </w:tcPr>
          <w:p w14:paraId="558EC00F"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416</w:t>
            </w:r>
          </w:p>
        </w:tc>
      </w:tr>
      <w:tr w:rsidR="009A72BA" w:rsidRPr="009A72BA" w14:paraId="2A137AE2" w14:textId="77777777" w:rsidTr="004D6D77">
        <w:trPr>
          <w:trHeight w:hRule="exact" w:val="288"/>
        </w:trPr>
        <w:tc>
          <w:tcPr>
            <w:tcW w:w="3458" w:type="pct"/>
            <w:shd w:val="clear" w:color="auto" w:fill="FFFFFF"/>
            <w:tcMar>
              <w:top w:w="0" w:type="dxa"/>
              <w:left w:w="1701" w:type="dxa"/>
              <w:bottom w:w="0" w:type="dxa"/>
              <w:right w:w="40" w:type="dxa"/>
            </w:tcMar>
            <w:hideMark/>
          </w:tcPr>
          <w:p w14:paraId="7F3E309E"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U.6. Pénz- és vagyonkezelés</w:t>
            </w:r>
          </w:p>
        </w:tc>
        <w:tc>
          <w:tcPr>
            <w:tcW w:w="771" w:type="pct"/>
            <w:shd w:val="clear" w:color="auto" w:fill="FFFFFF"/>
            <w:tcMar>
              <w:left w:w="40" w:type="dxa"/>
              <w:right w:w="40" w:type="dxa"/>
            </w:tcMar>
          </w:tcPr>
          <w:p w14:paraId="0FDC270C"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76</w:t>
            </w:r>
          </w:p>
        </w:tc>
        <w:tc>
          <w:tcPr>
            <w:tcW w:w="771" w:type="pct"/>
            <w:shd w:val="clear" w:color="auto" w:fill="FFFFFF"/>
            <w:tcMar>
              <w:left w:w="40" w:type="dxa"/>
              <w:right w:w="40" w:type="dxa"/>
            </w:tcMar>
          </w:tcPr>
          <w:p w14:paraId="0BD29E67"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870</w:t>
            </w:r>
          </w:p>
        </w:tc>
      </w:tr>
      <w:tr w:rsidR="009A72BA" w:rsidRPr="009A72BA" w14:paraId="05FDE2A8" w14:textId="77777777" w:rsidTr="004D6D77">
        <w:trPr>
          <w:trHeight w:val="416"/>
        </w:trPr>
        <w:tc>
          <w:tcPr>
            <w:tcW w:w="3458" w:type="pct"/>
            <w:shd w:val="clear" w:color="auto" w:fill="FFFFFF"/>
            <w:tcMar>
              <w:top w:w="0" w:type="dxa"/>
              <w:left w:w="40" w:type="dxa"/>
              <w:bottom w:w="0" w:type="dxa"/>
              <w:right w:w="40" w:type="dxa"/>
            </w:tcMar>
            <w:hideMark/>
          </w:tcPr>
          <w:p w14:paraId="485E030C" w14:textId="77777777" w:rsidR="009A72BA" w:rsidRPr="009A72BA" w:rsidRDefault="009A72BA" w:rsidP="009A72BA">
            <w:pPr>
              <w:spacing w:line="230" w:lineRule="exact"/>
              <w:rPr>
                <w:rFonts w:ascii="Calibri" w:hAnsi="Calibri" w:cs="Calibri"/>
                <w:b/>
                <w:color w:val="000000"/>
                <w:sz w:val="22"/>
                <w:szCs w:val="22"/>
              </w:rPr>
            </w:pPr>
            <w:r w:rsidRPr="009A72BA">
              <w:rPr>
                <w:rFonts w:ascii="Calibri" w:hAnsi="Calibri" w:cs="Calibri"/>
                <w:b/>
                <w:color w:val="000000"/>
                <w:sz w:val="22"/>
                <w:szCs w:val="22"/>
              </w:rPr>
              <w:t>X) HONVÉDELMI, POLGÁRI VÉDELMI, KATASZTRÓFAVÉDELMI IGAZGATÁS, FEGYVERES BIZTONSÁGI ŐRSÉG</w:t>
            </w:r>
          </w:p>
        </w:tc>
        <w:tc>
          <w:tcPr>
            <w:tcW w:w="771" w:type="pct"/>
            <w:shd w:val="clear" w:color="auto" w:fill="FFFFFF"/>
            <w:tcMar>
              <w:left w:w="40" w:type="dxa"/>
              <w:right w:w="40" w:type="dxa"/>
            </w:tcMar>
          </w:tcPr>
          <w:p w14:paraId="59A7C01F" w14:textId="77777777" w:rsidR="009A72BA" w:rsidRPr="009A72BA" w:rsidRDefault="009A72BA" w:rsidP="009A72BA">
            <w:pPr>
              <w:tabs>
                <w:tab w:val="left" w:pos="1170"/>
              </w:tabs>
              <w:spacing w:line="230" w:lineRule="exact"/>
              <w:jc w:val="right"/>
              <w:rPr>
                <w:rFonts w:ascii="Calibri" w:hAnsi="Calibri" w:cs="Calibri"/>
                <w:b/>
                <w:color w:val="000000"/>
                <w:sz w:val="22"/>
                <w:szCs w:val="22"/>
              </w:rPr>
            </w:pPr>
            <w:r w:rsidRPr="009A72BA">
              <w:rPr>
                <w:rFonts w:ascii="Calibri" w:hAnsi="Calibri" w:cs="Calibri"/>
                <w:b/>
                <w:color w:val="000000"/>
                <w:sz w:val="22"/>
                <w:szCs w:val="22"/>
              </w:rPr>
              <w:t>1</w:t>
            </w:r>
          </w:p>
        </w:tc>
        <w:tc>
          <w:tcPr>
            <w:tcW w:w="771" w:type="pct"/>
            <w:shd w:val="clear" w:color="auto" w:fill="FFFFFF"/>
            <w:tcMar>
              <w:left w:w="40" w:type="dxa"/>
              <w:right w:w="40" w:type="dxa"/>
            </w:tcMar>
          </w:tcPr>
          <w:p w14:paraId="13823A29" w14:textId="77777777" w:rsidR="009A72BA" w:rsidRPr="009A72BA" w:rsidRDefault="009A72BA" w:rsidP="009A72BA">
            <w:pPr>
              <w:tabs>
                <w:tab w:val="left" w:pos="1170"/>
              </w:tabs>
              <w:spacing w:line="230" w:lineRule="exact"/>
              <w:jc w:val="right"/>
              <w:rPr>
                <w:rFonts w:ascii="Calibri" w:hAnsi="Calibri" w:cs="Calibri"/>
                <w:b/>
                <w:color w:val="000000"/>
                <w:sz w:val="22"/>
                <w:szCs w:val="22"/>
              </w:rPr>
            </w:pPr>
            <w:r w:rsidRPr="009A72BA">
              <w:rPr>
                <w:rFonts w:ascii="Calibri" w:hAnsi="Calibri" w:cs="Calibri"/>
                <w:b/>
                <w:color w:val="000000"/>
                <w:sz w:val="22"/>
                <w:szCs w:val="22"/>
              </w:rPr>
              <w:t>5</w:t>
            </w:r>
          </w:p>
        </w:tc>
      </w:tr>
      <w:tr w:rsidR="009A72BA" w:rsidRPr="009A72BA" w14:paraId="669BF7FD" w14:textId="77777777" w:rsidTr="004D6D77">
        <w:trPr>
          <w:trHeight w:hRule="exact" w:val="288"/>
        </w:trPr>
        <w:tc>
          <w:tcPr>
            <w:tcW w:w="3458" w:type="pct"/>
            <w:shd w:val="clear" w:color="auto" w:fill="FFFFFF"/>
            <w:tcMar>
              <w:top w:w="0" w:type="dxa"/>
              <w:left w:w="1701" w:type="dxa"/>
              <w:bottom w:w="0" w:type="dxa"/>
              <w:right w:w="40" w:type="dxa"/>
            </w:tcMar>
            <w:hideMark/>
          </w:tcPr>
          <w:p w14:paraId="77ECFD80"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X.1. Honvédelmi igazgatás</w:t>
            </w:r>
          </w:p>
        </w:tc>
        <w:tc>
          <w:tcPr>
            <w:tcW w:w="771" w:type="pct"/>
            <w:shd w:val="clear" w:color="auto" w:fill="FFFFFF"/>
            <w:tcMar>
              <w:left w:w="40" w:type="dxa"/>
              <w:right w:w="40" w:type="dxa"/>
            </w:tcMar>
          </w:tcPr>
          <w:p w14:paraId="59C619B9"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0</w:t>
            </w:r>
          </w:p>
        </w:tc>
        <w:tc>
          <w:tcPr>
            <w:tcW w:w="771" w:type="pct"/>
            <w:shd w:val="clear" w:color="auto" w:fill="FFFFFF"/>
            <w:tcMar>
              <w:left w:w="40" w:type="dxa"/>
              <w:right w:w="40" w:type="dxa"/>
            </w:tcMar>
          </w:tcPr>
          <w:p w14:paraId="1FD5C2B9"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3</w:t>
            </w:r>
          </w:p>
        </w:tc>
      </w:tr>
      <w:tr w:rsidR="009A72BA" w:rsidRPr="009A72BA" w14:paraId="2FEE62CF" w14:textId="77777777" w:rsidTr="004D6D77">
        <w:trPr>
          <w:trHeight w:val="260"/>
        </w:trPr>
        <w:tc>
          <w:tcPr>
            <w:tcW w:w="3458" w:type="pct"/>
            <w:shd w:val="clear" w:color="auto" w:fill="FFFFFF"/>
            <w:tcMar>
              <w:top w:w="0" w:type="dxa"/>
              <w:left w:w="1701" w:type="dxa"/>
              <w:bottom w:w="0" w:type="dxa"/>
              <w:right w:w="40" w:type="dxa"/>
            </w:tcMar>
            <w:hideMark/>
          </w:tcPr>
          <w:p w14:paraId="08859B60" w14:textId="77777777" w:rsidR="009A72BA" w:rsidRPr="009A72BA" w:rsidRDefault="009A72BA" w:rsidP="009A72BA">
            <w:pPr>
              <w:spacing w:line="230" w:lineRule="exact"/>
              <w:ind w:left="-1143"/>
              <w:rPr>
                <w:rFonts w:ascii="Calibri" w:hAnsi="Calibri" w:cs="Calibri"/>
                <w:color w:val="000000"/>
                <w:sz w:val="22"/>
                <w:szCs w:val="22"/>
              </w:rPr>
            </w:pPr>
            <w:r w:rsidRPr="009A72BA">
              <w:rPr>
                <w:rFonts w:ascii="Calibri" w:hAnsi="Calibri" w:cs="Calibri"/>
                <w:color w:val="000000"/>
                <w:sz w:val="22"/>
                <w:szCs w:val="22"/>
              </w:rPr>
              <w:t>X.2. Polgári védelmi, katasztrófavédelmi igazgatás</w:t>
            </w:r>
          </w:p>
        </w:tc>
        <w:tc>
          <w:tcPr>
            <w:tcW w:w="771" w:type="pct"/>
            <w:shd w:val="clear" w:color="auto" w:fill="FFFFFF"/>
            <w:tcMar>
              <w:left w:w="40" w:type="dxa"/>
              <w:right w:w="40" w:type="dxa"/>
            </w:tcMar>
          </w:tcPr>
          <w:p w14:paraId="08A66C06"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1</w:t>
            </w:r>
          </w:p>
        </w:tc>
        <w:tc>
          <w:tcPr>
            <w:tcW w:w="771" w:type="pct"/>
            <w:shd w:val="clear" w:color="auto" w:fill="FFFFFF"/>
            <w:tcMar>
              <w:left w:w="40" w:type="dxa"/>
              <w:right w:w="40" w:type="dxa"/>
            </w:tcMar>
          </w:tcPr>
          <w:p w14:paraId="738AD3DB" w14:textId="77777777" w:rsidR="009A72BA" w:rsidRPr="009A72BA" w:rsidRDefault="009A72BA" w:rsidP="009A72BA">
            <w:pPr>
              <w:spacing w:line="230" w:lineRule="exact"/>
              <w:jc w:val="right"/>
              <w:rPr>
                <w:rFonts w:ascii="Calibri" w:hAnsi="Calibri" w:cs="Calibri"/>
                <w:color w:val="000000"/>
                <w:sz w:val="22"/>
                <w:szCs w:val="22"/>
              </w:rPr>
            </w:pPr>
            <w:r w:rsidRPr="009A72BA">
              <w:rPr>
                <w:rFonts w:ascii="Calibri" w:hAnsi="Calibri" w:cs="Calibri"/>
                <w:color w:val="000000"/>
                <w:sz w:val="22"/>
                <w:szCs w:val="22"/>
              </w:rPr>
              <w:t>2</w:t>
            </w:r>
          </w:p>
        </w:tc>
      </w:tr>
      <w:tr w:rsidR="009A72BA" w:rsidRPr="009A72BA" w14:paraId="66FD7C2F" w14:textId="77777777" w:rsidTr="004D6D77">
        <w:trPr>
          <w:trHeight w:val="465"/>
        </w:trPr>
        <w:tc>
          <w:tcPr>
            <w:tcW w:w="3458" w:type="pct"/>
            <w:shd w:val="clear" w:color="auto" w:fill="FFFFFF"/>
            <w:tcMar>
              <w:top w:w="0" w:type="dxa"/>
              <w:left w:w="1701" w:type="dxa"/>
              <w:bottom w:w="0" w:type="dxa"/>
              <w:right w:w="40" w:type="dxa"/>
            </w:tcMar>
            <w:vAlign w:val="center"/>
          </w:tcPr>
          <w:p w14:paraId="6751688D" w14:textId="77777777" w:rsidR="009A72BA" w:rsidRPr="009A72BA" w:rsidRDefault="009A72BA" w:rsidP="009A72BA">
            <w:pPr>
              <w:spacing w:line="230" w:lineRule="exact"/>
              <w:ind w:left="-1710"/>
              <w:rPr>
                <w:rFonts w:ascii="Calibri" w:hAnsi="Calibri" w:cs="Calibri"/>
                <w:b/>
                <w:bCs/>
                <w:color w:val="000000"/>
                <w:sz w:val="22"/>
                <w:szCs w:val="22"/>
              </w:rPr>
            </w:pPr>
            <w:r w:rsidRPr="009A72BA">
              <w:rPr>
                <w:rFonts w:ascii="Calibri" w:hAnsi="Calibri" w:cs="Calibri"/>
                <w:b/>
                <w:bCs/>
                <w:color w:val="000000"/>
                <w:sz w:val="22"/>
                <w:szCs w:val="22"/>
              </w:rPr>
              <w:t>IKTATOTT ÜGYIRATOK SZÁMA ÖSSZESEN:</w:t>
            </w:r>
          </w:p>
        </w:tc>
        <w:tc>
          <w:tcPr>
            <w:tcW w:w="771" w:type="pct"/>
            <w:shd w:val="clear" w:color="auto" w:fill="FFFFFF"/>
            <w:tcMar>
              <w:left w:w="40" w:type="dxa"/>
              <w:right w:w="40" w:type="dxa"/>
            </w:tcMar>
            <w:vAlign w:val="center"/>
          </w:tcPr>
          <w:p w14:paraId="3924E2C2" w14:textId="77777777" w:rsidR="009A72BA" w:rsidRPr="009A72BA" w:rsidRDefault="009A72BA" w:rsidP="009A72BA">
            <w:pPr>
              <w:spacing w:line="230" w:lineRule="exact"/>
              <w:jc w:val="right"/>
              <w:rPr>
                <w:rFonts w:ascii="Calibri" w:hAnsi="Calibri" w:cs="Calibri"/>
                <w:b/>
                <w:bCs/>
                <w:color w:val="000000"/>
                <w:sz w:val="22"/>
                <w:szCs w:val="22"/>
              </w:rPr>
            </w:pPr>
            <w:r w:rsidRPr="009A72BA">
              <w:rPr>
                <w:rFonts w:ascii="Calibri" w:hAnsi="Calibri" w:cs="Calibri"/>
                <w:b/>
                <w:bCs/>
                <w:color w:val="000000"/>
                <w:sz w:val="22"/>
                <w:szCs w:val="22"/>
              </w:rPr>
              <w:t>5489</w:t>
            </w:r>
          </w:p>
        </w:tc>
        <w:tc>
          <w:tcPr>
            <w:tcW w:w="771" w:type="pct"/>
            <w:shd w:val="clear" w:color="auto" w:fill="FFFFFF"/>
            <w:tcMar>
              <w:left w:w="40" w:type="dxa"/>
              <w:right w:w="40" w:type="dxa"/>
            </w:tcMar>
            <w:vAlign w:val="center"/>
          </w:tcPr>
          <w:p w14:paraId="571BF7C7" w14:textId="77777777" w:rsidR="009A72BA" w:rsidRPr="009A72BA" w:rsidRDefault="009A72BA" w:rsidP="009A72BA">
            <w:pPr>
              <w:spacing w:line="230" w:lineRule="exact"/>
              <w:jc w:val="right"/>
              <w:rPr>
                <w:rFonts w:ascii="Calibri" w:hAnsi="Calibri" w:cs="Calibri"/>
                <w:b/>
                <w:bCs/>
                <w:color w:val="000000"/>
                <w:sz w:val="22"/>
                <w:szCs w:val="22"/>
              </w:rPr>
            </w:pPr>
            <w:r w:rsidRPr="009A72BA">
              <w:rPr>
                <w:rFonts w:ascii="Calibri" w:hAnsi="Calibri" w:cs="Calibri"/>
                <w:b/>
                <w:bCs/>
                <w:color w:val="000000"/>
                <w:sz w:val="22"/>
                <w:szCs w:val="22"/>
              </w:rPr>
              <w:t>10106</w:t>
            </w:r>
          </w:p>
        </w:tc>
      </w:tr>
    </w:tbl>
    <w:p w14:paraId="259210AF" w14:textId="77777777"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t xml:space="preserve">                           </w:t>
      </w:r>
    </w:p>
    <w:p w14:paraId="097CD83F" w14:textId="2D21B9AB" w:rsidR="009A72BA" w:rsidRPr="009A72BA" w:rsidRDefault="009A72BA" w:rsidP="000D51F4">
      <w:pPr>
        <w:spacing w:before="120"/>
        <w:jc w:val="both"/>
        <w:rPr>
          <w:rFonts w:ascii="Calibri" w:hAnsi="Calibri" w:cs="Calibri"/>
          <w:color w:val="000000"/>
          <w:sz w:val="22"/>
          <w:szCs w:val="22"/>
        </w:rPr>
      </w:pPr>
      <w:bookmarkStart w:id="3" w:name="_Hlk74299699"/>
      <w:r w:rsidRPr="009A72BA">
        <w:rPr>
          <w:rFonts w:ascii="Calibri" w:hAnsi="Calibri" w:cs="Calibri"/>
          <w:color w:val="000000"/>
          <w:sz w:val="22"/>
          <w:szCs w:val="22"/>
        </w:rPr>
        <w:t xml:space="preserve">A </w:t>
      </w:r>
      <w:r w:rsidRPr="009A72BA">
        <w:rPr>
          <w:rFonts w:ascii="Calibri" w:hAnsi="Calibri" w:cs="Calibri"/>
          <w:b/>
          <w:bCs/>
          <w:color w:val="000000"/>
          <w:sz w:val="22"/>
          <w:szCs w:val="22"/>
        </w:rPr>
        <w:t>Humánpolitikai Iroda</w:t>
      </w:r>
      <w:r w:rsidRPr="009A72BA">
        <w:rPr>
          <w:rFonts w:ascii="Calibri" w:hAnsi="Calibri" w:cs="Calibri"/>
          <w:color w:val="000000"/>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 </w:t>
      </w:r>
    </w:p>
    <w:bookmarkEnd w:id="3"/>
    <w:p w14:paraId="1CC549B0" w14:textId="77777777" w:rsidR="000D51F4" w:rsidRDefault="000D51F4" w:rsidP="000D51F4">
      <w:pPr>
        <w:jc w:val="both"/>
        <w:rPr>
          <w:rFonts w:ascii="Calibri" w:hAnsi="Calibri" w:cs="Calibri"/>
          <w:color w:val="000000"/>
          <w:sz w:val="22"/>
          <w:szCs w:val="22"/>
        </w:rPr>
      </w:pPr>
    </w:p>
    <w:p w14:paraId="15809639" w14:textId="45F7C5C2" w:rsidR="009A72BA" w:rsidRPr="009A72BA" w:rsidRDefault="009A72BA" w:rsidP="000D51F4">
      <w:pPr>
        <w:jc w:val="both"/>
        <w:rPr>
          <w:rFonts w:ascii="Calibri" w:hAnsi="Calibri" w:cs="Calibri"/>
          <w:color w:val="000000"/>
          <w:sz w:val="22"/>
          <w:szCs w:val="22"/>
        </w:rPr>
      </w:pPr>
      <w:r w:rsidRPr="009A72BA">
        <w:rPr>
          <w:rFonts w:ascii="Calibri" w:hAnsi="Calibri" w:cs="Calibri"/>
          <w:color w:val="000000"/>
          <w:sz w:val="22"/>
          <w:szCs w:val="22"/>
        </w:rPr>
        <w:t xml:space="preserve">A </w:t>
      </w:r>
      <w:r w:rsidRPr="009A72BA">
        <w:rPr>
          <w:rFonts w:ascii="Calibri" w:hAnsi="Calibri" w:cs="Calibri"/>
          <w:b/>
          <w:bCs/>
          <w:color w:val="000000"/>
          <w:sz w:val="22"/>
          <w:szCs w:val="22"/>
        </w:rPr>
        <w:t>Vagyongazdálkodási és Városfejlesztési Iroda</w:t>
      </w:r>
      <w:r w:rsidRPr="009A72BA">
        <w:rPr>
          <w:rFonts w:ascii="Calibri" w:hAnsi="Calibri" w:cs="Calibri"/>
          <w:color w:val="000000"/>
          <w:sz w:val="22"/>
          <w:szCs w:val="22"/>
        </w:rPr>
        <w:t xml:space="preserve"> az előző </w:t>
      </w:r>
      <w:r w:rsidR="0001149B">
        <w:rPr>
          <w:rFonts w:ascii="Calibri" w:hAnsi="Calibri" w:cs="Calibri"/>
          <w:color w:val="000000"/>
          <w:sz w:val="22"/>
          <w:szCs w:val="22"/>
        </w:rPr>
        <w:t>K</w:t>
      </w:r>
      <w:r w:rsidRPr="009A72BA">
        <w:rPr>
          <w:rFonts w:ascii="Calibri" w:hAnsi="Calibri" w:cs="Calibri"/>
          <w:color w:val="000000"/>
          <w:sz w:val="22"/>
          <w:szCs w:val="22"/>
        </w:rPr>
        <w:t xml:space="preserve">özgyűlés óta folyamatosan végezte az SZMSZ-ben meghatározott feladatait. </w:t>
      </w:r>
    </w:p>
    <w:p w14:paraId="010FB811" w14:textId="0B9DE3D9"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t xml:space="preserve">Az előző </w:t>
      </w:r>
      <w:r w:rsidR="0001149B">
        <w:rPr>
          <w:rFonts w:ascii="Calibri" w:hAnsi="Calibri" w:cs="Calibri"/>
          <w:color w:val="000000"/>
          <w:sz w:val="22"/>
          <w:szCs w:val="22"/>
        </w:rPr>
        <w:t>K</w:t>
      </w:r>
      <w:r w:rsidRPr="009A72BA">
        <w:rPr>
          <w:rFonts w:ascii="Calibri" w:hAnsi="Calibri" w:cs="Calibri"/>
          <w:color w:val="000000"/>
          <w:sz w:val="22"/>
          <w:szCs w:val="22"/>
        </w:rPr>
        <w:t xml:space="preserve">özgyűlés óta eltelt időszakban 562 db iktatott ügyirat keletkezett az irodán. </w:t>
      </w:r>
    </w:p>
    <w:p w14:paraId="53150FDC" w14:textId="77777777" w:rsidR="009A72BA" w:rsidRPr="009A72BA" w:rsidRDefault="009A72BA" w:rsidP="009A72BA">
      <w:pPr>
        <w:jc w:val="both"/>
        <w:rPr>
          <w:rFonts w:ascii="Calibri" w:hAnsi="Calibri" w:cs="Calibri"/>
          <w:color w:val="000000"/>
          <w:sz w:val="22"/>
          <w:szCs w:val="22"/>
        </w:rPr>
      </w:pPr>
      <w:r w:rsidRPr="009A72BA">
        <w:rPr>
          <w:rFonts w:ascii="Calibri" w:hAnsi="Calibri" w:cs="Calibri"/>
          <w:b/>
          <w:bCs/>
          <w:color w:val="000000"/>
          <w:sz w:val="22"/>
          <w:szCs w:val="22"/>
        </w:rPr>
        <w:t>1.</w:t>
      </w:r>
      <w:r w:rsidRPr="009A72BA">
        <w:rPr>
          <w:rFonts w:ascii="Calibri" w:hAnsi="Calibri" w:cs="Calibri"/>
          <w:color w:val="000000"/>
          <w:sz w:val="22"/>
          <w:szCs w:val="22"/>
        </w:rPr>
        <w:t xml:space="preserve"> Az iroda a </w:t>
      </w:r>
      <w:r w:rsidRPr="009A72BA">
        <w:rPr>
          <w:rFonts w:ascii="Calibri" w:hAnsi="Calibri" w:cs="Calibri"/>
          <w:b/>
          <w:bCs/>
          <w:color w:val="000000"/>
          <w:sz w:val="22"/>
          <w:szCs w:val="22"/>
        </w:rPr>
        <w:t>vagyongazdálkodási feladatkörében</w:t>
      </w:r>
      <w:r w:rsidRPr="009A72BA">
        <w:rPr>
          <w:rFonts w:ascii="Calibri" w:hAnsi="Calibri" w:cs="Calibri"/>
          <w:color w:val="000000"/>
          <w:sz w:val="22"/>
          <w:szCs w:val="22"/>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6A0E40CA" w14:textId="77777777"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3FD870D5" w14:textId="77777777"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t>Amennyiben kerékpárutak, temető stb. beruházás megvalósításához szükséges, hogy a terület önkormányzati tulajdonban legyen, az iroda gondoskodik a kisajátítási törvény szerinti ingatlanszerzés teljeskörű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Szombathely - Zanat kerékpárút építéséhez kapcsolódó ingatlan-adásvételi szerződések megkötésre kerültek, illetve a kisajátítási eljárások lezárultak, a földhivatali átvezetések még mindig zajlanak.</w:t>
      </w:r>
    </w:p>
    <w:p w14:paraId="6D6D60FC" w14:textId="77777777"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t xml:space="preserve">A fentiekkel kapcsolatos földhivatali ügyintézés (telekalakítási kérelmek, ingatlan-nyilvántartási kérelmek elkészítése, Földhivatalba történő benyújtása) az iroda feladata. </w:t>
      </w:r>
    </w:p>
    <w:p w14:paraId="182E99F0" w14:textId="77777777"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t xml:space="preserve">Az önkormányzati tulajdonú vagyontárgyak bérbeadásával, bérlőkijelöléssel, bérleti jog átruházással kapcsolatos ügyek ellátása is az iroda feladati közé tartoznak. </w:t>
      </w:r>
    </w:p>
    <w:p w14:paraId="4ED43F5D" w14:textId="77777777"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t xml:space="preserve">Az iroda készíti elő az elővásárlási jog gyakorlásával kapcsolatos nyilatkozatokat az Önkormányzat részéről. </w:t>
      </w:r>
    </w:p>
    <w:p w14:paraId="3F8FAEF3" w14:textId="77777777"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lastRenderedPageBreak/>
        <w:t xml:space="preserve">Az iroda gondoskodik a vagyonkataszteri feladatok ellátásáról, adatszolgáltatásról, a vagyonkataszter digitális és papír alapú vezetéséről. </w:t>
      </w:r>
    </w:p>
    <w:p w14:paraId="063763CB" w14:textId="77777777"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t>Teljesíti a feladatkörébe tartozó közérdekű adatigényléseket, megválaszolja a sajtómegkereséseket.</w:t>
      </w:r>
    </w:p>
    <w:p w14:paraId="15FC091D" w14:textId="77777777"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00F65104" w14:textId="77777777"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t xml:space="preserve">Az iroda elkészíti az építési munkákhoz, székhelyhasználathoz, rendezvényekhez kapcsolódó tulajdonosi hozzájárulásokat.  </w:t>
      </w:r>
    </w:p>
    <w:p w14:paraId="048EB1C4" w14:textId="77777777"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71465F3A" w14:textId="77777777"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t xml:space="preserve">Az iroda elkészíti a hatáskörébe tartozó közgyűlési, bizottsági előterjesztéseket és polgármesteri döntéseket.  </w:t>
      </w:r>
    </w:p>
    <w:p w14:paraId="33C03428" w14:textId="77777777" w:rsidR="009A72BA" w:rsidRPr="009A72BA" w:rsidRDefault="009A72BA" w:rsidP="009A72BA">
      <w:pPr>
        <w:jc w:val="both"/>
        <w:rPr>
          <w:rFonts w:ascii="Calibri" w:hAnsi="Calibri" w:cs="Calibri"/>
          <w:color w:val="000000"/>
          <w:sz w:val="22"/>
          <w:szCs w:val="22"/>
        </w:rPr>
      </w:pPr>
      <w:r w:rsidRPr="009A72BA">
        <w:rPr>
          <w:rFonts w:ascii="Calibri" w:hAnsi="Calibri" w:cs="Calibri"/>
          <w:color w:val="000000"/>
          <w:sz w:val="22"/>
          <w:szCs w:val="22"/>
        </w:rPr>
        <w:t xml:space="preserve">Az Iroda részt vett a szeptemberi közgyűlés által elfogadott takarékossági program előkészítésében, adatgyűjtésben és feldolgozásban, valamint a program végrehajtásának ellenőrzésében. </w:t>
      </w:r>
    </w:p>
    <w:p w14:paraId="6F9DB553" w14:textId="77777777" w:rsidR="009A72BA" w:rsidRPr="009A72BA" w:rsidRDefault="009A72BA" w:rsidP="009A72BA">
      <w:pPr>
        <w:jc w:val="both"/>
        <w:rPr>
          <w:rFonts w:ascii="Calibri" w:hAnsi="Calibri" w:cs="Calibri"/>
          <w:sz w:val="22"/>
          <w:szCs w:val="22"/>
        </w:rPr>
      </w:pPr>
    </w:p>
    <w:p w14:paraId="10422658" w14:textId="77777777" w:rsidR="009A72BA" w:rsidRPr="009A72BA" w:rsidRDefault="009A72BA" w:rsidP="009A72BA">
      <w:pPr>
        <w:spacing w:after="120"/>
        <w:jc w:val="both"/>
        <w:rPr>
          <w:rFonts w:ascii="Calibri" w:hAnsi="Calibri" w:cs="Calibri"/>
          <w:sz w:val="22"/>
          <w:szCs w:val="22"/>
        </w:rPr>
      </w:pPr>
      <w:r w:rsidRPr="009A72BA">
        <w:rPr>
          <w:rFonts w:ascii="Calibri" w:hAnsi="Calibri" w:cs="Calibri"/>
          <w:b/>
          <w:bCs/>
          <w:sz w:val="22"/>
          <w:szCs w:val="22"/>
        </w:rPr>
        <w:t>2.</w:t>
      </w:r>
      <w:r w:rsidRPr="009A72BA">
        <w:rPr>
          <w:rFonts w:ascii="Calibri" w:hAnsi="Calibri" w:cs="Calibri"/>
          <w:sz w:val="22"/>
          <w:szCs w:val="22"/>
        </w:rPr>
        <w:t xml:space="preserve"> Az iroda a </w:t>
      </w:r>
      <w:r w:rsidRPr="009A72BA">
        <w:rPr>
          <w:rFonts w:ascii="Calibri" w:hAnsi="Calibri" w:cs="Calibri"/>
          <w:b/>
          <w:bCs/>
          <w:sz w:val="22"/>
          <w:szCs w:val="22"/>
        </w:rPr>
        <w:t xml:space="preserve">városfejlesztési feladatkörében az alábbiakról számol be: </w:t>
      </w:r>
    </w:p>
    <w:p w14:paraId="54C5B4BE" w14:textId="77777777" w:rsidR="009A72BA" w:rsidRPr="009A72BA" w:rsidRDefault="009A72BA" w:rsidP="009A72BA">
      <w:pPr>
        <w:jc w:val="both"/>
        <w:rPr>
          <w:rFonts w:ascii="Calibri" w:eastAsia="Calibri" w:hAnsi="Calibri" w:cs="Calibri"/>
          <w:sz w:val="22"/>
          <w:szCs w:val="22"/>
          <w:lang w:eastAsia="en-US"/>
        </w:rPr>
      </w:pPr>
      <w:bookmarkStart w:id="4" w:name="_Hlk120622824"/>
      <w:r w:rsidRPr="009A72BA">
        <w:rPr>
          <w:rFonts w:ascii="Calibri" w:eastAsia="Calibri" w:hAnsi="Calibri" w:cs="Calibri"/>
          <w:sz w:val="22"/>
          <w:szCs w:val="22"/>
          <w:lang w:eastAsia="en-US"/>
        </w:rPr>
        <w:t xml:space="preserve">A 1625/2021. (IX.3.) Korm. határozat értelmében Szombathely Megyei Jogú Várost </w:t>
      </w:r>
      <w:r w:rsidRPr="009A72BA">
        <w:rPr>
          <w:rFonts w:ascii="Calibri" w:eastAsia="Calibri" w:hAnsi="Calibri" w:cs="Calibri"/>
          <w:bCs/>
          <w:sz w:val="22"/>
          <w:szCs w:val="22"/>
          <w:lang w:eastAsia="en-US"/>
        </w:rPr>
        <w:t>905.000.000.- Ft összegű vissza nem térítendő támogatás</w:t>
      </w:r>
      <w:r w:rsidRPr="009A72BA">
        <w:rPr>
          <w:rFonts w:ascii="Calibri" w:eastAsia="Calibri" w:hAnsi="Calibri" w:cs="Calibri"/>
          <w:b/>
          <w:bCs/>
          <w:sz w:val="22"/>
          <w:szCs w:val="22"/>
          <w:lang w:eastAsia="en-US"/>
        </w:rPr>
        <w:t xml:space="preserve"> </w:t>
      </w:r>
      <w:r w:rsidRPr="009A72BA">
        <w:rPr>
          <w:rFonts w:ascii="Calibri" w:eastAsia="Calibri" w:hAnsi="Calibri" w:cs="Calibri"/>
          <w:sz w:val="22"/>
          <w:szCs w:val="22"/>
          <w:lang w:eastAsia="en-US"/>
        </w:rPr>
        <w:t>illeti meg az alábbi projektek megvalósítására:</w:t>
      </w:r>
    </w:p>
    <w:p w14:paraId="3FB3AE65" w14:textId="08502504" w:rsidR="009A72BA" w:rsidRPr="00A765CF" w:rsidRDefault="009A72BA" w:rsidP="009A72BA">
      <w:pPr>
        <w:numPr>
          <w:ilvl w:val="0"/>
          <w:numId w:val="30"/>
        </w:numPr>
        <w:jc w:val="both"/>
        <w:rPr>
          <w:rFonts w:ascii="Calibri" w:eastAsia="Calibri" w:hAnsi="Calibri" w:cs="Calibri"/>
          <w:b/>
          <w:bCs/>
          <w:sz w:val="22"/>
          <w:szCs w:val="22"/>
          <w:lang w:eastAsia="en-US"/>
        </w:rPr>
      </w:pPr>
      <w:r w:rsidRPr="00A765CF">
        <w:rPr>
          <w:rFonts w:ascii="Calibri" w:eastAsia="Calibri" w:hAnsi="Calibri" w:cs="Calibri"/>
          <w:b/>
          <w:bCs/>
          <w:sz w:val="22"/>
          <w:szCs w:val="22"/>
          <w:lang w:eastAsia="en-US"/>
        </w:rPr>
        <w:t xml:space="preserve">Belterületi útfejlesztések: </w:t>
      </w:r>
      <w:r w:rsidRPr="00A765CF">
        <w:rPr>
          <w:rFonts w:ascii="Calibri" w:eastAsia="Calibri" w:hAnsi="Calibri" w:cs="Calibri"/>
          <w:sz w:val="22"/>
          <w:szCs w:val="22"/>
          <w:lang w:eastAsia="en-US"/>
        </w:rPr>
        <w:t>A Magyar L. utca, a Nádasdy F. utca és a Paragvári utca esetében a kivitelezés befejeződött, a felújítás megvalósult, a műszaki átadás megtörtént. A Dozmat utca felújítása</w:t>
      </w:r>
      <w:r w:rsidR="00A765CF" w:rsidRPr="00A765CF">
        <w:rPr>
          <w:rFonts w:ascii="Calibri" w:eastAsia="Calibri" w:hAnsi="Calibri" w:cs="Calibri"/>
          <w:sz w:val="22"/>
          <w:szCs w:val="22"/>
          <w:lang w:eastAsia="en-US"/>
        </w:rPr>
        <w:t>, az aszfaltozási munkák</w:t>
      </w:r>
      <w:r w:rsidRPr="00A765CF">
        <w:rPr>
          <w:rFonts w:ascii="Calibri" w:eastAsia="Calibri" w:hAnsi="Calibri" w:cs="Calibri"/>
          <w:sz w:val="22"/>
          <w:szCs w:val="22"/>
          <w:lang w:eastAsia="en-US"/>
        </w:rPr>
        <w:t xml:space="preserve"> folyamatban van</w:t>
      </w:r>
      <w:r w:rsidR="00A765CF" w:rsidRPr="00A765CF">
        <w:rPr>
          <w:rFonts w:ascii="Calibri" w:eastAsia="Calibri" w:hAnsi="Calibri" w:cs="Calibri"/>
          <w:sz w:val="22"/>
          <w:szCs w:val="22"/>
          <w:lang w:eastAsia="en-US"/>
        </w:rPr>
        <w:t>nak</w:t>
      </w:r>
      <w:r w:rsidRPr="00A765CF">
        <w:rPr>
          <w:rFonts w:ascii="Calibri" w:eastAsia="Calibri" w:hAnsi="Calibri" w:cs="Calibri"/>
          <w:sz w:val="22"/>
          <w:szCs w:val="22"/>
          <w:lang w:eastAsia="en-US"/>
        </w:rPr>
        <w:t>,</w:t>
      </w:r>
      <w:r w:rsidR="00A765CF" w:rsidRPr="00A765CF">
        <w:rPr>
          <w:rFonts w:ascii="Calibri" w:eastAsia="Calibri" w:hAnsi="Calibri" w:cs="Calibri"/>
          <w:sz w:val="22"/>
          <w:szCs w:val="22"/>
          <w:lang w:eastAsia="en-US"/>
        </w:rPr>
        <w:t xml:space="preserve"> a műszaki átadás várhatóan megkezdődik december elején.  </w:t>
      </w:r>
    </w:p>
    <w:p w14:paraId="6B363C92" w14:textId="5D94965F" w:rsidR="009A72BA" w:rsidRPr="00D02F7F" w:rsidRDefault="009A72BA" w:rsidP="009A72BA">
      <w:pPr>
        <w:numPr>
          <w:ilvl w:val="0"/>
          <w:numId w:val="30"/>
        </w:numPr>
        <w:jc w:val="both"/>
        <w:rPr>
          <w:rFonts w:ascii="Calibri" w:eastAsia="Calibri" w:hAnsi="Calibri" w:cs="Calibri"/>
          <w:b/>
          <w:bCs/>
          <w:sz w:val="22"/>
          <w:szCs w:val="22"/>
          <w:lang w:eastAsia="en-US"/>
        </w:rPr>
      </w:pPr>
      <w:r w:rsidRPr="009A72BA">
        <w:rPr>
          <w:rFonts w:ascii="Calibri" w:eastAsia="Calibri" w:hAnsi="Calibri" w:cs="Calibri"/>
          <w:b/>
          <w:bCs/>
          <w:sz w:val="22"/>
          <w:szCs w:val="22"/>
          <w:lang w:eastAsia="en-US"/>
        </w:rPr>
        <w:t xml:space="preserve">Gyöngyös-patak hídrekonstrukció: </w:t>
      </w:r>
      <w:r w:rsidRPr="009A72BA">
        <w:rPr>
          <w:rFonts w:ascii="Calibri" w:eastAsia="Calibri" w:hAnsi="Calibri" w:cs="Calibri"/>
          <w:sz w:val="22"/>
          <w:szCs w:val="22"/>
          <w:lang w:eastAsia="en-US"/>
        </w:rPr>
        <w:t xml:space="preserve">A kivitelező kiválasztására irányuló második közbeszerzési eljárás </w:t>
      </w:r>
      <w:r w:rsidRPr="00D02F7F">
        <w:rPr>
          <w:rFonts w:ascii="Calibri" w:eastAsia="Calibri" w:hAnsi="Calibri" w:cs="Calibri"/>
          <w:sz w:val="22"/>
          <w:szCs w:val="22"/>
          <w:lang w:eastAsia="en-US"/>
        </w:rPr>
        <w:t>hiánypótlási határideje 2022. november 17.</w:t>
      </w:r>
      <w:r w:rsidR="00D02F7F" w:rsidRPr="00D02F7F">
        <w:rPr>
          <w:rFonts w:ascii="Calibri" w:eastAsia="Calibri" w:hAnsi="Calibri" w:cs="Calibri"/>
          <w:sz w:val="22"/>
          <w:szCs w:val="22"/>
          <w:lang w:eastAsia="en-US"/>
        </w:rPr>
        <w:t xml:space="preserve"> volt. Az ajánlatok és a hiánypótlások értékelése folyamatban van, a hiányzó fedezet biztosításával hirdethető nyertes aján</w:t>
      </w:r>
      <w:r w:rsidR="00E20FE8">
        <w:rPr>
          <w:rFonts w:ascii="Calibri" w:eastAsia="Calibri" w:hAnsi="Calibri" w:cs="Calibri"/>
          <w:sz w:val="22"/>
          <w:szCs w:val="22"/>
          <w:lang w:eastAsia="en-US"/>
        </w:rPr>
        <w:t>lat</w:t>
      </w:r>
      <w:r w:rsidR="00D02F7F" w:rsidRPr="00D02F7F">
        <w:rPr>
          <w:rFonts w:ascii="Calibri" w:eastAsia="Calibri" w:hAnsi="Calibri" w:cs="Calibri"/>
          <w:sz w:val="22"/>
          <w:szCs w:val="22"/>
          <w:lang w:eastAsia="en-US"/>
        </w:rPr>
        <w:t>tevő.</w:t>
      </w:r>
      <w:r w:rsidRPr="00D02F7F">
        <w:rPr>
          <w:rFonts w:ascii="Calibri" w:eastAsia="Calibri" w:hAnsi="Calibri" w:cs="Calibri"/>
          <w:sz w:val="22"/>
          <w:szCs w:val="22"/>
          <w:lang w:eastAsia="en-US"/>
        </w:rPr>
        <w:t xml:space="preserve"> Többlettámogatási kérelem került benyújtásra a Belügyminisztérium (BM) felé.</w:t>
      </w:r>
    </w:p>
    <w:p w14:paraId="1ABE8BC0" w14:textId="77777777" w:rsidR="009A72BA" w:rsidRPr="009A72BA" w:rsidRDefault="009A72BA" w:rsidP="009A72BA">
      <w:pPr>
        <w:numPr>
          <w:ilvl w:val="0"/>
          <w:numId w:val="30"/>
        </w:numPr>
        <w:jc w:val="both"/>
        <w:rPr>
          <w:rFonts w:ascii="Calibri" w:eastAsia="Calibri" w:hAnsi="Calibri" w:cs="Calibri"/>
          <w:sz w:val="22"/>
          <w:szCs w:val="22"/>
          <w:lang w:eastAsia="en-US"/>
        </w:rPr>
      </w:pPr>
      <w:r w:rsidRPr="009A72BA">
        <w:rPr>
          <w:rFonts w:ascii="Calibri" w:eastAsia="Calibri" w:hAnsi="Calibri" w:cs="Calibri"/>
          <w:b/>
          <w:bCs/>
          <w:sz w:val="22"/>
          <w:szCs w:val="22"/>
          <w:lang w:eastAsia="en-US"/>
        </w:rPr>
        <w:t>Vásárcsarnok környékének rekonstrukciója, kapcsolódó parkolók kialakítása:</w:t>
      </w:r>
      <w:r w:rsidRPr="009A72BA">
        <w:rPr>
          <w:rFonts w:ascii="Calibri" w:eastAsia="Calibri" w:hAnsi="Calibri" w:cs="Calibri"/>
          <w:sz w:val="22"/>
          <w:szCs w:val="22"/>
          <w:lang w:eastAsia="en-US"/>
        </w:rPr>
        <w:t xml:space="preserve"> </w:t>
      </w:r>
      <w:bookmarkStart w:id="5" w:name="_Hlk116387707"/>
      <w:r w:rsidRPr="009A72BA">
        <w:rPr>
          <w:rFonts w:ascii="Calibri" w:eastAsia="Calibri" w:hAnsi="Calibri" w:cs="Calibri"/>
          <w:sz w:val="22"/>
          <w:szCs w:val="22"/>
          <w:lang w:eastAsia="en-US"/>
        </w:rPr>
        <w:t>A kivitelezés folyamatban van, várható befejezés 2023. első negyedév vége.</w:t>
      </w:r>
      <w:bookmarkEnd w:id="5"/>
    </w:p>
    <w:p w14:paraId="1B040F02" w14:textId="77777777" w:rsidR="009A72BA" w:rsidRPr="009A72BA" w:rsidRDefault="009A72BA" w:rsidP="009A72BA">
      <w:pPr>
        <w:numPr>
          <w:ilvl w:val="0"/>
          <w:numId w:val="30"/>
        </w:numPr>
        <w:jc w:val="both"/>
        <w:rPr>
          <w:rFonts w:ascii="Calibri" w:eastAsia="Calibri" w:hAnsi="Calibri" w:cs="Calibri"/>
          <w:sz w:val="22"/>
          <w:szCs w:val="22"/>
          <w:lang w:eastAsia="en-US"/>
        </w:rPr>
      </w:pPr>
      <w:r w:rsidRPr="009A72BA">
        <w:rPr>
          <w:rFonts w:ascii="Calibri" w:eastAsia="Calibri" w:hAnsi="Calibri" w:cs="Calibri"/>
          <w:b/>
          <w:bCs/>
          <w:sz w:val="22"/>
          <w:szCs w:val="22"/>
          <w:lang w:eastAsia="en-US"/>
        </w:rPr>
        <w:t>Víztorony és környezetének fejlesztése, II. ütem:</w:t>
      </w:r>
      <w:r w:rsidRPr="009A72BA">
        <w:rPr>
          <w:rFonts w:ascii="Calibri" w:eastAsia="Calibri" w:hAnsi="Calibri" w:cs="Calibri"/>
          <w:sz w:val="22"/>
          <w:szCs w:val="22"/>
          <w:lang w:eastAsia="en-US"/>
        </w:rPr>
        <w:t xml:space="preserve"> A kivitelezés folyamatban van, várható befejezés 2022. év vége.</w:t>
      </w:r>
    </w:p>
    <w:p w14:paraId="05C0736E" w14:textId="77777777" w:rsidR="009A72BA" w:rsidRPr="00831ECF" w:rsidRDefault="009A72BA" w:rsidP="009A72BA">
      <w:pPr>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Támogatói Okirat módosítási kérelme október végén benyújtásra </w:t>
      </w:r>
      <w:r w:rsidRPr="00831ECF">
        <w:rPr>
          <w:rFonts w:ascii="Calibri" w:eastAsia="Calibri" w:hAnsi="Calibri" w:cs="Calibri"/>
          <w:sz w:val="22"/>
          <w:szCs w:val="22"/>
          <w:lang w:eastAsia="en-US"/>
        </w:rPr>
        <w:t xml:space="preserve">került, jóváhagyásra vár a BM részéről. </w:t>
      </w:r>
    </w:p>
    <w:p w14:paraId="368FDAE5" w14:textId="77777777" w:rsidR="009A106A" w:rsidRDefault="009A106A" w:rsidP="009A106A">
      <w:pPr>
        <w:spacing w:before="120"/>
        <w:jc w:val="both"/>
        <w:rPr>
          <w:rFonts w:ascii="Calibri" w:hAnsi="Calibri" w:cs="Calibri"/>
          <w:sz w:val="22"/>
          <w:szCs w:val="22"/>
          <w:lang w:eastAsia="en-US"/>
        </w:rPr>
      </w:pPr>
      <w:r w:rsidRPr="009A106A">
        <w:rPr>
          <w:rFonts w:ascii="Calibri" w:hAnsi="Calibri" w:cs="Calibri"/>
          <w:sz w:val="22"/>
          <w:szCs w:val="22"/>
          <w:lang w:eastAsia="en-US"/>
        </w:rPr>
        <w:t xml:space="preserve">A </w:t>
      </w:r>
      <w:r w:rsidRPr="009A106A">
        <w:rPr>
          <w:rFonts w:ascii="Calibri" w:hAnsi="Calibri" w:cs="Calibri"/>
          <w:b/>
          <w:bCs/>
          <w:sz w:val="22"/>
          <w:szCs w:val="22"/>
          <w:lang w:eastAsia="en-US"/>
        </w:rPr>
        <w:t xml:space="preserve">Gothard-kastély állagmegóvása </w:t>
      </w:r>
      <w:r w:rsidRPr="009A106A">
        <w:rPr>
          <w:rFonts w:ascii="Calibri" w:hAnsi="Calibri" w:cs="Calibri"/>
          <w:sz w:val="22"/>
          <w:szCs w:val="22"/>
          <w:lang w:eastAsia="en-US"/>
        </w:rPr>
        <w:t>című Modern Városok Program projektben a projekt meghosszabbítására irányuló módosítási kérelmet benyújtottuk, a Miniszterelnökség döntését várjuk. A műszaki ellenőr kiválasztása megtörtént, a kivitelező beszerzéséhez kiküldendő ajánlattételi felhívás az ajánlattevők kiválasztására vár.</w:t>
      </w:r>
    </w:p>
    <w:p w14:paraId="46BDF667" w14:textId="77777777" w:rsidR="009A106A" w:rsidRDefault="009A106A" w:rsidP="009A106A">
      <w:pPr>
        <w:spacing w:before="120"/>
        <w:jc w:val="both"/>
        <w:rPr>
          <w:rFonts w:ascii="Calibri" w:hAnsi="Calibri" w:cs="Calibri"/>
          <w:sz w:val="22"/>
          <w:szCs w:val="22"/>
          <w:lang w:eastAsia="en-US"/>
        </w:rPr>
      </w:pPr>
      <w:r w:rsidRPr="009A106A">
        <w:rPr>
          <w:rFonts w:ascii="Calibri" w:hAnsi="Calibri" w:cs="Calibri"/>
          <w:b/>
          <w:bCs/>
          <w:sz w:val="22"/>
          <w:szCs w:val="22"/>
          <w:lang w:eastAsia="en-US"/>
        </w:rPr>
        <w:t>A Szent Márton Terv II.</w:t>
      </w:r>
      <w:r w:rsidRPr="009A106A">
        <w:rPr>
          <w:rFonts w:ascii="Calibri" w:hAnsi="Calibri" w:cs="Calibri"/>
          <w:sz w:val="22"/>
          <w:szCs w:val="22"/>
          <w:lang w:eastAsia="en-US"/>
        </w:rPr>
        <w:t xml:space="preserve"> MVP projekt lezárult, a fel nem használt kb. 200 millió Ft támogatás visszafizetésre került, a záró beszámoló hiánypótlása megtörtént. </w:t>
      </w:r>
    </w:p>
    <w:p w14:paraId="352ECE42"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TOP </w:t>
      </w:r>
      <w:r w:rsidRPr="009A72BA">
        <w:rPr>
          <w:rFonts w:ascii="Calibri" w:eastAsia="Calibri" w:hAnsi="Calibri" w:cs="Calibri"/>
          <w:bCs/>
          <w:sz w:val="22"/>
          <w:szCs w:val="22"/>
          <w:lang w:eastAsia="en-US"/>
        </w:rPr>
        <w:t>közösségi szinten irányított</w:t>
      </w:r>
      <w:r w:rsidRPr="009A72BA">
        <w:rPr>
          <w:rFonts w:ascii="Calibri" w:eastAsia="Calibri" w:hAnsi="Calibri" w:cs="Calibri"/>
          <w:sz w:val="22"/>
          <w:szCs w:val="22"/>
          <w:lang w:eastAsia="en-US"/>
        </w:rPr>
        <w:t xml:space="preserve"> </w:t>
      </w:r>
      <w:r w:rsidRPr="009A72BA">
        <w:rPr>
          <w:rFonts w:ascii="Calibri" w:eastAsia="Calibri" w:hAnsi="Calibri" w:cs="Calibri"/>
          <w:bCs/>
          <w:sz w:val="22"/>
          <w:szCs w:val="22"/>
          <w:lang w:eastAsia="en-US"/>
        </w:rPr>
        <w:t xml:space="preserve">helyi fejlesztési </w:t>
      </w:r>
      <w:r w:rsidRPr="009A72BA">
        <w:rPr>
          <w:rFonts w:ascii="Calibri" w:eastAsia="Calibri" w:hAnsi="Calibri" w:cs="Calibri"/>
          <w:b/>
          <w:bCs/>
          <w:sz w:val="22"/>
          <w:szCs w:val="22"/>
          <w:lang w:eastAsia="en-US"/>
        </w:rPr>
        <w:t xml:space="preserve">(CLLD) </w:t>
      </w:r>
      <w:r w:rsidRPr="009A72BA">
        <w:rPr>
          <w:rFonts w:ascii="Calibri" w:eastAsia="Calibri" w:hAnsi="Calibri" w:cs="Calibri"/>
          <w:bCs/>
          <w:sz w:val="22"/>
          <w:szCs w:val="22"/>
          <w:lang w:eastAsia="en-US"/>
        </w:rPr>
        <w:t>program</w:t>
      </w:r>
      <w:r w:rsidRPr="009A72BA">
        <w:rPr>
          <w:rFonts w:ascii="Calibri" w:eastAsia="Calibri" w:hAnsi="Calibri" w:cs="Calibri"/>
          <w:sz w:val="22"/>
          <w:szCs w:val="22"/>
          <w:lang w:eastAsia="en-US"/>
        </w:rPr>
        <w:t xml:space="preserve"> keretében valamennyi projektben folyik a megvalósítás.</w:t>
      </w:r>
    </w:p>
    <w:p w14:paraId="5FAB94DD"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w:t>
      </w:r>
      <w:r w:rsidRPr="009A72BA">
        <w:rPr>
          <w:rFonts w:ascii="Calibri" w:eastAsia="Calibri" w:hAnsi="Calibri" w:cs="Calibri"/>
          <w:b/>
          <w:bCs/>
          <w:sz w:val="22"/>
          <w:szCs w:val="22"/>
          <w:lang w:eastAsia="en-US"/>
        </w:rPr>
        <w:t>Zarkaházi Szily-kastély fejlesztése a gyöngyöshermán-szentkirályi közösség számára</w:t>
      </w:r>
      <w:r w:rsidRPr="009A72BA">
        <w:rPr>
          <w:rFonts w:ascii="Calibri" w:eastAsia="Calibri" w:hAnsi="Calibri" w:cs="Calibri"/>
          <w:sz w:val="22"/>
          <w:szCs w:val="22"/>
          <w:lang w:eastAsia="en-US"/>
        </w:rPr>
        <w:t xml:space="preserve"> című projektben a módosítás </w:t>
      </w:r>
      <w:r w:rsidRPr="00831ECF">
        <w:rPr>
          <w:rFonts w:ascii="Calibri" w:eastAsia="Calibri" w:hAnsi="Calibri" w:cs="Calibri"/>
          <w:sz w:val="22"/>
          <w:szCs w:val="22"/>
          <w:lang w:eastAsia="en-US"/>
        </w:rPr>
        <w:t>jóváhagyásra került a Közreműködő Szervezet részéről, jelenleg a versenyszabályzat szerinti beszerzés előkészítése van folyamatban.</w:t>
      </w:r>
    </w:p>
    <w:p w14:paraId="547AC8C9"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w:t>
      </w:r>
      <w:r w:rsidRPr="009A72BA">
        <w:rPr>
          <w:rFonts w:ascii="Calibri" w:eastAsia="Calibri" w:hAnsi="Calibri" w:cs="Calibri"/>
          <w:b/>
          <w:bCs/>
          <w:sz w:val="22"/>
          <w:szCs w:val="22"/>
          <w:lang w:eastAsia="en-US"/>
        </w:rPr>
        <w:t>TOP-7.1.1-16-H-ERFA-2020-00782</w:t>
      </w:r>
      <w:r w:rsidRPr="009A72BA">
        <w:rPr>
          <w:rFonts w:ascii="Calibri" w:eastAsia="Calibri" w:hAnsi="Calibri" w:cs="Calibri"/>
          <w:sz w:val="22"/>
          <w:szCs w:val="22"/>
          <w:lang w:eastAsia="en-US"/>
        </w:rPr>
        <w:t xml:space="preserve"> számú </w:t>
      </w:r>
      <w:r w:rsidRPr="009A72BA">
        <w:rPr>
          <w:rFonts w:ascii="Calibri" w:eastAsia="Calibri" w:hAnsi="Calibri" w:cs="Calibri"/>
          <w:b/>
          <w:bCs/>
          <w:sz w:val="22"/>
          <w:szCs w:val="22"/>
          <w:lang w:eastAsia="en-US"/>
        </w:rPr>
        <w:t xml:space="preserve">„A Belvárosi közösségi tér fejlesztése” </w:t>
      </w:r>
      <w:r w:rsidRPr="009A72BA">
        <w:rPr>
          <w:rFonts w:ascii="Calibri" w:eastAsia="Calibri" w:hAnsi="Calibri" w:cs="Calibri"/>
          <w:sz w:val="22"/>
          <w:szCs w:val="22"/>
          <w:lang w:eastAsia="en-US"/>
        </w:rPr>
        <w:t>című projekt esetében a közbeszerzési eljárás eredményességéhez szükséges pótfedezet az önkormányzat költségvetéséből biztosításra kerül polgármesteri átcsoportosítással.</w:t>
      </w:r>
    </w:p>
    <w:p w14:paraId="0575B372"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w:t>
      </w:r>
      <w:r w:rsidRPr="009A72BA">
        <w:rPr>
          <w:rFonts w:ascii="Calibri" w:eastAsia="Calibri" w:hAnsi="Calibri" w:cs="Calibri"/>
          <w:b/>
          <w:bCs/>
          <w:sz w:val="22"/>
          <w:szCs w:val="22"/>
          <w:lang w:eastAsia="en-US"/>
        </w:rPr>
        <w:t xml:space="preserve">Játszóterek fejlesztése </w:t>
      </w:r>
      <w:r w:rsidRPr="009A72BA">
        <w:rPr>
          <w:rFonts w:ascii="Calibri" w:eastAsia="Calibri" w:hAnsi="Calibri" w:cs="Calibri"/>
          <w:sz w:val="22"/>
          <w:szCs w:val="22"/>
          <w:lang w:eastAsia="en-US"/>
        </w:rPr>
        <w:t>projektben, melyet a SZOMPARK-kal konzorciumban valósít meg az Önkormányzat, a kivitelezés megvalósult. A megvalósítás zárásával kapcsolatos valamennyi dokumentum megléte esetén a záró szakmai beszámoló benyújtására kerül.</w:t>
      </w:r>
    </w:p>
    <w:p w14:paraId="0F71C986"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w:t>
      </w:r>
      <w:r w:rsidRPr="009A72BA">
        <w:rPr>
          <w:rFonts w:ascii="Calibri" w:eastAsia="Calibri" w:hAnsi="Calibri" w:cs="Calibri"/>
          <w:b/>
          <w:bCs/>
          <w:sz w:val="22"/>
          <w:szCs w:val="22"/>
          <w:lang w:eastAsia="en-US"/>
        </w:rPr>
        <w:t xml:space="preserve">TOP-7.1.1-16-H-ERFA-2021-00825 </w:t>
      </w:r>
      <w:r w:rsidRPr="009A72BA">
        <w:rPr>
          <w:rFonts w:ascii="Calibri" w:eastAsia="Calibri" w:hAnsi="Calibri" w:cs="Calibri"/>
          <w:sz w:val="22"/>
          <w:szCs w:val="22"/>
          <w:lang w:eastAsia="en-US"/>
        </w:rPr>
        <w:t>számú, „</w:t>
      </w:r>
      <w:r w:rsidRPr="009A72BA">
        <w:rPr>
          <w:rFonts w:ascii="Calibri" w:eastAsia="Calibri" w:hAnsi="Calibri" w:cs="Calibri"/>
          <w:b/>
          <w:bCs/>
          <w:sz w:val="22"/>
          <w:szCs w:val="22"/>
          <w:lang w:eastAsia="en-US"/>
        </w:rPr>
        <w:t>Tószer téri sportpálya közösségi célú fejlesztése”</w:t>
      </w:r>
      <w:r w:rsidRPr="009A72BA">
        <w:rPr>
          <w:rFonts w:ascii="Calibri" w:eastAsia="Calibri" w:hAnsi="Calibri" w:cs="Calibri"/>
          <w:sz w:val="22"/>
          <w:szCs w:val="22"/>
          <w:lang w:eastAsia="en-US"/>
        </w:rPr>
        <w:t xml:space="preserve"> </w:t>
      </w:r>
      <w:bookmarkStart w:id="6" w:name="_Hlk113454280"/>
      <w:r w:rsidRPr="009A72BA">
        <w:rPr>
          <w:rFonts w:ascii="Calibri" w:eastAsia="Calibri" w:hAnsi="Calibri" w:cs="Calibri"/>
          <w:sz w:val="22"/>
          <w:szCs w:val="22"/>
          <w:lang w:eastAsia="en-US"/>
        </w:rPr>
        <w:t xml:space="preserve">című projekt </w:t>
      </w:r>
      <w:bookmarkStart w:id="7" w:name="_Hlk116290230"/>
      <w:bookmarkEnd w:id="6"/>
      <w:r w:rsidRPr="009A72BA">
        <w:rPr>
          <w:rFonts w:ascii="Calibri" w:eastAsia="Calibri" w:hAnsi="Calibri" w:cs="Calibri"/>
          <w:sz w:val="22"/>
          <w:szCs w:val="22"/>
          <w:lang w:eastAsia="en-US"/>
        </w:rPr>
        <w:t>3. számú Szakmai Beszámolója 2022.10.18. napján elfogadásra került. A műszaki átadás-átvételi eljárás 2022.11.03. napján megtörtént.</w:t>
      </w:r>
      <w:bookmarkEnd w:id="7"/>
    </w:p>
    <w:p w14:paraId="1B4CDA7F"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w:t>
      </w:r>
      <w:r w:rsidRPr="009A72BA">
        <w:rPr>
          <w:rFonts w:ascii="Calibri" w:eastAsia="Calibri" w:hAnsi="Calibri" w:cs="Calibri"/>
          <w:b/>
          <w:bCs/>
          <w:sz w:val="22"/>
          <w:szCs w:val="22"/>
          <w:lang w:eastAsia="en-US"/>
        </w:rPr>
        <w:t>TOP-7.1.1-16-H-ERFA-2020-00749</w:t>
      </w:r>
      <w:r w:rsidRPr="009A72BA">
        <w:rPr>
          <w:rFonts w:ascii="Calibri" w:eastAsia="Calibri" w:hAnsi="Calibri" w:cs="Calibri"/>
          <w:sz w:val="22"/>
          <w:szCs w:val="22"/>
          <w:lang w:eastAsia="en-US"/>
        </w:rPr>
        <w:t xml:space="preserve"> számú, „</w:t>
      </w:r>
      <w:r w:rsidRPr="009A72BA">
        <w:rPr>
          <w:rFonts w:ascii="Calibri" w:eastAsia="Calibri" w:hAnsi="Calibri" w:cs="Calibri"/>
          <w:b/>
          <w:bCs/>
          <w:sz w:val="22"/>
          <w:szCs w:val="22"/>
          <w:lang w:eastAsia="en-US"/>
        </w:rPr>
        <w:t>Közösségi terek sportfunkciókkal való bővítése”</w:t>
      </w:r>
      <w:r w:rsidRPr="009A72BA">
        <w:rPr>
          <w:rFonts w:ascii="Calibri" w:eastAsia="Calibri" w:hAnsi="Calibri" w:cs="Calibri"/>
          <w:sz w:val="22"/>
          <w:szCs w:val="22"/>
          <w:lang w:eastAsia="en-US"/>
        </w:rPr>
        <w:t xml:space="preserve"> című projekt 2. számú Szakmai Beszámolója 2022.10.18. napján elfogadásra került. A projekt kivitelezési munkái folyamatosan zajlanak. </w:t>
      </w:r>
    </w:p>
    <w:p w14:paraId="6E66F22E"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lastRenderedPageBreak/>
        <w:t xml:space="preserve">A </w:t>
      </w:r>
      <w:r w:rsidRPr="009A72BA">
        <w:rPr>
          <w:rFonts w:ascii="Calibri" w:eastAsia="Calibri" w:hAnsi="Calibri" w:cs="Calibri"/>
          <w:b/>
          <w:bCs/>
          <w:sz w:val="22"/>
          <w:szCs w:val="22"/>
          <w:lang w:eastAsia="en-US"/>
        </w:rPr>
        <w:t>TOP-7.1.1-16-H-ERFA-2020-00750 „A 11-es Huszár úti lakótelepen lévő közpark közösségi célú fejlesztése”</w:t>
      </w:r>
      <w:r w:rsidRPr="009A72BA">
        <w:rPr>
          <w:rFonts w:ascii="Calibri" w:eastAsia="Calibri" w:hAnsi="Calibri" w:cs="Calibri"/>
          <w:sz w:val="22"/>
          <w:szCs w:val="22"/>
          <w:lang w:eastAsia="en-US"/>
        </w:rPr>
        <w:t xml:space="preserve"> című projekt 3. számú Szakmai Beszámolója 2022.10.18. napján elfogadásra került. A műszaki átadás-átvételi eljárás 2022.11.03. napján megtörtént.</w:t>
      </w:r>
    </w:p>
    <w:p w14:paraId="7E65C9D1"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hAnsi="Calibri" w:cs="Calibri"/>
          <w:bCs/>
          <w:sz w:val="22"/>
          <w:szCs w:val="22"/>
        </w:rPr>
        <w:t>A</w:t>
      </w:r>
      <w:r w:rsidRPr="009A72BA">
        <w:rPr>
          <w:rFonts w:ascii="Calibri" w:hAnsi="Calibri" w:cs="Calibri"/>
          <w:b/>
          <w:sz w:val="22"/>
          <w:szCs w:val="22"/>
        </w:rPr>
        <w:t xml:space="preserve"> TOP-7.1.1-16-H-ESZA-2020-02011</w:t>
      </w:r>
      <w:r w:rsidRPr="009A72BA">
        <w:rPr>
          <w:rFonts w:ascii="Calibri" w:hAnsi="Calibri" w:cs="Calibri"/>
          <w:bCs/>
          <w:sz w:val="22"/>
          <w:szCs w:val="22"/>
        </w:rPr>
        <w:t xml:space="preserve"> számú</w:t>
      </w:r>
      <w:r w:rsidRPr="009A72BA">
        <w:rPr>
          <w:rFonts w:ascii="Calibri" w:hAnsi="Calibri" w:cs="Calibri"/>
          <w:b/>
          <w:sz w:val="22"/>
          <w:szCs w:val="22"/>
        </w:rPr>
        <w:t xml:space="preserve"> DigIT-AGORA - Okos város, okos közösségek </w:t>
      </w:r>
      <w:r w:rsidRPr="009A72BA">
        <w:rPr>
          <w:rFonts w:ascii="Calibri" w:hAnsi="Calibri" w:cs="Calibri"/>
          <w:bCs/>
          <w:sz w:val="22"/>
          <w:szCs w:val="22"/>
        </w:rPr>
        <w:t xml:space="preserve">című projekt esetében a 6.sz. kifizetési kérelem beküldésre került a </w:t>
      </w:r>
      <w:r w:rsidRPr="009A72BA">
        <w:rPr>
          <w:rFonts w:ascii="Calibri" w:hAnsi="Calibri"/>
          <w:sz w:val="22"/>
        </w:rPr>
        <w:t>Közreműködő Szervezet</w:t>
      </w:r>
      <w:r w:rsidRPr="009A72BA">
        <w:rPr>
          <w:rFonts w:ascii="Calibri" w:hAnsi="Calibri" w:cs="Calibri"/>
          <w:bCs/>
          <w:sz w:val="22"/>
          <w:szCs w:val="22"/>
        </w:rPr>
        <w:t xml:space="preserve"> részére.</w:t>
      </w:r>
    </w:p>
    <w:p w14:paraId="21FC418D"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A</w:t>
      </w:r>
      <w:r w:rsidRPr="009A72BA">
        <w:rPr>
          <w:rFonts w:ascii="Calibri" w:eastAsia="Calibri" w:hAnsi="Calibri" w:cs="Calibri"/>
          <w:b/>
          <w:bCs/>
          <w:sz w:val="22"/>
          <w:szCs w:val="22"/>
          <w:lang w:eastAsia="en-US"/>
        </w:rPr>
        <w:t xml:space="preserve"> TOP-7.1.1-16-H-ERFA-2020-00781 </w:t>
      </w:r>
      <w:r w:rsidRPr="009A72BA">
        <w:rPr>
          <w:rFonts w:ascii="Calibri" w:eastAsia="Calibri" w:hAnsi="Calibri" w:cs="Calibri"/>
          <w:sz w:val="22"/>
          <w:szCs w:val="22"/>
          <w:lang w:eastAsia="en-US"/>
        </w:rPr>
        <w:t>számú</w:t>
      </w:r>
      <w:r w:rsidRPr="009A72BA">
        <w:rPr>
          <w:rFonts w:ascii="Calibri" w:eastAsia="Calibri" w:hAnsi="Calibri" w:cs="Calibri"/>
          <w:b/>
          <w:bCs/>
          <w:sz w:val="22"/>
          <w:szCs w:val="22"/>
          <w:lang w:eastAsia="en-US"/>
        </w:rPr>
        <w:t xml:space="preserve"> „A gyöngyösszőlősi klubház fejlesztése” </w:t>
      </w:r>
      <w:r w:rsidRPr="009A72BA">
        <w:rPr>
          <w:rFonts w:ascii="Calibri" w:eastAsia="Calibri" w:hAnsi="Calibri" w:cs="Calibri"/>
          <w:sz w:val="22"/>
          <w:szCs w:val="22"/>
          <w:lang w:eastAsia="en-US"/>
        </w:rPr>
        <w:t xml:space="preserve">című projekt esetében a II. közbeszerzési eljárás eredménytelen </w:t>
      </w:r>
      <w:r w:rsidRPr="00D02F7F">
        <w:rPr>
          <w:rFonts w:ascii="Calibri" w:eastAsia="Calibri" w:hAnsi="Calibri" w:cs="Calibri"/>
          <w:sz w:val="22"/>
          <w:szCs w:val="22"/>
          <w:lang w:eastAsia="en-US"/>
        </w:rPr>
        <w:t>lett. A III. közbeszerzési eljárás kiírása van folyamatban.</w:t>
      </w:r>
    </w:p>
    <w:p w14:paraId="656B83FB"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w:t>
      </w:r>
      <w:r w:rsidRPr="009A72BA">
        <w:rPr>
          <w:rFonts w:ascii="Calibri" w:eastAsia="Calibri" w:hAnsi="Calibri" w:cs="Calibri"/>
          <w:b/>
          <w:bCs/>
          <w:sz w:val="22"/>
          <w:szCs w:val="22"/>
          <w:lang w:eastAsia="en-US"/>
        </w:rPr>
        <w:t>TOP-7.1.1-16-H-ERFA-2020-00780</w:t>
      </w:r>
      <w:r w:rsidRPr="009A72BA">
        <w:rPr>
          <w:rFonts w:ascii="Calibri" w:eastAsia="Calibri" w:hAnsi="Calibri" w:cs="Calibri"/>
          <w:sz w:val="22"/>
          <w:szCs w:val="22"/>
          <w:lang w:eastAsia="en-US"/>
        </w:rPr>
        <w:t xml:space="preserve"> számú „</w:t>
      </w:r>
      <w:r w:rsidRPr="009A72BA">
        <w:rPr>
          <w:rFonts w:ascii="Calibri" w:eastAsia="Calibri" w:hAnsi="Calibri" w:cs="Calibri"/>
          <w:b/>
          <w:bCs/>
          <w:sz w:val="22"/>
          <w:szCs w:val="22"/>
          <w:lang w:eastAsia="en-US"/>
        </w:rPr>
        <w:t>A Szedreskert szabadtéri közösségi rendezvénytérré fejlesztése”</w:t>
      </w:r>
      <w:r w:rsidRPr="009A72BA">
        <w:rPr>
          <w:rFonts w:ascii="Calibri" w:eastAsia="Calibri" w:hAnsi="Calibri" w:cs="Calibri"/>
          <w:sz w:val="22"/>
          <w:szCs w:val="22"/>
          <w:lang w:eastAsia="en-US"/>
        </w:rPr>
        <w:t xml:space="preserve"> című projekt esetében a II. közbeszerzési eljárás eredményességéhez szükséges pótfedezet az önkormányzat költségvetéséből biztosításra kerül polgármesteri átcsoportosítással. </w:t>
      </w:r>
    </w:p>
    <w:p w14:paraId="68B31224"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w:t>
      </w:r>
      <w:r w:rsidRPr="009A72BA">
        <w:rPr>
          <w:rFonts w:ascii="Calibri" w:eastAsia="Calibri" w:hAnsi="Calibri" w:cs="Calibri"/>
          <w:b/>
          <w:bCs/>
          <w:sz w:val="22"/>
          <w:szCs w:val="22"/>
          <w:lang w:eastAsia="en-US"/>
        </w:rPr>
        <w:t>TOP-6.1.4-16-SH1-2017-00004</w:t>
      </w:r>
      <w:r w:rsidRPr="009A72BA">
        <w:rPr>
          <w:rFonts w:ascii="Calibri" w:eastAsia="Calibri" w:hAnsi="Calibri" w:cs="Calibri"/>
          <w:sz w:val="22"/>
          <w:szCs w:val="22"/>
          <w:lang w:eastAsia="en-US"/>
        </w:rPr>
        <w:t xml:space="preserve"> jelű </w:t>
      </w:r>
      <w:r w:rsidRPr="009A72BA">
        <w:rPr>
          <w:rFonts w:ascii="Calibri" w:eastAsia="Calibri" w:hAnsi="Calibri" w:cs="Calibri"/>
          <w:b/>
          <w:bCs/>
          <w:sz w:val="22"/>
          <w:szCs w:val="22"/>
          <w:lang w:eastAsia="en-US"/>
        </w:rPr>
        <w:t>„Schrammel Imre életművének méltó elhelyezése Szombathelyen</w:t>
      </w:r>
      <w:r w:rsidRPr="009A72BA">
        <w:rPr>
          <w:rFonts w:ascii="Calibri" w:eastAsia="Calibri" w:hAnsi="Calibri" w:cs="Calibri"/>
          <w:sz w:val="22"/>
          <w:szCs w:val="22"/>
          <w:lang w:eastAsia="en-US"/>
        </w:rPr>
        <w:t>” című projekt esetében a Közreműködő Szervezet (KSZ) a záró helyszíni ellenőrzés hiánypótlását 2022.11.02-án elfogadta.</w:t>
      </w:r>
    </w:p>
    <w:p w14:paraId="38CBE6BD"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w:t>
      </w:r>
      <w:r w:rsidRPr="009A72BA">
        <w:rPr>
          <w:rFonts w:ascii="Calibri" w:eastAsia="Calibri" w:hAnsi="Calibri" w:cs="Calibri"/>
          <w:b/>
          <w:bCs/>
          <w:sz w:val="22"/>
          <w:szCs w:val="22"/>
          <w:lang w:eastAsia="en-US"/>
        </w:rPr>
        <w:t>TOP-6.2.1-19-SH1-2019-00001</w:t>
      </w:r>
      <w:r w:rsidRPr="009A72BA">
        <w:rPr>
          <w:rFonts w:ascii="Calibri" w:eastAsia="Calibri" w:hAnsi="Calibri" w:cs="Calibri"/>
          <w:sz w:val="22"/>
          <w:szCs w:val="22"/>
          <w:lang w:eastAsia="en-US"/>
        </w:rPr>
        <w:t xml:space="preserve"> azonosító számú, </w:t>
      </w:r>
      <w:r w:rsidRPr="009A72BA">
        <w:rPr>
          <w:rFonts w:ascii="Calibri" w:eastAsia="Calibri" w:hAnsi="Calibri" w:cs="Calibri"/>
          <w:b/>
          <w:bCs/>
          <w:sz w:val="22"/>
          <w:szCs w:val="22"/>
          <w:lang w:eastAsia="en-US"/>
        </w:rPr>
        <w:t>„Új bölcsőde építése Szombathelyen"</w:t>
      </w:r>
      <w:r w:rsidRPr="009A72BA">
        <w:rPr>
          <w:rFonts w:ascii="Calibri" w:eastAsia="Calibri" w:hAnsi="Calibri" w:cs="Calibri"/>
          <w:sz w:val="22"/>
          <w:szCs w:val="22"/>
          <w:lang w:eastAsia="en-US"/>
        </w:rPr>
        <w:t xml:space="preserve"> elnevezésű projekt esetében a készültség jelenleg 60 %-os. Az eszközbeszerzésre vonatkozó közbeszerzési eljárás eredményesen zárult. A 99.500.000,- Ft-os többlettámogatási igény elbírálásra került, megtörtént a támogatási szerződés módosítása. Újabb többlettámogatási igény került beadásra a KSZ részére, 99.915.877,-Ft összegben.</w:t>
      </w:r>
    </w:p>
    <w:p w14:paraId="015FBD93"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w:t>
      </w:r>
      <w:r w:rsidRPr="009A72BA">
        <w:rPr>
          <w:rFonts w:ascii="Calibri" w:eastAsia="Calibri" w:hAnsi="Calibri" w:cs="Calibri"/>
          <w:b/>
          <w:bCs/>
          <w:sz w:val="22"/>
          <w:szCs w:val="22"/>
          <w:lang w:eastAsia="en-US"/>
        </w:rPr>
        <w:t xml:space="preserve">TOP-6.1.3-15-SH1-2016-00001 </w:t>
      </w:r>
      <w:r w:rsidRPr="009A72BA">
        <w:rPr>
          <w:rFonts w:ascii="Calibri" w:eastAsia="Calibri" w:hAnsi="Calibri" w:cs="Calibri"/>
          <w:sz w:val="22"/>
          <w:szCs w:val="22"/>
          <w:lang w:eastAsia="en-US"/>
        </w:rPr>
        <w:t>azonosító számú</w:t>
      </w:r>
      <w:r w:rsidRPr="009A72BA">
        <w:rPr>
          <w:rFonts w:ascii="Calibri" w:eastAsia="Calibri" w:hAnsi="Calibri" w:cs="Calibri"/>
          <w:b/>
          <w:bCs/>
          <w:sz w:val="22"/>
          <w:szCs w:val="22"/>
          <w:lang w:eastAsia="en-US"/>
        </w:rPr>
        <w:t xml:space="preserve"> „Szombathelyi Vásárcsarnok felújítása”</w:t>
      </w:r>
      <w:r w:rsidRPr="009A72BA">
        <w:rPr>
          <w:rFonts w:ascii="Calibri" w:eastAsia="Calibri" w:hAnsi="Calibri" w:cs="Calibri"/>
          <w:sz w:val="22"/>
          <w:szCs w:val="22"/>
          <w:lang w:eastAsia="en-US"/>
        </w:rPr>
        <w:t xml:space="preserve"> elnevezésű projekt esetében a korábban beadott többlettámogatási igény elbírálásra került, az </w:t>
      </w:r>
      <w:r w:rsidRPr="009A72BA">
        <w:rPr>
          <w:rFonts w:ascii="Calibri" w:hAnsi="Calibri" w:cs="Calibri"/>
          <w:color w:val="000000"/>
          <w:sz w:val="22"/>
          <w:szCs w:val="22"/>
          <w:lang w:eastAsia="en-US"/>
        </w:rPr>
        <w:t xml:space="preserve">1455/2022. (IX. 19.) Korm. határozat alapján az igényelt 508.319.343 Ft-ból 322.073.616 Ft többlettámogatást kaptunk. </w:t>
      </w:r>
    </w:p>
    <w:p w14:paraId="50F86CDE" w14:textId="77777777" w:rsidR="009A72BA" w:rsidRPr="009A72BA" w:rsidRDefault="009A72BA" w:rsidP="009A72BA">
      <w:pPr>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Újabb többlettámogatási igény beadása miatt a záró mérföldkő eltolása vált szükségessé. A projekt fizikai befejezésének dátumát 2022. december 31-re módosítottuk. </w:t>
      </w:r>
    </w:p>
    <w:p w14:paraId="657570E4"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Horizont2020-as </w:t>
      </w:r>
      <w:r w:rsidRPr="009A72BA">
        <w:rPr>
          <w:rFonts w:ascii="Calibri" w:eastAsia="Calibri" w:hAnsi="Calibri" w:cs="Calibri"/>
          <w:b/>
          <w:bCs/>
          <w:sz w:val="22"/>
          <w:szCs w:val="22"/>
          <w:lang w:eastAsia="en-US"/>
        </w:rPr>
        <w:t>JUSTNature</w:t>
      </w:r>
      <w:r w:rsidRPr="009A72BA">
        <w:rPr>
          <w:rFonts w:ascii="Calibri" w:eastAsia="Calibri" w:hAnsi="Calibri" w:cs="Calibri"/>
          <w:sz w:val="22"/>
          <w:szCs w:val="22"/>
          <w:lang w:eastAsia="en-US"/>
        </w:rPr>
        <w:t xml:space="preserve"> projekt megvalósítása során folyik a tudományos munka előkészítése. A város részéről megtörtént a „digital twin” szoftver, azaz a város 3D informatikai térképe elkészítéséhez szükséges 2D adatbázis átadása, a meglévő adatok kiegészítése. A projekt beavatkozási helyszíneire vonatkozóan megtörtént a fakataszter frissítése, kiegészítése, és a 3D-s adatok megvásárlása. Előkészítés alatt áll a Helyi Stakeholder Csoport felállítása, a közös tervezés munkafolyamatának kialakítása. A következő, 3. projekttalálkozó helyszíne Szombathely lesz, az előkészítés megkezdődött.</w:t>
      </w:r>
    </w:p>
    <w:p w14:paraId="6578C3E0"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A „</w:t>
      </w:r>
      <w:r w:rsidRPr="009A72BA">
        <w:rPr>
          <w:rFonts w:ascii="Calibri" w:eastAsia="Calibri" w:hAnsi="Calibri" w:cs="Calibri"/>
          <w:b/>
          <w:bCs/>
          <w:sz w:val="22"/>
          <w:szCs w:val="22"/>
          <w:lang w:eastAsia="en-US"/>
        </w:rPr>
        <w:t>Gazdaság- és foglalkoztatásfejlesztési partnerség a Szombathelyi járás területén</w:t>
      </w:r>
      <w:r w:rsidRPr="009A72BA">
        <w:rPr>
          <w:rFonts w:ascii="Calibri" w:eastAsia="Calibri" w:hAnsi="Calibri" w:cs="Calibri"/>
          <w:sz w:val="22"/>
          <w:szCs w:val="22"/>
          <w:lang w:eastAsia="en-US"/>
        </w:rPr>
        <w:t xml:space="preserve">” (Paktum) projekt megvalósítása 2022.03.31-én befejeződött. Az utolsó Támogatási szerződés-módosítás aláírása megtörtént, a záró kifizetési kérelem és beszámoló összeállítása és benyújtása folyamatban van. </w:t>
      </w:r>
    </w:p>
    <w:p w14:paraId="64FF5B8A"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w:t>
      </w:r>
      <w:r w:rsidRPr="009A72BA">
        <w:rPr>
          <w:rFonts w:ascii="Calibri" w:eastAsia="Calibri" w:hAnsi="Calibri" w:cs="Calibri"/>
          <w:b/>
          <w:sz w:val="22"/>
          <w:szCs w:val="22"/>
          <w:lang w:eastAsia="en-US"/>
        </w:rPr>
        <w:t xml:space="preserve">European City Facility </w:t>
      </w:r>
      <w:r w:rsidRPr="009A72BA">
        <w:rPr>
          <w:rFonts w:ascii="Calibri" w:eastAsia="Calibri" w:hAnsi="Calibri" w:cs="Calibri"/>
          <w:sz w:val="22"/>
          <w:szCs w:val="22"/>
          <w:lang w:eastAsia="en-US"/>
        </w:rPr>
        <w:t xml:space="preserve">projektben megtörtént a szakértők beszerzése, a szerződések aláírása, és a szakmailag érintett szervezetek (SZOMTÁV, Blaguss) bevonásával folyik a szakmai munka, kéthetenkénti találkozókkal. A Beruházási koncepció elkészítésének és a Közgyűlés általi elfogadásának határideje 2023. május 2. </w:t>
      </w:r>
    </w:p>
    <w:p w14:paraId="33679DF1" w14:textId="77777777" w:rsidR="009A72BA" w:rsidRPr="009A72BA" w:rsidRDefault="009A72BA" w:rsidP="009A72BA">
      <w:pPr>
        <w:spacing w:before="120"/>
        <w:jc w:val="both"/>
        <w:rPr>
          <w:rFonts w:ascii="Calibri" w:eastAsia="Calibri" w:hAnsi="Calibri" w:cs="Calibri"/>
          <w:sz w:val="22"/>
          <w:szCs w:val="22"/>
          <w:lang w:eastAsia="en-US"/>
        </w:rPr>
      </w:pPr>
      <w:r w:rsidRPr="00971333">
        <w:rPr>
          <w:rFonts w:ascii="Calibri" w:eastAsia="Calibri" w:hAnsi="Calibri" w:cs="Calibri"/>
          <w:sz w:val="22"/>
          <w:szCs w:val="22"/>
          <w:lang w:eastAsia="en-US"/>
        </w:rPr>
        <w:t xml:space="preserve">A Waclaw Felczak Alapítvány </w:t>
      </w:r>
      <w:r w:rsidRPr="00971333">
        <w:rPr>
          <w:rFonts w:ascii="Calibri" w:eastAsia="Calibri" w:hAnsi="Calibri" w:cs="Calibri"/>
          <w:b/>
          <w:sz w:val="22"/>
          <w:szCs w:val="22"/>
          <w:lang w:eastAsia="en-US"/>
        </w:rPr>
        <w:t>„Dwa bratanki”</w:t>
      </w:r>
      <w:r w:rsidRPr="00971333">
        <w:rPr>
          <w:rFonts w:ascii="Calibri" w:eastAsia="Calibri" w:hAnsi="Calibri" w:cs="Calibri"/>
          <w:sz w:val="22"/>
          <w:szCs w:val="22"/>
          <w:lang w:eastAsia="en-US"/>
        </w:rPr>
        <w:t xml:space="preserve"> felhívására benyújtott pályázatnál – aminek részeként 2022. május 6-án megvalósult a testvérvárosi megállapodás aláírása a lengyelországi Elblag várossal – a szakmai és pénzügyi beszámoló ellenőrzése folyamatban van.</w:t>
      </w:r>
      <w:r w:rsidRPr="009A72BA">
        <w:rPr>
          <w:rFonts w:ascii="Calibri" w:eastAsia="Calibri" w:hAnsi="Calibri" w:cs="Calibri"/>
          <w:sz w:val="22"/>
          <w:szCs w:val="22"/>
          <w:lang w:eastAsia="en-US"/>
        </w:rPr>
        <w:t xml:space="preserve"> </w:t>
      </w:r>
    </w:p>
    <w:p w14:paraId="2922F41A"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Benyújtásra került 2022. november 16-án az </w:t>
      </w:r>
      <w:r w:rsidRPr="009A72BA">
        <w:rPr>
          <w:rFonts w:ascii="Calibri" w:eastAsia="Calibri" w:hAnsi="Calibri" w:cs="Calibri"/>
          <w:b/>
          <w:sz w:val="22"/>
          <w:szCs w:val="22"/>
          <w:lang w:eastAsia="en-US"/>
        </w:rPr>
        <w:t>EnABle</w:t>
      </w:r>
      <w:r w:rsidRPr="009A72BA">
        <w:rPr>
          <w:rFonts w:ascii="Calibri" w:eastAsia="Calibri" w:hAnsi="Calibri" w:cs="Calibri"/>
          <w:sz w:val="22"/>
          <w:szCs w:val="22"/>
          <w:lang w:eastAsia="en-US"/>
        </w:rPr>
        <w:t xml:space="preserve"> rövid nevű pályázat a Horizon 2020 program </w:t>
      </w:r>
      <w:r w:rsidRPr="009A72BA">
        <w:rPr>
          <w:rFonts w:ascii="Calibri" w:eastAsia="Calibri" w:hAnsi="Calibri" w:cs="Calibri"/>
          <w:b/>
          <w:sz w:val="22"/>
          <w:szCs w:val="22"/>
          <w:lang w:eastAsia="en-US"/>
        </w:rPr>
        <w:t>NetZeroCities</w:t>
      </w:r>
      <w:r w:rsidRPr="009A72BA">
        <w:rPr>
          <w:rFonts w:ascii="Calibri" w:eastAsia="Calibri" w:hAnsi="Calibri" w:cs="Calibri"/>
          <w:sz w:val="22"/>
          <w:szCs w:val="22"/>
          <w:lang w:eastAsia="en-US"/>
        </w:rPr>
        <w:t xml:space="preserve"> felhívására, a budapesti ABUD Mérnökirodával és a System Innovation Center Kft-vel közösen. A pályázat célja: energiaközösség létrehozása, energiaügynökség felállítása, városi energia folyamatok digitális térképének létrehozása. </w:t>
      </w:r>
    </w:p>
    <w:p w14:paraId="3CFB6336"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Az </w:t>
      </w:r>
      <w:r w:rsidRPr="009A72BA">
        <w:rPr>
          <w:rFonts w:ascii="Calibri" w:eastAsia="Calibri" w:hAnsi="Calibri" w:cs="Calibri"/>
          <w:b/>
          <w:bCs/>
          <w:sz w:val="22"/>
          <w:szCs w:val="22"/>
          <w:lang w:eastAsia="en-US"/>
        </w:rPr>
        <w:t>RRF-1.1.2-21-2021-00007</w:t>
      </w:r>
      <w:r w:rsidRPr="009A72BA">
        <w:rPr>
          <w:rFonts w:ascii="Calibri" w:eastAsia="Calibri" w:hAnsi="Calibri" w:cs="Calibri"/>
          <w:sz w:val="22"/>
          <w:szCs w:val="22"/>
          <w:lang w:eastAsia="en-US"/>
        </w:rPr>
        <w:t xml:space="preserve"> azonosító </w:t>
      </w:r>
      <w:r w:rsidRPr="00831ECF">
        <w:rPr>
          <w:rFonts w:ascii="Calibri" w:eastAsia="Calibri" w:hAnsi="Calibri" w:cs="Calibri"/>
          <w:sz w:val="22"/>
          <w:szCs w:val="22"/>
          <w:lang w:eastAsia="en-US"/>
        </w:rPr>
        <w:t xml:space="preserve">számú </w:t>
      </w:r>
      <w:r w:rsidRPr="00831ECF">
        <w:rPr>
          <w:rFonts w:ascii="Calibri" w:eastAsia="Calibri" w:hAnsi="Calibri" w:cs="Calibri"/>
          <w:b/>
          <w:bCs/>
          <w:sz w:val="22"/>
          <w:szCs w:val="22"/>
          <w:lang w:eastAsia="en-US"/>
        </w:rPr>
        <w:t>„Új bölcsőde építése Szombathely Szentkirályi városrészen”</w:t>
      </w:r>
      <w:r w:rsidRPr="00831ECF">
        <w:rPr>
          <w:rFonts w:ascii="Calibri" w:eastAsia="Calibri" w:hAnsi="Calibri" w:cs="Calibri"/>
          <w:sz w:val="22"/>
          <w:szCs w:val="22"/>
          <w:lang w:eastAsia="en-US"/>
        </w:rPr>
        <w:t xml:space="preserve"> elnevezésű projekt projektmenedzsment és kötelezően előírt nyilvánosság tevékenysége folyamatos. A tervegyeztetés megtörtént, az engedélyes szintű tervek elkészültek, benyújtása folyamatban van.</w:t>
      </w:r>
      <w:r w:rsidRPr="009A72BA">
        <w:rPr>
          <w:rFonts w:ascii="Calibri" w:eastAsia="Calibri" w:hAnsi="Calibri" w:cs="Calibri"/>
          <w:sz w:val="22"/>
          <w:szCs w:val="22"/>
          <w:lang w:eastAsia="en-US"/>
        </w:rPr>
        <w:t xml:space="preserve"> </w:t>
      </w:r>
    </w:p>
    <w:p w14:paraId="1319D953"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rPr>
        <w:t xml:space="preserve">A </w:t>
      </w:r>
      <w:r w:rsidRPr="009A72BA">
        <w:rPr>
          <w:rFonts w:ascii="Calibri" w:eastAsia="Calibri" w:hAnsi="Calibri" w:cs="Calibri"/>
          <w:b/>
          <w:bCs/>
          <w:sz w:val="22"/>
          <w:szCs w:val="22"/>
        </w:rPr>
        <w:t>TOP-6.1.4-16-SH1-2017-00001</w:t>
      </w:r>
      <w:r w:rsidRPr="009A72BA">
        <w:rPr>
          <w:rFonts w:ascii="Calibri" w:eastAsia="Calibri" w:hAnsi="Calibri" w:cs="Calibri"/>
          <w:sz w:val="22"/>
          <w:szCs w:val="22"/>
        </w:rPr>
        <w:t xml:space="preserve"> számú, </w:t>
      </w:r>
      <w:r w:rsidRPr="009A72BA">
        <w:rPr>
          <w:rFonts w:ascii="Calibri" w:eastAsia="Calibri" w:hAnsi="Calibri" w:cs="Calibri"/>
          <w:b/>
          <w:bCs/>
          <w:sz w:val="22"/>
          <w:szCs w:val="22"/>
        </w:rPr>
        <w:t>„Képtár turisztikai célú felújítása”</w:t>
      </w:r>
      <w:r w:rsidRPr="009A72BA">
        <w:rPr>
          <w:rFonts w:ascii="Calibri" w:eastAsia="Calibri" w:hAnsi="Calibri" w:cs="Calibri"/>
          <w:sz w:val="22"/>
          <w:szCs w:val="22"/>
        </w:rPr>
        <w:t xml:space="preserve"> projekt záró befejezési határideje 2023.06.30. napjára módosult. </w:t>
      </w:r>
    </w:p>
    <w:p w14:paraId="61B2FC4C"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rPr>
        <w:t xml:space="preserve">A </w:t>
      </w:r>
      <w:r w:rsidRPr="009A72BA">
        <w:rPr>
          <w:rFonts w:ascii="Calibri" w:eastAsia="Calibri" w:hAnsi="Calibri" w:cs="Calibri"/>
          <w:b/>
          <w:bCs/>
          <w:sz w:val="22"/>
          <w:szCs w:val="22"/>
        </w:rPr>
        <w:t>TOP-6.5.1-16-SH1-2018-00001</w:t>
      </w:r>
      <w:r w:rsidRPr="009A72BA">
        <w:rPr>
          <w:rFonts w:ascii="Calibri" w:eastAsia="Calibri" w:hAnsi="Calibri" w:cs="Calibri"/>
          <w:sz w:val="22"/>
          <w:szCs w:val="22"/>
        </w:rPr>
        <w:t xml:space="preserve"> számú, </w:t>
      </w:r>
      <w:r w:rsidRPr="009A72BA">
        <w:rPr>
          <w:rFonts w:ascii="Calibri" w:eastAsia="Calibri" w:hAnsi="Calibri" w:cs="Calibri"/>
          <w:b/>
          <w:bCs/>
          <w:sz w:val="22"/>
          <w:szCs w:val="22"/>
        </w:rPr>
        <w:t>„Maros és Pipitér óvoda energetikai korszerűsítése”</w:t>
      </w:r>
      <w:r w:rsidRPr="009A72BA">
        <w:rPr>
          <w:rFonts w:ascii="Calibri" w:eastAsia="Calibri" w:hAnsi="Calibri" w:cs="Calibri"/>
          <w:sz w:val="22"/>
          <w:szCs w:val="22"/>
        </w:rPr>
        <w:t xml:space="preserve"> projektre vonatkozóan 2022. október 4-én beküldésre került a </w:t>
      </w:r>
      <w:r w:rsidRPr="009A72BA">
        <w:rPr>
          <w:rFonts w:ascii="Calibri" w:hAnsi="Calibri" w:cs="Calibri"/>
          <w:color w:val="000000"/>
          <w:sz w:val="22"/>
          <w:szCs w:val="22"/>
          <w:lang w:eastAsia="en-US"/>
        </w:rPr>
        <w:t>projekt záró szakmai beszámolója és záró elszámolása a Támogató részére.</w:t>
      </w:r>
    </w:p>
    <w:p w14:paraId="2A85E3D3"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w:t>
      </w:r>
      <w:r w:rsidRPr="009A72BA">
        <w:rPr>
          <w:rFonts w:ascii="Calibri" w:eastAsia="Calibri" w:hAnsi="Calibri" w:cs="Calibri"/>
          <w:b/>
          <w:bCs/>
          <w:sz w:val="22"/>
          <w:szCs w:val="22"/>
          <w:lang w:eastAsia="en-US"/>
        </w:rPr>
        <w:t>TOP-6.5.1-16-SH1-2018-00002</w:t>
      </w:r>
      <w:r w:rsidRPr="009A72BA">
        <w:rPr>
          <w:rFonts w:ascii="Calibri" w:eastAsia="Calibri" w:hAnsi="Calibri" w:cs="Calibri"/>
          <w:sz w:val="22"/>
          <w:szCs w:val="22"/>
          <w:lang w:eastAsia="en-US"/>
        </w:rPr>
        <w:t xml:space="preserve"> számú, </w:t>
      </w:r>
      <w:r w:rsidRPr="009A72BA">
        <w:rPr>
          <w:rFonts w:ascii="Calibri" w:eastAsia="Calibri" w:hAnsi="Calibri" w:cs="Calibri"/>
          <w:b/>
          <w:bCs/>
          <w:sz w:val="22"/>
          <w:szCs w:val="22"/>
          <w:lang w:eastAsia="en-US"/>
        </w:rPr>
        <w:t>„Vas Megyei SZC Oladi technikum energetikai korszerűsítése”</w:t>
      </w:r>
      <w:r w:rsidRPr="009A72BA">
        <w:rPr>
          <w:rFonts w:ascii="Calibri" w:eastAsia="Calibri" w:hAnsi="Calibri" w:cs="Calibri"/>
          <w:sz w:val="22"/>
          <w:szCs w:val="22"/>
          <w:lang w:eastAsia="en-US"/>
        </w:rPr>
        <w:t xml:space="preserve"> projekt 2022. szeptember 29. napjával zárult. A kivitelezés rendben megvalósult, a felmerült garanciális feladatok is elvégzésre kerültek. A zárással kapcsolatos adminisztrációs feladatok elvégzése van folyamatban.</w:t>
      </w:r>
    </w:p>
    <w:p w14:paraId="6D81E4ED"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lastRenderedPageBreak/>
        <w:t xml:space="preserve">A </w:t>
      </w:r>
      <w:r w:rsidRPr="009A72BA">
        <w:rPr>
          <w:rFonts w:ascii="Calibri" w:eastAsia="Calibri" w:hAnsi="Calibri" w:cs="Calibri"/>
          <w:b/>
          <w:bCs/>
          <w:sz w:val="22"/>
          <w:szCs w:val="22"/>
          <w:lang w:eastAsia="en-US"/>
        </w:rPr>
        <w:t>TOP-6.5.2-15-SH1-2016-00001</w:t>
      </w:r>
      <w:r w:rsidRPr="009A72BA">
        <w:rPr>
          <w:rFonts w:ascii="Calibri" w:eastAsia="Calibri" w:hAnsi="Calibri" w:cs="Calibri"/>
          <w:sz w:val="22"/>
          <w:szCs w:val="22"/>
          <w:lang w:eastAsia="en-US"/>
        </w:rPr>
        <w:t xml:space="preserve"> számú, </w:t>
      </w:r>
      <w:r w:rsidRPr="009A72BA">
        <w:rPr>
          <w:rFonts w:ascii="Calibri" w:eastAsia="Calibri" w:hAnsi="Calibri" w:cs="Calibri"/>
          <w:b/>
          <w:bCs/>
          <w:sz w:val="22"/>
          <w:szCs w:val="22"/>
          <w:lang w:eastAsia="en-US"/>
        </w:rPr>
        <w:t xml:space="preserve">„Megújuló Szombathely – tiszta energia saját erőből” </w:t>
      </w:r>
      <w:r w:rsidRPr="009A72BA">
        <w:rPr>
          <w:rFonts w:ascii="Calibri" w:eastAsia="Calibri" w:hAnsi="Calibri" w:cs="Calibri"/>
          <w:sz w:val="22"/>
          <w:szCs w:val="22"/>
          <w:lang w:eastAsia="en-US"/>
        </w:rPr>
        <w:t>projekt</w:t>
      </w:r>
      <w:r w:rsidRPr="009A72BA">
        <w:rPr>
          <w:rFonts w:ascii="Calibri" w:eastAsia="Calibri" w:hAnsi="Calibri" w:cs="Calibri"/>
          <w:sz w:val="22"/>
          <w:szCs w:val="22"/>
        </w:rPr>
        <w:t>tel kapcsolatban új tervek elkészítése van folyamatban a napelemes rendszer kialakítása érdekében. A Vagyongazdálkodási és Városfejlesztési Iroda SZMJV Versenyszabályzata alapján beszerzési eljárást folytatott le a kötelezően előírt nyilvánosság biztosítása tevékenység beszerzése tárgyában. A vállalkozási szerződés 2022. október 11-én került aláírásra.</w:t>
      </w:r>
    </w:p>
    <w:p w14:paraId="2B3838AF" w14:textId="6270BDFA"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color w:val="000000"/>
          <w:sz w:val="22"/>
          <w:szCs w:val="22"/>
          <w:lang w:eastAsia="en-US"/>
        </w:rPr>
        <w:t xml:space="preserve">A </w:t>
      </w:r>
      <w:r w:rsidRPr="009A72BA">
        <w:rPr>
          <w:rFonts w:ascii="Calibri" w:eastAsia="Calibri" w:hAnsi="Calibri" w:cs="Calibri"/>
          <w:b/>
          <w:bCs/>
          <w:color w:val="000000"/>
          <w:sz w:val="22"/>
          <w:szCs w:val="22"/>
          <w:lang w:eastAsia="en-US"/>
        </w:rPr>
        <w:t>TOP-6.1.5-15-SH1-2019-00002</w:t>
      </w:r>
      <w:r w:rsidRPr="009A72BA">
        <w:rPr>
          <w:rFonts w:ascii="Calibri" w:eastAsia="Calibri" w:hAnsi="Calibri" w:cs="Calibri"/>
          <w:color w:val="000000"/>
          <w:sz w:val="22"/>
          <w:szCs w:val="22"/>
          <w:lang w:eastAsia="en-US"/>
        </w:rPr>
        <w:t xml:space="preserve"> számú </w:t>
      </w:r>
      <w:r w:rsidRPr="009A72BA">
        <w:rPr>
          <w:rFonts w:ascii="Calibri" w:eastAsia="Calibri" w:hAnsi="Calibri" w:cs="Calibri"/>
          <w:b/>
          <w:bCs/>
          <w:color w:val="000000"/>
          <w:sz w:val="22"/>
          <w:szCs w:val="22"/>
          <w:lang w:eastAsia="en-US"/>
        </w:rPr>
        <w:t>"A Ferenczy utca hiányzó szakaszának kiépítése"</w:t>
      </w:r>
      <w:r w:rsidRPr="009A72BA">
        <w:rPr>
          <w:rFonts w:ascii="Calibri" w:eastAsia="Calibri" w:hAnsi="Calibri" w:cs="Calibri"/>
          <w:color w:val="000000"/>
          <w:sz w:val="22"/>
          <w:szCs w:val="22"/>
          <w:lang w:eastAsia="en-US"/>
        </w:rPr>
        <w:t xml:space="preserve"> című projekt 3. számú Szakmai Beszámolója 2022.10.03. napján beküldésre került. A kivitelezés az 75%-os készültségi szintnek megfelelő.</w:t>
      </w:r>
    </w:p>
    <w:p w14:paraId="26E34A4C"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w:t>
      </w:r>
      <w:r w:rsidRPr="009A72BA">
        <w:rPr>
          <w:rFonts w:ascii="Calibri" w:eastAsia="Calibri" w:hAnsi="Calibri" w:cs="Calibri"/>
          <w:b/>
          <w:bCs/>
          <w:sz w:val="22"/>
          <w:szCs w:val="22"/>
          <w:lang w:eastAsia="en-US"/>
        </w:rPr>
        <w:t>TOP-6.4.1-15-SH1-2019-00003</w:t>
      </w:r>
      <w:r w:rsidRPr="009A72BA">
        <w:rPr>
          <w:rFonts w:ascii="Calibri" w:eastAsia="Calibri" w:hAnsi="Calibri" w:cs="Calibri"/>
          <w:sz w:val="22"/>
          <w:szCs w:val="22"/>
          <w:lang w:eastAsia="en-US"/>
        </w:rPr>
        <w:t xml:space="preserve"> számú, </w:t>
      </w:r>
      <w:r w:rsidRPr="009A72BA">
        <w:rPr>
          <w:rFonts w:ascii="Calibri" w:eastAsia="Calibri" w:hAnsi="Calibri" w:cs="Calibri"/>
          <w:b/>
          <w:bCs/>
          <w:sz w:val="22"/>
          <w:szCs w:val="22"/>
          <w:lang w:eastAsia="en-US"/>
        </w:rPr>
        <w:t xml:space="preserve">"Szombathely és Vép településeket összekötő kerékpárút megépítése" </w:t>
      </w:r>
      <w:r w:rsidRPr="009A72BA">
        <w:rPr>
          <w:rFonts w:ascii="Calibri" w:eastAsia="Calibri" w:hAnsi="Calibri" w:cs="Calibri"/>
          <w:sz w:val="22"/>
          <w:szCs w:val="22"/>
          <w:lang w:eastAsia="en-US"/>
        </w:rPr>
        <w:t>című projekt a kivitelezés és a műszaki ellenőrzés vonatkozásában a 100%-os készültségi szintnek megfelelő. A műszaki átadás-átvételi eljárás 2022.09.19. napján megtörtént.</w:t>
      </w:r>
    </w:p>
    <w:p w14:paraId="78A60C57"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w:t>
      </w:r>
      <w:r w:rsidRPr="009A72BA">
        <w:rPr>
          <w:rFonts w:ascii="Calibri" w:eastAsia="Calibri" w:hAnsi="Calibri" w:cs="Calibri"/>
          <w:b/>
          <w:bCs/>
          <w:sz w:val="22"/>
          <w:szCs w:val="22"/>
          <w:lang w:eastAsia="en-US"/>
        </w:rPr>
        <w:t>TOP-6.4.1-15-SH1-2019-00004</w:t>
      </w:r>
      <w:r w:rsidRPr="009A72BA">
        <w:rPr>
          <w:rFonts w:ascii="Calibri" w:eastAsia="Calibri" w:hAnsi="Calibri" w:cs="Calibri"/>
          <w:sz w:val="22"/>
          <w:szCs w:val="22"/>
          <w:lang w:eastAsia="en-US"/>
        </w:rPr>
        <w:t xml:space="preserve"> számú, </w:t>
      </w:r>
      <w:r w:rsidRPr="009A72BA">
        <w:rPr>
          <w:rFonts w:ascii="Calibri" w:eastAsia="Calibri" w:hAnsi="Calibri" w:cs="Calibri"/>
          <w:b/>
          <w:bCs/>
          <w:sz w:val="22"/>
          <w:szCs w:val="22"/>
          <w:lang w:eastAsia="en-US"/>
        </w:rPr>
        <w:t>„Szombathely és Balogunyom településeket összekötő kerékpárút megépítése”</w:t>
      </w:r>
      <w:r w:rsidRPr="009A72BA">
        <w:rPr>
          <w:rFonts w:ascii="Calibri" w:eastAsia="Calibri" w:hAnsi="Calibri" w:cs="Calibri"/>
          <w:sz w:val="22"/>
          <w:szCs w:val="22"/>
          <w:lang w:eastAsia="en-US"/>
        </w:rPr>
        <w:t xml:space="preserve"> című projekt a kivitelezés és a műszaki ellenőrzés vonatkozásában a 100%-os készültségi szintnek megfelelő. A műszaki átadás-átvételi eljárás 2022.11.08. napján megtörtént.</w:t>
      </w:r>
    </w:p>
    <w:p w14:paraId="1534516E" w14:textId="77777777" w:rsidR="009A72BA" w:rsidRPr="009A72BA" w:rsidRDefault="009A72BA" w:rsidP="009A72BA">
      <w:pPr>
        <w:spacing w:before="120"/>
        <w:jc w:val="both"/>
        <w:rPr>
          <w:rFonts w:ascii="Calibri" w:eastAsia="Calibri" w:hAnsi="Calibri" w:cs="Calibri"/>
          <w:sz w:val="22"/>
          <w:szCs w:val="22"/>
          <w:lang w:eastAsia="en-US"/>
        </w:rPr>
      </w:pPr>
      <w:r w:rsidRPr="009A72BA">
        <w:rPr>
          <w:rFonts w:ascii="Calibri" w:eastAsia="Calibri" w:hAnsi="Calibri" w:cs="Calibri"/>
          <w:sz w:val="22"/>
          <w:szCs w:val="22"/>
          <w:lang w:eastAsia="en-US"/>
        </w:rPr>
        <w:t xml:space="preserve">A </w:t>
      </w:r>
      <w:r w:rsidRPr="009A72BA">
        <w:rPr>
          <w:rFonts w:ascii="Calibri" w:eastAsia="Calibri" w:hAnsi="Calibri" w:cs="Calibri"/>
          <w:b/>
          <w:bCs/>
          <w:sz w:val="22"/>
          <w:szCs w:val="22"/>
          <w:lang w:eastAsia="en-US"/>
        </w:rPr>
        <w:t>TOP Plusz-1.3.1-21</w:t>
      </w:r>
      <w:r w:rsidRPr="009A72BA">
        <w:rPr>
          <w:rFonts w:ascii="Calibri" w:eastAsia="Calibri" w:hAnsi="Calibri" w:cs="Calibri"/>
          <w:sz w:val="22"/>
          <w:szCs w:val="22"/>
          <w:lang w:eastAsia="en-US"/>
        </w:rPr>
        <w:t xml:space="preserve"> számú </w:t>
      </w:r>
      <w:r w:rsidRPr="009A72BA">
        <w:rPr>
          <w:rFonts w:ascii="Calibri" w:eastAsia="Calibri" w:hAnsi="Calibri" w:cs="Calibri"/>
          <w:b/>
          <w:bCs/>
          <w:sz w:val="22"/>
          <w:szCs w:val="22"/>
          <w:lang w:eastAsia="en-US"/>
        </w:rPr>
        <w:t>„Fenntartható városfejlesztés Szombathelyen”</w:t>
      </w:r>
      <w:r w:rsidRPr="009A72BA">
        <w:rPr>
          <w:rFonts w:ascii="Calibri" w:eastAsia="Calibri" w:hAnsi="Calibri" w:cs="Calibri"/>
          <w:sz w:val="22"/>
          <w:szCs w:val="22"/>
          <w:lang w:eastAsia="en-US"/>
        </w:rPr>
        <w:t xml:space="preserve"> című pályázat Támogatási Kérelmét az </w:t>
      </w:r>
      <w:r w:rsidRPr="00831ECF">
        <w:rPr>
          <w:rFonts w:ascii="Calibri" w:eastAsia="Calibri" w:hAnsi="Calibri" w:cs="Calibri"/>
          <w:sz w:val="22"/>
          <w:szCs w:val="22"/>
          <w:lang w:eastAsia="en-US"/>
        </w:rPr>
        <w:t>Irányító Hatóság támogatásra érdemesnek ítélte. A támogatás feltétele a projektdokumentáció átdolgozása, annak benyújtása folyamatban van.</w:t>
      </w:r>
    </w:p>
    <w:bookmarkEnd w:id="4"/>
    <w:p w14:paraId="25C8D67B" w14:textId="77777777" w:rsidR="00091F1E" w:rsidRPr="00374183" w:rsidRDefault="00091F1E" w:rsidP="00091F1E">
      <w:pPr>
        <w:jc w:val="both"/>
        <w:rPr>
          <w:rFonts w:asciiTheme="minorHAnsi" w:hAnsiTheme="minorHAnsi" w:cstheme="minorHAnsi"/>
          <w:color w:val="000000" w:themeColor="text1"/>
          <w:sz w:val="22"/>
          <w:szCs w:val="22"/>
        </w:rPr>
      </w:pPr>
    </w:p>
    <w:p w14:paraId="5D51DD60" w14:textId="77777777" w:rsidR="004A67D1" w:rsidRPr="00374183" w:rsidRDefault="004A67D1" w:rsidP="004A67D1">
      <w:pPr>
        <w:autoSpaceDE w:val="0"/>
        <w:autoSpaceDN w:val="0"/>
        <w:adjustRightInd w:val="0"/>
        <w:jc w:val="both"/>
        <w:rPr>
          <w:rFonts w:asciiTheme="minorHAnsi" w:hAnsiTheme="minorHAnsi" w:cstheme="minorHAnsi"/>
          <w:color w:val="000000" w:themeColor="text1"/>
          <w:sz w:val="22"/>
          <w:szCs w:val="22"/>
        </w:rPr>
      </w:pPr>
    </w:p>
    <w:p w14:paraId="5D58303F" w14:textId="15739822" w:rsidR="00F153C0" w:rsidRDefault="004A67D1" w:rsidP="00B75EFD">
      <w:pPr>
        <w:autoSpaceDE w:val="0"/>
        <w:autoSpaceDN w:val="0"/>
        <w:adjustRightInd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Az </w:t>
      </w:r>
      <w:r w:rsidRPr="00374183">
        <w:rPr>
          <w:rFonts w:asciiTheme="minorHAnsi" w:hAnsiTheme="minorHAnsi" w:cstheme="minorHAnsi"/>
          <w:b/>
          <w:color w:val="000000" w:themeColor="text1"/>
          <w:sz w:val="22"/>
          <w:szCs w:val="22"/>
          <w:u w:val="single"/>
        </w:rPr>
        <w:t>Egészségügyi és Közszolgálati Osztály</w:t>
      </w:r>
      <w:r w:rsidRPr="00374183">
        <w:rPr>
          <w:rFonts w:asciiTheme="minorHAnsi" w:hAnsiTheme="minorHAnsi" w:cstheme="minorHAnsi"/>
          <w:color w:val="000000" w:themeColor="text1"/>
          <w:sz w:val="22"/>
          <w:szCs w:val="22"/>
        </w:rPr>
        <w:t xml:space="preserve"> vezetője a </w:t>
      </w:r>
      <w:r w:rsidRPr="00374183">
        <w:rPr>
          <w:rFonts w:asciiTheme="minorHAnsi" w:hAnsiTheme="minorHAnsi" w:cstheme="minorHAnsi"/>
          <w:b/>
          <w:iCs/>
          <w:color w:val="000000" w:themeColor="text1"/>
          <w:sz w:val="22"/>
          <w:szCs w:val="22"/>
        </w:rPr>
        <w:t>Szociális és Lakás Iroda</w:t>
      </w:r>
      <w:r w:rsidRPr="00374183">
        <w:rPr>
          <w:rFonts w:asciiTheme="minorHAnsi" w:hAnsiTheme="minorHAnsi" w:cstheme="minorHAnsi"/>
          <w:color w:val="000000" w:themeColor="text1"/>
          <w:sz w:val="22"/>
          <w:szCs w:val="22"/>
        </w:rPr>
        <w:t xml:space="preserve"> munkájáról az alábbi tájékoztatást adta:</w:t>
      </w:r>
    </w:p>
    <w:p w14:paraId="74242292" w14:textId="5EAA395B" w:rsidR="00413CD1" w:rsidRPr="00287FD8" w:rsidRDefault="00413CD1" w:rsidP="00287FD8">
      <w:pPr>
        <w:jc w:val="both"/>
        <w:rPr>
          <w:rFonts w:asciiTheme="minorHAnsi" w:hAnsiTheme="minorHAnsi" w:cstheme="minorHAnsi"/>
          <w:sz w:val="22"/>
          <w:szCs w:val="22"/>
        </w:rPr>
      </w:pPr>
      <w:r w:rsidRPr="00287FD8">
        <w:rPr>
          <w:rFonts w:asciiTheme="minorHAnsi" w:hAnsiTheme="minorHAnsi" w:cstheme="minorHAnsi"/>
          <w:b/>
          <w:bCs/>
          <w:sz w:val="22"/>
          <w:szCs w:val="22"/>
        </w:rPr>
        <w:t>2022. október</w:t>
      </w:r>
      <w:r w:rsidRPr="00287FD8">
        <w:rPr>
          <w:rFonts w:asciiTheme="minorHAnsi" w:hAnsiTheme="minorHAnsi" w:cstheme="minorHAnsi"/>
          <w:sz w:val="22"/>
          <w:szCs w:val="22"/>
        </w:rPr>
        <w:t> </w:t>
      </w:r>
      <w:r w:rsidRPr="00287FD8">
        <w:rPr>
          <w:rFonts w:asciiTheme="minorHAnsi" w:hAnsiTheme="minorHAnsi" w:cstheme="minorHAnsi"/>
          <w:b/>
          <w:bCs/>
          <w:sz w:val="22"/>
          <w:szCs w:val="22"/>
        </w:rPr>
        <w:t>12-től</w:t>
      </w:r>
      <w:r w:rsidRPr="00287FD8">
        <w:rPr>
          <w:rFonts w:asciiTheme="minorHAnsi" w:hAnsiTheme="minorHAnsi" w:cstheme="minorHAnsi"/>
          <w:sz w:val="22"/>
          <w:szCs w:val="22"/>
        </w:rPr>
        <w:t> </w:t>
      </w:r>
      <w:r w:rsidRPr="00287FD8">
        <w:rPr>
          <w:rFonts w:asciiTheme="minorHAnsi" w:hAnsiTheme="minorHAnsi" w:cstheme="minorHAnsi"/>
          <w:b/>
          <w:bCs/>
          <w:sz w:val="22"/>
          <w:szCs w:val="22"/>
        </w:rPr>
        <w:t xml:space="preserve">– 2022. november 17-ig </w:t>
      </w:r>
      <w:r w:rsidRPr="00287FD8">
        <w:rPr>
          <w:rFonts w:asciiTheme="minorHAnsi" w:hAnsiTheme="minorHAnsi" w:cstheme="minorHAnsi"/>
          <w:sz w:val="22"/>
          <w:szCs w:val="22"/>
        </w:rPr>
        <w:t>az</w:t>
      </w:r>
      <w:r w:rsidR="00287FD8" w:rsidRPr="00287FD8">
        <w:rPr>
          <w:rFonts w:asciiTheme="minorHAnsi" w:hAnsiTheme="minorHAnsi" w:cstheme="minorHAnsi"/>
          <w:sz w:val="22"/>
          <w:szCs w:val="22"/>
        </w:rPr>
        <w:t xml:space="preserve"> i</w:t>
      </w:r>
      <w:r w:rsidRPr="00287FD8">
        <w:rPr>
          <w:rFonts w:asciiTheme="minorHAnsi" w:hAnsiTheme="minorHAnsi" w:cstheme="minorHAnsi"/>
          <w:sz w:val="22"/>
          <w:szCs w:val="22"/>
        </w:rPr>
        <w:t>rodára hatósági ügyekben beérkezett kérelmek száma az alábbiak szerint alakult:</w:t>
      </w:r>
    </w:p>
    <w:p w14:paraId="294F40A3" w14:textId="77777777" w:rsidR="00413CD1" w:rsidRPr="00287FD8" w:rsidRDefault="00413CD1" w:rsidP="00287FD8">
      <w:pPr>
        <w:ind w:left="-851"/>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287FD8" w:rsidRPr="00287FD8" w14:paraId="22D8CC4E" w14:textId="77777777" w:rsidTr="00454764">
        <w:trPr>
          <w:jc w:val="center"/>
        </w:trPr>
        <w:tc>
          <w:tcPr>
            <w:tcW w:w="5954" w:type="dxa"/>
          </w:tcPr>
          <w:p w14:paraId="606F81F5" w14:textId="77777777" w:rsidR="00413CD1" w:rsidRPr="00287FD8" w:rsidRDefault="00413CD1" w:rsidP="00454764">
            <w:pPr>
              <w:jc w:val="both"/>
              <w:rPr>
                <w:rFonts w:asciiTheme="minorHAnsi" w:hAnsiTheme="minorHAnsi"/>
                <w:b/>
                <w:sz w:val="22"/>
                <w:szCs w:val="22"/>
              </w:rPr>
            </w:pPr>
            <w:r w:rsidRPr="00287FD8">
              <w:rPr>
                <w:rFonts w:asciiTheme="minorHAnsi" w:hAnsiTheme="minorHAnsi"/>
                <w:b/>
                <w:sz w:val="22"/>
                <w:szCs w:val="22"/>
              </w:rPr>
              <w:t>támogatás típusa</w:t>
            </w:r>
          </w:p>
        </w:tc>
        <w:tc>
          <w:tcPr>
            <w:tcW w:w="969" w:type="dxa"/>
          </w:tcPr>
          <w:p w14:paraId="30D97E8E" w14:textId="77777777" w:rsidR="00413CD1" w:rsidRPr="00287FD8" w:rsidRDefault="00413CD1" w:rsidP="00454764">
            <w:pPr>
              <w:jc w:val="center"/>
              <w:rPr>
                <w:rFonts w:asciiTheme="minorHAnsi" w:hAnsiTheme="minorHAnsi"/>
                <w:b/>
                <w:sz w:val="22"/>
                <w:szCs w:val="22"/>
              </w:rPr>
            </w:pPr>
            <w:r w:rsidRPr="00287FD8">
              <w:rPr>
                <w:rFonts w:asciiTheme="minorHAnsi" w:hAnsiTheme="minorHAnsi"/>
                <w:b/>
                <w:sz w:val="22"/>
                <w:szCs w:val="22"/>
              </w:rPr>
              <w:t>száma (db)</w:t>
            </w:r>
          </w:p>
        </w:tc>
      </w:tr>
      <w:tr w:rsidR="00287FD8" w:rsidRPr="00287FD8" w14:paraId="2A247F67" w14:textId="77777777" w:rsidTr="00454764">
        <w:trPr>
          <w:jc w:val="center"/>
        </w:trPr>
        <w:tc>
          <w:tcPr>
            <w:tcW w:w="5954" w:type="dxa"/>
          </w:tcPr>
          <w:p w14:paraId="72228115" w14:textId="77777777" w:rsidR="00413CD1" w:rsidRPr="00287FD8" w:rsidRDefault="00413CD1" w:rsidP="00454764">
            <w:pPr>
              <w:rPr>
                <w:rFonts w:asciiTheme="minorHAnsi" w:hAnsiTheme="minorHAnsi"/>
                <w:sz w:val="22"/>
                <w:szCs w:val="22"/>
              </w:rPr>
            </w:pPr>
            <w:r w:rsidRPr="00287FD8">
              <w:rPr>
                <w:rFonts w:asciiTheme="minorHAnsi" w:hAnsiTheme="minorHAnsi"/>
                <w:sz w:val="22"/>
                <w:szCs w:val="22"/>
              </w:rPr>
              <w:t>Köztemetéssel kapcsolatos ügyek</w:t>
            </w:r>
          </w:p>
        </w:tc>
        <w:tc>
          <w:tcPr>
            <w:tcW w:w="969" w:type="dxa"/>
            <w:vAlign w:val="center"/>
          </w:tcPr>
          <w:p w14:paraId="30BEFE09" w14:textId="77777777" w:rsidR="00413CD1" w:rsidRPr="00287FD8" w:rsidRDefault="00413CD1" w:rsidP="00454764">
            <w:pPr>
              <w:jc w:val="center"/>
              <w:rPr>
                <w:rFonts w:asciiTheme="minorHAnsi" w:hAnsiTheme="minorHAnsi"/>
                <w:sz w:val="22"/>
                <w:szCs w:val="22"/>
              </w:rPr>
            </w:pPr>
            <w:r w:rsidRPr="00287FD8">
              <w:rPr>
                <w:rFonts w:asciiTheme="minorHAnsi" w:hAnsiTheme="minorHAnsi"/>
                <w:sz w:val="22"/>
                <w:szCs w:val="22"/>
              </w:rPr>
              <w:t>8</w:t>
            </w:r>
          </w:p>
        </w:tc>
      </w:tr>
      <w:tr w:rsidR="00287FD8" w:rsidRPr="00287FD8" w14:paraId="5E9FCA2E" w14:textId="77777777" w:rsidTr="00454764">
        <w:trPr>
          <w:jc w:val="center"/>
        </w:trPr>
        <w:tc>
          <w:tcPr>
            <w:tcW w:w="5954" w:type="dxa"/>
          </w:tcPr>
          <w:p w14:paraId="55386DFB" w14:textId="77777777" w:rsidR="00413CD1" w:rsidRPr="00287FD8" w:rsidRDefault="00413CD1" w:rsidP="00454764">
            <w:pPr>
              <w:jc w:val="both"/>
              <w:rPr>
                <w:rFonts w:asciiTheme="minorHAnsi" w:hAnsiTheme="minorHAnsi"/>
                <w:sz w:val="22"/>
                <w:szCs w:val="22"/>
              </w:rPr>
            </w:pPr>
            <w:r w:rsidRPr="00287FD8">
              <w:rPr>
                <w:rFonts w:asciiTheme="minorHAnsi" w:hAnsiTheme="minorHAnsi"/>
                <w:sz w:val="22"/>
                <w:szCs w:val="22"/>
              </w:rPr>
              <w:t>Adósságkezelés</w:t>
            </w:r>
          </w:p>
        </w:tc>
        <w:tc>
          <w:tcPr>
            <w:tcW w:w="969" w:type="dxa"/>
            <w:vAlign w:val="center"/>
          </w:tcPr>
          <w:p w14:paraId="70E00EAC" w14:textId="77777777" w:rsidR="00413CD1" w:rsidRPr="00287FD8" w:rsidRDefault="00413CD1" w:rsidP="00454764">
            <w:pPr>
              <w:jc w:val="center"/>
              <w:rPr>
                <w:rFonts w:asciiTheme="minorHAnsi" w:hAnsiTheme="minorHAnsi"/>
                <w:sz w:val="22"/>
                <w:szCs w:val="22"/>
              </w:rPr>
            </w:pPr>
            <w:r w:rsidRPr="00287FD8">
              <w:rPr>
                <w:rFonts w:asciiTheme="minorHAnsi" w:hAnsiTheme="minorHAnsi"/>
                <w:sz w:val="22"/>
                <w:szCs w:val="22"/>
              </w:rPr>
              <w:t>0</w:t>
            </w:r>
          </w:p>
        </w:tc>
      </w:tr>
      <w:tr w:rsidR="00287FD8" w:rsidRPr="00287FD8" w14:paraId="0A24A8F5" w14:textId="77777777" w:rsidTr="00454764">
        <w:trPr>
          <w:jc w:val="center"/>
        </w:trPr>
        <w:tc>
          <w:tcPr>
            <w:tcW w:w="5954" w:type="dxa"/>
          </w:tcPr>
          <w:p w14:paraId="331C1D8E" w14:textId="77777777" w:rsidR="00413CD1" w:rsidRPr="00287FD8" w:rsidRDefault="00413CD1" w:rsidP="00454764">
            <w:pPr>
              <w:jc w:val="both"/>
              <w:rPr>
                <w:rFonts w:asciiTheme="minorHAnsi" w:hAnsiTheme="minorHAnsi"/>
                <w:sz w:val="22"/>
                <w:szCs w:val="22"/>
              </w:rPr>
            </w:pPr>
            <w:r w:rsidRPr="00287FD8">
              <w:rPr>
                <w:rFonts w:asciiTheme="minorHAnsi" w:hAnsiTheme="minorHAnsi"/>
                <w:sz w:val="22"/>
                <w:szCs w:val="22"/>
              </w:rPr>
              <w:t>Átmeneti támogatás</w:t>
            </w:r>
          </w:p>
        </w:tc>
        <w:tc>
          <w:tcPr>
            <w:tcW w:w="969" w:type="dxa"/>
            <w:vAlign w:val="center"/>
          </w:tcPr>
          <w:p w14:paraId="58A69811" w14:textId="77777777" w:rsidR="00413CD1" w:rsidRPr="00287FD8" w:rsidRDefault="00413CD1" w:rsidP="00454764">
            <w:pPr>
              <w:jc w:val="center"/>
              <w:rPr>
                <w:rFonts w:asciiTheme="minorHAnsi" w:hAnsiTheme="minorHAnsi"/>
                <w:sz w:val="22"/>
                <w:szCs w:val="22"/>
              </w:rPr>
            </w:pPr>
            <w:r w:rsidRPr="00287FD8">
              <w:rPr>
                <w:rFonts w:asciiTheme="minorHAnsi" w:hAnsiTheme="minorHAnsi"/>
                <w:sz w:val="22"/>
                <w:szCs w:val="22"/>
              </w:rPr>
              <w:t>125</w:t>
            </w:r>
          </w:p>
        </w:tc>
      </w:tr>
      <w:tr w:rsidR="00287FD8" w:rsidRPr="00287FD8" w14:paraId="73292F48" w14:textId="77777777" w:rsidTr="00454764">
        <w:trPr>
          <w:jc w:val="center"/>
        </w:trPr>
        <w:tc>
          <w:tcPr>
            <w:tcW w:w="5954" w:type="dxa"/>
          </w:tcPr>
          <w:p w14:paraId="3B727E3E" w14:textId="77777777" w:rsidR="00413CD1" w:rsidRPr="00287FD8" w:rsidRDefault="00413CD1" w:rsidP="00454764">
            <w:pPr>
              <w:jc w:val="both"/>
              <w:rPr>
                <w:rFonts w:asciiTheme="minorHAnsi" w:hAnsiTheme="minorHAnsi"/>
                <w:sz w:val="22"/>
                <w:szCs w:val="22"/>
              </w:rPr>
            </w:pPr>
            <w:r w:rsidRPr="00287FD8">
              <w:rPr>
                <w:rFonts w:asciiTheme="minorHAnsi" w:hAnsiTheme="minorHAnsi"/>
                <w:sz w:val="22"/>
                <w:szCs w:val="22"/>
              </w:rPr>
              <w:t>Krízis támogatás</w:t>
            </w:r>
          </w:p>
        </w:tc>
        <w:tc>
          <w:tcPr>
            <w:tcW w:w="969" w:type="dxa"/>
            <w:vAlign w:val="center"/>
          </w:tcPr>
          <w:p w14:paraId="3261F60D" w14:textId="77777777" w:rsidR="00413CD1" w:rsidRPr="00287FD8" w:rsidRDefault="00413CD1" w:rsidP="00454764">
            <w:pPr>
              <w:jc w:val="center"/>
              <w:rPr>
                <w:rFonts w:asciiTheme="minorHAnsi" w:hAnsiTheme="minorHAnsi"/>
                <w:sz w:val="22"/>
                <w:szCs w:val="22"/>
              </w:rPr>
            </w:pPr>
            <w:r w:rsidRPr="00287FD8">
              <w:rPr>
                <w:rFonts w:asciiTheme="minorHAnsi" w:hAnsiTheme="minorHAnsi"/>
                <w:sz w:val="22"/>
                <w:szCs w:val="22"/>
              </w:rPr>
              <w:t>180</w:t>
            </w:r>
          </w:p>
        </w:tc>
      </w:tr>
      <w:tr w:rsidR="00287FD8" w:rsidRPr="00287FD8" w14:paraId="63B62D0E" w14:textId="77777777" w:rsidTr="00454764">
        <w:trPr>
          <w:jc w:val="center"/>
        </w:trPr>
        <w:tc>
          <w:tcPr>
            <w:tcW w:w="5954" w:type="dxa"/>
          </w:tcPr>
          <w:p w14:paraId="0E07BFD7" w14:textId="77777777" w:rsidR="00413CD1" w:rsidRPr="00287FD8" w:rsidRDefault="00413CD1" w:rsidP="00454764">
            <w:pPr>
              <w:jc w:val="both"/>
              <w:rPr>
                <w:rFonts w:asciiTheme="minorHAnsi" w:hAnsiTheme="minorHAnsi"/>
                <w:sz w:val="22"/>
                <w:szCs w:val="22"/>
              </w:rPr>
            </w:pPr>
            <w:r w:rsidRPr="00287FD8">
              <w:rPr>
                <w:rFonts w:asciiTheme="minorHAnsi" w:hAnsiTheme="minorHAnsi"/>
                <w:sz w:val="22"/>
                <w:szCs w:val="22"/>
              </w:rPr>
              <w:t>Rendszeres gyógyszertámogatás</w:t>
            </w:r>
          </w:p>
        </w:tc>
        <w:tc>
          <w:tcPr>
            <w:tcW w:w="969" w:type="dxa"/>
            <w:vAlign w:val="center"/>
          </w:tcPr>
          <w:p w14:paraId="5A57571F" w14:textId="77777777" w:rsidR="00413CD1" w:rsidRPr="00287FD8" w:rsidRDefault="00413CD1" w:rsidP="00454764">
            <w:pPr>
              <w:jc w:val="center"/>
              <w:rPr>
                <w:rFonts w:asciiTheme="minorHAnsi" w:hAnsiTheme="minorHAnsi"/>
                <w:sz w:val="22"/>
                <w:szCs w:val="22"/>
              </w:rPr>
            </w:pPr>
            <w:r w:rsidRPr="00287FD8">
              <w:rPr>
                <w:rFonts w:asciiTheme="minorHAnsi" w:hAnsiTheme="minorHAnsi"/>
                <w:sz w:val="22"/>
                <w:szCs w:val="22"/>
              </w:rPr>
              <w:t>54</w:t>
            </w:r>
          </w:p>
        </w:tc>
      </w:tr>
      <w:tr w:rsidR="00287FD8" w:rsidRPr="00287FD8" w14:paraId="0AF95169" w14:textId="77777777" w:rsidTr="00454764">
        <w:trPr>
          <w:jc w:val="center"/>
        </w:trPr>
        <w:tc>
          <w:tcPr>
            <w:tcW w:w="5954" w:type="dxa"/>
          </w:tcPr>
          <w:p w14:paraId="5EEB6865" w14:textId="77777777" w:rsidR="00413CD1" w:rsidRPr="00287FD8" w:rsidRDefault="00413CD1" w:rsidP="00454764">
            <w:pPr>
              <w:jc w:val="both"/>
              <w:rPr>
                <w:rFonts w:asciiTheme="minorHAnsi" w:hAnsiTheme="minorHAnsi"/>
                <w:sz w:val="22"/>
                <w:szCs w:val="22"/>
              </w:rPr>
            </w:pPr>
            <w:r w:rsidRPr="00287FD8">
              <w:rPr>
                <w:rFonts w:asciiTheme="minorHAnsi" w:hAnsiTheme="minorHAnsi"/>
                <w:sz w:val="22"/>
                <w:szCs w:val="22"/>
              </w:rPr>
              <w:t>Temetési segély</w:t>
            </w:r>
          </w:p>
        </w:tc>
        <w:tc>
          <w:tcPr>
            <w:tcW w:w="969" w:type="dxa"/>
            <w:vAlign w:val="center"/>
          </w:tcPr>
          <w:p w14:paraId="0810E3A1" w14:textId="77777777" w:rsidR="00413CD1" w:rsidRPr="00287FD8" w:rsidRDefault="00413CD1" w:rsidP="00454764">
            <w:pPr>
              <w:jc w:val="center"/>
              <w:rPr>
                <w:rFonts w:asciiTheme="minorHAnsi" w:hAnsiTheme="minorHAnsi"/>
                <w:sz w:val="22"/>
                <w:szCs w:val="22"/>
              </w:rPr>
            </w:pPr>
            <w:r w:rsidRPr="00287FD8">
              <w:rPr>
                <w:rFonts w:asciiTheme="minorHAnsi" w:hAnsiTheme="minorHAnsi"/>
                <w:sz w:val="22"/>
                <w:szCs w:val="22"/>
              </w:rPr>
              <w:t>0</w:t>
            </w:r>
          </w:p>
        </w:tc>
      </w:tr>
      <w:tr w:rsidR="00287FD8" w:rsidRPr="00287FD8" w14:paraId="48D49BDD" w14:textId="77777777" w:rsidTr="00454764">
        <w:trPr>
          <w:jc w:val="center"/>
        </w:trPr>
        <w:tc>
          <w:tcPr>
            <w:tcW w:w="5954" w:type="dxa"/>
          </w:tcPr>
          <w:p w14:paraId="19B4EC48" w14:textId="77777777" w:rsidR="00413CD1" w:rsidRPr="00287FD8" w:rsidRDefault="00413CD1" w:rsidP="00454764">
            <w:pPr>
              <w:jc w:val="both"/>
              <w:rPr>
                <w:rFonts w:asciiTheme="minorHAnsi" w:hAnsiTheme="minorHAnsi"/>
                <w:sz w:val="22"/>
                <w:szCs w:val="22"/>
              </w:rPr>
            </w:pPr>
            <w:r w:rsidRPr="00287FD8">
              <w:rPr>
                <w:rFonts w:asciiTheme="minorHAnsi" w:hAnsiTheme="minorHAnsi"/>
                <w:sz w:val="22"/>
                <w:szCs w:val="22"/>
              </w:rPr>
              <w:t>Fűtési támogatás</w:t>
            </w:r>
          </w:p>
        </w:tc>
        <w:tc>
          <w:tcPr>
            <w:tcW w:w="969" w:type="dxa"/>
            <w:vAlign w:val="center"/>
          </w:tcPr>
          <w:p w14:paraId="4CD95667" w14:textId="77777777" w:rsidR="00413CD1" w:rsidRPr="00287FD8" w:rsidRDefault="00413CD1" w:rsidP="00454764">
            <w:pPr>
              <w:jc w:val="center"/>
              <w:rPr>
                <w:rFonts w:asciiTheme="minorHAnsi" w:hAnsiTheme="minorHAnsi"/>
                <w:sz w:val="22"/>
                <w:szCs w:val="22"/>
              </w:rPr>
            </w:pPr>
            <w:r w:rsidRPr="00287FD8">
              <w:rPr>
                <w:rFonts w:asciiTheme="minorHAnsi" w:hAnsiTheme="minorHAnsi"/>
                <w:sz w:val="22"/>
                <w:szCs w:val="22"/>
              </w:rPr>
              <w:t>82</w:t>
            </w:r>
          </w:p>
        </w:tc>
      </w:tr>
      <w:tr w:rsidR="00287FD8" w:rsidRPr="00287FD8" w14:paraId="6A5F97A6" w14:textId="77777777" w:rsidTr="00454764">
        <w:trPr>
          <w:jc w:val="center"/>
        </w:trPr>
        <w:tc>
          <w:tcPr>
            <w:tcW w:w="5954" w:type="dxa"/>
          </w:tcPr>
          <w:p w14:paraId="1F6C3D16" w14:textId="77777777" w:rsidR="00413CD1" w:rsidRPr="00287FD8" w:rsidRDefault="00413CD1" w:rsidP="00454764">
            <w:pPr>
              <w:jc w:val="both"/>
              <w:rPr>
                <w:rFonts w:asciiTheme="minorHAnsi" w:hAnsiTheme="minorHAnsi"/>
                <w:sz w:val="22"/>
                <w:szCs w:val="22"/>
              </w:rPr>
            </w:pPr>
            <w:r w:rsidRPr="00287FD8">
              <w:rPr>
                <w:rFonts w:asciiTheme="minorHAnsi" w:hAnsiTheme="minorHAnsi"/>
                <w:sz w:val="22"/>
                <w:szCs w:val="22"/>
              </w:rPr>
              <w:t>Rendszeres gyermekvédelmi támogatás</w:t>
            </w:r>
          </w:p>
        </w:tc>
        <w:tc>
          <w:tcPr>
            <w:tcW w:w="969" w:type="dxa"/>
            <w:vAlign w:val="center"/>
          </w:tcPr>
          <w:p w14:paraId="167039A1" w14:textId="77777777" w:rsidR="00413CD1" w:rsidRPr="00287FD8" w:rsidRDefault="00413CD1" w:rsidP="00454764">
            <w:pPr>
              <w:jc w:val="center"/>
              <w:rPr>
                <w:rFonts w:asciiTheme="minorHAnsi" w:hAnsiTheme="minorHAnsi"/>
                <w:sz w:val="22"/>
                <w:szCs w:val="22"/>
              </w:rPr>
            </w:pPr>
            <w:r w:rsidRPr="00287FD8">
              <w:rPr>
                <w:rFonts w:asciiTheme="minorHAnsi" w:hAnsiTheme="minorHAnsi"/>
                <w:sz w:val="22"/>
                <w:szCs w:val="22"/>
              </w:rPr>
              <w:t>31</w:t>
            </w:r>
          </w:p>
        </w:tc>
      </w:tr>
      <w:tr w:rsidR="00287FD8" w:rsidRPr="00287FD8" w14:paraId="0B0E483F" w14:textId="77777777" w:rsidTr="00454764">
        <w:trPr>
          <w:jc w:val="center"/>
        </w:trPr>
        <w:tc>
          <w:tcPr>
            <w:tcW w:w="5954" w:type="dxa"/>
          </w:tcPr>
          <w:p w14:paraId="7049A40D" w14:textId="77777777" w:rsidR="00413CD1" w:rsidRPr="00287FD8" w:rsidRDefault="00413CD1" w:rsidP="00454764">
            <w:pPr>
              <w:jc w:val="both"/>
              <w:rPr>
                <w:rFonts w:asciiTheme="minorHAnsi" w:hAnsiTheme="minorHAnsi"/>
                <w:sz w:val="22"/>
                <w:szCs w:val="22"/>
              </w:rPr>
            </w:pPr>
            <w:r w:rsidRPr="00287FD8">
              <w:rPr>
                <w:rFonts w:asciiTheme="minorHAnsi" w:hAnsiTheme="minorHAnsi"/>
                <w:sz w:val="22"/>
                <w:szCs w:val="22"/>
              </w:rPr>
              <w:t>Hátrányos helyzet megállapítása</w:t>
            </w:r>
          </w:p>
        </w:tc>
        <w:tc>
          <w:tcPr>
            <w:tcW w:w="969" w:type="dxa"/>
            <w:vAlign w:val="center"/>
          </w:tcPr>
          <w:p w14:paraId="54278460" w14:textId="77777777" w:rsidR="00413CD1" w:rsidRPr="00287FD8" w:rsidRDefault="00413CD1" w:rsidP="00454764">
            <w:pPr>
              <w:jc w:val="center"/>
              <w:rPr>
                <w:rFonts w:asciiTheme="minorHAnsi" w:hAnsiTheme="minorHAnsi"/>
                <w:sz w:val="22"/>
                <w:szCs w:val="22"/>
              </w:rPr>
            </w:pPr>
            <w:r w:rsidRPr="00287FD8">
              <w:rPr>
                <w:rFonts w:asciiTheme="minorHAnsi" w:hAnsiTheme="minorHAnsi"/>
                <w:sz w:val="22"/>
                <w:szCs w:val="22"/>
              </w:rPr>
              <w:t>10</w:t>
            </w:r>
          </w:p>
        </w:tc>
      </w:tr>
      <w:tr w:rsidR="00287FD8" w:rsidRPr="00287FD8" w14:paraId="69F286D7" w14:textId="77777777" w:rsidTr="00454764">
        <w:trPr>
          <w:jc w:val="center"/>
        </w:trPr>
        <w:tc>
          <w:tcPr>
            <w:tcW w:w="5954" w:type="dxa"/>
          </w:tcPr>
          <w:p w14:paraId="3DF6458B" w14:textId="77777777" w:rsidR="00413CD1" w:rsidRPr="00287FD8" w:rsidRDefault="00413CD1" w:rsidP="00454764">
            <w:pPr>
              <w:jc w:val="both"/>
              <w:rPr>
                <w:rFonts w:asciiTheme="minorHAnsi" w:hAnsiTheme="minorHAnsi"/>
                <w:sz w:val="22"/>
                <w:szCs w:val="22"/>
              </w:rPr>
            </w:pPr>
            <w:r w:rsidRPr="00287FD8">
              <w:rPr>
                <w:rFonts w:asciiTheme="minorHAnsi" w:hAnsiTheme="minorHAnsi"/>
                <w:sz w:val="22"/>
                <w:szCs w:val="22"/>
              </w:rPr>
              <w:t>Önkormányzati lakásban lakók lakbértámogatása</w:t>
            </w:r>
          </w:p>
        </w:tc>
        <w:tc>
          <w:tcPr>
            <w:tcW w:w="969" w:type="dxa"/>
            <w:vAlign w:val="center"/>
          </w:tcPr>
          <w:p w14:paraId="2BD6C93A" w14:textId="77777777" w:rsidR="00413CD1" w:rsidRPr="00287FD8" w:rsidRDefault="00413CD1" w:rsidP="00454764">
            <w:pPr>
              <w:jc w:val="center"/>
              <w:rPr>
                <w:rFonts w:asciiTheme="minorHAnsi" w:hAnsiTheme="minorHAnsi"/>
                <w:sz w:val="22"/>
                <w:szCs w:val="22"/>
              </w:rPr>
            </w:pPr>
            <w:r w:rsidRPr="00287FD8">
              <w:rPr>
                <w:rFonts w:asciiTheme="minorHAnsi" w:hAnsiTheme="minorHAnsi"/>
                <w:sz w:val="22"/>
                <w:szCs w:val="22"/>
              </w:rPr>
              <w:t>284</w:t>
            </w:r>
          </w:p>
        </w:tc>
      </w:tr>
      <w:tr w:rsidR="00287FD8" w:rsidRPr="00287FD8" w14:paraId="62512A9D" w14:textId="77777777" w:rsidTr="00454764">
        <w:trPr>
          <w:jc w:val="center"/>
        </w:trPr>
        <w:tc>
          <w:tcPr>
            <w:tcW w:w="5954" w:type="dxa"/>
          </w:tcPr>
          <w:p w14:paraId="182BDEF8" w14:textId="77777777" w:rsidR="00413CD1" w:rsidRPr="00287FD8" w:rsidRDefault="00413CD1" w:rsidP="00454764">
            <w:pPr>
              <w:jc w:val="both"/>
              <w:rPr>
                <w:rFonts w:asciiTheme="minorHAnsi" w:hAnsiTheme="minorHAnsi"/>
                <w:sz w:val="22"/>
                <w:szCs w:val="22"/>
              </w:rPr>
            </w:pPr>
            <w:r w:rsidRPr="00287FD8">
              <w:rPr>
                <w:rFonts w:asciiTheme="minorHAnsi" w:hAnsiTheme="minorHAnsi"/>
                <w:sz w:val="22"/>
                <w:szCs w:val="22"/>
              </w:rPr>
              <w:t>Nem önkormányzati lakásban lakók bérleti díj támogatása</w:t>
            </w:r>
          </w:p>
        </w:tc>
        <w:tc>
          <w:tcPr>
            <w:tcW w:w="969" w:type="dxa"/>
            <w:vAlign w:val="center"/>
          </w:tcPr>
          <w:p w14:paraId="6615830B" w14:textId="77777777" w:rsidR="00413CD1" w:rsidRPr="00287FD8" w:rsidRDefault="00413CD1" w:rsidP="00454764">
            <w:pPr>
              <w:jc w:val="center"/>
              <w:rPr>
                <w:rFonts w:asciiTheme="minorHAnsi" w:hAnsiTheme="minorHAnsi"/>
                <w:sz w:val="22"/>
                <w:szCs w:val="22"/>
              </w:rPr>
            </w:pPr>
            <w:r w:rsidRPr="00287FD8">
              <w:rPr>
                <w:rFonts w:asciiTheme="minorHAnsi" w:hAnsiTheme="minorHAnsi"/>
                <w:sz w:val="22"/>
                <w:szCs w:val="22"/>
              </w:rPr>
              <w:t>11</w:t>
            </w:r>
          </w:p>
        </w:tc>
      </w:tr>
      <w:tr w:rsidR="00287FD8" w:rsidRPr="00287FD8" w14:paraId="5CAE934F" w14:textId="77777777" w:rsidTr="00454764">
        <w:trPr>
          <w:jc w:val="center"/>
        </w:trPr>
        <w:tc>
          <w:tcPr>
            <w:tcW w:w="5954" w:type="dxa"/>
          </w:tcPr>
          <w:p w14:paraId="5EDCBF45" w14:textId="77777777" w:rsidR="00413CD1" w:rsidRPr="00287FD8" w:rsidRDefault="00413CD1" w:rsidP="00454764">
            <w:pPr>
              <w:jc w:val="both"/>
              <w:rPr>
                <w:rFonts w:asciiTheme="minorHAnsi" w:hAnsiTheme="minorHAnsi"/>
                <w:sz w:val="22"/>
                <w:szCs w:val="22"/>
              </w:rPr>
            </w:pPr>
            <w:r w:rsidRPr="00287FD8">
              <w:rPr>
                <w:rFonts w:asciiTheme="minorHAnsi" w:hAnsiTheme="minorHAnsi"/>
                <w:sz w:val="22"/>
                <w:szCs w:val="22"/>
              </w:rPr>
              <w:t>Gázártámogatás</w:t>
            </w:r>
          </w:p>
        </w:tc>
        <w:tc>
          <w:tcPr>
            <w:tcW w:w="969" w:type="dxa"/>
            <w:vAlign w:val="center"/>
          </w:tcPr>
          <w:p w14:paraId="55A2AC08" w14:textId="77777777" w:rsidR="00413CD1" w:rsidRPr="00287FD8" w:rsidRDefault="00413CD1" w:rsidP="00454764">
            <w:pPr>
              <w:jc w:val="center"/>
              <w:rPr>
                <w:rFonts w:asciiTheme="minorHAnsi" w:hAnsiTheme="minorHAnsi"/>
                <w:sz w:val="22"/>
                <w:szCs w:val="22"/>
              </w:rPr>
            </w:pPr>
            <w:r w:rsidRPr="00287FD8">
              <w:rPr>
                <w:rFonts w:asciiTheme="minorHAnsi" w:hAnsiTheme="minorHAnsi"/>
                <w:sz w:val="22"/>
                <w:szCs w:val="22"/>
              </w:rPr>
              <w:t>37</w:t>
            </w:r>
          </w:p>
        </w:tc>
      </w:tr>
      <w:tr w:rsidR="00287FD8" w:rsidRPr="00287FD8" w14:paraId="7AE04BEB" w14:textId="77777777" w:rsidTr="00454764">
        <w:trPr>
          <w:jc w:val="center"/>
        </w:trPr>
        <w:tc>
          <w:tcPr>
            <w:tcW w:w="5954" w:type="dxa"/>
          </w:tcPr>
          <w:p w14:paraId="305626D3" w14:textId="77777777" w:rsidR="00413CD1" w:rsidRPr="00287FD8" w:rsidRDefault="00413CD1" w:rsidP="00454764">
            <w:pPr>
              <w:jc w:val="both"/>
              <w:rPr>
                <w:rFonts w:asciiTheme="minorHAnsi" w:hAnsiTheme="minorHAnsi"/>
                <w:sz w:val="22"/>
                <w:szCs w:val="22"/>
              </w:rPr>
            </w:pPr>
            <w:r w:rsidRPr="00287FD8">
              <w:rPr>
                <w:rFonts w:asciiTheme="minorHAnsi" w:hAnsiTheme="minorHAnsi"/>
                <w:sz w:val="22"/>
                <w:szCs w:val="22"/>
              </w:rPr>
              <w:t>Villamosenergia támogatás</w:t>
            </w:r>
          </w:p>
        </w:tc>
        <w:tc>
          <w:tcPr>
            <w:tcW w:w="969" w:type="dxa"/>
            <w:vAlign w:val="center"/>
          </w:tcPr>
          <w:p w14:paraId="741C406B" w14:textId="77777777" w:rsidR="00413CD1" w:rsidRPr="00287FD8" w:rsidRDefault="00413CD1" w:rsidP="00454764">
            <w:pPr>
              <w:jc w:val="center"/>
              <w:rPr>
                <w:rFonts w:asciiTheme="minorHAnsi" w:hAnsiTheme="minorHAnsi"/>
                <w:sz w:val="22"/>
                <w:szCs w:val="22"/>
              </w:rPr>
            </w:pPr>
            <w:r w:rsidRPr="00287FD8">
              <w:rPr>
                <w:rFonts w:asciiTheme="minorHAnsi" w:hAnsiTheme="minorHAnsi"/>
                <w:sz w:val="22"/>
                <w:szCs w:val="22"/>
              </w:rPr>
              <w:t>18</w:t>
            </w:r>
          </w:p>
        </w:tc>
      </w:tr>
      <w:tr w:rsidR="00287FD8" w:rsidRPr="00287FD8" w14:paraId="7FEBB26F" w14:textId="77777777" w:rsidTr="00454764">
        <w:trPr>
          <w:jc w:val="center"/>
        </w:trPr>
        <w:tc>
          <w:tcPr>
            <w:tcW w:w="5954" w:type="dxa"/>
          </w:tcPr>
          <w:p w14:paraId="09CD6ABD" w14:textId="77777777" w:rsidR="00413CD1" w:rsidRPr="00287FD8" w:rsidRDefault="00413CD1" w:rsidP="00454764">
            <w:pPr>
              <w:jc w:val="both"/>
              <w:rPr>
                <w:rFonts w:asciiTheme="minorHAnsi" w:hAnsiTheme="minorHAnsi"/>
                <w:b/>
                <w:sz w:val="22"/>
                <w:szCs w:val="22"/>
              </w:rPr>
            </w:pPr>
            <w:r w:rsidRPr="00287FD8">
              <w:rPr>
                <w:rFonts w:asciiTheme="minorHAnsi" w:hAnsiTheme="minorHAnsi"/>
                <w:b/>
                <w:sz w:val="22"/>
                <w:szCs w:val="22"/>
              </w:rPr>
              <w:t>Összesen</w:t>
            </w:r>
          </w:p>
        </w:tc>
        <w:tc>
          <w:tcPr>
            <w:tcW w:w="969" w:type="dxa"/>
            <w:vAlign w:val="center"/>
          </w:tcPr>
          <w:p w14:paraId="28848B96" w14:textId="77777777" w:rsidR="00413CD1" w:rsidRPr="00287FD8" w:rsidRDefault="00413CD1" w:rsidP="00454764">
            <w:pPr>
              <w:jc w:val="center"/>
              <w:rPr>
                <w:rFonts w:asciiTheme="minorHAnsi" w:hAnsiTheme="minorHAnsi"/>
                <w:b/>
                <w:sz w:val="22"/>
                <w:szCs w:val="22"/>
              </w:rPr>
            </w:pPr>
            <w:r w:rsidRPr="00287FD8">
              <w:rPr>
                <w:rFonts w:asciiTheme="minorHAnsi" w:hAnsiTheme="minorHAnsi"/>
                <w:b/>
                <w:sz w:val="22"/>
                <w:szCs w:val="22"/>
              </w:rPr>
              <w:t>840</w:t>
            </w:r>
          </w:p>
        </w:tc>
      </w:tr>
    </w:tbl>
    <w:p w14:paraId="10294E54" w14:textId="77777777" w:rsidR="00413CD1" w:rsidRPr="00287FD8" w:rsidRDefault="00413CD1" w:rsidP="00287FD8">
      <w:pPr>
        <w:jc w:val="both"/>
        <w:rPr>
          <w:rFonts w:asciiTheme="minorHAnsi" w:hAnsiTheme="minorHAnsi" w:cstheme="minorHAnsi"/>
          <w:sz w:val="22"/>
          <w:szCs w:val="22"/>
        </w:rPr>
      </w:pPr>
    </w:p>
    <w:p w14:paraId="16171B1F" w14:textId="0B344BAF" w:rsidR="00413CD1" w:rsidRPr="00287FD8" w:rsidRDefault="00413CD1" w:rsidP="00287FD8">
      <w:pPr>
        <w:ind w:right="118"/>
        <w:jc w:val="both"/>
        <w:rPr>
          <w:rFonts w:asciiTheme="minorHAnsi" w:hAnsiTheme="minorHAnsi" w:cstheme="minorHAnsi"/>
          <w:sz w:val="22"/>
          <w:szCs w:val="22"/>
        </w:rPr>
      </w:pPr>
      <w:r w:rsidRPr="00287FD8">
        <w:rPr>
          <w:rFonts w:asciiTheme="minorHAnsi" w:hAnsiTheme="minorHAnsi" w:cstheme="minorHAnsi"/>
          <w:sz w:val="22"/>
          <w:szCs w:val="22"/>
        </w:rPr>
        <w:t xml:space="preserve">A kérelmek elbírálása mellett az ügyintézők </w:t>
      </w:r>
      <w:r w:rsidR="006612A8">
        <w:rPr>
          <w:rFonts w:asciiTheme="minorHAnsi" w:hAnsiTheme="minorHAnsi" w:cstheme="minorHAnsi"/>
          <w:sz w:val="22"/>
          <w:szCs w:val="22"/>
        </w:rPr>
        <w:t>–</w:t>
      </w:r>
      <w:r w:rsidRPr="00287FD8">
        <w:rPr>
          <w:rFonts w:asciiTheme="minorHAnsi" w:hAnsiTheme="minorHAnsi" w:cstheme="minorHAnsi"/>
          <w:sz w:val="22"/>
          <w:szCs w:val="22"/>
        </w:rPr>
        <w:t xml:space="preserve"> az önkormányzati rendeletek által előírt, illetve más hatóságok általi megkeresésre – környezettanulmányt végeznek. </w:t>
      </w:r>
    </w:p>
    <w:p w14:paraId="0E969AFA" w14:textId="6F3B255A" w:rsidR="00413CD1" w:rsidRPr="00287FD8" w:rsidRDefault="00413CD1" w:rsidP="00287FD8">
      <w:pPr>
        <w:autoSpaceDE w:val="0"/>
        <w:autoSpaceDN w:val="0"/>
        <w:adjustRightInd w:val="0"/>
        <w:ind w:right="-24"/>
        <w:jc w:val="both"/>
        <w:rPr>
          <w:rFonts w:asciiTheme="minorHAnsi" w:hAnsiTheme="minorHAnsi" w:cstheme="minorHAnsi"/>
          <w:sz w:val="22"/>
          <w:szCs w:val="22"/>
        </w:rPr>
      </w:pPr>
      <w:r w:rsidRPr="00287FD8">
        <w:rPr>
          <w:rFonts w:asciiTheme="minorHAnsi" w:hAnsiTheme="minorHAnsi" w:cstheme="minorHAnsi"/>
          <w:sz w:val="22"/>
          <w:szCs w:val="22"/>
        </w:rPr>
        <w:t xml:space="preserve">A Szociális és Lakás Bizottság a 2022. októberi ülésén 8 család részére a </w:t>
      </w:r>
      <w:r w:rsidRPr="00287FD8">
        <w:rPr>
          <w:rFonts w:asciiTheme="minorHAnsi" w:eastAsia="SimSun" w:hAnsiTheme="minorHAnsi" w:cstheme="minorHAnsi"/>
          <w:sz w:val="22"/>
          <w:szCs w:val="22"/>
          <w:lang w:eastAsia="ar-SA"/>
        </w:rPr>
        <w:t>lakáshasználatuk meghosszabbításáról döntött</w:t>
      </w:r>
      <w:r w:rsidRPr="00287FD8">
        <w:rPr>
          <w:rFonts w:asciiTheme="minorHAnsi" w:hAnsiTheme="minorHAnsi" w:cstheme="minorHAnsi"/>
          <w:sz w:val="22"/>
          <w:szCs w:val="22"/>
        </w:rPr>
        <w:t>, továbbá 11</w:t>
      </w:r>
      <w:r w:rsidRPr="00287FD8">
        <w:rPr>
          <w:rFonts w:asciiTheme="minorHAnsi" w:eastAsia="SimSun" w:hAnsiTheme="minorHAnsi" w:cstheme="minorHAnsi"/>
          <w:bCs/>
          <w:sz w:val="22"/>
          <w:szCs w:val="22"/>
          <w:lang w:eastAsia="ar-SA"/>
        </w:rPr>
        <w:t xml:space="preserve"> család részére pedig </w:t>
      </w:r>
      <w:r w:rsidRPr="00287FD8">
        <w:rPr>
          <w:rFonts w:asciiTheme="minorHAnsi" w:hAnsiTheme="minorHAnsi" w:cstheme="minorHAnsi"/>
          <w:b/>
          <w:sz w:val="22"/>
          <w:szCs w:val="22"/>
          <w:u w:val="single"/>
        </w:rPr>
        <w:t>r</w:t>
      </w:r>
      <w:r w:rsidRPr="00287FD8">
        <w:rPr>
          <w:rFonts w:asciiTheme="minorHAnsi" w:eastAsia="SimSun" w:hAnsiTheme="minorHAnsi" w:cstheme="minorHAnsi"/>
          <w:b/>
          <w:bCs/>
          <w:sz w:val="22"/>
          <w:szCs w:val="22"/>
          <w:u w:val="single"/>
          <w:lang w:eastAsia="ar-SA"/>
        </w:rPr>
        <w:t>endkívüli szociális krízishelyzetére tekintettel</w:t>
      </w:r>
      <w:r w:rsidRPr="00287FD8">
        <w:rPr>
          <w:rFonts w:asciiTheme="minorHAnsi" w:eastAsia="SimSun" w:hAnsiTheme="minorHAnsi" w:cstheme="minorHAnsi"/>
          <w:bCs/>
          <w:sz w:val="22"/>
          <w:szCs w:val="22"/>
          <w:lang w:eastAsia="ar-SA"/>
        </w:rPr>
        <w:t xml:space="preserve"> önkormányzati tulajdonban lévő ingatlant jelölt ki. A</w:t>
      </w:r>
      <w:r w:rsidRPr="00287FD8">
        <w:rPr>
          <w:rFonts w:asciiTheme="minorHAnsi" w:hAnsiTheme="minorHAnsi" w:cstheme="minorHAnsi"/>
          <w:sz w:val="22"/>
          <w:szCs w:val="22"/>
        </w:rPr>
        <w:t>z érintettek részére a bérlakások bérbeadása megtörtént.</w:t>
      </w:r>
    </w:p>
    <w:p w14:paraId="74B4E307" w14:textId="77777777" w:rsidR="00F153C0" w:rsidRPr="00287FD8" w:rsidRDefault="00F153C0" w:rsidP="00F153C0">
      <w:pPr>
        <w:ind w:left="-851" w:right="141"/>
        <w:jc w:val="both"/>
        <w:rPr>
          <w:rFonts w:asciiTheme="minorHAnsi" w:hAnsiTheme="minorHAnsi" w:cstheme="minorHAnsi"/>
          <w:sz w:val="22"/>
          <w:szCs w:val="22"/>
        </w:rPr>
      </w:pPr>
    </w:p>
    <w:p w14:paraId="07D4A14A" w14:textId="77777777" w:rsidR="00413CD1" w:rsidRPr="001A6268" w:rsidRDefault="00413CD1" w:rsidP="00413CD1">
      <w:pPr>
        <w:jc w:val="both"/>
        <w:rPr>
          <w:rFonts w:ascii="Calibri" w:hAnsi="Calibri" w:cs="Calibri"/>
          <w:sz w:val="22"/>
          <w:szCs w:val="22"/>
        </w:rPr>
      </w:pPr>
      <w:r w:rsidRPr="001A6268">
        <w:rPr>
          <w:rFonts w:ascii="Calibri" w:hAnsi="Calibri" w:cs="Calibri"/>
          <w:sz w:val="22"/>
          <w:szCs w:val="22"/>
        </w:rPr>
        <w:t xml:space="preserve">A </w:t>
      </w:r>
      <w:r w:rsidRPr="001A6268">
        <w:rPr>
          <w:rFonts w:ascii="Calibri" w:hAnsi="Calibri" w:cs="Calibri"/>
          <w:b/>
          <w:bCs/>
          <w:sz w:val="22"/>
          <w:szCs w:val="22"/>
        </w:rPr>
        <w:t xml:space="preserve">Sport és Ifjúsági Iroda </w:t>
      </w:r>
      <w:r w:rsidRPr="001A6268">
        <w:rPr>
          <w:rFonts w:ascii="Calibri" w:hAnsi="Calibri" w:cs="Calibri"/>
          <w:sz w:val="22"/>
          <w:szCs w:val="22"/>
        </w:rPr>
        <w:t>vezetője az alábbi tájékoztatást adta az iroda munkájáról, tevékenységéről a 2022. október - 2022. november közötti időszakra vonatkozóan:</w:t>
      </w:r>
    </w:p>
    <w:p w14:paraId="033C47AA" w14:textId="77777777" w:rsidR="00413CD1" w:rsidRPr="001A6268" w:rsidRDefault="00413CD1" w:rsidP="00413CD1">
      <w:pPr>
        <w:spacing w:before="120"/>
        <w:jc w:val="both"/>
        <w:rPr>
          <w:rFonts w:ascii="Calibri" w:hAnsi="Calibri" w:cs="Calibri"/>
          <w:sz w:val="22"/>
          <w:szCs w:val="22"/>
          <w:u w:val="single"/>
        </w:rPr>
      </w:pPr>
      <w:r w:rsidRPr="001A6268">
        <w:rPr>
          <w:rFonts w:ascii="Calibri" w:hAnsi="Calibri" w:cs="Calibri"/>
          <w:sz w:val="22"/>
          <w:szCs w:val="22"/>
          <w:u w:val="single"/>
        </w:rPr>
        <w:t>A sport területén végzett feladatok:</w:t>
      </w:r>
    </w:p>
    <w:p w14:paraId="3A95E594" w14:textId="77777777" w:rsidR="00413CD1" w:rsidRPr="001A6268" w:rsidRDefault="00413CD1" w:rsidP="00413CD1">
      <w:pPr>
        <w:pStyle w:val="Listaszerbekezds"/>
        <w:numPr>
          <w:ilvl w:val="0"/>
          <w:numId w:val="16"/>
        </w:numPr>
        <w:rPr>
          <w:rFonts w:ascii="Calibri" w:hAnsi="Calibri" w:cs="Calibri"/>
          <w:sz w:val="22"/>
          <w:szCs w:val="22"/>
        </w:rPr>
      </w:pPr>
      <w:r w:rsidRPr="001A6268">
        <w:rPr>
          <w:rFonts w:ascii="Calibri" w:hAnsi="Calibri" w:cs="Calibri"/>
          <w:sz w:val="22"/>
          <w:szCs w:val="22"/>
        </w:rPr>
        <w:t>2022. októberi bizottsági határozatok végrehajtása;</w:t>
      </w:r>
    </w:p>
    <w:p w14:paraId="239527AD" w14:textId="7021E80B" w:rsidR="00413CD1" w:rsidRPr="001A6268" w:rsidRDefault="00413CD1" w:rsidP="00413CD1">
      <w:pPr>
        <w:pStyle w:val="Listaszerbekezds"/>
        <w:numPr>
          <w:ilvl w:val="0"/>
          <w:numId w:val="16"/>
        </w:numPr>
        <w:rPr>
          <w:rFonts w:ascii="Calibri" w:hAnsi="Calibri" w:cs="Calibri"/>
          <w:sz w:val="22"/>
          <w:szCs w:val="22"/>
        </w:rPr>
      </w:pPr>
      <w:r w:rsidRPr="001A6268">
        <w:rPr>
          <w:rFonts w:ascii="Calibri" w:hAnsi="Calibri" w:cs="Calibri"/>
          <w:sz w:val="22"/>
          <w:szCs w:val="22"/>
        </w:rPr>
        <w:t>polgármesteri, alpolgármesteri rendelkező levelek elkészítése;</w:t>
      </w:r>
    </w:p>
    <w:p w14:paraId="2C1FD836" w14:textId="77777777" w:rsidR="00413CD1" w:rsidRPr="001A6268" w:rsidRDefault="00413CD1" w:rsidP="00413CD1">
      <w:pPr>
        <w:pStyle w:val="Listaszerbekezds"/>
        <w:numPr>
          <w:ilvl w:val="0"/>
          <w:numId w:val="16"/>
        </w:numPr>
        <w:rPr>
          <w:rFonts w:ascii="Calibri" w:hAnsi="Calibri" w:cs="Calibri"/>
          <w:sz w:val="22"/>
          <w:szCs w:val="22"/>
        </w:rPr>
      </w:pPr>
      <w:r w:rsidRPr="001A6268">
        <w:rPr>
          <w:rFonts w:ascii="Calibri" w:hAnsi="Calibri" w:cs="Calibri"/>
          <w:sz w:val="22"/>
          <w:szCs w:val="22"/>
        </w:rPr>
        <w:t>támogatási szerződések elkészítése;</w:t>
      </w:r>
    </w:p>
    <w:p w14:paraId="5CB66A94" w14:textId="77777777" w:rsidR="00413CD1" w:rsidRPr="001A6268" w:rsidRDefault="00413CD1" w:rsidP="00413CD1">
      <w:pPr>
        <w:pStyle w:val="Listaszerbekezds"/>
        <w:numPr>
          <w:ilvl w:val="0"/>
          <w:numId w:val="16"/>
        </w:numPr>
        <w:rPr>
          <w:rFonts w:ascii="Calibri" w:hAnsi="Calibri" w:cs="Calibri"/>
          <w:sz w:val="22"/>
          <w:szCs w:val="22"/>
        </w:rPr>
      </w:pPr>
      <w:r w:rsidRPr="001A6268">
        <w:rPr>
          <w:rFonts w:ascii="Calibri" w:hAnsi="Calibri" w:cs="Calibri"/>
          <w:sz w:val="22"/>
          <w:szCs w:val="22"/>
        </w:rPr>
        <w:t>december havi bizottsági előterjesztések elkészítése;</w:t>
      </w:r>
    </w:p>
    <w:p w14:paraId="5D239D3C" w14:textId="77777777" w:rsidR="00413CD1" w:rsidRPr="001A6268" w:rsidRDefault="00413CD1" w:rsidP="00413CD1">
      <w:pPr>
        <w:pStyle w:val="Listaszerbekezds"/>
        <w:numPr>
          <w:ilvl w:val="0"/>
          <w:numId w:val="16"/>
        </w:numPr>
        <w:rPr>
          <w:rFonts w:ascii="Calibri" w:hAnsi="Calibri" w:cs="Calibri"/>
          <w:sz w:val="22"/>
          <w:szCs w:val="22"/>
        </w:rPr>
      </w:pPr>
      <w:r w:rsidRPr="001A6268">
        <w:rPr>
          <w:rFonts w:ascii="Calibri" w:hAnsi="Calibri" w:cs="Calibri"/>
          <w:sz w:val="22"/>
          <w:szCs w:val="22"/>
        </w:rPr>
        <w:t>szombathelyi székhelyű sportszervezetek aktuális ügyeinek segítése, koordinálása;</w:t>
      </w:r>
    </w:p>
    <w:p w14:paraId="410865ED" w14:textId="027AB9F7" w:rsidR="00413CD1" w:rsidRPr="006612A8" w:rsidRDefault="00413CD1" w:rsidP="00413CD1">
      <w:pPr>
        <w:pStyle w:val="Listaszerbekezds"/>
        <w:numPr>
          <w:ilvl w:val="0"/>
          <w:numId w:val="16"/>
        </w:numPr>
        <w:rPr>
          <w:rFonts w:ascii="Calibri" w:hAnsi="Calibri" w:cs="Calibri"/>
          <w:sz w:val="22"/>
          <w:szCs w:val="22"/>
        </w:rPr>
      </w:pPr>
      <w:r w:rsidRPr="001A6268">
        <w:rPr>
          <w:rFonts w:ascii="Calibri" w:hAnsi="Calibri" w:cs="Calibri"/>
          <w:sz w:val="22"/>
          <w:szCs w:val="22"/>
        </w:rPr>
        <w:t>beérkezett elszámolások ügyrend szerinti kezelése;</w:t>
      </w:r>
    </w:p>
    <w:p w14:paraId="7A3B18C0" w14:textId="77777777" w:rsidR="00413CD1" w:rsidRPr="001A6268" w:rsidRDefault="00413CD1" w:rsidP="00413CD1">
      <w:pPr>
        <w:jc w:val="both"/>
        <w:rPr>
          <w:rFonts w:ascii="Calibri" w:hAnsi="Calibri" w:cs="Calibri"/>
          <w:sz w:val="22"/>
          <w:szCs w:val="22"/>
          <w:u w:val="single"/>
        </w:rPr>
      </w:pPr>
      <w:r w:rsidRPr="001A6268">
        <w:rPr>
          <w:rFonts w:ascii="Calibri" w:hAnsi="Calibri" w:cs="Calibri"/>
          <w:sz w:val="22"/>
          <w:szCs w:val="22"/>
          <w:u w:val="single"/>
        </w:rPr>
        <w:lastRenderedPageBreak/>
        <w:t>Az iroda szervezésében kerültek lebonyolításra különböző diáksport rendezvények, többek között:</w:t>
      </w:r>
    </w:p>
    <w:p w14:paraId="48316DEB" w14:textId="77777777" w:rsidR="00413CD1" w:rsidRPr="001A6268" w:rsidRDefault="00413CD1" w:rsidP="00413CD1">
      <w:pPr>
        <w:pStyle w:val="Listaszerbekezds"/>
        <w:numPr>
          <w:ilvl w:val="0"/>
          <w:numId w:val="16"/>
        </w:numPr>
        <w:jc w:val="both"/>
        <w:rPr>
          <w:rFonts w:ascii="Calibri" w:hAnsi="Calibri" w:cs="Calibri"/>
          <w:sz w:val="22"/>
          <w:szCs w:val="22"/>
        </w:rPr>
      </w:pPr>
      <w:r w:rsidRPr="001A6268">
        <w:rPr>
          <w:rFonts w:ascii="Calibri" w:hAnsi="Calibri" w:cs="Calibri"/>
          <w:sz w:val="22"/>
          <w:szCs w:val="22"/>
        </w:rPr>
        <w:t>általános iskolások részére Városi Játékos Sportverseny (városi elődöntők)</w:t>
      </w:r>
    </w:p>
    <w:p w14:paraId="2B52A711" w14:textId="77777777" w:rsidR="00413CD1" w:rsidRPr="001A6268" w:rsidRDefault="00413CD1" w:rsidP="00413CD1">
      <w:pPr>
        <w:pStyle w:val="Listaszerbekezds"/>
        <w:numPr>
          <w:ilvl w:val="0"/>
          <w:numId w:val="16"/>
        </w:numPr>
        <w:jc w:val="both"/>
        <w:rPr>
          <w:rFonts w:ascii="Calibri" w:hAnsi="Calibri" w:cs="Calibri"/>
          <w:sz w:val="22"/>
          <w:szCs w:val="22"/>
        </w:rPr>
      </w:pPr>
      <w:r w:rsidRPr="001A6268">
        <w:rPr>
          <w:rFonts w:ascii="Calibri" w:hAnsi="Calibri" w:cs="Calibri"/>
          <w:sz w:val="22"/>
          <w:szCs w:val="22"/>
        </w:rPr>
        <w:t>általános iskolások részére asztalitenisz diákolimpia;</w:t>
      </w:r>
    </w:p>
    <w:p w14:paraId="1CDFF0B9" w14:textId="77777777" w:rsidR="00413CD1" w:rsidRPr="001A6268" w:rsidRDefault="00413CD1" w:rsidP="00413CD1">
      <w:pPr>
        <w:pStyle w:val="Listaszerbekezds"/>
        <w:numPr>
          <w:ilvl w:val="0"/>
          <w:numId w:val="16"/>
        </w:numPr>
        <w:jc w:val="both"/>
        <w:rPr>
          <w:rFonts w:ascii="Calibri" w:hAnsi="Calibri" w:cs="Calibri"/>
          <w:sz w:val="22"/>
          <w:szCs w:val="22"/>
        </w:rPr>
      </w:pPr>
      <w:r w:rsidRPr="001A6268">
        <w:rPr>
          <w:rFonts w:ascii="Calibri" w:hAnsi="Calibri" w:cs="Calibri"/>
          <w:sz w:val="22"/>
          <w:szCs w:val="22"/>
        </w:rPr>
        <w:t>általános iskolások részére floorball diákolimpia;</w:t>
      </w:r>
    </w:p>
    <w:p w14:paraId="5622AFDD" w14:textId="77777777" w:rsidR="00413CD1" w:rsidRPr="001A6268" w:rsidRDefault="00413CD1" w:rsidP="00413CD1">
      <w:pPr>
        <w:pStyle w:val="Listaszerbekezds"/>
        <w:numPr>
          <w:ilvl w:val="0"/>
          <w:numId w:val="16"/>
        </w:numPr>
        <w:jc w:val="both"/>
        <w:rPr>
          <w:rFonts w:ascii="Calibri" w:hAnsi="Calibri" w:cs="Calibri"/>
          <w:sz w:val="22"/>
          <w:szCs w:val="22"/>
        </w:rPr>
      </w:pPr>
      <w:r w:rsidRPr="001A6268">
        <w:rPr>
          <w:rFonts w:ascii="Calibri" w:hAnsi="Calibri" w:cs="Calibri"/>
          <w:sz w:val="22"/>
          <w:szCs w:val="22"/>
        </w:rPr>
        <w:t>középiskolások részére fiú és lány kosárlabda diákolimpia;                      </w:t>
      </w:r>
    </w:p>
    <w:p w14:paraId="1CA9A94A" w14:textId="3C311761" w:rsidR="00413CD1" w:rsidRPr="006612A8" w:rsidRDefault="00413CD1" w:rsidP="00413CD1">
      <w:pPr>
        <w:pStyle w:val="Listaszerbekezds"/>
        <w:numPr>
          <w:ilvl w:val="0"/>
          <w:numId w:val="16"/>
        </w:numPr>
        <w:jc w:val="both"/>
        <w:rPr>
          <w:rFonts w:ascii="Calibri" w:hAnsi="Calibri" w:cs="Calibri"/>
          <w:sz w:val="22"/>
          <w:szCs w:val="22"/>
        </w:rPr>
      </w:pPr>
      <w:r w:rsidRPr="001A6268">
        <w:rPr>
          <w:rFonts w:ascii="Calibri" w:hAnsi="Calibri" w:cs="Calibri"/>
          <w:sz w:val="22"/>
          <w:szCs w:val="22"/>
        </w:rPr>
        <w:t>általános és középiskolások részére kézilabda diákolimpia;</w:t>
      </w:r>
    </w:p>
    <w:p w14:paraId="33D036ED" w14:textId="77777777" w:rsidR="00413CD1" w:rsidRPr="001A6268" w:rsidRDefault="00413CD1" w:rsidP="00413CD1">
      <w:pPr>
        <w:jc w:val="both"/>
        <w:rPr>
          <w:rFonts w:ascii="Calibri" w:hAnsi="Calibri" w:cs="Calibri"/>
          <w:sz w:val="22"/>
          <w:szCs w:val="22"/>
          <w:u w:val="single"/>
        </w:rPr>
      </w:pPr>
      <w:r w:rsidRPr="001A6268">
        <w:rPr>
          <w:rFonts w:ascii="Calibri" w:hAnsi="Calibri" w:cs="Calibri"/>
          <w:sz w:val="22"/>
          <w:szCs w:val="22"/>
          <w:u w:val="single"/>
        </w:rPr>
        <w:t>Az iroda elkezdte előkészíteni és szervezni a különböző téli szabadidős programokat:</w:t>
      </w:r>
    </w:p>
    <w:p w14:paraId="55D80108" w14:textId="77777777" w:rsidR="00413CD1" w:rsidRPr="001A6268" w:rsidRDefault="00413CD1" w:rsidP="00413CD1">
      <w:pPr>
        <w:pStyle w:val="Listaszerbekezds"/>
        <w:numPr>
          <w:ilvl w:val="0"/>
          <w:numId w:val="16"/>
        </w:numPr>
        <w:jc w:val="both"/>
        <w:rPr>
          <w:rFonts w:ascii="Calibri" w:hAnsi="Calibri" w:cs="Calibri"/>
          <w:sz w:val="22"/>
          <w:szCs w:val="22"/>
        </w:rPr>
      </w:pPr>
      <w:r w:rsidRPr="001A6268">
        <w:rPr>
          <w:rFonts w:ascii="Calibri" w:hAnsi="Calibri" w:cs="Calibri"/>
          <w:sz w:val="22"/>
          <w:szCs w:val="22"/>
        </w:rPr>
        <w:t>II. Szilveszteri Teremröplabda Kupa</w:t>
      </w:r>
    </w:p>
    <w:p w14:paraId="5AAC6F10" w14:textId="77777777" w:rsidR="00413CD1" w:rsidRPr="001A6268" w:rsidRDefault="00413CD1" w:rsidP="00413CD1">
      <w:pPr>
        <w:pStyle w:val="Listaszerbekezds"/>
        <w:numPr>
          <w:ilvl w:val="0"/>
          <w:numId w:val="16"/>
        </w:numPr>
        <w:jc w:val="both"/>
        <w:rPr>
          <w:rFonts w:ascii="Calibri" w:hAnsi="Calibri" w:cs="Calibri"/>
          <w:sz w:val="22"/>
          <w:szCs w:val="22"/>
        </w:rPr>
      </w:pPr>
      <w:r w:rsidRPr="001A6268">
        <w:rPr>
          <w:rFonts w:ascii="Calibri" w:hAnsi="Calibri" w:cs="Calibri"/>
          <w:sz w:val="22"/>
          <w:szCs w:val="22"/>
        </w:rPr>
        <w:t>Téli szabadidősport rendezvénysorozat (XXXVI. Jégszezon)</w:t>
      </w:r>
    </w:p>
    <w:p w14:paraId="074DF514" w14:textId="3698909D" w:rsidR="00413CD1" w:rsidRPr="001A6268" w:rsidRDefault="00413CD1" w:rsidP="00413CD1">
      <w:pPr>
        <w:jc w:val="both"/>
        <w:rPr>
          <w:rFonts w:ascii="Calibri" w:hAnsi="Calibri" w:cs="Calibri"/>
          <w:sz w:val="22"/>
          <w:szCs w:val="22"/>
        </w:rPr>
      </w:pPr>
      <w:r w:rsidRPr="001A6268">
        <w:rPr>
          <w:rFonts w:ascii="Calibri" w:hAnsi="Calibri" w:cs="Calibri"/>
          <w:sz w:val="22"/>
          <w:szCs w:val="22"/>
        </w:rPr>
        <w:t>Az iroda szervezésében került lebonyolításra a 2022. évi Városi Tenisz Férfi Csapatbajnokság díjazása.</w:t>
      </w:r>
    </w:p>
    <w:p w14:paraId="5B9E37D4" w14:textId="241C7654" w:rsidR="00413CD1" w:rsidRPr="001A6268" w:rsidRDefault="00413CD1" w:rsidP="006612A8">
      <w:pPr>
        <w:spacing w:before="120"/>
        <w:jc w:val="both"/>
        <w:rPr>
          <w:rFonts w:ascii="Calibri" w:hAnsi="Calibri" w:cs="Calibri"/>
          <w:b/>
          <w:bCs/>
          <w:sz w:val="22"/>
          <w:szCs w:val="22"/>
          <w:u w:val="single"/>
        </w:rPr>
      </w:pPr>
      <w:r w:rsidRPr="001A6268">
        <w:rPr>
          <w:rFonts w:ascii="Calibri" w:hAnsi="Calibri" w:cs="Calibri"/>
          <w:sz w:val="22"/>
          <w:szCs w:val="22"/>
        </w:rPr>
        <w:t>Az iroda elkészítette a tájékoztatót a Horvát Nemzetiségi Oktatási Központ felújított tornatermének névhasználatával kapcsolatban.</w:t>
      </w:r>
      <w:r w:rsidRPr="003B03B1">
        <w:rPr>
          <w:rFonts w:ascii="Calibri" w:hAnsi="Calibri" w:cs="Calibri"/>
          <w:sz w:val="22"/>
          <w:szCs w:val="22"/>
        </w:rPr>
        <w:t xml:space="preserve"> </w:t>
      </w:r>
      <w:r w:rsidRPr="001A6268">
        <w:rPr>
          <w:rFonts w:ascii="Calibri" w:hAnsi="Calibri" w:cs="Calibri"/>
          <w:sz w:val="22"/>
          <w:szCs w:val="22"/>
        </w:rPr>
        <w:t>A Horvát Nemzetiség</w:t>
      </w:r>
      <w:r w:rsidR="00496969">
        <w:rPr>
          <w:rFonts w:ascii="Calibri" w:hAnsi="Calibri" w:cs="Calibri"/>
          <w:sz w:val="22"/>
          <w:szCs w:val="22"/>
        </w:rPr>
        <w:t>i</w:t>
      </w:r>
      <w:r w:rsidRPr="001A6268">
        <w:rPr>
          <w:rFonts w:ascii="Calibri" w:hAnsi="Calibri" w:cs="Calibri"/>
          <w:sz w:val="22"/>
          <w:szCs w:val="22"/>
        </w:rPr>
        <w:t xml:space="preserve"> Oktatási Központ tornacsarnoka és öltözői a Magyar Röplabda Szövetség Sportfejlesztési Programjának keretén belül, Szombathely Megyei Jogú Város Önkormányzata támogatásával, valamint a Szombathelyi Sportközpont és Sportiskola Nonprofit Kft. sikeres TAO pályázatának jóvoltából került</w:t>
      </w:r>
      <w:r w:rsidR="00496969">
        <w:rPr>
          <w:rFonts w:ascii="Calibri" w:hAnsi="Calibri" w:cs="Calibri"/>
          <w:sz w:val="22"/>
          <w:szCs w:val="22"/>
        </w:rPr>
        <w:t>ek</w:t>
      </w:r>
      <w:r w:rsidRPr="001A6268">
        <w:rPr>
          <w:rFonts w:ascii="Calibri" w:hAnsi="Calibri" w:cs="Calibri"/>
          <w:sz w:val="22"/>
          <w:szCs w:val="22"/>
        </w:rPr>
        <w:t xml:space="preserve"> korszerűsítésre és felújításra.</w:t>
      </w:r>
    </w:p>
    <w:p w14:paraId="5FD0AD2F" w14:textId="44ECC914" w:rsidR="00413CD1" w:rsidRPr="001A6268" w:rsidRDefault="00413CD1" w:rsidP="00BD4100">
      <w:pPr>
        <w:jc w:val="both"/>
        <w:rPr>
          <w:rFonts w:ascii="Calibri" w:hAnsi="Calibri" w:cs="Calibri"/>
          <w:sz w:val="22"/>
          <w:szCs w:val="22"/>
        </w:rPr>
      </w:pPr>
      <w:r w:rsidRPr="001A6268">
        <w:rPr>
          <w:rFonts w:ascii="Calibri" w:hAnsi="Calibri" w:cs="Calibri"/>
          <w:sz w:val="22"/>
          <w:szCs w:val="22"/>
        </w:rPr>
        <w:t>A</w:t>
      </w:r>
      <w:r w:rsidR="000D51F4">
        <w:rPr>
          <w:rFonts w:ascii="Calibri" w:hAnsi="Calibri" w:cs="Calibri"/>
          <w:sz w:val="22"/>
          <w:szCs w:val="22"/>
        </w:rPr>
        <w:t>z iroda a</w:t>
      </w:r>
      <w:r w:rsidRPr="001A6268">
        <w:rPr>
          <w:rFonts w:ascii="Calibri" w:hAnsi="Calibri" w:cs="Calibri"/>
          <w:sz w:val="22"/>
          <w:szCs w:val="22"/>
        </w:rPr>
        <w:t xml:space="preserve"> Szombathelyi Sportközpont és Sportiskola Nonprofit Kft-vel közösen elkezdte szervezni a 2022. évi Sportkarácsonyi Ünnepséget, </w:t>
      </w:r>
      <w:r w:rsidR="00BD4100" w:rsidRPr="001A6268">
        <w:rPr>
          <w:rFonts w:ascii="Calibri" w:hAnsi="Calibri" w:cs="Calibri"/>
          <w:sz w:val="22"/>
          <w:szCs w:val="22"/>
        </w:rPr>
        <w:t>továbbá</w:t>
      </w:r>
      <w:r w:rsidRPr="001A6268">
        <w:rPr>
          <w:rFonts w:ascii="Calibri" w:hAnsi="Calibri" w:cs="Calibri"/>
          <w:sz w:val="22"/>
          <w:szCs w:val="22"/>
        </w:rPr>
        <w:t xml:space="preserve"> az iroda szervezi és </w:t>
      </w:r>
      <w:r w:rsidR="00BD4100" w:rsidRPr="001A6268">
        <w:rPr>
          <w:rFonts w:ascii="Calibri" w:hAnsi="Calibri" w:cs="Calibri"/>
          <w:sz w:val="22"/>
          <w:szCs w:val="22"/>
        </w:rPr>
        <w:t>teljeskörűen</w:t>
      </w:r>
      <w:r w:rsidRPr="001A6268">
        <w:rPr>
          <w:rFonts w:ascii="Calibri" w:hAnsi="Calibri" w:cs="Calibri"/>
          <w:sz w:val="22"/>
          <w:szCs w:val="22"/>
        </w:rPr>
        <w:t xml:space="preserve"> bonyolítja a 2021/2022. tanévben a diákolimpián sikeresen szereplő diákolimpikonok Jutalmazási Ünnepségét. </w:t>
      </w:r>
      <w:r w:rsidR="00BD4100" w:rsidRPr="001A6268">
        <w:rPr>
          <w:rFonts w:ascii="Calibri" w:hAnsi="Calibri" w:cs="Calibri"/>
          <w:sz w:val="22"/>
          <w:szCs w:val="22"/>
        </w:rPr>
        <w:t>Folyamatosan figyelemmel kíséri és egyeztetéseket folytat a Sportiskolával a szombathelyi diákok úszásoktatásával kapcsolatban.</w:t>
      </w:r>
    </w:p>
    <w:p w14:paraId="6390D6DD" w14:textId="77777777" w:rsidR="00413CD1" w:rsidRPr="001A6268" w:rsidRDefault="00413CD1" w:rsidP="001A6268">
      <w:pPr>
        <w:jc w:val="both"/>
        <w:rPr>
          <w:rFonts w:ascii="Calibri" w:hAnsi="Calibri" w:cs="Calibri"/>
          <w:sz w:val="22"/>
          <w:szCs w:val="22"/>
        </w:rPr>
      </w:pPr>
      <w:r w:rsidRPr="001A6268">
        <w:rPr>
          <w:rFonts w:ascii="Calibri" w:hAnsi="Calibri" w:cs="Calibri"/>
          <w:sz w:val="22"/>
          <w:szCs w:val="22"/>
        </w:rPr>
        <w:t xml:space="preserve">Az iroda közreműködésével a Neumann János Általános Iskola udvarán található 3 db műfüves labdarúgó pálya éves karbantartási munkálatainak kivitelezése megtörtént. </w:t>
      </w:r>
    </w:p>
    <w:p w14:paraId="1D6F8AD8" w14:textId="1FC27E01" w:rsidR="000D51F4" w:rsidRDefault="001A6268" w:rsidP="001A6268">
      <w:pPr>
        <w:jc w:val="both"/>
        <w:rPr>
          <w:rFonts w:ascii="Calibri" w:hAnsi="Calibri" w:cs="Calibri"/>
          <w:sz w:val="22"/>
          <w:szCs w:val="22"/>
        </w:rPr>
      </w:pPr>
      <w:r w:rsidRPr="001A6268">
        <w:rPr>
          <w:rFonts w:ascii="Calibri" w:hAnsi="Calibri" w:cs="Calibri"/>
          <w:sz w:val="22"/>
          <w:szCs w:val="22"/>
        </w:rPr>
        <w:t>F</w:t>
      </w:r>
      <w:r w:rsidR="00413CD1" w:rsidRPr="001A6268">
        <w:rPr>
          <w:rFonts w:ascii="Calibri" w:hAnsi="Calibri" w:cs="Calibri"/>
          <w:sz w:val="22"/>
          <w:szCs w:val="22"/>
        </w:rPr>
        <w:t xml:space="preserve">olyamatos egyeztetéseket folytat a Szombathelyi Szabadidősport Szövetséggel és a Pannonsport </w:t>
      </w:r>
      <w:r w:rsidR="00496969">
        <w:rPr>
          <w:rFonts w:ascii="Calibri" w:hAnsi="Calibri" w:cs="Calibri"/>
          <w:sz w:val="22"/>
          <w:szCs w:val="22"/>
        </w:rPr>
        <w:t>K</w:t>
      </w:r>
      <w:r w:rsidR="00413CD1" w:rsidRPr="001A6268">
        <w:rPr>
          <w:rFonts w:ascii="Calibri" w:hAnsi="Calibri" w:cs="Calibri"/>
          <w:sz w:val="22"/>
          <w:szCs w:val="22"/>
        </w:rPr>
        <w:t>ft-vel a 2022. évi Szilveszter Teremlabdarúgó Torna szervezésével kapcsolatban</w:t>
      </w:r>
      <w:r w:rsidR="000D51F4">
        <w:rPr>
          <w:rFonts w:ascii="Calibri" w:hAnsi="Calibri" w:cs="Calibri"/>
          <w:sz w:val="22"/>
          <w:szCs w:val="22"/>
        </w:rPr>
        <w:t>.</w:t>
      </w:r>
    </w:p>
    <w:p w14:paraId="468FC09D" w14:textId="5971ED7D" w:rsidR="00413CD1" w:rsidRPr="001A6268" w:rsidRDefault="000D51F4" w:rsidP="001A6268">
      <w:pPr>
        <w:jc w:val="both"/>
        <w:rPr>
          <w:rFonts w:ascii="Calibri" w:hAnsi="Calibri" w:cs="Calibri"/>
          <w:sz w:val="22"/>
          <w:szCs w:val="22"/>
        </w:rPr>
      </w:pPr>
      <w:r w:rsidRPr="00496969">
        <w:rPr>
          <w:rFonts w:ascii="Calibri" w:hAnsi="Calibri" w:cs="Calibri"/>
          <w:sz w:val="22"/>
          <w:szCs w:val="22"/>
        </w:rPr>
        <w:t>Meg</w:t>
      </w:r>
      <w:r w:rsidR="00496969" w:rsidRPr="00496969">
        <w:rPr>
          <w:rFonts w:ascii="Calibri" w:hAnsi="Calibri" w:cs="Calibri"/>
          <w:sz w:val="22"/>
          <w:szCs w:val="22"/>
        </w:rPr>
        <w:t xml:space="preserve">szervezte és lebonyolította </w:t>
      </w:r>
      <w:r w:rsidRPr="00496969">
        <w:rPr>
          <w:rFonts w:ascii="Calibri" w:hAnsi="Calibri" w:cs="Calibri"/>
          <w:sz w:val="22"/>
          <w:szCs w:val="22"/>
        </w:rPr>
        <w:t>2022. november 29-</w:t>
      </w:r>
      <w:r w:rsidR="00496969" w:rsidRPr="00496969">
        <w:rPr>
          <w:rFonts w:ascii="Calibri" w:hAnsi="Calibri" w:cs="Calibri"/>
          <w:sz w:val="22"/>
          <w:szCs w:val="22"/>
        </w:rPr>
        <w:t>én</w:t>
      </w:r>
      <w:r w:rsidRPr="00496969">
        <w:rPr>
          <w:rFonts w:ascii="Calibri" w:hAnsi="Calibri" w:cs="Calibri"/>
          <w:sz w:val="22"/>
          <w:szCs w:val="22"/>
        </w:rPr>
        <w:t xml:space="preserve"> </w:t>
      </w:r>
      <w:r w:rsidR="00496969" w:rsidRPr="00496969">
        <w:rPr>
          <w:rFonts w:ascii="Calibri" w:hAnsi="Calibri" w:cs="Calibri"/>
          <w:sz w:val="22"/>
          <w:szCs w:val="22"/>
        </w:rPr>
        <w:t xml:space="preserve">a </w:t>
      </w:r>
      <w:r w:rsidRPr="00496969">
        <w:rPr>
          <w:rFonts w:ascii="Calibri" w:hAnsi="Calibri" w:cs="Calibri"/>
          <w:sz w:val="22"/>
          <w:szCs w:val="22"/>
        </w:rPr>
        <w:t>Városi Gólyaavató rendezvény</w:t>
      </w:r>
      <w:r w:rsidR="00496969" w:rsidRPr="00496969">
        <w:rPr>
          <w:rFonts w:ascii="Calibri" w:hAnsi="Calibri" w:cs="Calibri"/>
          <w:sz w:val="22"/>
          <w:szCs w:val="22"/>
        </w:rPr>
        <w:t>t.</w:t>
      </w:r>
      <w:r w:rsidRPr="001A6268">
        <w:rPr>
          <w:rFonts w:ascii="Calibri" w:hAnsi="Calibri" w:cs="Calibri"/>
          <w:sz w:val="22"/>
          <w:szCs w:val="22"/>
        </w:rPr>
        <w:t xml:space="preserve"> </w:t>
      </w:r>
    </w:p>
    <w:p w14:paraId="13DD2932" w14:textId="77777777" w:rsidR="00413CD1" w:rsidRPr="001A6268" w:rsidRDefault="00413CD1" w:rsidP="001A6268">
      <w:pPr>
        <w:jc w:val="both"/>
        <w:rPr>
          <w:rFonts w:ascii="Calibri" w:hAnsi="Calibri" w:cs="Calibri"/>
          <w:sz w:val="22"/>
          <w:szCs w:val="22"/>
        </w:rPr>
      </w:pPr>
      <w:r w:rsidRPr="001A6268">
        <w:rPr>
          <w:rFonts w:ascii="Calibri" w:hAnsi="Calibri" w:cs="Calibri"/>
          <w:sz w:val="22"/>
          <w:szCs w:val="22"/>
        </w:rPr>
        <w:t>Az iroda szervezésében került lebonyolításra a Kábítószerügyi Egyeztető Fórum aktuális havi ülése.</w:t>
      </w:r>
    </w:p>
    <w:p w14:paraId="0494A3BF" w14:textId="77777777" w:rsidR="000D51F4" w:rsidRDefault="00413CD1" w:rsidP="001A6268">
      <w:pPr>
        <w:jc w:val="both"/>
        <w:rPr>
          <w:rFonts w:ascii="Calibri" w:hAnsi="Calibri" w:cs="Calibri"/>
          <w:sz w:val="22"/>
          <w:szCs w:val="22"/>
        </w:rPr>
      </w:pPr>
      <w:r w:rsidRPr="001A6268">
        <w:rPr>
          <w:rFonts w:ascii="Calibri" w:hAnsi="Calibri" w:cs="Calibri"/>
          <w:sz w:val="22"/>
          <w:szCs w:val="22"/>
        </w:rPr>
        <w:t>Az iroda napi szinten végzi el a Vasi Diák Közösségi Szolgálat tevékenységéből fakadó adminisztratív feladatokat.</w:t>
      </w:r>
    </w:p>
    <w:p w14:paraId="3A5F27C9" w14:textId="77777777" w:rsidR="00BC42C7" w:rsidRDefault="00BC42C7" w:rsidP="00BD4100">
      <w:pPr>
        <w:jc w:val="both"/>
        <w:rPr>
          <w:rFonts w:asciiTheme="minorHAnsi" w:hAnsiTheme="minorHAnsi" w:cstheme="minorHAnsi"/>
          <w:bCs/>
          <w:sz w:val="22"/>
          <w:szCs w:val="22"/>
        </w:rPr>
      </w:pPr>
    </w:p>
    <w:p w14:paraId="7E0192E7" w14:textId="1A06D4B0" w:rsidR="007C1C6F" w:rsidRPr="00150C58" w:rsidRDefault="007C1C6F" w:rsidP="007C1C6F">
      <w:pPr>
        <w:jc w:val="both"/>
        <w:rPr>
          <w:rFonts w:asciiTheme="minorHAnsi" w:hAnsiTheme="minorHAnsi" w:cstheme="minorHAnsi"/>
          <w:sz w:val="22"/>
          <w:szCs w:val="22"/>
        </w:rPr>
      </w:pPr>
      <w:r w:rsidRPr="00150C58">
        <w:rPr>
          <w:rFonts w:asciiTheme="minorHAnsi" w:hAnsiTheme="minorHAnsi" w:cstheme="minorHAnsi"/>
          <w:bCs/>
          <w:sz w:val="22"/>
          <w:szCs w:val="22"/>
        </w:rPr>
        <w:t>Az</w:t>
      </w:r>
      <w:r w:rsidRPr="00150C58">
        <w:rPr>
          <w:rFonts w:asciiTheme="minorHAnsi" w:hAnsiTheme="minorHAnsi" w:cstheme="minorHAnsi"/>
          <w:b/>
          <w:sz w:val="22"/>
          <w:szCs w:val="22"/>
        </w:rPr>
        <w:t xml:space="preserve"> Egészségügyi, Kulturális és Köznevelési Iroda </w:t>
      </w:r>
      <w:r w:rsidRPr="00150C58">
        <w:rPr>
          <w:rFonts w:asciiTheme="minorHAnsi" w:hAnsiTheme="minorHAnsi" w:cstheme="minorHAnsi"/>
          <w:sz w:val="22"/>
          <w:szCs w:val="22"/>
        </w:rPr>
        <w:t>sokrétű feladataiból (egészségügy, önkormányzati programok, kultúra, civil kapcsolatok, köznevelés stb.) fakadóan igen összetett tevékenységet folytat, 2022. október 12 - 2022. november hónapban az alábbi feladatokat végezte:</w:t>
      </w:r>
    </w:p>
    <w:p w14:paraId="1D6D9F22" w14:textId="77777777" w:rsidR="007C1C6F" w:rsidRPr="00150C58" w:rsidRDefault="007C1C6F" w:rsidP="00C73E80">
      <w:pPr>
        <w:spacing w:before="120"/>
        <w:jc w:val="both"/>
        <w:rPr>
          <w:rFonts w:asciiTheme="minorHAnsi" w:hAnsiTheme="minorHAnsi" w:cstheme="minorHAnsi"/>
          <w:sz w:val="22"/>
          <w:szCs w:val="22"/>
          <w:u w:val="single"/>
        </w:rPr>
      </w:pPr>
      <w:r w:rsidRPr="00150C58">
        <w:rPr>
          <w:rFonts w:asciiTheme="minorHAnsi" w:hAnsiTheme="minorHAnsi" w:cstheme="minorHAnsi"/>
          <w:sz w:val="22"/>
          <w:szCs w:val="22"/>
          <w:u w:val="single"/>
        </w:rPr>
        <w:t>Önként vállalt önkormányzati feladatok és civil területén végzett feladatok:</w:t>
      </w:r>
    </w:p>
    <w:p w14:paraId="117E8E88" w14:textId="08B6BB62" w:rsidR="007C1C6F" w:rsidRPr="00150C58" w:rsidRDefault="007C1C6F" w:rsidP="00C73E80">
      <w:pPr>
        <w:pStyle w:val="Listaszerbekezds"/>
        <w:numPr>
          <w:ilvl w:val="0"/>
          <w:numId w:val="14"/>
        </w:numPr>
        <w:contextualSpacing w:val="0"/>
        <w:jc w:val="both"/>
        <w:rPr>
          <w:rFonts w:asciiTheme="minorHAnsi" w:eastAsia="Times New Roman" w:hAnsiTheme="minorHAnsi"/>
          <w:sz w:val="22"/>
        </w:rPr>
      </w:pPr>
      <w:r w:rsidRPr="00150C58">
        <w:rPr>
          <w:rFonts w:asciiTheme="minorHAnsi" w:eastAsia="Times New Roman" w:hAnsiTheme="minorHAnsi"/>
          <w:sz w:val="22"/>
        </w:rPr>
        <w:t>önkormányzati támogatási rendszeren történő regisztrációk jóváhagyása</w:t>
      </w:r>
      <w:r w:rsidR="00554F58" w:rsidRPr="00150C58">
        <w:rPr>
          <w:rFonts w:asciiTheme="minorHAnsi" w:eastAsia="Times New Roman" w:hAnsiTheme="minorHAnsi"/>
          <w:sz w:val="22"/>
        </w:rPr>
        <w:t>,</w:t>
      </w:r>
    </w:p>
    <w:p w14:paraId="3F2EAD35" w14:textId="653F6602" w:rsidR="007C1C6F" w:rsidRPr="00150C58" w:rsidRDefault="007C1C6F" w:rsidP="00C73E80">
      <w:pPr>
        <w:pStyle w:val="Listaszerbekezds"/>
        <w:numPr>
          <w:ilvl w:val="0"/>
          <w:numId w:val="14"/>
        </w:numPr>
        <w:contextualSpacing w:val="0"/>
        <w:jc w:val="both"/>
        <w:rPr>
          <w:rFonts w:asciiTheme="minorHAnsi" w:eastAsia="Times New Roman" w:hAnsiTheme="minorHAnsi"/>
          <w:sz w:val="22"/>
        </w:rPr>
      </w:pPr>
      <w:r w:rsidRPr="00150C58">
        <w:rPr>
          <w:rFonts w:asciiTheme="minorHAnsi" w:eastAsia="Times New Roman" w:hAnsiTheme="minorHAnsi"/>
          <w:sz w:val="22"/>
        </w:rPr>
        <w:t>pályázati elszámolások ellenőrzése</w:t>
      </w:r>
      <w:r w:rsidR="00554F58" w:rsidRPr="00150C58">
        <w:rPr>
          <w:rFonts w:asciiTheme="minorHAnsi" w:eastAsia="Times New Roman" w:hAnsiTheme="minorHAnsi"/>
          <w:sz w:val="22"/>
        </w:rPr>
        <w:t>,</w:t>
      </w:r>
    </w:p>
    <w:p w14:paraId="7CB78DC3" w14:textId="4A3AC97E" w:rsidR="007C1C6F" w:rsidRPr="00150C58" w:rsidRDefault="007C1C6F" w:rsidP="00C73E80">
      <w:pPr>
        <w:pStyle w:val="Listaszerbekezds"/>
        <w:numPr>
          <w:ilvl w:val="0"/>
          <w:numId w:val="14"/>
        </w:numPr>
        <w:contextualSpacing w:val="0"/>
        <w:jc w:val="both"/>
        <w:rPr>
          <w:rFonts w:asciiTheme="minorHAnsi" w:eastAsia="Times New Roman" w:hAnsiTheme="minorHAnsi"/>
          <w:sz w:val="22"/>
        </w:rPr>
      </w:pPr>
      <w:r w:rsidRPr="00150C58">
        <w:rPr>
          <w:rFonts w:asciiTheme="minorHAnsi" w:eastAsia="Times New Roman" w:hAnsiTheme="minorHAnsi"/>
          <w:sz w:val="22"/>
        </w:rPr>
        <w:t>a Kulturális és Civil Alapra benyújtott pályázatok feldolgozása, bizottsági ülésre történő előkészítése</w:t>
      </w:r>
      <w:r w:rsidR="00554F58" w:rsidRPr="00150C58">
        <w:rPr>
          <w:rFonts w:asciiTheme="minorHAnsi" w:eastAsia="Times New Roman" w:hAnsiTheme="minorHAnsi"/>
          <w:sz w:val="22"/>
        </w:rPr>
        <w:t>,</w:t>
      </w:r>
      <w:r w:rsidRPr="00150C58">
        <w:rPr>
          <w:rFonts w:asciiTheme="minorHAnsi" w:eastAsia="Times New Roman" w:hAnsiTheme="minorHAnsi"/>
          <w:sz w:val="22"/>
        </w:rPr>
        <w:t xml:space="preserve"> </w:t>
      </w:r>
    </w:p>
    <w:p w14:paraId="28C664EE" w14:textId="4C50CBED" w:rsidR="007C1C6F" w:rsidRPr="00150C58" w:rsidRDefault="007C1C6F" w:rsidP="00C73E80">
      <w:pPr>
        <w:pStyle w:val="Listaszerbekezds"/>
        <w:numPr>
          <w:ilvl w:val="0"/>
          <w:numId w:val="14"/>
        </w:numPr>
        <w:contextualSpacing w:val="0"/>
        <w:jc w:val="both"/>
        <w:rPr>
          <w:rFonts w:asciiTheme="minorHAnsi" w:eastAsia="Times New Roman" w:hAnsiTheme="minorHAnsi"/>
          <w:sz w:val="22"/>
        </w:rPr>
      </w:pPr>
      <w:r w:rsidRPr="00150C58">
        <w:rPr>
          <w:rFonts w:asciiTheme="minorHAnsi" w:eastAsia="Times New Roman" w:hAnsiTheme="minorHAnsi"/>
          <w:sz w:val="22"/>
        </w:rPr>
        <w:t>kapcsolattartás civil szervezetekkel, egyeztetések lefolytatása civil szervezetek elhelyezéséről</w:t>
      </w:r>
      <w:r w:rsidR="00554F58" w:rsidRPr="00150C58">
        <w:rPr>
          <w:rFonts w:asciiTheme="minorHAnsi" w:eastAsia="Times New Roman" w:hAnsiTheme="minorHAnsi"/>
          <w:sz w:val="22"/>
        </w:rPr>
        <w:t>;</w:t>
      </w:r>
    </w:p>
    <w:p w14:paraId="5E1AD84C" w14:textId="52AC252E" w:rsidR="007C1C6F" w:rsidRPr="00150C58" w:rsidRDefault="007C1C6F" w:rsidP="00C73E80">
      <w:pPr>
        <w:pStyle w:val="Listaszerbekezds"/>
        <w:numPr>
          <w:ilvl w:val="0"/>
          <w:numId w:val="9"/>
        </w:numPr>
        <w:contextualSpacing w:val="0"/>
        <w:jc w:val="both"/>
        <w:rPr>
          <w:rFonts w:asciiTheme="minorHAnsi" w:hAnsiTheme="minorHAnsi"/>
          <w:sz w:val="22"/>
        </w:rPr>
      </w:pPr>
      <w:r w:rsidRPr="00150C58">
        <w:rPr>
          <w:rFonts w:asciiTheme="minorHAnsi" w:hAnsiTheme="minorHAnsi"/>
          <w:sz w:val="22"/>
        </w:rPr>
        <w:t>Szent Márton Kártya ügyintézés</w:t>
      </w:r>
      <w:r w:rsidR="00554F58" w:rsidRPr="00150C58">
        <w:rPr>
          <w:rFonts w:asciiTheme="minorHAnsi" w:hAnsiTheme="minorHAnsi"/>
          <w:sz w:val="22"/>
        </w:rPr>
        <w:t>,</w:t>
      </w:r>
    </w:p>
    <w:p w14:paraId="46E8D3A5" w14:textId="6EBFC297" w:rsidR="007C1C6F" w:rsidRPr="00150C58" w:rsidRDefault="00554F58" w:rsidP="00C73E80">
      <w:pPr>
        <w:pStyle w:val="Listaszerbekezds"/>
        <w:numPr>
          <w:ilvl w:val="0"/>
          <w:numId w:val="9"/>
        </w:numPr>
        <w:contextualSpacing w:val="0"/>
        <w:jc w:val="both"/>
        <w:rPr>
          <w:rFonts w:asciiTheme="minorHAnsi" w:hAnsiTheme="minorHAnsi"/>
          <w:sz w:val="22"/>
        </w:rPr>
      </w:pPr>
      <w:r w:rsidRPr="00150C58">
        <w:rPr>
          <w:rFonts w:asciiTheme="minorHAnsi" w:hAnsiTheme="minorHAnsi"/>
          <w:sz w:val="22"/>
        </w:rPr>
        <w:t>b</w:t>
      </w:r>
      <w:r w:rsidR="007C1C6F" w:rsidRPr="00150C58">
        <w:rPr>
          <w:rFonts w:asciiTheme="minorHAnsi" w:hAnsiTheme="minorHAnsi"/>
          <w:sz w:val="22"/>
        </w:rPr>
        <w:t>abaköszöntő csomagok előkészítése</w:t>
      </w:r>
      <w:r w:rsidRPr="00150C58">
        <w:rPr>
          <w:rFonts w:asciiTheme="minorHAnsi" w:hAnsiTheme="minorHAnsi"/>
          <w:sz w:val="22"/>
        </w:rPr>
        <w:t>,</w:t>
      </w:r>
    </w:p>
    <w:p w14:paraId="6D0C3A54" w14:textId="4D990960" w:rsidR="007C1C6F" w:rsidRPr="00150C58" w:rsidRDefault="007C1C6F" w:rsidP="00C73E80">
      <w:pPr>
        <w:pStyle w:val="Listaszerbekezds"/>
        <w:numPr>
          <w:ilvl w:val="0"/>
          <w:numId w:val="9"/>
        </w:numPr>
        <w:contextualSpacing w:val="0"/>
        <w:jc w:val="both"/>
        <w:rPr>
          <w:rFonts w:asciiTheme="minorHAnsi" w:eastAsia="Times New Roman" w:hAnsiTheme="minorHAnsi"/>
          <w:sz w:val="22"/>
        </w:rPr>
      </w:pPr>
      <w:r w:rsidRPr="00150C58">
        <w:rPr>
          <w:rFonts w:asciiTheme="minorHAnsi" w:eastAsia="Times New Roman" w:hAnsiTheme="minorHAnsi"/>
          <w:sz w:val="22"/>
        </w:rPr>
        <w:t>polgármesteri keret terhére támogatási szerződések elkészítése</w:t>
      </w:r>
      <w:r w:rsidR="00554F58" w:rsidRPr="00150C58">
        <w:rPr>
          <w:rFonts w:asciiTheme="minorHAnsi" w:eastAsia="Times New Roman" w:hAnsiTheme="minorHAnsi"/>
          <w:sz w:val="22"/>
        </w:rPr>
        <w:t>,</w:t>
      </w:r>
    </w:p>
    <w:p w14:paraId="09269D1C" w14:textId="03097EB9" w:rsidR="007C1C6F" w:rsidRPr="00150C58" w:rsidRDefault="007C1C6F" w:rsidP="00C73E80">
      <w:pPr>
        <w:pStyle w:val="Listaszerbekezds"/>
        <w:numPr>
          <w:ilvl w:val="0"/>
          <w:numId w:val="9"/>
        </w:numPr>
        <w:contextualSpacing w:val="0"/>
        <w:jc w:val="both"/>
        <w:rPr>
          <w:rFonts w:asciiTheme="minorHAnsi" w:eastAsia="Times New Roman" w:hAnsiTheme="minorHAnsi"/>
          <w:sz w:val="22"/>
        </w:rPr>
      </w:pPr>
      <w:r w:rsidRPr="00150C58">
        <w:rPr>
          <w:rFonts w:asciiTheme="minorHAnsi" w:eastAsia="Times New Roman" w:hAnsiTheme="minorHAnsi"/>
          <w:sz w:val="22"/>
        </w:rPr>
        <w:t>„Aktív időskor Szombathelyen” elnevezésű program rendezvényének előkészítése</w:t>
      </w:r>
      <w:r w:rsidR="00554F58" w:rsidRPr="00150C58">
        <w:rPr>
          <w:rFonts w:asciiTheme="minorHAnsi" w:eastAsia="Times New Roman" w:hAnsiTheme="minorHAnsi"/>
          <w:sz w:val="22"/>
        </w:rPr>
        <w:t>,</w:t>
      </w:r>
    </w:p>
    <w:p w14:paraId="4464C04A" w14:textId="1E8CF263" w:rsidR="007C1C6F" w:rsidRPr="00C73E80" w:rsidRDefault="007C1C6F" w:rsidP="00C73E80">
      <w:pPr>
        <w:pStyle w:val="Listaszerbekezds"/>
        <w:numPr>
          <w:ilvl w:val="0"/>
          <w:numId w:val="9"/>
        </w:numPr>
        <w:contextualSpacing w:val="0"/>
        <w:jc w:val="both"/>
        <w:rPr>
          <w:rFonts w:asciiTheme="minorHAnsi" w:eastAsia="Times New Roman" w:hAnsiTheme="minorHAnsi"/>
          <w:sz w:val="22"/>
        </w:rPr>
      </w:pPr>
      <w:r w:rsidRPr="00150C58">
        <w:rPr>
          <w:rFonts w:asciiTheme="minorHAnsi" w:eastAsia="Times New Roman" w:hAnsiTheme="minorHAnsi"/>
          <w:sz w:val="22"/>
        </w:rPr>
        <w:t>adventi vásár előkészítése</w:t>
      </w:r>
      <w:r w:rsidR="00554F58" w:rsidRPr="00150C58">
        <w:rPr>
          <w:rFonts w:asciiTheme="minorHAnsi" w:eastAsia="Times New Roman" w:hAnsiTheme="minorHAnsi"/>
          <w:sz w:val="22"/>
        </w:rPr>
        <w:t>.</w:t>
      </w:r>
    </w:p>
    <w:p w14:paraId="6831B7C3" w14:textId="77777777" w:rsidR="007C1C6F" w:rsidRPr="00150C58" w:rsidRDefault="007C1C6F" w:rsidP="00C73E80">
      <w:pPr>
        <w:spacing w:before="120"/>
        <w:jc w:val="both"/>
        <w:rPr>
          <w:rFonts w:asciiTheme="minorHAnsi" w:hAnsiTheme="minorHAnsi" w:cstheme="minorHAnsi"/>
          <w:sz w:val="22"/>
          <w:szCs w:val="22"/>
          <w:u w:val="single"/>
        </w:rPr>
      </w:pPr>
      <w:r w:rsidRPr="00150C58">
        <w:rPr>
          <w:rFonts w:asciiTheme="minorHAnsi" w:hAnsiTheme="minorHAnsi" w:cstheme="minorHAnsi"/>
          <w:sz w:val="22"/>
          <w:szCs w:val="22"/>
          <w:u w:val="single"/>
        </w:rPr>
        <w:t>Egészségügy területén végzett feladatok:</w:t>
      </w:r>
    </w:p>
    <w:p w14:paraId="4932C4DA" w14:textId="2020F79E" w:rsidR="007C1C6F" w:rsidRPr="00150C58" w:rsidRDefault="007C1C6F" w:rsidP="00C73E80">
      <w:pPr>
        <w:pStyle w:val="Listaszerbekezds"/>
        <w:numPr>
          <w:ilvl w:val="0"/>
          <w:numId w:val="11"/>
        </w:numPr>
        <w:contextualSpacing w:val="0"/>
        <w:jc w:val="both"/>
        <w:rPr>
          <w:rFonts w:asciiTheme="minorHAnsi" w:hAnsiTheme="minorHAnsi"/>
          <w:sz w:val="22"/>
        </w:rPr>
      </w:pPr>
      <w:r w:rsidRPr="00150C58">
        <w:rPr>
          <w:rFonts w:asciiTheme="minorHAnsi" w:hAnsiTheme="minorHAnsi"/>
          <w:sz w:val="22"/>
        </w:rPr>
        <w:t>A 2022. október 26-i Egészségügyi Szakmai Bizottsági ülés jegyzőkönyvének elkészítése</w:t>
      </w:r>
      <w:r w:rsidR="00150C58" w:rsidRPr="00150C58">
        <w:rPr>
          <w:rFonts w:asciiTheme="minorHAnsi" w:hAnsiTheme="minorHAnsi"/>
          <w:sz w:val="22"/>
        </w:rPr>
        <w:t>,</w:t>
      </w:r>
    </w:p>
    <w:p w14:paraId="3BB6AA46" w14:textId="2BC82385" w:rsidR="007C1C6F" w:rsidRPr="00150C58" w:rsidRDefault="007C1C6F" w:rsidP="00C73E80">
      <w:pPr>
        <w:pStyle w:val="Listaszerbekezds"/>
        <w:numPr>
          <w:ilvl w:val="0"/>
          <w:numId w:val="11"/>
        </w:numPr>
        <w:contextualSpacing w:val="0"/>
        <w:jc w:val="both"/>
        <w:rPr>
          <w:rFonts w:asciiTheme="minorHAnsi" w:hAnsiTheme="minorHAnsi"/>
          <w:sz w:val="22"/>
        </w:rPr>
      </w:pPr>
      <w:r w:rsidRPr="00150C58">
        <w:rPr>
          <w:rFonts w:asciiTheme="minorHAnsi" w:hAnsiTheme="minorHAnsi"/>
          <w:sz w:val="22"/>
        </w:rPr>
        <w:t>októberi bizottsági, közgyűlési határozatok végrehajtása</w:t>
      </w:r>
      <w:r w:rsidR="00150C58" w:rsidRPr="00150C58">
        <w:rPr>
          <w:rFonts w:asciiTheme="minorHAnsi" w:hAnsiTheme="minorHAnsi"/>
          <w:sz w:val="22"/>
        </w:rPr>
        <w:t>,</w:t>
      </w:r>
    </w:p>
    <w:p w14:paraId="69AF196B" w14:textId="380764DB" w:rsidR="007C1C6F" w:rsidRPr="00150C58" w:rsidRDefault="007C1C6F" w:rsidP="00C73E80">
      <w:pPr>
        <w:pStyle w:val="Listaszerbekezds"/>
        <w:numPr>
          <w:ilvl w:val="0"/>
          <w:numId w:val="11"/>
        </w:numPr>
        <w:contextualSpacing w:val="0"/>
        <w:jc w:val="both"/>
        <w:rPr>
          <w:rFonts w:asciiTheme="minorHAnsi" w:hAnsiTheme="minorHAnsi"/>
          <w:sz w:val="22"/>
        </w:rPr>
      </w:pPr>
      <w:r w:rsidRPr="00150C58">
        <w:rPr>
          <w:rFonts w:asciiTheme="minorHAnsi" w:hAnsiTheme="minorHAnsi"/>
          <w:sz w:val="22"/>
        </w:rPr>
        <w:t>december havi közgyűlési és bizottsági előterjesztések elkészítése</w:t>
      </w:r>
      <w:r w:rsidR="00150C58" w:rsidRPr="00150C58">
        <w:rPr>
          <w:rFonts w:asciiTheme="minorHAnsi" w:hAnsiTheme="minorHAnsi"/>
          <w:sz w:val="22"/>
        </w:rPr>
        <w:t>,</w:t>
      </w:r>
    </w:p>
    <w:p w14:paraId="7D6EFD7A" w14:textId="0EB5009A" w:rsidR="007C1C6F" w:rsidRPr="00150C58" w:rsidRDefault="007C1C6F" w:rsidP="00C73E80">
      <w:pPr>
        <w:pStyle w:val="Listaszerbekezds"/>
        <w:numPr>
          <w:ilvl w:val="0"/>
          <w:numId w:val="11"/>
        </w:numPr>
        <w:contextualSpacing w:val="0"/>
        <w:jc w:val="both"/>
        <w:rPr>
          <w:rFonts w:asciiTheme="minorHAnsi" w:hAnsiTheme="minorHAnsi"/>
          <w:sz w:val="22"/>
        </w:rPr>
      </w:pPr>
      <w:r w:rsidRPr="00150C58">
        <w:rPr>
          <w:rFonts w:asciiTheme="minorHAnsi" w:hAnsiTheme="minorHAnsi"/>
          <w:sz w:val="22"/>
        </w:rPr>
        <w:t>kollegiális vezető háziorvosi testület 2022. november 17-i ülésének előkészítése és lebonyolítása</w:t>
      </w:r>
      <w:r w:rsidR="00150C58" w:rsidRPr="00150C58">
        <w:rPr>
          <w:rFonts w:asciiTheme="minorHAnsi" w:hAnsiTheme="minorHAnsi"/>
          <w:sz w:val="22"/>
        </w:rPr>
        <w:t>,</w:t>
      </w:r>
    </w:p>
    <w:p w14:paraId="3AC3E04F" w14:textId="4B38C396" w:rsidR="00150C58" w:rsidRPr="00C73E80" w:rsidRDefault="007C1C6F" w:rsidP="00C73E80">
      <w:pPr>
        <w:pStyle w:val="Listaszerbekezds"/>
        <w:numPr>
          <w:ilvl w:val="0"/>
          <w:numId w:val="11"/>
        </w:numPr>
        <w:contextualSpacing w:val="0"/>
        <w:jc w:val="both"/>
        <w:rPr>
          <w:rFonts w:asciiTheme="minorHAnsi" w:hAnsiTheme="minorHAnsi"/>
          <w:sz w:val="22"/>
        </w:rPr>
      </w:pPr>
      <w:r w:rsidRPr="00150C58">
        <w:rPr>
          <w:rFonts w:asciiTheme="minorHAnsi" w:hAnsiTheme="minorHAnsi"/>
          <w:sz w:val="22"/>
        </w:rPr>
        <w:t>védőnői terület vonatkozásában véleménykérés a Nemzeti Népegészségügyi Központtól</w:t>
      </w:r>
      <w:r w:rsidR="00150C58" w:rsidRPr="00150C58">
        <w:rPr>
          <w:rFonts w:asciiTheme="minorHAnsi" w:hAnsiTheme="minorHAnsi"/>
          <w:sz w:val="22"/>
        </w:rPr>
        <w:t>.</w:t>
      </w:r>
    </w:p>
    <w:p w14:paraId="7BFDF595" w14:textId="77777777" w:rsidR="007C1C6F" w:rsidRPr="00150C58" w:rsidRDefault="007C1C6F" w:rsidP="00C73E80">
      <w:pPr>
        <w:spacing w:before="120"/>
        <w:jc w:val="both"/>
        <w:rPr>
          <w:rFonts w:asciiTheme="minorHAnsi" w:hAnsiTheme="minorHAnsi" w:cstheme="minorHAnsi"/>
          <w:sz w:val="22"/>
          <w:szCs w:val="22"/>
          <w:u w:val="single"/>
        </w:rPr>
      </w:pPr>
      <w:r w:rsidRPr="00150C58">
        <w:rPr>
          <w:rFonts w:asciiTheme="minorHAnsi" w:hAnsiTheme="minorHAnsi" w:cstheme="minorHAnsi"/>
          <w:sz w:val="22"/>
          <w:szCs w:val="22"/>
          <w:u w:val="single"/>
        </w:rPr>
        <w:t>Kultúra területén végzett feladatok:</w:t>
      </w:r>
    </w:p>
    <w:p w14:paraId="58C3607F" w14:textId="7EF6BDB2" w:rsidR="007C1C6F" w:rsidRPr="00150C58" w:rsidRDefault="007C1C6F" w:rsidP="00C73E80">
      <w:pPr>
        <w:pStyle w:val="Listaszerbekezds"/>
        <w:numPr>
          <w:ilvl w:val="0"/>
          <w:numId w:val="10"/>
        </w:numPr>
        <w:contextualSpacing w:val="0"/>
        <w:rPr>
          <w:rFonts w:asciiTheme="minorHAnsi" w:hAnsiTheme="minorHAnsi"/>
          <w:sz w:val="22"/>
        </w:rPr>
      </w:pPr>
      <w:r w:rsidRPr="00150C58">
        <w:rPr>
          <w:rFonts w:asciiTheme="minorHAnsi" w:hAnsiTheme="minorHAnsi"/>
          <w:sz w:val="22"/>
        </w:rPr>
        <w:t>2022. októberi bizottsági és közgyűlési határozatok végrehajtása</w:t>
      </w:r>
      <w:r w:rsidR="00150C58" w:rsidRPr="00150C58">
        <w:rPr>
          <w:rFonts w:asciiTheme="minorHAnsi" w:hAnsiTheme="minorHAnsi"/>
          <w:sz w:val="22"/>
        </w:rPr>
        <w:t>,</w:t>
      </w:r>
    </w:p>
    <w:p w14:paraId="5A59BC48" w14:textId="5AD853EB" w:rsidR="007C1C6F" w:rsidRPr="00150C58" w:rsidRDefault="007C1C6F" w:rsidP="00C73E80">
      <w:pPr>
        <w:pStyle w:val="Listaszerbekezds"/>
        <w:numPr>
          <w:ilvl w:val="0"/>
          <w:numId w:val="10"/>
        </w:numPr>
        <w:contextualSpacing w:val="0"/>
        <w:rPr>
          <w:rFonts w:asciiTheme="minorHAnsi" w:hAnsiTheme="minorHAnsi"/>
          <w:sz w:val="22"/>
        </w:rPr>
      </w:pPr>
      <w:r w:rsidRPr="00150C58">
        <w:rPr>
          <w:rFonts w:asciiTheme="minorHAnsi" w:hAnsiTheme="minorHAnsi"/>
          <w:sz w:val="22"/>
        </w:rPr>
        <w:t>rendelkező levelek, támogatási szerződés készítése</w:t>
      </w:r>
      <w:r w:rsidR="00150C58" w:rsidRPr="00150C58">
        <w:rPr>
          <w:rFonts w:asciiTheme="minorHAnsi" w:hAnsiTheme="minorHAnsi"/>
          <w:sz w:val="22"/>
        </w:rPr>
        <w:t>,</w:t>
      </w:r>
    </w:p>
    <w:p w14:paraId="3F98EF52" w14:textId="38183AC2" w:rsidR="007C1C6F" w:rsidRPr="00150C58" w:rsidRDefault="007C1C6F" w:rsidP="00C73E80">
      <w:pPr>
        <w:pStyle w:val="Listaszerbekezds"/>
        <w:numPr>
          <w:ilvl w:val="0"/>
          <w:numId w:val="13"/>
        </w:numPr>
        <w:contextualSpacing w:val="0"/>
        <w:rPr>
          <w:rFonts w:asciiTheme="minorHAnsi" w:hAnsiTheme="minorHAnsi"/>
          <w:sz w:val="22"/>
        </w:rPr>
      </w:pPr>
      <w:r w:rsidRPr="00150C58">
        <w:rPr>
          <w:rFonts w:asciiTheme="minorHAnsi" w:hAnsiTheme="minorHAnsi"/>
          <w:sz w:val="22"/>
        </w:rPr>
        <w:t>decemberi bizottsági, közgyűlési előterjesztések elkészítése</w:t>
      </w:r>
      <w:r w:rsidR="00150C58" w:rsidRPr="00150C58">
        <w:rPr>
          <w:rFonts w:asciiTheme="minorHAnsi" w:hAnsiTheme="minorHAnsi"/>
          <w:sz w:val="22"/>
        </w:rPr>
        <w:t>,</w:t>
      </w:r>
    </w:p>
    <w:p w14:paraId="6921FC78" w14:textId="1492FCE5" w:rsidR="007C1C6F" w:rsidRPr="00150C58" w:rsidRDefault="007C1C6F" w:rsidP="00C73E80">
      <w:pPr>
        <w:pStyle w:val="Listaszerbekezds"/>
        <w:numPr>
          <w:ilvl w:val="0"/>
          <w:numId w:val="13"/>
        </w:numPr>
        <w:contextualSpacing w:val="0"/>
        <w:rPr>
          <w:rFonts w:asciiTheme="minorHAnsi" w:hAnsiTheme="minorHAnsi"/>
          <w:sz w:val="22"/>
        </w:rPr>
      </w:pPr>
      <w:r w:rsidRPr="00150C58">
        <w:rPr>
          <w:rFonts w:asciiTheme="minorHAnsi" w:hAnsiTheme="minorHAnsi"/>
          <w:sz w:val="22"/>
        </w:rPr>
        <w:t>kulturális intézmények aktuális ügyeinek intézése</w:t>
      </w:r>
      <w:r w:rsidR="00150C58" w:rsidRPr="00150C58">
        <w:rPr>
          <w:rFonts w:asciiTheme="minorHAnsi" w:hAnsiTheme="minorHAnsi"/>
          <w:sz w:val="22"/>
        </w:rPr>
        <w:t>,</w:t>
      </w:r>
    </w:p>
    <w:p w14:paraId="57DF8612" w14:textId="65FC9D8E" w:rsidR="007C1C6F" w:rsidRPr="00150C58" w:rsidRDefault="007C1C6F" w:rsidP="00C73E80">
      <w:pPr>
        <w:pStyle w:val="Listaszerbekezds"/>
        <w:numPr>
          <w:ilvl w:val="0"/>
          <w:numId w:val="13"/>
        </w:numPr>
        <w:contextualSpacing w:val="0"/>
        <w:rPr>
          <w:rFonts w:asciiTheme="minorHAnsi" w:eastAsia="Times New Roman" w:hAnsiTheme="minorHAnsi"/>
          <w:sz w:val="22"/>
        </w:rPr>
      </w:pPr>
      <w:r w:rsidRPr="00150C58">
        <w:rPr>
          <w:rFonts w:asciiTheme="minorHAnsi" w:eastAsia="Times New Roman" w:hAnsiTheme="minorHAnsi"/>
          <w:sz w:val="22"/>
        </w:rPr>
        <w:t>előadó-művészeti minősítési kérelemmel kapcsolatos ügyintézése</w:t>
      </w:r>
      <w:r w:rsidR="00150C58" w:rsidRPr="00150C58">
        <w:rPr>
          <w:rFonts w:asciiTheme="minorHAnsi" w:eastAsia="Times New Roman" w:hAnsiTheme="minorHAnsi"/>
          <w:sz w:val="22"/>
        </w:rPr>
        <w:t>.</w:t>
      </w:r>
    </w:p>
    <w:p w14:paraId="40784490" w14:textId="77777777" w:rsidR="007C1C6F" w:rsidRPr="00150C58" w:rsidRDefault="007C1C6F" w:rsidP="00C73E80">
      <w:pPr>
        <w:pStyle w:val="Listaszerbekezds"/>
        <w:contextualSpacing w:val="0"/>
        <w:rPr>
          <w:rFonts w:asciiTheme="minorHAnsi" w:eastAsia="Times New Roman" w:hAnsiTheme="minorHAnsi"/>
          <w:sz w:val="22"/>
        </w:rPr>
      </w:pPr>
    </w:p>
    <w:p w14:paraId="60EB0DEB" w14:textId="77777777" w:rsidR="007C1C6F" w:rsidRPr="00150C58" w:rsidRDefault="007C1C6F" w:rsidP="00C73E80">
      <w:pPr>
        <w:spacing w:before="120"/>
        <w:jc w:val="both"/>
        <w:rPr>
          <w:rFonts w:asciiTheme="minorHAnsi" w:hAnsiTheme="minorHAnsi" w:cstheme="minorHAnsi"/>
          <w:sz w:val="22"/>
          <w:szCs w:val="22"/>
          <w:u w:val="single"/>
        </w:rPr>
      </w:pPr>
      <w:r w:rsidRPr="00150C58">
        <w:rPr>
          <w:rFonts w:asciiTheme="minorHAnsi" w:hAnsiTheme="minorHAnsi" w:cstheme="minorHAnsi"/>
          <w:sz w:val="22"/>
          <w:szCs w:val="22"/>
          <w:u w:val="single"/>
        </w:rPr>
        <w:lastRenderedPageBreak/>
        <w:t>Köznevelés területén végzett feladatok:</w:t>
      </w:r>
    </w:p>
    <w:p w14:paraId="767E7A03" w14:textId="422C65FC" w:rsidR="007C1C6F" w:rsidRPr="00150C58" w:rsidRDefault="007C1C6F" w:rsidP="00C73E80">
      <w:pPr>
        <w:pStyle w:val="Listaszerbekezds"/>
        <w:numPr>
          <w:ilvl w:val="0"/>
          <w:numId w:val="27"/>
        </w:numPr>
        <w:tabs>
          <w:tab w:val="left" w:pos="993"/>
        </w:tabs>
        <w:contextualSpacing w:val="0"/>
        <w:jc w:val="both"/>
        <w:rPr>
          <w:rFonts w:asciiTheme="minorHAnsi" w:hAnsiTheme="minorHAnsi"/>
          <w:sz w:val="22"/>
        </w:rPr>
      </w:pPr>
      <w:r w:rsidRPr="00150C58">
        <w:rPr>
          <w:rFonts w:asciiTheme="minorHAnsi" w:hAnsiTheme="minorHAnsi"/>
          <w:sz w:val="22"/>
        </w:rPr>
        <w:t>októberi bizottsági, közgyűlési határozatok végrehajtása</w:t>
      </w:r>
      <w:r w:rsidR="00150C58" w:rsidRPr="00150C58">
        <w:rPr>
          <w:rFonts w:asciiTheme="minorHAnsi" w:hAnsiTheme="minorHAnsi"/>
          <w:sz w:val="22"/>
        </w:rPr>
        <w:t>,</w:t>
      </w:r>
    </w:p>
    <w:p w14:paraId="6D1BC79D" w14:textId="3C514B2A" w:rsidR="007C1C6F" w:rsidRPr="00150C58" w:rsidRDefault="007C1C6F" w:rsidP="00C73E80">
      <w:pPr>
        <w:pStyle w:val="Listaszerbekezds"/>
        <w:numPr>
          <w:ilvl w:val="0"/>
          <w:numId w:val="27"/>
        </w:numPr>
        <w:tabs>
          <w:tab w:val="left" w:pos="993"/>
        </w:tabs>
        <w:contextualSpacing w:val="0"/>
        <w:jc w:val="both"/>
        <w:rPr>
          <w:rFonts w:asciiTheme="minorHAnsi" w:hAnsiTheme="minorHAnsi"/>
          <w:sz w:val="22"/>
        </w:rPr>
      </w:pPr>
      <w:r w:rsidRPr="00150C58">
        <w:rPr>
          <w:rFonts w:asciiTheme="minorHAnsi" w:hAnsiTheme="minorHAnsi"/>
          <w:sz w:val="22"/>
        </w:rPr>
        <w:t>a 2022. november 9-i óvodavezetői értekezlet megszervezése és lebonyolítása</w:t>
      </w:r>
      <w:r w:rsidR="00150C58" w:rsidRPr="00150C58">
        <w:rPr>
          <w:rFonts w:asciiTheme="minorHAnsi" w:hAnsiTheme="minorHAnsi"/>
          <w:sz w:val="22"/>
        </w:rPr>
        <w:t>,</w:t>
      </w:r>
    </w:p>
    <w:p w14:paraId="5DC5BC0F" w14:textId="39E6B0DA" w:rsidR="007C1C6F" w:rsidRPr="00150C58" w:rsidRDefault="007C1C6F" w:rsidP="00C73E80">
      <w:pPr>
        <w:pStyle w:val="Listaszerbekezds"/>
        <w:numPr>
          <w:ilvl w:val="0"/>
          <w:numId w:val="27"/>
        </w:numPr>
        <w:tabs>
          <w:tab w:val="left" w:pos="993"/>
        </w:tabs>
        <w:contextualSpacing w:val="0"/>
        <w:jc w:val="both"/>
        <w:rPr>
          <w:rFonts w:asciiTheme="minorHAnsi" w:hAnsiTheme="minorHAnsi"/>
          <w:sz w:val="22"/>
        </w:rPr>
      </w:pPr>
      <w:r w:rsidRPr="00150C58">
        <w:rPr>
          <w:rFonts w:asciiTheme="minorHAnsi" w:hAnsiTheme="minorHAnsi"/>
          <w:sz w:val="22"/>
        </w:rPr>
        <w:t>Petz</w:t>
      </w:r>
      <w:r w:rsidR="00496969">
        <w:rPr>
          <w:rFonts w:asciiTheme="minorHAnsi" w:hAnsiTheme="minorHAnsi"/>
          <w:sz w:val="22"/>
        </w:rPr>
        <w:t>-</w:t>
      </w:r>
      <w:r w:rsidRPr="00150C58">
        <w:rPr>
          <w:rFonts w:asciiTheme="minorHAnsi" w:hAnsiTheme="minorHAnsi"/>
          <w:sz w:val="22"/>
        </w:rPr>
        <w:t>ösztöndíjak 2022. november 14-i átadásának előkészítése, lebonyolítása</w:t>
      </w:r>
      <w:r w:rsidR="00150C58" w:rsidRPr="00150C58">
        <w:rPr>
          <w:rFonts w:asciiTheme="minorHAnsi" w:hAnsiTheme="minorHAnsi"/>
          <w:sz w:val="22"/>
        </w:rPr>
        <w:t>,</w:t>
      </w:r>
    </w:p>
    <w:p w14:paraId="05CC6631" w14:textId="53BBBC8D" w:rsidR="007C1C6F" w:rsidRPr="00150C58" w:rsidRDefault="007C1C6F" w:rsidP="00C73E80">
      <w:pPr>
        <w:pStyle w:val="Listaszerbekezds"/>
        <w:numPr>
          <w:ilvl w:val="0"/>
          <w:numId w:val="27"/>
        </w:numPr>
        <w:tabs>
          <w:tab w:val="left" w:pos="993"/>
        </w:tabs>
        <w:contextualSpacing w:val="0"/>
        <w:jc w:val="both"/>
        <w:rPr>
          <w:rFonts w:asciiTheme="minorHAnsi" w:hAnsiTheme="minorHAnsi"/>
          <w:sz w:val="22"/>
        </w:rPr>
      </w:pPr>
      <w:r w:rsidRPr="00150C58">
        <w:rPr>
          <w:rFonts w:asciiTheme="minorHAnsi" w:hAnsiTheme="minorHAnsi"/>
          <w:sz w:val="22"/>
        </w:rPr>
        <w:t xml:space="preserve">Weöres Sándor </w:t>
      </w:r>
      <w:r w:rsidR="00496969">
        <w:rPr>
          <w:rFonts w:asciiTheme="minorHAnsi" w:hAnsiTheme="minorHAnsi"/>
          <w:sz w:val="22"/>
        </w:rPr>
        <w:t>Ó</w:t>
      </w:r>
      <w:r w:rsidRPr="00150C58">
        <w:rPr>
          <w:rFonts w:asciiTheme="minorHAnsi" w:hAnsiTheme="minorHAnsi"/>
          <w:sz w:val="22"/>
        </w:rPr>
        <w:t>voda törvényességi ellenőrzésének előkészítése</w:t>
      </w:r>
      <w:r w:rsidR="00150C58" w:rsidRPr="00150C58">
        <w:rPr>
          <w:rFonts w:asciiTheme="minorHAnsi" w:hAnsiTheme="minorHAnsi"/>
          <w:sz w:val="22"/>
        </w:rPr>
        <w:t>,</w:t>
      </w:r>
    </w:p>
    <w:p w14:paraId="0D791802" w14:textId="3AC8A2D1" w:rsidR="007C1C6F" w:rsidRPr="00150C58" w:rsidRDefault="007C1C6F" w:rsidP="00C73E80">
      <w:pPr>
        <w:pStyle w:val="Listaszerbekezds"/>
        <w:numPr>
          <w:ilvl w:val="0"/>
          <w:numId w:val="27"/>
        </w:numPr>
        <w:tabs>
          <w:tab w:val="left" w:pos="993"/>
        </w:tabs>
        <w:contextualSpacing w:val="0"/>
        <w:jc w:val="both"/>
        <w:rPr>
          <w:rFonts w:asciiTheme="minorHAnsi" w:hAnsiTheme="minorHAnsi"/>
          <w:sz w:val="22"/>
        </w:rPr>
      </w:pPr>
      <w:r w:rsidRPr="00150C58">
        <w:rPr>
          <w:rFonts w:asciiTheme="minorHAnsi" w:hAnsiTheme="minorHAnsi"/>
          <w:sz w:val="22"/>
        </w:rPr>
        <w:t>törvényességi ellenőrzés lefolytatása a Mocorgó és Mesevár Óvodában</w:t>
      </w:r>
      <w:r w:rsidR="00150C58" w:rsidRPr="00150C58">
        <w:rPr>
          <w:rFonts w:asciiTheme="minorHAnsi" w:hAnsiTheme="minorHAnsi"/>
          <w:sz w:val="22"/>
        </w:rPr>
        <w:t>,</w:t>
      </w:r>
    </w:p>
    <w:p w14:paraId="799AACA9" w14:textId="3E1AF5A8" w:rsidR="007C1C6F" w:rsidRPr="00150C58" w:rsidRDefault="007C1C6F" w:rsidP="00C73E80">
      <w:pPr>
        <w:pStyle w:val="Listaszerbekezds"/>
        <w:numPr>
          <w:ilvl w:val="0"/>
          <w:numId w:val="27"/>
        </w:numPr>
        <w:tabs>
          <w:tab w:val="left" w:pos="993"/>
        </w:tabs>
        <w:contextualSpacing w:val="0"/>
        <w:jc w:val="both"/>
        <w:rPr>
          <w:rFonts w:asciiTheme="minorHAnsi" w:hAnsiTheme="minorHAnsi"/>
          <w:sz w:val="22"/>
        </w:rPr>
      </w:pPr>
      <w:r w:rsidRPr="00150C58">
        <w:rPr>
          <w:rFonts w:asciiTheme="minorHAnsi" w:hAnsiTheme="minorHAnsi"/>
          <w:sz w:val="22"/>
        </w:rPr>
        <w:t>decemberi bizottsági, közgyűlési előterjesztések elkészítése</w:t>
      </w:r>
      <w:r w:rsidR="00150C58" w:rsidRPr="00150C58">
        <w:rPr>
          <w:rFonts w:asciiTheme="minorHAnsi" w:hAnsiTheme="minorHAnsi"/>
          <w:sz w:val="22"/>
        </w:rPr>
        <w:t>,</w:t>
      </w:r>
    </w:p>
    <w:p w14:paraId="3DDEC87B" w14:textId="1F09D4E8" w:rsidR="007C1C6F" w:rsidRPr="00150C58" w:rsidRDefault="00496969" w:rsidP="00C73E80">
      <w:pPr>
        <w:pStyle w:val="Listaszerbekezds"/>
        <w:numPr>
          <w:ilvl w:val="0"/>
          <w:numId w:val="27"/>
        </w:numPr>
        <w:tabs>
          <w:tab w:val="left" w:pos="993"/>
        </w:tabs>
        <w:contextualSpacing w:val="0"/>
        <w:jc w:val="both"/>
        <w:rPr>
          <w:rFonts w:asciiTheme="minorHAnsi" w:hAnsiTheme="minorHAnsi"/>
          <w:sz w:val="22"/>
        </w:rPr>
      </w:pPr>
      <w:r>
        <w:rPr>
          <w:rFonts w:asciiTheme="minorHAnsi" w:hAnsiTheme="minorHAnsi"/>
          <w:sz w:val="22"/>
        </w:rPr>
        <w:t>K</w:t>
      </w:r>
      <w:r w:rsidR="007C1C6F" w:rsidRPr="00150C58">
        <w:rPr>
          <w:rFonts w:asciiTheme="minorHAnsi" w:hAnsiTheme="minorHAnsi"/>
          <w:sz w:val="22"/>
        </w:rPr>
        <w:t xml:space="preserve">ormányhivatalnak </w:t>
      </w:r>
      <w:r w:rsidR="00C73E80">
        <w:rPr>
          <w:rFonts w:asciiTheme="minorHAnsi" w:hAnsiTheme="minorHAnsi"/>
          <w:sz w:val="22"/>
        </w:rPr>
        <w:t>hátrányos és halmozottan hátrányos helyzetű</w:t>
      </w:r>
      <w:r w:rsidR="007C1C6F" w:rsidRPr="00150C58">
        <w:rPr>
          <w:rFonts w:asciiTheme="minorHAnsi" w:hAnsiTheme="minorHAnsi"/>
          <w:sz w:val="22"/>
        </w:rPr>
        <w:t xml:space="preserve"> gyermekek létszámáról körzetenkénti adatszolgáltatás</w:t>
      </w:r>
      <w:r w:rsidR="00150C58" w:rsidRPr="00150C58">
        <w:rPr>
          <w:rFonts w:asciiTheme="minorHAnsi" w:hAnsiTheme="minorHAnsi"/>
          <w:sz w:val="22"/>
        </w:rPr>
        <w:t>,</w:t>
      </w:r>
    </w:p>
    <w:p w14:paraId="26BDDE8B" w14:textId="1066D946" w:rsidR="007C1C6F" w:rsidRPr="00150C58" w:rsidRDefault="007C1C6F" w:rsidP="00C73E80">
      <w:pPr>
        <w:pStyle w:val="Listaszerbekezds"/>
        <w:numPr>
          <w:ilvl w:val="0"/>
          <w:numId w:val="27"/>
        </w:numPr>
        <w:tabs>
          <w:tab w:val="left" w:pos="993"/>
        </w:tabs>
        <w:contextualSpacing w:val="0"/>
        <w:jc w:val="both"/>
        <w:rPr>
          <w:rFonts w:asciiTheme="minorHAnsi" w:hAnsiTheme="minorHAnsi"/>
          <w:sz w:val="22"/>
        </w:rPr>
      </w:pPr>
      <w:r w:rsidRPr="00150C58">
        <w:rPr>
          <w:rFonts w:asciiTheme="minorHAnsi" w:hAnsiTheme="minorHAnsi"/>
          <w:sz w:val="22"/>
        </w:rPr>
        <w:t>óvodai felmérések (ügyelet, körzetmódosítás, havi létszámjelentés) elvégzése</w:t>
      </w:r>
      <w:r w:rsidR="00150C58" w:rsidRPr="00150C58">
        <w:rPr>
          <w:rFonts w:asciiTheme="minorHAnsi" w:hAnsiTheme="minorHAnsi"/>
          <w:sz w:val="22"/>
        </w:rPr>
        <w:t>,</w:t>
      </w:r>
    </w:p>
    <w:p w14:paraId="5D0F3563" w14:textId="1E380D56" w:rsidR="007C1C6F" w:rsidRPr="00150C58" w:rsidRDefault="007C1C6F" w:rsidP="00C73E80">
      <w:pPr>
        <w:pStyle w:val="Listaszerbekezds"/>
        <w:numPr>
          <w:ilvl w:val="0"/>
          <w:numId w:val="27"/>
        </w:numPr>
        <w:tabs>
          <w:tab w:val="left" w:pos="993"/>
        </w:tabs>
        <w:contextualSpacing w:val="0"/>
        <w:jc w:val="both"/>
        <w:rPr>
          <w:rFonts w:asciiTheme="minorHAnsi" w:hAnsiTheme="minorHAnsi"/>
          <w:sz w:val="22"/>
        </w:rPr>
      </w:pPr>
      <w:r w:rsidRPr="00150C58">
        <w:rPr>
          <w:rFonts w:asciiTheme="minorHAnsi" w:hAnsiTheme="minorHAnsi"/>
          <w:sz w:val="22"/>
        </w:rPr>
        <w:t>fenntarthatóságra</w:t>
      </w:r>
      <w:r w:rsidR="00C73E80">
        <w:rPr>
          <w:rFonts w:asciiTheme="minorHAnsi" w:hAnsiTheme="minorHAnsi"/>
          <w:sz w:val="22"/>
        </w:rPr>
        <w:t>-</w:t>
      </w:r>
      <w:r w:rsidRPr="00150C58">
        <w:rPr>
          <w:rFonts w:asciiTheme="minorHAnsi" w:hAnsiTheme="minorHAnsi"/>
          <w:sz w:val="22"/>
        </w:rPr>
        <w:t>nevelés képzésen való részvétel</w:t>
      </w:r>
      <w:r w:rsidR="00150C58" w:rsidRPr="00150C58">
        <w:rPr>
          <w:rFonts w:asciiTheme="minorHAnsi" w:hAnsiTheme="minorHAnsi"/>
          <w:sz w:val="22"/>
        </w:rPr>
        <w:t>,</w:t>
      </w:r>
    </w:p>
    <w:p w14:paraId="2B800E54" w14:textId="1D20FF62" w:rsidR="007C1C6F" w:rsidRPr="00150C58" w:rsidRDefault="007C1C6F" w:rsidP="00C73E80">
      <w:pPr>
        <w:pStyle w:val="Listaszerbekezds"/>
        <w:numPr>
          <w:ilvl w:val="0"/>
          <w:numId w:val="27"/>
        </w:numPr>
        <w:tabs>
          <w:tab w:val="left" w:pos="993"/>
        </w:tabs>
        <w:contextualSpacing w:val="0"/>
        <w:jc w:val="both"/>
        <w:rPr>
          <w:rFonts w:asciiTheme="minorHAnsi" w:hAnsiTheme="minorHAnsi"/>
          <w:sz w:val="22"/>
        </w:rPr>
      </w:pPr>
      <w:r w:rsidRPr="00150C58">
        <w:rPr>
          <w:rFonts w:asciiTheme="minorHAnsi" w:hAnsiTheme="minorHAnsi"/>
          <w:sz w:val="22"/>
        </w:rPr>
        <w:t>óvodavezetők mesterprogramjának időszakos megvalósulási vizsgálata</w:t>
      </w:r>
      <w:r w:rsidR="00150C58" w:rsidRPr="00150C58">
        <w:rPr>
          <w:rFonts w:asciiTheme="minorHAnsi" w:hAnsiTheme="minorHAnsi"/>
          <w:sz w:val="22"/>
        </w:rPr>
        <w:t>,</w:t>
      </w:r>
    </w:p>
    <w:p w14:paraId="6AB26D8D" w14:textId="15F20A93" w:rsidR="007C1C6F" w:rsidRPr="00150C58" w:rsidRDefault="007C1C6F" w:rsidP="00C73E80">
      <w:pPr>
        <w:pStyle w:val="Listaszerbekezds"/>
        <w:numPr>
          <w:ilvl w:val="0"/>
          <w:numId w:val="27"/>
        </w:numPr>
        <w:tabs>
          <w:tab w:val="left" w:pos="993"/>
        </w:tabs>
        <w:contextualSpacing w:val="0"/>
        <w:jc w:val="both"/>
        <w:rPr>
          <w:rFonts w:asciiTheme="minorHAnsi" w:hAnsiTheme="minorHAnsi"/>
          <w:sz w:val="22"/>
        </w:rPr>
      </w:pPr>
      <w:r w:rsidRPr="00150C58">
        <w:rPr>
          <w:rFonts w:asciiTheme="minorHAnsi" w:hAnsiTheme="minorHAnsi"/>
          <w:sz w:val="22"/>
        </w:rPr>
        <w:t>Margaréta Óvodában tanfelügyeleti ellenőrzésen való részvétel</w:t>
      </w:r>
      <w:r w:rsidR="00150C58" w:rsidRPr="00150C58">
        <w:rPr>
          <w:rFonts w:asciiTheme="minorHAnsi" w:hAnsiTheme="minorHAnsi"/>
          <w:sz w:val="22"/>
        </w:rPr>
        <w:t>,</w:t>
      </w:r>
    </w:p>
    <w:p w14:paraId="5A21AD89" w14:textId="018C772F" w:rsidR="007C1C6F" w:rsidRPr="00150C58" w:rsidRDefault="007C1C6F" w:rsidP="00C73E80">
      <w:pPr>
        <w:pStyle w:val="Listaszerbekezds"/>
        <w:numPr>
          <w:ilvl w:val="0"/>
          <w:numId w:val="27"/>
        </w:numPr>
        <w:tabs>
          <w:tab w:val="left" w:pos="993"/>
        </w:tabs>
        <w:contextualSpacing w:val="0"/>
        <w:jc w:val="both"/>
        <w:rPr>
          <w:rFonts w:asciiTheme="minorHAnsi" w:hAnsiTheme="minorHAnsi"/>
          <w:sz w:val="22"/>
        </w:rPr>
      </w:pPr>
      <w:r w:rsidRPr="00150C58">
        <w:rPr>
          <w:rFonts w:asciiTheme="minorHAnsi" w:hAnsiTheme="minorHAnsi"/>
          <w:sz w:val="22"/>
        </w:rPr>
        <w:t>óvodai üres álláshelyek betöltésének engedélyeztetése</w:t>
      </w:r>
      <w:r w:rsidR="00150C58" w:rsidRPr="00150C58">
        <w:rPr>
          <w:rFonts w:asciiTheme="minorHAnsi" w:hAnsiTheme="minorHAnsi"/>
          <w:sz w:val="22"/>
        </w:rPr>
        <w:t>,</w:t>
      </w:r>
    </w:p>
    <w:p w14:paraId="590B4F83" w14:textId="04C4E805" w:rsidR="007C1C6F" w:rsidRPr="00150C58" w:rsidRDefault="007C1C6F" w:rsidP="00C73E80">
      <w:pPr>
        <w:pStyle w:val="Listaszerbekezds"/>
        <w:numPr>
          <w:ilvl w:val="0"/>
          <w:numId w:val="27"/>
        </w:numPr>
        <w:tabs>
          <w:tab w:val="left" w:pos="993"/>
        </w:tabs>
        <w:contextualSpacing w:val="0"/>
        <w:jc w:val="both"/>
        <w:rPr>
          <w:rFonts w:asciiTheme="minorHAnsi" w:hAnsiTheme="minorHAnsi"/>
          <w:sz w:val="22"/>
        </w:rPr>
      </w:pPr>
      <w:r w:rsidRPr="00150C58">
        <w:rPr>
          <w:rFonts w:asciiTheme="minorHAnsi" w:hAnsiTheme="minorHAnsi"/>
          <w:sz w:val="22"/>
        </w:rPr>
        <w:t>óvodavezetők szabadságolásának dokumentálása</w:t>
      </w:r>
      <w:r w:rsidR="00150C58" w:rsidRPr="00150C58">
        <w:rPr>
          <w:rFonts w:asciiTheme="minorHAnsi" w:hAnsiTheme="minorHAnsi"/>
          <w:sz w:val="22"/>
        </w:rPr>
        <w:t>,</w:t>
      </w:r>
    </w:p>
    <w:p w14:paraId="21F64044" w14:textId="1105C629" w:rsidR="007C1C6F" w:rsidRPr="00150C58" w:rsidRDefault="007C1C6F" w:rsidP="00C73E80">
      <w:pPr>
        <w:pStyle w:val="Listaszerbekezds"/>
        <w:numPr>
          <w:ilvl w:val="0"/>
          <w:numId w:val="27"/>
        </w:numPr>
        <w:tabs>
          <w:tab w:val="left" w:pos="993"/>
        </w:tabs>
        <w:contextualSpacing w:val="0"/>
        <w:jc w:val="both"/>
        <w:rPr>
          <w:rFonts w:asciiTheme="minorHAnsi" w:hAnsiTheme="minorHAnsi"/>
          <w:sz w:val="22"/>
        </w:rPr>
      </w:pPr>
      <w:r w:rsidRPr="00150C58">
        <w:rPr>
          <w:rFonts w:asciiTheme="minorHAnsi" w:hAnsiTheme="minorHAnsi"/>
          <w:sz w:val="22"/>
        </w:rPr>
        <w:t>nyugdíjas és aktív iskolaigazgatók 2022. november 17-i találkozójának előkészítése, lebonyolítása</w:t>
      </w:r>
      <w:r w:rsidR="00150C58" w:rsidRPr="00150C58">
        <w:rPr>
          <w:rFonts w:asciiTheme="minorHAnsi" w:hAnsiTheme="minorHAnsi"/>
          <w:sz w:val="22"/>
        </w:rPr>
        <w:t>.</w:t>
      </w:r>
    </w:p>
    <w:p w14:paraId="7F0C24DA" w14:textId="77777777" w:rsidR="007C1C6F" w:rsidRPr="00150C58" w:rsidRDefault="007C1C6F" w:rsidP="00C73E80">
      <w:pPr>
        <w:pStyle w:val="Listaszerbekezds"/>
        <w:ind w:left="1080"/>
        <w:contextualSpacing w:val="0"/>
        <w:jc w:val="both"/>
        <w:rPr>
          <w:rFonts w:asciiTheme="minorHAnsi" w:hAnsiTheme="minorHAnsi"/>
          <w:b/>
          <w:sz w:val="22"/>
          <w:u w:val="single"/>
        </w:rPr>
      </w:pPr>
    </w:p>
    <w:p w14:paraId="510FD656" w14:textId="77777777" w:rsidR="00BC42C7" w:rsidRDefault="00BC42C7" w:rsidP="005E494E">
      <w:pPr>
        <w:jc w:val="both"/>
        <w:rPr>
          <w:rFonts w:asciiTheme="minorHAnsi" w:hAnsiTheme="minorHAnsi" w:cstheme="minorHAnsi"/>
          <w:bCs/>
          <w:sz w:val="22"/>
          <w:szCs w:val="22"/>
          <w:u w:val="single"/>
        </w:rPr>
      </w:pPr>
    </w:p>
    <w:p w14:paraId="2D784F26" w14:textId="28AFFDA6" w:rsidR="004A67D1" w:rsidRPr="00623597" w:rsidRDefault="004A67D1" w:rsidP="005E494E">
      <w:pPr>
        <w:jc w:val="both"/>
        <w:rPr>
          <w:rFonts w:asciiTheme="minorHAnsi" w:hAnsiTheme="minorHAnsi" w:cstheme="minorHAnsi"/>
          <w:bCs/>
          <w:sz w:val="22"/>
          <w:szCs w:val="22"/>
        </w:rPr>
      </w:pPr>
      <w:r w:rsidRPr="00374183">
        <w:rPr>
          <w:rFonts w:asciiTheme="minorHAnsi" w:hAnsiTheme="minorHAnsi" w:cstheme="minorHAnsi"/>
          <w:bCs/>
          <w:sz w:val="22"/>
          <w:szCs w:val="22"/>
          <w:u w:val="single"/>
        </w:rPr>
        <w:t xml:space="preserve">A </w:t>
      </w:r>
      <w:r w:rsidRPr="00374183">
        <w:rPr>
          <w:rFonts w:asciiTheme="minorHAnsi" w:hAnsiTheme="minorHAnsi" w:cstheme="minorHAnsi"/>
          <w:b/>
          <w:sz w:val="22"/>
          <w:szCs w:val="22"/>
          <w:u w:val="single"/>
        </w:rPr>
        <w:t>Közgazdasági és Adó Osztály</w:t>
      </w:r>
      <w:r w:rsidRPr="00374183">
        <w:rPr>
          <w:rFonts w:asciiTheme="minorHAnsi" w:hAnsiTheme="minorHAnsi" w:cstheme="minorHAnsi"/>
          <w:sz w:val="22"/>
          <w:szCs w:val="22"/>
        </w:rPr>
        <w:t xml:space="preserve"> vezetője az alábbi tájékoztatást adta az osztály munkájáról</w:t>
      </w:r>
      <w:r w:rsidR="003662FA" w:rsidRPr="00374183">
        <w:rPr>
          <w:rFonts w:asciiTheme="minorHAnsi" w:hAnsiTheme="minorHAnsi" w:cstheme="minorHAnsi"/>
          <w:bCs/>
          <w:sz w:val="22"/>
          <w:szCs w:val="22"/>
        </w:rPr>
        <w:t xml:space="preserve"> </w:t>
      </w:r>
      <w:r w:rsidR="00623597" w:rsidRPr="00623597">
        <w:rPr>
          <w:rFonts w:asciiTheme="minorHAnsi" w:hAnsiTheme="minorHAnsi" w:cstheme="minorHAnsi"/>
          <w:bCs/>
          <w:sz w:val="22"/>
          <w:szCs w:val="22"/>
        </w:rPr>
        <w:t xml:space="preserve">2022. október 12 – 2022. november </w:t>
      </w:r>
      <w:r w:rsidRPr="00623597">
        <w:rPr>
          <w:rFonts w:asciiTheme="minorHAnsi" w:hAnsiTheme="minorHAnsi" w:cstheme="minorHAnsi"/>
          <w:bCs/>
          <w:sz w:val="22"/>
          <w:szCs w:val="22"/>
        </w:rPr>
        <w:t>beszámolási időszakra vonatkozóan:</w:t>
      </w:r>
    </w:p>
    <w:p w14:paraId="419BBEDB" w14:textId="6F9A0BA8" w:rsidR="00623597" w:rsidRPr="00623597" w:rsidRDefault="00623597" w:rsidP="00623597">
      <w:pPr>
        <w:jc w:val="both"/>
        <w:rPr>
          <w:rFonts w:asciiTheme="minorHAnsi" w:hAnsiTheme="minorHAnsi" w:cstheme="minorHAnsi"/>
          <w:bCs/>
          <w:sz w:val="22"/>
          <w:szCs w:val="22"/>
        </w:rPr>
      </w:pPr>
      <w:r w:rsidRPr="00623597">
        <w:rPr>
          <w:rFonts w:asciiTheme="minorHAnsi" w:hAnsiTheme="minorHAnsi" w:cstheme="minorHAnsi"/>
          <w:bCs/>
          <w:sz w:val="22"/>
          <w:szCs w:val="22"/>
        </w:rPr>
        <w:t>Az osztály a következő tevékenységeket látta el:</w:t>
      </w:r>
    </w:p>
    <w:p w14:paraId="0EF5C1BC" w14:textId="77777777" w:rsidR="00623597" w:rsidRPr="00623597" w:rsidRDefault="00623597" w:rsidP="00623597">
      <w:pPr>
        <w:numPr>
          <w:ilvl w:val="0"/>
          <w:numId w:val="8"/>
        </w:numPr>
        <w:jc w:val="both"/>
        <w:rPr>
          <w:rFonts w:asciiTheme="minorHAnsi" w:hAnsiTheme="minorHAnsi" w:cstheme="minorHAnsi"/>
          <w:sz w:val="22"/>
          <w:szCs w:val="22"/>
        </w:rPr>
      </w:pPr>
      <w:r w:rsidRPr="00623597">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05160B8A" w14:textId="77777777" w:rsidR="00623597" w:rsidRPr="00623597" w:rsidRDefault="00623597" w:rsidP="00623597">
      <w:pPr>
        <w:numPr>
          <w:ilvl w:val="0"/>
          <w:numId w:val="8"/>
        </w:numPr>
        <w:autoSpaceDE w:val="0"/>
        <w:autoSpaceDN w:val="0"/>
        <w:adjustRightInd w:val="0"/>
        <w:jc w:val="both"/>
        <w:rPr>
          <w:rFonts w:asciiTheme="minorHAnsi" w:hAnsiTheme="minorHAnsi" w:cstheme="minorHAnsi"/>
          <w:sz w:val="22"/>
          <w:szCs w:val="22"/>
        </w:rPr>
      </w:pPr>
      <w:r w:rsidRPr="00623597">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39C55020" w14:textId="77777777" w:rsidR="00623597" w:rsidRPr="00623597" w:rsidRDefault="00623597" w:rsidP="00623597">
      <w:pPr>
        <w:numPr>
          <w:ilvl w:val="0"/>
          <w:numId w:val="8"/>
        </w:numPr>
        <w:autoSpaceDE w:val="0"/>
        <w:autoSpaceDN w:val="0"/>
        <w:adjustRightInd w:val="0"/>
        <w:jc w:val="both"/>
        <w:rPr>
          <w:rFonts w:asciiTheme="minorHAnsi" w:hAnsiTheme="minorHAnsi" w:cstheme="minorHAnsi"/>
          <w:sz w:val="22"/>
          <w:szCs w:val="22"/>
        </w:rPr>
      </w:pPr>
      <w:r w:rsidRPr="00623597">
        <w:rPr>
          <w:rFonts w:asciiTheme="minorHAnsi" w:hAnsiTheme="minorHAnsi" w:cstheme="minorHAnsi"/>
          <w:sz w:val="22"/>
          <w:szCs w:val="22"/>
        </w:rPr>
        <w:t>Figyelemmel kísérte az önkormányzat adóbevételeinek alakulását a vonatkozó központi jogszabályok módosulását.</w:t>
      </w:r>
    </w:p>
    <w:p w14:paraId="6372D9BF" w14:textId="77777777" w:rsidR="00623597" w:rsidRPr="00623597" w:rsidRDefault="00623597" w:rsidP="00623597">
      <w:pPr>
        <w:spacing w:before="120"/>
        <w:jc w:val="both"/>
        <w:rPr>
          <w:rFonts w:asciiTheme="minorHAnsi" w:eastAsiaTheme="minorHAnsi" w:hAnsiTheme="minorHAnsi" w:cstheme="minorHAnsi"/>
          <w:bCs/>
          <w:sz w:val="22"/>
          <w:szCs w:val="22"/>
          <w:lang w:eastAsia="en-US"/>
        </w:rPr>
      </w:pPr>
      <w:r w:rsidRPr="00623597">
        <w:rPr>
          <w:rFonts w:asciiTheme="minorHAnsi" w:eastAsiaTheme="minorHAnsi" w:hAnsiTheme="minorHAnsi" w:cstheme="minorHAnsi"/>
          <w:bCs/>
          <w:sz w:val="22"/>
          <w:szCs w:val="22"/>
          <w:lang w:eastAsia="en-US"/>
        </w:rPr>
        <w:t>Az</w:t>
      </w:r>
      <w:r w:rsidRPr="00623597">
        <w:rPr>
          <w:rFonts w:asciiTheme="minorHAnsi" w:eastAsiaTheme="minorHAnsi" w:hAnsiTheme="minorHAnsi" w:cstheme="minorHAnsi"/>
          <w:b/>
          <w:sz w:val="22"/>
          <w:szCs w:val="22"/>
          <w:lang w:eastAsia="en-US"/>
        </w:rPr>
        <w:t xml:space="preserve"> Adókivetési Iroda és </w:t>
      </w:r>
      <w:r w:rsidRPr="00623597">
        <w:rPr>
          <w:rFonts w:asciiTheme="minorHAnsi" w:eastAsia="Calibri" w:hAnsiTheme="minorHAnsi" w:cstheme="minorHAnsi"/>
          <w:b/>
          <w:bCs/>
          <w:sz w:val="22"/>
          <w:szCs w:val="22"/>
          <w:lang w:eastAsia="en-US"/>
        </w:rPr>
        <w:t xml:space="preserve">az Adóvégrehajtási és Könyvelési Iroda </w:t>
      </w:r>
      <w:r w:rsidRPr="00623597">
        <w:rPr>
          <w:rFonts w:asciiTheme="minorHAnsi" w:eastAsiaTheme="minorHAnsi" w:hAnsiTheme="minorHAnsi" w:cstheme="minorHAnsi"/>
          <w:bCs/>
          <w:sz w:val="22"/>
          <w:szCs w:val="22"/>
          <w:lang w:eastAsia="en-US"/>
        </w:rPr>
        <w:t>tevékenységéről az alábbi tájékoztatást adja:</w:t>
      </w:r>
    </w:p>
    <w:p w14:paraId="039DDCE2" w14:textId="77777777" w:rsidR="00623597" w:rsidRPr="00623597" w:rsidRDefault="00623597" w:rsidP="00623597">
      <w:pPr>
        <w:jc w:val="both"/>
        <w:rPr>
          <w:rFonts w:asciiTheme="minorHAnsi" w:hAnsiTheme="minorHAnsi" w:cstheme="minorHAnsi"/>
          <w:color w:val="000000"/>
          <w:sz w:val="22"/>
          <w:szCs w:val="22"/>
        </w:rPr>
      </w:pPr>
      <w:r w:rsidRPr="00623597">
        <w:rPr>
          <w:rFonts w:asciiTheme="minorHAnsi" w:hAnsiTheme="minorHAnsi" w:cstheme="minorHAnsi"/>
          <w:color w:val="000000"/>
          <w:sz w:val="22"/>
          <w:szCs w:val="22"/>
        </w:rPr>
        <w:t>A kisadózó vállalkozók tételes adójáról szóló 2022. évi XIII. törvény (a továbbiakban: Kata tv.) 16-18 §-ai 2022. szeptember 1-jei hatállyal több ponton módosították a helyi adókról szóló 1990. évi C. törvényt (a továbbiakban: Htv.).</w:t>
      </w:r>
    </w:p>
    <w:p w14:paraId="5A2F7602" w14:textId="77777777" w:rsidR="00623597" w:rsidRPr="00623597" w:rsidRDefault="00623597" w:rsidP="00623597">
      <w:pPr>
        <w:jc w:val="both"/>
        <w:rPr>
          <w:rFonts w:asciiTheme="minorHAnsi" w:hAnsiTheme="minorHAnsi" w:cstheme="minorHAnsi"/>
          <w:sz w:val="22"/>
          <w:szCs w:val="22"/>
        </w:rPr>
      </w:pPr>
      <w:r w:rsidRPr="00623597">
        <w:rPr>
          <w:rFonts w:asciiTheme="minorHAnsi" w:hAnsiTheme="minorHAnsi" w:cstheme="minorHAnsi"/>
          <w:sz w:val="22"/>
          <w:szCs w:val="22"/>
        </w:rPr>
        <w:t xml:space="preserve">Szombathelyen a 3100 „régi KATA” alany kedvezményes helyi iparűzési adózási módjának 2022. augusztus 31. napjával történő lezárása a NAV hatósági adatszolgáltatása alapján megtörtént. </w:t>
      </w:r>
    </w:p>
    <w:p w14:paraId="69CF157F" w14:textId="7A993B13" w:rsidR="00623597" w:rsidRPr="00623597" w:rsidRDefault="00623597" w:rsidP="00623597">
      <w:pPr>
        <w:jc w:val="both"/>
        <w:rPr>
          <w:rFonts w:asciiTheme="minorHAnsi" w:hAnsiTheme="minorHAnsi" w:cstheme="minorHAnsi"/>
          <w:sz w:val="22"/>
          <w:szCs w:val="22"/>
        </w:rPr>
      </w:pPr>
      <w:r w:rsidRPr="00623597">
        <w:rPr>
          <w:rFonts w:asciiTheme="minorHAnsi" w:hAnsiTheme="minorHAnsi" w:cstheme="minorHAnsi"/>
          <w:color w:val="000000"/>
          <w:sz w:val="22"/>
          <w:szCs w:val="22"/>
        </w:rPr>
        <w:t xml:space="preserve">Azok a kisvállalkozók („új KATA” alanyok), akik jogosultságuk alapján </w:t>
      </w:r>
      <w:r w:rsidRPr="00623597">
        <w:rPr>
          <w:rFonts w:asciiTheme="minorHAnsi" w:hAnsiTheme="minorHAnsi" w:cstheme="minorHAnsi"/>
          <w:sz w:val="22"/>
          <w:szCs w:val="22"/>
        </w:rPr>
        <w:t>2022. szeptember 1. után is alkalmazni kívánták a Htv. 39/B. § (3) bekezdés szerinti, egyszerűsített helyi iparűzési adóalap megállapítási módot</w:t>
      </w:r>
      <w:r w:rsidR="00C73E80">
        <w:rPr>
          <w:rFonts w:asciiTheme="minorHAnsi" w:hAnsiTheme="minorHAnsi" w:cstheme="minorHAnsi"/>
          <w:sz w:val="22"/>
          <w:szCs w:val="22"/>
        </w:rPr>
        <w:t>,</w:t>
      </w:r>
      <w:r w:rsidRPr="00623597">
        <w:rPr>
          <w:rFonts w:asciiTheme="minorHAnsi" w:hAnsiTheme="minorHAnsi" w:cstheme="minorHAnsi"/>
          <w:sz w:val="22"/>
          <w:szCs w:val="22"/>
        </w:rPr>
        <w:t xml:space="preserve"> legkésőbb 2022. október 15-ig tehettek erre vonatkozó bejelentést </w:t>
      </w:r>
      <w:r>
        <w:rPr>
          <w:rFonts w:asciiTheme="minorHAnsi" w:hAnsiTheme="minorHAnsi" w:cstheme="minorHAnsi"/>
          <w:sz w:val="22"/>
          <w:szCs w:val="22"/>
        </w:rPr>
        <w:t xml:space="preserve">az </w:t>
      </w:r>
      <w:r w:rsidRPr="00623597">
        <w:rPr>
          <w:rFonts w:asciiTheme="minorHAnsi" w:hAnsiTheme="minorHAnsi" w:cstheme="minorHAnsi"/>
          <w:sz w:val="22"/>
          <w:szCs w:val="22"/>
        </w:rPr>
        <w:t>adóhatóságnál. A bejelentés részleteiről a város honlapján tájékoztató került elhelyezésre, továbbá az érintett adóalanyok elektronikus úton</w:t>
      </w:r>
      <w:r>
        <w:rPr>
          <w:rFonts w:asciiTheme="minorHAnsi" w:hAnsiTheme="minorHAnsi" w:cstheme="minorHAnsi"/>
          <w:sz w:val="22"/>
          <w:szCs w:val="22"/>
        </w:rPr>
        <w:t xml:space="preserve"> kaptak</w:t>
      </w:r>
      <w:r w:rsidRPr="00623597">
        <w:rPr>
          <w:rFonts w:asciiTheme="minorHAnsi" w:hAnsiTheme="minorHAnsi" w:cstheme="minorHAnsi"/>
          <w:sz w:val="22"/>
          <w:szCs w:val="22"/>
        </w:rPr>
        <w:t xml:space="preserve"> tájékoztat</w:t>
      </w:r>
      <w:r>
        <w:rPr>
          <w:rFonts w:asciiTheme="minorHAnsi" w:hAnsiTheme="minorHAnsi" w:cstheme="minorHAnsi"/>
          <w:sz w:val="22"/>
          <w:szCs w:val="22"/>
        </w:rPr>
        <w:t>atást</w:t>
      </w:r>
      <w:r w:rsidRPr="00623597">
        <w:rPr>
          <w:rFonts w:asciiTheme="minorHAnsi" w:hAnsiTheme="minorHAnsi" w:cstheme="minorHAnsi"/>
          <w:sz w:val="22"/>
          <w:szCs w:val="22"/>
        </w:rPr>
        <w:t xml:space="preserve"> a változásokról. A 2,5 millió Ft vállalkozási szintű adóalap alatti adóalanyok részére a 2022. évi adómentesség csak a fenti határidőig teljesített bejelentés esetén biztosítható. A jogszabályváltozást követően a továbbiakban 881 KATA alany élhet a fenti egyszerűsített helyi iparűzési adóalap megállapításának lehetőségével.</w:t>
      </w:r>
    </w:p>
    <w:p w14:paraId="4878A31F" w14:textId="77777777" w:rsidR="00623597" w:rsidRPr="00623597" w:rsidRDefault="00623597" w:rsidP="00623597">
      <w:pPr>
        <w:jc w:val="both"/>
        <w:rPr>
          <w:rFonts w:asciiTheme="minorHAnsi" w:hAnsiTheme="minorHAnsi" w:cstheme="minorHAnsi"/>
          <w:sz w:val="22"/>
          <w:szCs w:val="22"/>
        </w:rPr>
      </w:pPr>
      <w:r w:rsidRPr="00623597">
        <w:rPr>
          <w:rFonts w:asciiTheme="minorHAnsi" w:eastAsiaTheme="minorHAnsi" w:hAnsiTheme="minorHAnsi" w:cstheme="minorHAnsi"/>
          <w:sz w:val="22"/>
          <w:szCs w:val="22"/>
          <w:lang w:eastAsia="en-US"/>
        </w:rPr>
        <w:t>A naptári évvel azonos üzleti év szerint működő, iparűzési tevékenységet végző vállalkozásoknak a 2021. adóévről 2022. május 31. napig kellett a helyi iparűzési adóbevallást benyújtaniuk a székhely, illetve telephely szerinti önkormányzati adóhatósághoz. Adóhatóságunk lefolytatta a helyi iparűzési adóbevallások teljeskörűségének ellenőrzését. Az adóbevallást elmulasztó adózók hiánypótlási felhívásban értesülnek elmaradt kötelezettségükről.</w:t>
      </w:r>
    </w:p>
    <w:p w14:paraId="5716AB03" w14:textId="77777777" w:rsidR="00623597" w:rsidRPr="00623597" w:rsidRDefault="00623597" w:rsidP="00623597">
      <w:pPr>
        <w:jc w:val="both"/>
        <w:rPr>
          <w:rFonts w:asciiTheme="minorHAnsi" w:eastAsiaTheme="minorHAnsi" w:hAnsiTheme="minorHAnsi" w:cstheme="minorHAnsi"/>
          <w:sz w:val="22"/>
          <w:szCs w:val="22"/>
          <w:lang w:eastAsia="en-US"/>
        </w:rPr>
      </w:pPr>
      <w:r w:rsidRPr="00623597">
        <w:rPr>
          <w:rFonts w:asciiTheme="minorHAnsi" w:hAnsiTheme="minorHAnsi" w:cstheme="minorHAnsi"/>
          <w:sz w:val="22"/>
          <w:szCs w:val="22"/>
        </w:rPr>
        <w:t>Helyi iparűzési adó tekintetében az eltérő üzleti éves adózók hátralévő, esedékes befizetéseivel, illetve a folyamatos végrehajtási munka eredményeképpen az adóév végéig mindkét adónemben további bevételekkel lehet számolni.</w:t>
      </w:r>
    </w:p>
    <w:p w14:paraId="456EDDCB" w14:textId="77777777" w:rsidR="00623597" w:rsidRPr="00623597" w:rsidRDefault="00623597" w:rsidP="00623597">
      <w:pPr>
        <w:jc w:val="both"/>
        <w:rPr>
          <w:rFonts w:asciiTheme="minorHAnsi" w:eastAsiaTheme="minorHAnsi" w:hAnsiTheme="minorHAnsi" w:cstheme="minorHAnsi"/>
          <w:bCs/>
          <w:sz w:val="22"/>
          <w:szCs w:val="22"/>
          <w:lang w:eastAsia="en-US"/>
        </w:rPr>
      </w:pPr>
    </w:p>
    <w:p w14:paraId="6233B941" w14:textId="77777777" w:rsidR="00BC42C7" w:rsidRPr="00623597" w:rsidRDefault="00BC42C7" w:rsidP="00623597">
      <w:pPr>
        <w:jc w:val="both"/>
        <w:rPr>
          <w:rFonts w:asciiTheme="minorHAnsi" w:hAnsiTheme="minorHAnsi" w:cstheme="minorHAnsi"/>
          <w:sz w:val="22"/>
          <w:szCs w:val="22"/>
        </w:rPr>
      </w:pPr>
    </w:p>
    <w:p w14:paraId="2FA09BA1" w14:textId="2778D943" w:rsidR="005116D6" w:rsidRPr="00374183" w:rsidRDefault="004A67D1" w:rsidP="00623597">
      <w:pPr>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sz w:val="22"/>
          <w:szCs w:val="22"/>
          <w:u w:val="single"/>
        </w:rPr>
        <w:t>Főépítészi Iroda</w:t>
      </w:r>
      <w:r w:rsidRPr="00374183">
        <w:rPr>
          <w:rFonts w:asciiTheme="minorHAnsi" w:hAnsiTheme="minorHAnsi" w:cstheme="minorHAnsi"/>
          <w:sz w:val="22"/>
          <w:szCs w:val="22"/>
        </w:rPr>
        <w:t xml:space="preserve"> vezetője az alábbi tájékoztatást adta az iroda munkájáról:</w:t>
      </w:r>
    </w:p>
    <w:p w14:paraId="53D09FE8" w14:textId="5489AF2C" w:rsidR="00A87263" w:rsidRPr="00A87263" w:rsidRDefault="00A87263" w:rsidP="00A87263">
      <w:pPr>
        <w:jc w:val="both"/>
        <w:rPr>
          <w:rFonts w:asciiTheme="minorHAnsi" w:hAnsiTheme="minorHAnsi" w:cstheme="minorHAnsi"/>
          <w:sz w:val="22"/>
          <w:szCs w:val="22"/>
        </w:rPr>
      </w:pPr>
      <w:r w:rsidRPr="00A87263">
        <w:rPr>
          <w:rFonts w:asciiTheme="minorHAnsi" w:hAnsiTheme="minorHAnsi" w:cstheme="minorHAnsi"/>
          <w:sz w:val="22"/>
          <w:szCs w:val="22"/>
        </w:rPr>
        <w:t>A</w:t>
      </w:r>
      <w:r>
        <w:rPr>
          <w:rFonts w:asciiTheme="minorHAnsi" w:hAnsiTheme="minorHAnsi" w:cstheme="minorHAnsi"/>
          <w:sz w:val="22"/>
          <w:szCs w:val="22"/>
        </w:rPr>
        <w:t>z i</w:t>
      </w:r>
      <w:r w:rsidRPr="00A87263">
        <w:rPr>
          <w:rFonts w:asciiTheme="minorHAnsi" w:hAnsiTheme="minorHAnsi" w:cstheme="minorHAnsi"/>
          <w:sz w:val="22"/>
          <w:szCs w:val="22"/>
        </w:rPr>
        <w:t xml:space="preserve">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Pr>
          <w:rFonts w:asciiTheme="minorHAnsi" w:hAnsiTheme="minorHAnsi" w:cstheme="minorHAnsi"/>
          <w:sz w:val="22"/>
          <w:szCs w:val="22"/>
        </w:rPr>
        <w:t>i</w:t>
      </w:r>
      <w:r w:rsidRPr="00A87263">
        <w:rPr>
          <w:rFonts w:asciiTheme="minorHAnsi" w:hAnsiTheme="minorHAnsi" w:cstheme="minorHAnsi"/>
          <w:sz w:val="22"/>
          <w:szCs w:val="22"/>
        </w:rPr>
        <w:t xml:space="preserve">rodát személyesen felkereső ügyfeleknek, tervezőknek szóban és írásban egyaránt nyújtott tájékoztatást. </w:t>
      </w:r>
    </w:p>
    <w:p w14:paraId="05936984" w14:textId="77777777" w:rsidR="00A87263" w:rsidRPr="00A87263" w:rsidRDefault="00A87263" w:rsidP="00A87263">
      <w:pPr>
        <w:rPr>
          <w:rFonts w:asciiTheme="minorHAnsi" w:hAnsiTheme="minorHAnsi" w:cstheme="minorHAnsi"/>
          <w:sz w:val="22"/>
          <w:szCs w:val="22"/>
        </w:rPr>
      </w:pPr>
    </w:p>
    <w:p w14:paraId="0343A574" w14:textId="083A8948" w:rsidR="00A87263" w:rsidRPr="00A87263" w:rsidRDefault="00A87263" w:rsidP="00A87263">
      <w:pPr>
        <w:jc w:val="both"/>
        <w:rPr>
          <w:rFonts w:asciiTheme="minorHAnsi" w:hAnsiTheme="minorHAnsi" w:cstheme="minorHAnsi"/>
          <w:sz w:val="22"/>
          <w:szCs w:val="22"/>
        </w:rPr>
      </w:pPr>
      <w:r w:rsidRPr="00A87263">
        <w:rPr>
          <w:rFonts w:asciiTheme="minorHAnsi" w:hAnsiTheme="minorHAnsi" w:cstheme="minorHAnsi"/>
          <w:sz w:val="22"/>
          <w:szCs w:val="22"/>
        </w:rPr>
        <w:lastRenderedPageBreak/>
        <w:t xml:space="preserve">Polgármesteri, jegyzői  válaszleveleket készített </w:t>
      </w:r>
      <w:r>
        <w:rPr>
          <w:rFonts w:asciiTheme="minorHAnsi" w:hAnsiTheme="minorHAnsi" w:cstheme="minorHAnsi"/>
          <w:sz w:val="22"/>
          <w:szCs w:val="22"/>
        </w:rPr>
        <w:t xml:space="preserve">elő </w:t>
      </w:r>
      <w:r w:rsidRPr="00A87263">
        <w:rPr>
          <w:rFonts w:asciiTheme="minorHAnsi" w:hAnsiTheme="minorHAnsi" w:cstheme="minorHAnsi"/>
          <w:sz w:val="22"/>
          <w:szCs w:val="22"/>
        </w:rPr>
        <w:t>a sajtó és a Megyei Jogú Városok Szövetségének megkeresésére, főépítészi tájékoztatást nyújtott</w:t>
      </w:r>
      <w:r>
        <w:rPr>
          <w:rFonts w:asciiTheme="minorHAnsi" w:hAnsiTheme="minorHAnsi" w:cstheme="minorHAnsi"/>
          <w:sz w:val="22"/>
          <w:szCs w:val="22"/>
        </w:rPr>
        <w:t xml:space="preserve"> </w:t>
      </w:r>
      <w:r w:rsidRPr="00A87263">
        <w:rPr>
          <w:rFonts w:asciiTheme="minorHAnsi" w:hAnsiTheme="minorHAnsi" w:cstheme="minorHAnsi"/>
          <w:sz w:val="22"/>
          <w:szCs w:val="22"/>
        </w:rPr>
        <w:t xml:space="preserve">az ügyfelek részére. </w:t>
      </w:r>
      <w:r>
        <w:rPr>
          <w:rFonts w:asciiTheme="minorHAnsi" w:hAnsiTheme="minorHAnsi" w:cstheme="minorHAnsi"/>
          <w:sz w:val="22"/>
          <w:szCs w:val="22"/>
        </w:rPr>
        <w:t>2022. o</w:t>
      </w:r>
      <w:r w:rsidRPr="00A87263">
        <w:rPr>
          <w:rFonts w:asciiTheme="minorHAnsi" w:hAnsiTheme="minorHAnsi" w:cstheme="minorHAnsi"/>
          <w:sz w:val="22"/>
          <w:szCs w:val="22"/>
        </w:rPr>
        <w:t xml:space="preserve">któber 21-én részt vett Lázár János miniszter úr és Lánszki Regő államtitkár úr által vezetett, az új építési kerettörvény megalkotásával kapcsolatos egyeztetésén. </w:t>
      </w:r>
    </w:p>
    <w:p w14:paraId="552F04F8" w14:textId="4F343642" w:rsidR="00A87263" w:rsidRPr="00A87263" w:rsidRDefault="00A87263" w:rsidP="00A87263">
      <w:pPr>
        <w:jc w:val="both"/>
        <w:rPr>
          <w:rFonts w:asciiTheme="minorHAnsi" w:hAnsiTheme="minorHAnsi" w:cstheme="minorHAnsi"/>
          <w:sz w:val="22"/>
          <w:szCs w:val="22"/>
        </w:rPr>
      </w:pPr>
      <w:r w:rsidRPr="00A87263">
        <w:rPr>
          <w:rFonts w:asciiTheme="minorHAnsi" w:hAnsiTheme="minorHAnsi" w:cstheme="minorHAnsi"/>
          <w:sz w:val="22"/>
          <w:szCs w:val="22"/>
        </w:rPr>
        <w:t>Az egyes egyetemes szolgáltatási árszabásokról szóló rendelet értelmében helyszíni szemléket folytat</w:t>
      </w:r>
      <w:r>
        <w:rPr>
          <w:rFonts w:asciiTheme="minorHAnsi" w:hAnsiTheme="minorHAnsi" w:cstheme="minorHAnsi"/>
          <w:sz w:val="22"/>
          <w:szCs w:val="22"/>
        </w:rPr>
        <w:t>ott</w:t>
      </w:r>
      <w:r w:rsidRPr="00A87263">
        <w:rPr>
          <w:rFonts w:asciiTheme="minorHAnsi" w:hAnsiTheme="minorHAnsi" w:cstheme="minorHAnsi"/>
          <w:sz w:val="22"/>
          <w:szCs w:val="22"/>
        </w:rPr>
        <w:t xml:space="preserve"> le</w:t>
      </w:r>
      <w:r w:rsidR="00496969">
        <w:rPr>
          <w:rFonts w:asciiTheme="minorHAnsi" w:hAnsiTheme="minorHAnsi" w:cstheme="minorHAnsi"/>
          <w:sz w:val="22"/>
          <w:szCs w:val="22"/>
        </w:rPr>
        <w:t>,</w:t>
      </w:r>
      <w:r w:rsidRPr="00A87263">
        <w:rPr>
          <w:rFonts w:asciiTheme="minorHAnsi" w:hAnsiTheme="minorHAnsi" w:cstheme="minorHAnsi"/>
          <w:sz w:val="22"/>
          <w:szCs w:val="22"/>
        </w:rPr>
        <w:t xml:space="preserve"> és hatósági bizonyítványokat állított ki a családi fogyasztói közösségek gázár-támogatásának igényléséhez. </w:t>
      </w:r>
    </w:p>
    <w:p w14:paraId="1DC051E2" w14:textId="7105A9E7" w:rsidR="00BC42C7" w:rsidRDefault="00BC42C7" w:rsidP="00A87263">
      <w:pPr>
        <w:jc w:val="both"/>
        <w:rPr>
          <w:rFonts w:asciiTheme="minorHAnsi" w:hAnsiTheme="minorHAnsi" w:cstheme="minorHAnsi"/>
          <w:sz w:val="22"/>
          <w:szCs w:val="22"/>
        </w:rPr>
      </w:pPr>
    </w:p>
    <w:p w14:paraId="5615E87D" w14:textId="77777777" w:rsidR="00113B6D" w:rsidRDefault="00113B6D" w:rsidP="00113B6D">
      <w:pPr>
        <w:rPr>
          <w:rFonts w:asciiTheme="minorHAnsi" w:hAnsiTheme="minorHAnsi" w:cstheme="minorHAnsi"/>
          <w:color w:val="000000"/>
          <w:sz w:val="22"/>
          <w:szCs w:val="22"/>
        </w:rPr>
      </w:pPr>
    </w:p>
    <w:p w14:paraId="7AC4B129" w14:textId="637C3E23" w:rsidR="00113B6D" w:rsidRPr="00113B6D" w:rsidRDefault="00113B6D" w:rsidP="00113B6D">
      <w:pPr>
        <w:rPr>
          <w:rFonts w:asciiTheme="minorHAnsi" w:hAnsiTheme="minorHAnsi" w:cstheme="minorHAnsi"/>
          <w:color w:val="000000"/>
          <w:sz w:val="22"/>
          <w:szCs w:val="22"/>
        </w:rPr>
      </w:pPr>
      <w:r w:rsidRPr="00113B6D">
        <w:rPr>
          <w:rFonts w:asciiTheme="minorHAnsi" w:hAnsiTheme="minorHAnsi" w:cstheme="minorHAnsi"/>
          <w:color w:val="000000"/>
          <w:sz w:val="22"/>
          <w:szCs w:val="22"/>
        </w:rPr>
        <w:t xml:space="preserve">A </w:t>
      </w:r>
      <w:r w:rsidRPr="00113B6D">
        <w:rPr>
          <w:rFonts w:asciiTheme="minorHAnsi" w:hAnsiTheme="minorHAnsi" w:cstheme="minorHAnsi"/>
          <w:b/>
          <w:bCs/>
          <w:color w:val="000000"/>
          <w:sz w:val="22"/>
          <w:szCs w:val="22"/>
          <w:u w:val="single"/>
        </w:rPr>
        <w:t>Polgármesteri Kabinet</w:t>
      </w:r>
      <w:r w:rsidRPr="00113B6D">
        <w:rPr>
          <w:rFonts w:asciiTheme="minorHAnsi" w:hAnsiTheme="minorHAnsi" w:cstheme="minorHAnsi"/>
          <w:color w:val="000000"/>
          <w:sz w:val="22"/>
          <w:szCs w:val="22"/>
        </w:rPr>
        <w:t xml:space="preserve"> munkájáról az alábbi tájékoztatást adom:</w:t>
      </w:r>
    </w:p>
    <w:p w14:paraId="66CD613C" w14:textId="2184DCA7" w:rsidR="00113B6D" w:rsidRPr="00113B6D" w:rsidRDefault="00113B6D" w:rsidP="00C73E80">
      <w:pPr>
        <w:pStyle w:val="NormlWeb"/>
        <w:shd w:val="clear" w:color="auto" w:fill="FFFFFF"/>
        <w:spacing w:before="120" w:beforeAutospacing="0" w:after="0" w:afterAutospacing="0"/>
        <w:jc w:val="both"/>
        <w:rPr>
          <w:rFonts w:asciiTheme="minorHAnsi" w:hAnsiTheme="minorHAnsi" w:cstheme="minorHAnsi"/>
          <w:color w:val="000000"/>
          <w:sz w:val="22"/>
          <w:szCs w:val="22"/>
        </w:rPr>
      </w:pPr>
      <w:r w:rsidRPr="00113B6D">
        <w:rPr>
          <w:rFonts w:asciiTheme="minorHAnsi" w:hAnsiTheme="minorHAnsi" w:cstheme="minorHAnsi"/>
          <w:color w:val="000000"/>
          <w:sz w:val="22"/>
          <w:szCs w:val="22"/>
        </w:rPr>
        <w:t xml:space="preserve">A Kabinet a Polgármesteri Hivatal szervezeti egységeivel együttműködve folyamatosan végzi a polgármester, az alpolgármesterek és a tanácsnokok tevékenységével kapcsolatos előkészítő, szervező, érdemi ügyintézői, ügyviteli, adminisztrációs és nyilvántartási feladatokat. </w:t>
      </w:r>
    </w:p>
    <w:p w14:paraId="6C2945D8" w14:textId="70A79A12" w:rsidR="00113B6D" w:rsidRPr="00113B6D" w:rsidRDefault="00113B6D" w:rsidP="00113B6D">
      <w:pPr>
        <w:jc w:val="both"/>
        <w:rPr>
          <w:rFonts w:asciiTheme="minorHAnsi" w:hAnsiTheme="minorHAnsi" w:cstheme="minorHAnsi"/>
          <w:color w:val="000000"/>
          <w:sz w:val="22"/>
          <w:szCs w:val="22"/>
        </w:rPr>
      </w:pPr>
      <w:r w:rsidRPr="00113B6D">
        <w:rPr>
          <w:rFonts w:asciiTheme="minorHAnsi" w:hAnsiTheme="minorHAnsi" w:cstheme="minorHAnsi"/>
          <w:color w:val="000000"/>
          <w:sz w:val="22"/>
          <w:szCs w:val="22"/>
        </w:rPr>
        <w:t>Előkészíti a tisztségviselők hatáskörébe tartozó mindazon döntések, intézkedések, közgyűlési előterjesztések tervezetét, melyek nem tartoznak a Polgármesteri Hivatal más osztályaihoz, irodáihoz.</w:t>
      </w:r>
    </w:p>
    <w:p w14:paraId="70788D73" w14:textId="5D52DEA5" w:rsidR="00C73E80" w:rsidRDefault="00113B6D" w:rsidP="00C73E80">
      <w:pPr>
        <w:pStyle w:val="NormlWeb"/>
        <w:shd w:val="clear" w:color="auto" w:fill="FFFFFF"/>
        <w:spacing w:before="120" w:beforeAutospacing="0" w:after="0" w:afterAutospacing="0"/>
        <w:jc w:val="both"/>
        <w:rPr>
          <w:rFonts w:asciiTheme="minorHAnsi" w:hAnsiTheme="minorHAnsi" w:cstheme="minorHAnsi"/>
          <w:color w:val="000000"/>
          <w:sz w:val="22"/>
          <w:szCs w:val="22"/>
        </w:rPr>
      </w:pPr>
      <w:r w:rsidRPr="00113B6D">
        <w:rPr>
          <w:rFonts w:asciiTheme="minorHAnsi" w:hAnsiTheme="minorHAnsi" w:cstheme="minorHAnsi"/>
          <w:color w:val="000000"/>
          <w:sz w:val="22"/>
          <w:szCs w:val="22"/>
        </w:rPr>
        <w:t>Előkészít</w:t>
      </w:r>
      <w:r w:rsidR="0017665D">
        <w:rPr>
          <w:rFonts w:asciiTheme="minorHAnsi" w:hAnsiTheme="minorHAnsi" w:cstheme="minorHAnsi"/>
          <w:color w:val="000000"/>
          <w:sz w:val="22"/>
          <w:szCs w:val="22"/>
        </w:rPr>
        <w:t>i</w:t>
      </w:r>
      <w:r w:rsidRPr="00113B6D">
        <w:rPr>
          <w:rFonts w:asciiTheme="minorHAnsi" w:hAnsiTheme="minorHAnsi" w:cstheme="minorHAnsi"/>
          <w:color w:val="000000"/>
          <w:sz w:val="22"/>
          <w:szCs w:val="22"/>
        </w:rPr>
        <w:t>, koordinálja a polgármester, az alpolgármesterek és a tanácsnokok kormányzati szervekkel, önkormányzati tagsággal rendelkező szervezetekkel, egyesületekkel, szövetségekkel, valamint a feladatuk ellátásához kapcsolódó szervezetekkel, intézményekkel, cégekkel</w:t>
      </w:r>
      <w:r>
        <w:rPr>
          <w:rFonts w:asciiTheme="minorHAnsi" w:hAnsiTheme="minorHAnsi" w:cstheme="minorHAnsi"/>
          <w:color w:val="000000"/>
          <w:sz w:val="22"/>
          <w:szCs w:val="22"/>
        </w:rPr>
        <w:t xml:space="preserve"> </w:t>
      </w:r>
      <w:r w:rsidRPr="00113B6D">
        <w:rPr>
          <w:rFonts w:asciiTheme="minorHAnsi" w:hAnsiTheme="minorHAnsi" w:cstheme="minorHAnsi"/>
          <w:color w:val="000000"/>
          <w:sz w:val="22"/>
          <w:szCs w:val="22"/>
        </w:rPr>
        <w:t>történő kapcsolattartását.</w:t>
      </w:r>
    </w:p>
    <w:p w14:paraId="17478698" w14:textId="4B680444" w:rsidR="00113B6D" w:rsidRPr="00113B6D" w:rsidRDefault="00113B6D" w:rsidP="00C73E80">
      <w:pPr>
        <w:pStyle w:val="NormlWeb"/>
        <w:shd w:val="clear" w:color="auto" w:fill="FFFFFF"/>
        <w:spacing w:before="120" w:beforeAutospacing="0" w:after="0" w:afterAutospacing="0"/>
        <w:jc w:val="both"/>
        <w:rPr>
          <w:rFonts w:asciiTheme="minorHAnsi" w:hAnsiTheme="minorHAnsi" w:cstheme="minorHAnsi"/>
          <w:color w:val="000000"/>
          <w:sz w:val="22"/>
          <w:szCs w:val="22"/>
        </w:rPr>
      </w:pPr>
      <w:r w:rsidRPr="00113B6D">
        <w:rPr>
          <w:rFonts w:asciiTheme="minorHAnsi" w:hAnsiTheme="minorHAnsi" w:cstheme="minorHAnsi"/>
          <w:color w:val="000000"/>
          <w:sz w:val="22"/>
          <w:szCs w:val="22"/>
        </w:rPr>
        <w:t>Szervezi a polgármester, alpolgármesterek, tanácsnokok programját, figyelemmel kíséri a programok tervezését, ütemezését és végrehajtását. Ellátja az ehhez kapcsolódó szervezési, egyeztetési és adminisztratív feladatokat.</w:t>
      </w:r>
    </w:p>
    <w:p w14:paraId="4A70C402" w14:textId="0C4A848A" w:rsidR="00113B6D" w:rsidRPr="00113B6D" w:rsidRDefault="00113B6D" w:rsidP="00113B6D">
      <w:pPr>
        <w:jc w:val="both"/>
        <w:rPr>
          <w:rFonts w:asciiTheme="minorHAnsi" w:hAnsiTheme="minorHAnsi" w:cstheme="minorHAnsi"/>
          <w:color w:val="000000"/>
          <w:sz w:val="22"/>
          <w:szCs w:val="22"/>
        </w:rPr>
      </w:pPr>
      <w:r w:rsidRPr="00113B6D">
        <w:rPr>
          <w:rFonts w:asciiTheme="minorHAnsi" w:hAnsiTheme="minorHAnsi" w:cstheme="minorHAnsi"/>
          <w:color w:val="000000"/>
          <w:sz w:val="22"/>
          <w:szCs w:val="22"/>
        </w:rPr>
        <w:t>Gondoskodik Szombathely Megyei Jogú Város Önkormányzata belső és külső kommunikációs tevékenységének irányításáról, sajtótájékoztató szervezéséről, lebonyolításáról, a sajtó- és médiakapcsolatok szakszerű ellátásáról. Kapcsolatot tart a sajtóval, rádióval, televízióval, témajavaslatok ajánlásával kezdeményezi az önkormányzat és szervei szakmai munkájának ismertetését, szükség szerint publikál, tisztségviselői rendelkezés szerint ismerteti az önkormányzat időszerű feladatait. Gondoskodik a lakossági információ</w:t>
      </w:r>
      <w:r w:rsidR="00C73E80">
        <w:rPr>
          <w:rFonts w:asciiTheme="minorHAnsi" w:hAnsiTheme="minorHAnsi" w:cstheme="minorHAnsi"/>
          <w:color w:val="000000"/>
          <w:sz w:val="22"/>
          <w:szCs w:val="22"/>
        </w:rPr>
        <w:t>-</w:t>
      </w:r>
      <w:r w:rsidRPr="00113B6D">
        <w:rPr>
          <w:rFonts w:asciiTheme="minorHAnsi" w:hAnsiTheme="minorHAnsi" w:cstheme="minorHAnsi"/>
          <w:color w:val="000000"/>
          <w:sz w:val="22"/>
          <w:szCs w:val="22"/>
        </w:rPr>
        <w:t>szolgáltatásról, hirdetéseket tesz közzé.</w:t>
      </w:r>
    </w:p>
    <w:p w14:paraId="521BBABA" w14:textId="52FD3010" w:rsidR="00113B6D" w:rsidRPr="00C73E80" w:rsidRDefault="00113B6D" w:rsidP="00C73E80">
      <w:pPr>
        <w:spacing w:before="120"/>
        <w:jc w:val="both"/>
        <w:rPr>
          <w:rFonts w:asciiTheme="minorHAnsi" w:hAnsiTheme="minorHAnsi" w:cstheme="minorHAnsi"/>
          <w:color w:val="000000"/>
          <w:sz w:val="22"/>
          <w:szCs w:val="22"/>
        </w:rPr>
      </w:pPr>
      <w:r w:rsidRPr="00113B6D">
        <w:rPr>
          <w:rFonts w:asciiTheme="minorHAnsi" w:hAnsiTheme="minorHAnsi" w:cstheme="minorHAnsi"/>
          <w:color w:val="000000"/>
          <w:sz w:val="22"/>
          <w:szCs w:val="22"/>
        </w:rPr>
        <w:t>Szervezi a város nemzetközi, testvérvárosi kapcsolatait, a tisztségviselők, képviselők külföldi utazásait. Közreműködik az önkormányzatot érintő hazai és nemzetközi konferenciák, a nemzetközi, testvérvárosi kapcsolatokat érintő rendezvények megszervezésében. Gondoskodik az állami, a nemzeti és a városi ünnepek, műsorainak szervezéséről, a szónokok felkéréséről, a koszorúzás szervezéséről, a rendezvény</w:t>
      </w:r>
      <w:r w:rsidR="00C73E80">
        <w:rPr>
          <w:rFonts w:asciiTheme="minorHAnsi" w:hAnsiTheme="minorHAnsi" w:cstheme="minorHAnsi"/>
          <w:color w:val="000000"/>
          <w:sz w:val="22"/>
          <w:szCs w:val="22"/>
        </w:rPr>
        <w:t>ek</w:t>
      </w:r>
      <w:r w:rsidRPr="00113B6D">
        <w:rPr>
          <w:rFonts w:asciiTheme="minorHAnsi" w:hAnsiTheme="minorHAnsi" w:cstheme="minorHAnsi"/>
          <w:color w:val="000000"/>
          <w:sz w:val="22"/>
          <w:szCs w:val="22"/>
        </w:rPr>
        <w:t xml:space="preserve"> lebonyolításáról, a vonatkozó információk városi honlapon történő megjelentetéséről.</w:t>
      </w:r>
    </w:p>
    <w:p w14:paraId="5E1D528E" w14:textId="25F4F46B" w:rsidR="003F2E4E" w:rsidRPr="00113B6D" w:rsidRDefault="003F2E4E" w:rsidP="00A87263">
      <w:pPr>
        <w:jc w:val="both"/>
        <w:rPr>
          <w:rFonts w:asciiTheme="minorHAnsi" w:hAnsiTheme="minorHAnsi" w:cstheme="minorHAnsi"/>
          <w:b/>
          <w:bCs/>
          <w:color w:val="FF0000"/>
          <w:sz w:val="22"/>
          <w:szCs w:val="22"/>
          <w:u w:val="single"/>
        </w:rPr>
      </w:pPr>
    </w:p>
    <w:p w14:paraId="415176C0" w14:textId="77777777" w:rsidR="003F2E4E" w:rsidRPr="00113B6D" w:rsidRDefault="003F2E4E" w:rsidP="00A87263">
      <w:pPr>
        <w:jc w:val="both"/>
        <w:rPr>
          <w:rFonts w:asciiTheme="minorHAnsi" w:hAnsiTheme="minorHAnsi" w:cstheme="minorHAnsi"/>
          <w:color w:val="FF0000"/>
          <w:sz w:val="22"/>
          <w:szCs w:val="22"/>
        </w:rPr>
      </w:pPr>
    </w:p>
    <w:p w14:paraId="70F9E40F" w14:textId="77777777" w:rsidR="00C50838" w:rsidRPr="009E269F" w:rsidRDefault="00C50838" w:rsidP="00C50838">
      <w:pPr>
        <w:jc w:val="both"/>
        <w:rPr>
          <w:rFonts w:asciiTheme="minorHAnsi" w:hAnsiTheme="minorHAnsi" w:cstheme="minorHAnsi"/>
          <w:sz w:val="22"/>
          <w:szCs w:val="22"/>
        </w:rPr>
      </w:pPr>
      <w:r w:rsidRPr="009E269F">
        <w:rPr>
          <w:rFonts w:asciiTheme="minorHAnsi" w:hAnsiTheme="minorHAnsi" w:cstheme="minorHAnsi"/>
          <w:sz w:val="22"/>
          <w:szCs w:val="22"/>
        </w:rPr>
        <w:t xml:space="preserve">A </w:t>
      </w:r>
      <w:r w:rsidRPr="009E269F">
        <w:rPr>
          <w:rFonts w:asciiTheme="minorHAnsi" w:hAnsiTheme="minorHAnsi" w:cstheme="minorHAnsi"/>
          <w:b/>
          <w:sz w:val="22"/>
          <w:szCs w:val="22"/>
          <w:u w:val="single"/>
        </w:rPr>
        <w:t>Hatósági Osztály</w:t>
      </w:r>
      <w:r w:rsidRPr="009E269F">
        <w:rPr>
          <w:rFonts w:asciiTheme="minorHAnsi" w:hAnsiTheme="minorHAnsi" w:cstheme="minorHAnsi"/>
          <w:sz w:val="22"/>
          <w:szCs w:val="22"/>
        </w:rPr>
        <w:t xml:space="preserve"> vezetője az alábbi tájékoztatást adta az osztály munkájáról</w:t>
      </w:r>
      <w:r>
        <w:rPr>
          <w:rFonts w:asciiTheme="minorHAnsi" w:hAnsiTheme="minorHAnsi" w:cstheme="minorHAnsi"/>
          <w:sz w:val="22"/>
          <w:szCs w:val="22"/>
        </w:rPr>
        <w:t xml:space="preserve">, valamint az </w:t>
      </w:r>
      <w:r w:rsidRPr="00D100A1">
        <w:rPr>
          <w:rFonts w:asciiTheme="minorHAnsi" w:hAnsiTheme="minorHAnsi" w:cstheme="minorHAnsi"/>
          <w:sz w:val="22"/>
          <w:szCs w:val="22"/>
        </w:rPr>
        <w:t>osztály munkáját érintő jogszabályi változások</w:t>
      </w:r>
      <w:r>
        <w:rPr>
          <w:rFonts w:asciiTheme="minorHAnsi" w:hAnsiTheme="minorHAnsi" w:cstheme="minorHAnsi"/>
          <w:sz w:val="22"/>
          <w:szCs w:val="22"/>
        </w:rPr>
        <w:t>ró</w:t>
      </w:r>
      <w:r w:rsidRPr="00D100A1">
        <w:rPr>
          <w:rFonts w:asciiTheme="minorHAnsi" w:hAnsiTheme="minorHAnsi" w:cstheme="minorHAnsi"/>
          <w:sz w:val="22"/>
          <w:szCs w:val="22"/>
        </w:rPr>
        <w:t>l</w:t>
      </w:r>
      <w:r w:rsidRPr="009E269F">
        <w:rPr>
          <w:rFonts w:asciiTheme="minorHAnsi" w:hAnsiTheme="minorHAnsi" w:cstheme="minorHAnsi"/>
          <w:sz w:val="22"/>
          <w:szCs w:val="22"/>
        </w:rPr>
        <w:t>:</w:t>
      </w:r>
    </w:p>
    <w:p w14:paraId="3DAF0797" w14:textId="77777777" w:rsidR="00C50838" w:rsidRDefault="00C50838" w:rsidP="00C50838">
      <w:pPr>
        <w:contextualSpacing/>
        <w:jc w:val="both"/>
        <w:rPr>
          <w:rFonts w:asciiTheme="minorHAnsi" w:hAnsiTheme="minorHAnsi" w:cstheme="minorHAnsi"/>
          <w:sz w:val="22"/>
          <w:szCs w:val="22"/>
        </w:rPr>
      </w:pPr>
    </w:p>
    <w:p w14:paraId="7EC2F44F" w14:textId="77777777" w:rsidR="00C50838" w:rsidRPr="002E5771" w:rsidRDefault="00C50838" w:rsidP="00C50838">
      <w:pPr>
        <w:jc w:val="both"/>
        <w:rPr>
          <w:rFonts w:asciiTheme="minorHAnsi" w:hAnsiTheme="minorHAnsi" w:cstheme="minorHAnsi"/>
          <w:sz w:val="22"/>
          <w:szCs w:val="22"/>
        </w:rPr>
      </w:pPr>
      <w:r w:rsidRPr="00B90DD2">
        <w:rPr>
          <w:rFonts w:asciiTheme="minorHAnsi" w:hAnsiTheme="minorHAnsi" w:cstheme="minorHAnsi"/>
          <w:sz w:val="22"/>
          <w:szCs w:val="22"/>
        </w:rPr>
        <w:t xml:space="preserve">Az előző beszámoló óta az osztály munkáját érintően az alábbi </w:t>
      </w:r>
      <w:r w:rsidRPr="004F770A">
        <w:rPr>
          <w:rFonts w:asciiTheme="minorHAnsi" w:hAnsiTheme="minorHAnsi" w:cstheme="minorHAnsi"/>
          <w:i/>
          <w:iCs/>
          <w:sz w:val="22"/>
          <w:szCs w:val="22"/>
          <w:u w:val="single"/>
        </w:rPr>
        <w:t>új jogszabály</w:t>
      </w:r>
      <w:r>
        <w:rPr>
          <w:rFonts w:asciiTheme="minorHAnsi" w:hAnsiTheme="minorHAnsi" w:cstheme="minorHAnsi"/>
          <w:sz w:val="22"/>
          <w:szCs w:val="22"/>
        </w:rPr>
        <w:t xml:space="preserve"> </w:t>
      </w:r>
      <w:r w:rsidRPr="00B90DD2">
        <w:rPr>
          <w:rFonts w:asciiTheme="minorHAnsi" w:hAnsiTheme="minorHAnsi" w:cstheme="minorHAnsi"/>
          <w:sz w:val="22"/>
          <w:szCs w:val="22"/>
        </w:rPr>
        <w:t>került kihirdetésre, illetve lép</w:t>
      </w:r>
      <w:r>
        <w:rPr>
          <w:rFonts w:asciiTheme="minorHAnsi" w:hAnsiTheme="minorHAnsi" w:cstheme="minorHAnsi"/>
          <w:sz w:val="22"/>
          <w:szCs w:val="22"/>
        </w:rPr>
        <w:t>ett</w:t>
      </w:r>
      <w:r w:rsidRPr="00B90DD2">
        <w:rPr>
          <w:rFonts w:asciiTheme="minorHAnsi" w:hAnsiTheme="minorHAnsi" w:cstheme="minorHAnsi"/>
          <w:sz w:val="22"/>
          <w:szCs w:val="22"/>
        </w:rPr>
        <w:t xml:space="preserve"> hatályba.</w:t>
      </w:r>
      <w:r>
        <w:rPr>
          <w:rFonts w:asciiTheme="minorHAnsi" w:hAnsiTheme="minorHAnsi" w:cstheme="minorHAnsi"/>
          <w:sz w:val="22"/>
          <w:szCs w:val="22"/>
        </w:rPr>
        <w:t xml:space="preserve"> 2022. november 1. napjától hatályos </w:t>
      </w:r>
      <w:r w:rsidRPr="002E5771">
        <w:rPr>
          <w:rFonts w:asciiTheme="minorHAnsi" w:hAnsiTheme="minorHAnsi" w:cstheme="minorHAnsi"/>
          <w:sz w:val="22"/>
          <w:szCs w:val="22"/>
        </w:rPr>
        <w:t xml:space="preserve">a védelmi és biztonsági igazgatás területi és helyi szabályairól </w:t>
      </w:r>
      <w:r>
        <w:rPr>
          <w:rFonts w:asciiTheme="minorHAnsi" w:hAnsiTheme="minorHAnsi" w:cstheme="minorHAnsi"/>
          <w:sz w:val="22"/>
          <w:szCs w:val="22"/>
        </w:rPr>
        <w:t xml:space="preserve">szóló </w:t>
      </w:r>
      <w:r w:rsidRPr="002E5771">
        <w:rPr>
          <w:rFonts w:asciiTheme="minorHAnsi" w:hAnsiTheme="minorHAnsi" w:cstheme="minorHAnsi"/>
          <w:sz w:val="22"/>
          <w:szCs w:val="22"/>
        </w:rPr>
        <w:t>427/2022. (X.28.) Korm. rendelet</w:t>
      </w:r>
      <w:r>
        <w:rPr>
          <w:rFonts w:asciiTheme="minorHAnsi" w:hAnsiTheme="minorHAnsi" w:cstheme="minorHAnsi"/>
          <w:sz w:val="22"/>
          <w:szCs w:val="22"/>
        </w:rPr>
        <w:t xml:space="preserve"> (a továbbiakban: Korm. rendelet), amely meghatározza a területi védelmi bizottságra, a helyi védelmi bizottságra, a </w:t>
      </w:r>
      <w:r w:rsidRPr="002E5771">
        <w:rPr>
          <w:rFonts w:asciiTheme="minorHAnsi" w:hAnsiTheme="minorHAnsi" w:cstheme="minorHAnsi"/>
          <w:sz w:val="22"/>
          <w:szCs w:val="22"/>
        </w:rPr>
        <w:t>védelmi és biztonsági feladatok ellátásában részt vevő szervezetek</w:t>
      </w:r>
      <w:r>
        <w:rPr>
          <w:rFonts w:asciiTheme="minorHAnsi" w:hAnsiTheme="minorHAnsi" w:cstheme="minorHAnsi"/>
          <w:sz w:val="22"/>
          <w:szCs w:val="22"/>
        </w:rPr>
        <w:t>re, valamint a</w:t>
      </w:r>
      <w:r w:rsidRPr="002E5771">
        <w:rPr>
          <w:rFonts w:asciiTheme="minorHAnsi" w:hAnsiTheme="minorHAnsi" w:cstheme="minorHAnsi"/>
          <w:sz w:val="22"/>
          <w:szCs w:val="22"/>
        </w:rPr>
        <w:t xml:space="preserve"> védelmi és biztonsági feladatokra való felkészülés települési szintű feladatai</w:t>
      </w:r>
      <w:r>
        <w:rPr>
          <w:rFonts w:asciiTheme="minorHAnsi" w:hAnsiTheme="minorHAnsi" w:cstheme="minorHAnsi"/>
          <w:sz w:val="22"/>
          <w:szCs w:val="22"/>
        </w:rPr>
        <w:t xml:space="preserve">ra vonatkozó szabályokat. A Korm. rendelet </w:t>
      </w:r>
      <w:r w:rsidRPr="00ED249A">
        <w:rPr>
          <w:rFonts w:asciiTheme="minorHAnsi" w:hAnsiTheme="minorHAnsi" w:cstheme="minorHAnsi"/>
          <w:sz w:val="22"/>
          <w:szCs w:val="22"/>
        </w:rPr>
        <w:t>a védelmi és biztonsági tevékenységek összehangolásáról</w:t>
      </w:r>
      <w:r>
        <w:rPr>
          <w:rFonts w:asciiTheme="minorHAnsi" w:hAnsiTheme="minorHAnsi" w:cstheme="minorHAnsi"/>
          <w:sz w:val="22"/>
          <w:szCs w:val="22"/>
        </w:rPr>
        <w:t xml:space="preserve"> szóló </w:t>
      </w:r>
      <w:r w:rsidRPr="00ED249A">
        <w:rPr>
          <w:rFonts w:asciiTheme="minorHAnsi" w:hAnsiTheme="minorHAnsi" w:cstheme="minorHAnsi"/>
          <w:sz w:val="22"/>
          <w:szCs w:val="22"/>
        </w:rPr>
        <w:t>2021. évi XCIII. törvény</w:t>
      </w:r>
      <w:r>
        <w:rPr>
          <w:rFonts w:asciiTheme="minorHAnsi" w:hAnsiTheme="minorHAnsi" w:cstheme="minorHAnsi"/>
          <w:sz w:val="22"/>
          <w:szCs w:val="22"/>
        </w:rPr>
        <w:t>ben</w:t>
      </w:r>
      <w:r w:rsidRPr="00ED249A">
        <w:rPr>
          <w:rFonts w:asciiTheme="minorHAnsi" w:hAnsiTheme="minorHAnsi" w:cstheme="minorHAnsi"/>
          <w:sz w:val="22"/>
          <w:szCs w:val="22"/>
        </w:rPr>
        <w:t xml:space="preserve"> </w:t>
      </w:r>
      <w:r>
        <w:rPr>
          <w:rFonts w:asciiTheme="minorHAnsi" w:hAnsiTheme="minorHAnsi" w:cstheme="minorHAnsi"/>
          <w:sz w:val="22"/>
          <w:szCs w:val="22"/>
        </w:rPr>
        <w:t>foglaltak alapján előírja a polgármesternek</w:t>
      </w:r>
      <w:r w:rsidRPr="00ED249A">
        <w:rPr>
          <w:rFonts w:asciiTheme="minorHAnsi" w:hAnsiTheme="minorHAnsi" w:cstheme="minorHAnsi"/>
          <w:sz w:val="22"/>
          <w:szCs w:val="22"/>
        </w:rPr>
        <w:t xml:space="preserve"> a védekezéssel összefüggő feladatokban közreműködő referensek</w:t>
      </w:r>
      <w:r>
        <w:rPr>
          <w:rFonts w:asciiTheme="minorHAnsi" w:hAnsiTheme="minorHAnsi" w:cstheme="minorHAnsi"/>
          <w:sz w:val="22"/>
          <w:szCs w:val="22"/>
        </w:rPr>
        <w:t xml:space="preserve">ként </w:t>
      </w:r>
      <w:r w:rsidRPr="00ED249A">
        <w:rPr>
          <w:rFonts w:asciiTheme="minorHAnsi" w:hAnsiTheme="minorHAnsi" w:cstheme="minorHAnsi"/>
          <w:sz w:val="22"/>
          <w:szCs w:val="22"/>
        </w:rPr>
        <w:t xml:space="preserve">a védelmi és biztonsági feladat ellátására való felkészülés és a védekezéssel összefüggő feladat ellátása érdekében honvédelmi referens, valamint közbiztonsági referens </w:t>
      </w:r>
      <w:r>
        <w:rPr>
          <w:rFonts w:asciiTheme="minorHAnsi" w:hAnsiTheme="minorHAnsi" w:cstheme="minorHAnsi"/>
          <w:sz w:val="22"/>
          <w:szCs w:val="22"/>
        </w:rPr>
        <w:t>ki</w:t>
      </w:r>
      <w:r w:rsidRPr="00ED249A">
        <w:rPr>
          <w:rFonts w:asciiTheme="minorHAnsi" w:hAnsiTheme="minorHAnsi" w:cstheme="minorHAnsi"/>
          <w:sz w:val="22"/>
          <w:szCs w:val="22"/>
        </w:rPr>
        <w:t>jelöl</w:t>
      </w:r>
      <w:r>
        <w:rPr>
          <w:rFonts w:asciiTheme="minorHAnsi" w:hAnsiTheme="minorHAnsi" w:cstheme="minorHAnsi"/>
          <w:sz w:val="22"/>
          <w:szCs w:val="22"/>
        </w:rPr>
        <w:t>ését</w:t>
      </w:r>
      <w:r w:rsidRPr="00ED249A">
        <w:rPr>
          <w:rFonts w:asciiTheme="minorHAnsi" w:hAnsiTheme="minorHAnsi" w:cstheme="minorHAnsi"/>
          <w:sz w:val="22"/>
          <w:szCs w:val="22"/>
        </w:rPr>
        <w:t>.</w:t>
      </w:r>
    </w:p>
    <w:p w14:paraId="18236D58" w14:textId="77777777" w:rsidR="00C50838" w:rsidRDefault="00C50838" w:rsidP="00C50838">
      <w:pPr>
        <w:jc w:val="both"/>
        <w:rPr>
          <w:rFonts w:asciiTheme="minorHAnsi" w:hAnsiTheme="minorHAnsi" w:cstheme="minorHAnsi"/>
          <w:sz w:val="22"/>
          <w:szCs w:val="22"/>
        </w:rPr>
      </w:pPr>
      <w:r>
        <w:rPr>
          <w:rFonts w:asciiTheme="minorHAnsi" w:hAnsiTheme="minorHAnsi" w:cstheme="minorHAnsi"/>
          <w:sz w:val="22"/>
          <w:szCs w:val="22"/>
        </w:rPr>
        <w:t xml:space="preserve">Közbiztonsági referenst Polgármester Úr már korábban kijelölt, a Korm. rendeletben foglalt szabály – amely szerint </w:t>
      </w:r>
      <w:r w:rsidRPr="00ED249A">
        <w:rPr>
          <w:rFonts w:asciiTheme="minorHAnsi" w:hAnsiTheme="minorHAnsi" w:cstheme="minorHAnsi"/>
          <w:sz w:val="22"/>
          <w:szCs w:val="22"/>
        </w:rPr>
        <w:t xml:space="preserve">a </w:t>
      </w:r>
      <w:r>
        <w:rPr>
          <w:rFonts w:asciiTheme="minorHAnsi" w:hAnsiTheme="minorHAnsi" w:cstheme="minorHAnsi"/>
          <w:sz w:val="22"/>
          <w:szCs w:val="22"/>
        </w:rPr>
        <w:t xml:space="preserve">feladatokat a </w:t>
      </w:r>
      <w:r w:rsidRPr="00ED249A">
        <w:rPr>
          <w:rFonts w:asciiTheme="minorHAnsi" w:hAnsiTheme="minorHAnsi" w:cstheme="minorHAnsi"/>
          <w:sz w:val="22"/>
          <w:szCs w:val="22"/>
        </w:rPr>
        <w:t>polgármester döntése alapján egy személy is elláthatja</w:t>
      </w:r>
      <w:r>
        <w:rPr>
          <w:rFonts w:asciiTheme="minorHAnsi" w:hAnsiTheme="minorHAnsi" w:cstheme="minorHAnsi"/>
          <w:sz w:val="22"/>
          <w:szCs w:val="22"/>
        </w:rPr>
        <w:t xml:space="preserve"> – alapján a közbiztonsági referens került honvédelmi referensként kijelölésre.</w:t>
      </w:r>
    </w:p>
    <w:p w14:paraId="390278C7" w14:textId="77777777" w:rsidR="00C50838" w:rsidRPr="00AF4B2E" w:rsidRDefault="00C50838" w:rsidP="00C50838">
      <w:pPr>
        <w:contextualSpacing/>
        <w:jc w:val="both"/>
        <w:rPr>
          <w:rFonts w:asciiTheme="minorHAnsi" w:hAnsiTheme="minorHAnsi" w:cstheme="minorHAnsi"/>
          <w:sz w:val="22"/>
          <w:szCs w:val="22"/>
        </w:rPr>
      </w:pPr>
    </w:p>
    <w:p w14:paraId="2EE03932" w14:textId="77777777" w:rsidR="00C50838" w:rsidRPr="00AF4B2E" w:rsidRDefault="00C50838" w:rsidP="00C50838">
      <w:pPr>
        <w:contextualSpacing/>
        <w:jc w:val="both"/>
        <w:rPr>
          <w:rFonts w:asciiTheme="minorHAnsi" w:hAnsiTheme="minorHAnsi" w:cstheme="minorHAnsi"/>
          <w:sz w:val="22"/>
          <w:szCs w:val="22"/>
        </w:rPr>
      </w:pPr>
      <w:r w:rsidRPr="00AF4B2E">
        <w:rPr>
          <w:rFonts w:asciiTheme="minorHAnsi" w:hAnsiTheme="minorHAnsi" w:cstheme="minorHAnsi"/>
          <w:sz w:val="22"/>
          <w:szCs w:val="22"/>
        </w:rPr>
        <w:t xml:space="preserve">Az </w:t>
      </w:r>
      <w:r w:rsidRPr="00AF4B2E">
        <w:rPr>
          <w:rFonts w:asciiTheme="minorHAnsi" w:hAnsiTheme="minorHAnsi" w:cstheme="minorHAnsi"/>
          <w:b/>
          <w:sz w:val="22"/>
          <w:szCs w:val="22"/>
        </w:rPr>
        <w:t>Általános Hatósági Iroda</w:t>
      </w:r>
      <w:r w:rsidRPr="00AF4B2E">
        <w:rPr>
          <w:rFonts w:asciiTheme="minorHAnsi" w:hAnsiTheme="minorHAnsi" w:cstheme="minorHAnsi"/>
          <w:sz w:val="22"/>
          <w:szCs w:val="22"/>
        </w:rPr>
        <w:t xml:space="preserve"> 2022. október havi munkavégzéséről az alábbiakban adok tájékoztatást.</w:t>
      </w:r>
    </w:p>
    <w:p w14:paraId="516CC188" w14:textId="3134EE82"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 xml:space="preserve">Az </w:t>
      </w:r>
      <w:r>
        <w:rPr>
          <w:rFonts w:asciiTheme="minorHAnsi" w:hAnsiTheme="minorHAnsi" w:cstheme="minorHAnsi"/>
          <w:sz w:val="22"/>
          <w:szCs w:val="22"/>
        </w:rPr>
        <w:t>i</w:t>
      </w:r>
      <w:r w:rsidRPr="00AF4B2E">
        <w:rPr>
          <w:rFonts w:asciiTheme="minorHAnsi" w:hAnsiTheme="minorHAnsi" w:cstheme="minorHAnsi"/>
          <w:sz w:val="22"/>
          <w:szCs w:val="22"/>
        </w:rPr>
        <w:t xml:space="preserve">rodához tartozó </w:t>
      </w:r>
      <w:r w:rsidRPr="00AF4B2E">
        <w:rPr>
          <w:rFonts w:asciiTheme="minorHAnsi" w:hAnsiTheme="minorHAnsi" w:cstheme="minorHAnsi"/>
          <w:i/>
          <w:sz w:val="22"/>
          <w:szCs w:val="22"/>
          <w:u w:val="single"/>
        </w:rPr>
        <w:t>anyakönyvvezetők</w:t>
      </w:r>
      <w:r w:rsidRPr="00AF4B2E">
        <w:rPr>
          <w:rFonts w:asciiTheme="minorHAnsi" w:hAnsiTheme="minorHAnsi" w:cstheme="minorHAnsi"/>
          <w:sz w:val="22"/>
          <w:szCs w:val="22"/>
        </w:rPr>
        <w:t xml:space="preserve"> munkája során 2022. október 1–31. között az alábbi új anyakönyvi események történtek:</w:t>
      </w:r>
    </w:p>
    <w:p w14:paraId="544962BC" w14:textId="085857E1" w:rsidR="00C50838" w:rsidRPr="00AF4B2E" w:rsidRDefault="00C50838" w:rsidP="00C50838">
      <w:pPr>
        <w:pStyle w:val="Listaszerbekezds"/>
        <w:numPr>
          <w:ilvl w:val="0"/>
          <w:numId w:val="17"/>
        </w:numPr>
        <w:jc w:val="both"/>
        <w:rPr>
          <w:rFonts w:asciiTheme="minorHAnsi" w:hAnsiTheme="minorHAnsi" w:cstheme="minorHAnsi"/>
          <w:sz w:val="22"/>
          <w:szCs w:val="22"/>
        </w:rPr>
      </w:pPr>
      <w:r w:rsidRPr="00AF4B2E">
        <w:rPr>
          <w:rFonts w:asciiTheme="minorHAnsi" w:hAnsiTheme="minorHAnsi" w:cstheme="minorHAnsi"/>
          <w:sz w:val="22"/>
          <w:szCs w:val="22"/>
        </w:rPr>
        <w:t xml:space="preserve">születés anyakönyvezése: </w:t>
      </w:r>
      <w:r>
        <w:rPr>
          <w:rFonts w:asciiTheme="minorHAnsi" w:hAnsiTheme="minorHAnsi" w:cstheme="minorHAnsi"/>
          <w:sz w:val="22"/>
          <w:szCs w:val="22"/>
        </w:rPr>
        <w:tab/>
      </w:r>
      <w:r w:rsidRPr="00AF4B2E">
        <w:rPr>
          <w:rFonts w:asciiTheme="minorHAnsi" w:hAnsiTheme="minorHAnsi" w:cstheme="minorHAnsi"/>
          <w:sz w:val="22"/>
          <w:szCs w:val="22"/>
        </w:rPr>
        <w:t>144</w:t>
      </w:r>
      <w:r>
        <w:rPr>
          <w:rFonts w:asciiTheme="minorHAnsi" w:hAnsiTheme="minorHAnsi" w:cstheme="minorHAnsi"/>
          <w:sz w:val="22"/>
          <w:szCs w:val="22"/>
        </w:rPr>
        <w:t>,</w:t>
      </w:r>
    </w:p>
    <w:p w14:paraId="1E5DA875" w14:textId="60A4E7DF" w:rsidR="00C50838" w:rsidRPr="00AF4B2E" w:rsidRDefault="00C50838" w:rsidP="00C50838">
      <w:pPr>
        <w:pStyle w:val="Listaszerbekezds"/>
        <w:numPr>
          <w:ilvl w:val="0"/>
          <w:numId w:val="17"/>
        </w:numPr>
        <w:jc w:val="both"/>
        <w:rPr>
          <w:rFonts w:asciiTheme="minorHAnsi" w:hAnsiTheme="minorHAnsi" w:cstheme="minorHAnsi"/>
          <w:sz w:val="22"/>
          <w:szCs w:val="22"/>
        </w:rPr>
      </w:pPr>
      <w:r w:rsidRPr="00AF4B2E">
        <w:rPr>
          <w:rFonts w:asciiTheme="minorHAnsi" w:hAnsiTheme="minorHAnsi" w:cstheme="minorHAnsi"/>
          <w:sz w:val="22"/>
          <w:szCs w:val="22"/>
        </w:rPr>
        <w:t xml:space="preserve">házasságkötés: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AF4B2E">
        <w:rPr>
          <w:rFonts w:asciiTheme="minorHAnsi" w:hAnsiTheme="minorHAnsi" w:cstheme="minorHAnsi"/>
          <w:sz w:val="22"/>
          <w:szCs w:val="22"/>
        </w:rPr>
        <w:t>33</w:t>
      </w:r>
      <w:r>
        <w:rPr>
          <w:rFonts w:asciiTheme="minorHAnsi" w:hAnsiTheme="minorHAnsi" w:cstheme="minorHAnsi"/>
          <w:sz w:val="22"/>
          <w:szCs w:val="22"/>
        </w:rPr>
        <w:t>,</w:t>
      </w:r>
    </w:p>
    <w:p w14:paraId="0A144209" w14:textId="1CF557CB" w:rsidR="00C50838" w:rsidRPr="00AF4B2E" w:rsidRDefault="00C50838" w:rsidP="00C50838">
      <w:pPr>
        <w:pStyle w:val="Listaszerbekezds"/>
        <w:numPr>
          <w:ilvl w:val="0"/>
          <w:numId w:val="17"/>
        </w:numPr>
        <w:jc w:val="both"/>
        <w:rPr>
          <w:rFonts w:asciiTheme="minorHAnsi" w:hAnsiTheme="minorHAnsi" w:cstheme="minorHAnsi"/>
          <w:sz w:val="22"/>
          <w:szCs w:val="22"/>
        </w:rPr>
      </w:pPr>
      <w:r w:rsidRPr="00AF4B2E">
        <w:rPr>
          <w:rFonts w:asciiTheme="minorHAnsi" w:hAnsiTheme="minorHAnsi" w:cstheme="minorHAnsi"/>
          <w:sz w:val="22"/>
          <w:szCs w:val="22"/>
        </w:rPr>
        <w:t xml:space="preserve">bejegyzett élettársi kapcsolat: </w:t>
      </w:r>
      <w:r>
        <w:rPr>
          <w:rFonts w:asciiTheme="minorHAnsi" w:hAnsiTheme="minorHAnsi" w:cstheme="minorHAnsi"/>
          <w:sz w:val="22"/>
          <w:szCs w:val="22"/>
        </w:rPr>
        <w:tab/>
        <w:t xml:space="preserve">    </w:t>
      </w:r>
      <w:r w:rsidRPr="00AF4B2E">
        <w:rPr>
          <w:rFonts w:asciiTheme="minorHAnsi" w:hAnsiTheme="minorHAnsi" w:cstheme="minorHAnsi"/>
          <w:sz w:val="22"/>
          <w:szCs w:val="22"/>
        </w:rPr>
        <w:t>1</w:t>
      </w:r>
      <w:r>
        <w:rPr>
          <w:rFonts w:asciiTheme="minorHAnsi" w:hAnsiTheme="minorHAnsi" w:cstheme="minorHAnsi"/>
          <w:sz w:val="22"/>
          <w:szCs w:val="22"/>
        </w:rPr>
        <w:t>,</w:t>
      </w:r>
    </w:p>
    <w:p w14:paraId="46360938" w14:textId="273BAE1F" w:rsidR="00C50838" w:rsidRPr="00AF4B2E" w:rsidRDefault="00C50838" w:rsidP="00C50838">
      <w:pPr>
        <w:pStyle w:val="Listaszerbekezds"/>
        <w:numPr>
          <w:ilvl w:val="0"/>
          <w:numId w:val="17"/>
        </w:numPr>
        <w:jc w:val="both"/>
        <w:rPr>
          <w:rFonts w:asciiTheme="minorHAnsi" w:hAnsiTheme="minorHAnsi" w:cstheme="minorHAnsi"/>
          <w:sz w:val="22"/>
          <w:szCs w:val="22"/>
        </w:rPr>
      </w:pPr>
      <w:r w:rsidRPr="00AF4B2E">
        <w:rPr>
          <w:rFonts w:asciiTheme="minorHAnsi" w:hAnsiTheme="minorHAnsi" w:cstheme="minorHAnsi"/>
          <w:sz w:val="22"/>
          <w:szCs w:val="22"/>
        </w:rPr>
        <w:t xml:space="preserve">haláleset anyakönyvezése: </w:t>
      </w:r>
      <w:r>
        <w:rPr>
          <w:rFonts w:asciiTheme="minorHAnsi" w:hAnsiTheme="minorHAnsi" w:cstheme="minorHAnsi"/>
          <w:sz w:val="22"/>
          <w:szCs w:val="22"/>
        </w:rPr>
        <w:tab/>
      </w:r>
      <w:r w:rsidRPr="00AF4B2E">
        <w:rPr>
          <w:rFonts w:asciiTheme="minorHAnsi" w:hAnsiTheme="minorHAnsi" w:cstheme="minorHAnsi"/>
          <w:sz w:val="22"/>
          <w:szCs w:val="22"/>
        </w:rPr>
        <w:t>156</w:t>
      </w:r>
      <w:r>
        <w:rPr>
          <w:rFonts w:asciiTheme="minorHAnsi" w:hAnsiTheme="minorHAnsi" w:cstheme="minorHAnsi"/>
          <w:sz w:val="22"/>
          <w:szCs w:val="22"/>
        </w:rPr>
        <w:t>.</w:t>
      </w:r>
    </w:p>
    <w:p w14:paraId="220C7ACB" w14:textId="77777777" w:rsidR="00C50838" w:rsidRPr="00AF4B2E" w:rsidRDefault="00C50838" w:rsidP="00C50838">
      <w:pPr>
        <w:jc w:val="both"/>
        <w:rPr>
          <w:rFonts w:asciiTheme="minorHAnsi" w:hAnsiTheme="minorHAnsi" w:cstheme="minorHAnsi"/>
          <w:sz w:val="22"/>
          <w:szCs w:val="22"/>
        </w:rPr>
      </w:pPr>
    </w:p>
    <w:p w14:paraId="53CF823B"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lastRenderedPageBreak/>
        <w:t>Az anyakönyvvezetők végzik emellett papíralapú bejegyzések, adatváltozások rögzítését az Elektronikus Anyakönyvbe. 2022. október 1–31. között a bejegyzett események száma az alábbiak szerint alakult:</w:t>
      </w:r>
    </w:p>
    <w:p w14:paraId="5AC3EC05" w14:textId="3793AC69" w:rsidR="00C50838" w:rsidRPr="00AF4B2E" w:rsidRDefault="00C50838" w:rsidP="00C50838">
      <w:pPr>
        <w:pStyle w:val="Listaszerbekezds"/>
        <w:numPr>
          <w:ilvl w:val="0"/>
          <w:numId w:val="18"/>
        </w:numPr>
        <w:jc w:val="both"/>
        <w:rPr>
          <w:rFonts w:asciiTheme="minorHAnsi" w:hAnsiTheme="minorHAnsi" w:cstheme="minorHAnsi"/>
          <w:sz w:val="22"/>
          <w:szCs w:val="22"/>
        </w:rPr>
      </w:pPr>
      <w:r w:rsidRPr="00AF4B2E">
        <w:rPr>
          <w:rFonts w:asciiTheme="minorHAnsi" w:hAnsiTheme="minorHAnsi" w:cstheme="minorHAnsi"/>
          <w:sz w:val="22"/>
          <w:szCs w:val="22"/>
        </w:rPr>
        <w:t>születési események és ehhez kapcsolódó változások: 277</w:t>
      </w:r>
      <w:r>
        <w:rPr>
          <w:rFonts w:asciiTheme="minorHAnsi" w:hAnsiTheme="minorHAnsi" w:cstheme="minorHAnsi"/>
          <w:sz w:val="22"/>
          <w:szCs w:val="22"/>
        </w:rPr>
        <w:t>,</w:t>
      </w:r>
    </w:p>
    <w:p w14:paraId="29426CCF" w14:textId="374A071F" w:rsidR="00C50838" w:rsidRPr="00AF4B2E" w:rsidRDefault="00C50838" w:rsidP="00C50838">
      <w:pPr>
        <w:pStyle w:val="Listaszerbekezds"/>
        <w:numPr>
          <w:ilvl w:val="0"/>
          <w:numId w:val="18"/>
        </w:numPr>
        <w:jc w:val="both"/>
        <w:rPr>
          <w:rFonts w:asciiTheme="minorHAnsi" w:hAnsiTheme="minorHAnsi" w:cstheme="minorHAnsi"/>
          <w:sz w:val="22"/>
          <w:szCs w:val="22"/>
        </w:rPr>
      </w:pPr>
      <w:r w:rsidRPr="00AF4B2E">
        <w:rPr>
          <w:rFonts w:asciiTheme="minorHAnsi" w:hAnsiTheme="minorHAnsi" w:cstheme="minorHAnsi"/>
          <w:sz w:val="22"/>
          <w:szCs w:val="22"/>
        </w:rPr>
        <w:t>házassági bejegyzések és ehhez kapcsolódó változások: 92</w:t>
      </w:r>
      <w:r>
        <w:rPr>
          <w:rFonts w:asciiTheme="minorHAnsi" w:hAnsiTheme="minorHAnsi" w:cstheme="minorHAnsi"/>
          <w:sz w:val="22"/>
          <w:szCs w:val="22"/>
        </w:rPr>
        <w:t>,</w:t>
      </w:r>
    </w:p>
    <w:p w14:paraId="7F7CA5FE" w14:textId="29ADEC33" w:rsidR="00C50838" w:rsidRPr="0004655A" w:rsidRDefault="00C50838" w:rsidP="00C50838">
      <w:pPr>
        <w:pStyle w:val="Listaszerbekezds"/>
        <w:numPr>
          <w:ilvl w:val="0"/>
          <w:numId w:val="18"/>
        </w:numPr>
        <w:jc w:val="both"/>
        <w:rPr>
          <w:rFonts w:asciiTheme="minorHAnsi" w:hAnsiTheme="minorHAnsi" w:cstheme="minorHAnsi"/>
          <w:sz w:val="22"/>
          <w:szCs w:val="22"/>
        </w:rPr>
      </w:pPr>
      <w:r w:rsidRPr="00AF4B2E">
        <w:rPr>
          <w:rFonts w:asciiTheme="minorHAnsi" w:hAnsiTheme="minorHAnsi" w:cstheme="minorHAnsi"/>
          <w:sz w:val="22"/>
          <w:szCs w:val="22"/>
        </w:rPr>
        <w:t>halotti bejegyzések: 22</w:t>
      </w:r>
      <w:r>
        <w:rPr>
          <w:rFonts w:asciiTheme="minorHAnsi" w:hAnsiTheme="minorHAnsi" w:cstheme="minorHAnsi"/>
          <w:sz w:val="22"/>
          <w:szCs w:val="22"/>
        </w:rPr>
        <w:t>.</w:t>
      </w:r>
    </w:p>
    <w:p w14:paraId="491C89B1" w14:textId="104B2C95"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2022. október hónapban 26 ügyben kellett elvégezni ezeket a feladatokat.</w:t>
      </w:r>
    </w:p>
    <w:p w14:paraId="66DB175A" w14:textId="77777777" w:rsidR="00C50838" w:rsidRPr="00AF4B2E" w:rsidRDefault="00C50838" w:rsidP="0004655A">
      <w:pPr>
        <w:spacing w:before="120"/>
        <w:jc w:val="both"/>
        <w:rPr>
          <w:rFonts w:asciiTheme="minorHAnsi" w:hAnsiTheme="minorHAnsi" w:cstheme="minorHAnsi"/>
          <w:sz w:val="22"/>
          <w:szCs w:val="22"/>
        </w:rPr>
      </w:pPr>
      <w:r w:rsidRPr="00AF4B2E">
        <w:rPr>
          <w:rFonts w:asciiTheme="minorHAnsi" w:hAnsiTheme="minorHAnsi" w:cstheme="minorHAnsi"/>
          <w:sz w:val="22"/>
          <w:szCs w:val="22"/>
        </w:rPr>
        <w:t xml:space="preserve">Az anyakönyvi igazgatásban az anyakönyvvezetők mellett 2 fő </w:t>
      </w:r>
      <w:r w:rsidRPr="00AF4B2E">
        <w:rPr>
          <w:rFonts w:asciiTheme="minorHAnsi" w:hAnsiTheme="minorHAnsi" w:cstheme="minorHAnsi"/>
          <w:i/>
          <w:sz w:val="22"/>
          <w:szCs w:val="22"/>
          <w:u w:val="single"/>
        </w:rPr>
        <w:t>rendezvényszervező</w:t>
      </w:r>
      <w:r w:rsidRPr="00AF4B2E">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7E1BBF8B" w14:textId="77777777" w:rsidR="00C50838" w:rsidRPr="000D41E0" w:rsidRDefault="00C50838" w:rsidP="00C50838">
      <w:pPr>
        <w:jc w:val="both"/>
        <w:rPr>
          <w:rFonts w:asciiTheme="minorHAnsi" w:hAnsiTheme="minorHAnsi" w:cstheme="minorHAnsi"/>
          <w:sz w:val="22"/>
          <w:szCs w:val="22"/>
        </w:rPr>
      </w:pPr>
      <w:r w:rsidRPr="000D41E0">
        <w:rPr>
          <w:rFonts w:asciiTheme="minorHAnsi" w:hAnsiTheme="minorHAnsi" w:cstheme="minorHAnsi"/>
          <w:sz w:val="22"/>
          <w:szCs w:val="22"/>
        </w:rPr>
        <w:t xml:space="preserve">A házasságkötések mellett a rendezvényszervezők 2022. </w:t>
      </w:r>
      <w:r w:rsidRPr="00AF4B2E">
        <w:rPr>
          <w:rFonts w:asciiTheme="minorHAnsi" w:hAnsiTheme="minorHAnsi" w:cstheme="minorHAnsi"/>
          <w:sz w:val="22"/>
          <w:szCs w:val="22"/>
        </w:rPr>
        <w:t>október</w:t>
      </w:r>
      <w:r w:rsidRPr="000D41E0">
        <w:rPr>
          <w:rFonts w:asciiTheme="minorHAnsi" w:hAnsiTheme="minorHAnsi" w:cstheme="minorHAnsi"/>
          <w:sz w:val="22"/>
          <w:szCs w:val="22"/>
        </w:rPr>
        <w:t xml:space="preserve"> hónapban közreműködtek </w:t>
      </w:r>
      <w:r w:rsidRPr="00AF4B2E">
        <w:rPr>
          <w:rFonts w:asciiTheme="minorHAnsi" w:hAnsiTheme="minorHAnsi" w:cstheme="minorHAnsi"/>
          <w:sz w:val="22"/>
          <w:szCs w:val="22"/>
        </w:rPr>
        <w:t>2</w:t>
      </w:r>
      <w:r w:rsidRPr="000D41E0">
        <w:rPr>
          <w:rFonts w:asciiTheme="minorHAnsi" w:hAnsiTheme="minorHAnsi" w:cstheme="minorHAnsi"/>
          <w:sz w:val="22"/>
          <w:szCs w:val="22"/>
        </w:rPr>
        <w:t xml:space="preserve"> </w:t>
      </w:r>
      <w:r w:rsidRPr="00AF4B2E">
        <w:rPr>
          <w:rFonts w:asciiTheme="minorHAnsi" w:hAnsiTheme="minorHAnsi" w:cstheme="minorHAnsi"/>
          <w:sz w:val="22"/>
          <w:szCs w:val="22"/>
        </w:rPr>
        <w:t>névadó ünnepségen</w:t>
      </w:r>
      <w:r w:rsidRPr="000D41E0">
        <w:rPr>
          <w:rFonts w:asciiTheme="minorHAnsi" w:hAnsiTheme="minorHAnsi" w:cstheme="minorHAnsi"/>
          <w:sz w:val="22"/>
          <w:szCs w:val="22"/>
        </w:rPr>
        <w:t xml:space="preserve"> is. </w:t>
      </w:r>
    </w:p>
    <w:p w14:paraId="09902E43" w14:textId="77777777" w:rsidR="00C50838" w:rsidRPr="000D41E0" w:rsidRDefault="00C50838" w:rsidP="00C50838">
      <w:pPr>
        <w:jc w:val="both"/>
        <w:rPr>
          <w:rFonts w:asciiTheme="minorHAnsi" w:hAnsiTheme="minorHAnsi" w:cstheme="minorHAnsi"/>
          <w:sz w:val="22"/>
          <w:szCs w:val="22"/>
        </w:rPr>
      </w:pPr>
      <w:r w:rsidRPr="000D41E0">
        <w:rPr>
          <w:rFonts w:asciiTheme="minorHAnsi" w:hAnsiTheme="minorHAnsi" w:cstheme="minorHAnsi"/>
          <w:sz w:val="22"/>
          <w:szCs w:val="22"/>
        </w:rPr>
        <w:t>Továbbá az alapfeladatokon túl az alábbi városi ünnepségeken is közreműködtek:</w:t>
      </w:r>
    </w:p>
    <w:p w14:paraId="7B4B7011" w14:textId="77777777" w:rsidR="00C50838" w:rsidRPr="000D41E0" w:rsidRDefault="00C50838" w:rsidP="00C50838">
      <w:pPr>
        <w:numPr>
          <w:ilvl w:val="0"/>
          <w:numId w:val="28"/>
        </w:numPr>
        <w:jc w:val="both"/>
        <w:rPr>
          <w:rFonts w:asciiTheme="minorHAnsi" w:hAnsiTheme="minorHAnsi" w:cstheme="minorHAnsi"/>
          <w:sz w:val="22"/>
          <w:szCs w:val="22"/>
        </w:rPr>
      </w:pPr>
      <w:r w:rsidRPr="00AF4B2E">
        <w:rPr>
          <w:rFonts w:asciiTheme="minorHAnsi" w:hAnsiTheme="minorHAnsi" w:cstheme="minorHAnsi"/>
          <w:sz w:val="22"/>
          <w:szCs w:val="22"/>
        </w:rPr>
        <w:t>október</w:t>
      </w:r>
      <w:r w:rsidRPr="000D41E0">
        <w:rPr>
          <w:rFonts w:asciiTheme="minorHAnsi" w:hAnsiTheme="minorHAnsi" w:cstheme="minorHAnsi"/>
          <w:sz w:val="22"/>
          <w:szCs w:val="22"/>
        </w:rPr>
        <w:t xml:space="preserve"> </w:t>
      </w:r>
      <w:r w:rsidRPr="00AF4B2E">
        <w:rPr>
          <w:rFonts w:asciiTheme="minorHAnsi" w:hAnsiTheme="minorHAnsi" w:cstheme="minorHAnsi"/>
          <w:sz w:val="22"/>
          <w:szCs w:val="22"/>
        </w:rPr>
        <w:t>6-á</w:t>
      </w:r>
      <w:r w:rsidRPr="000D41E0">
        <w:rPr>
          <w:rFonts w:asciiTheme="minorHAnsi" w:hAnsiTheme="minorHAnsi" w:cstheme="minorHAnsi"/>
          <w:sz w:val="22"/>
          <w:szCs w:val="22"/>
        </w:rPr>
        <w:t>n</w:t>
      </w:r>
      <w:r w:rsidRPr="00AF4B2E">
        <w:rPr>
          <w:rFonts w:asciiTheme="minorHAnsi" w:hAnsiTheme="minorHAnsi" w:cstheme="minorHAnsi"/>
          <w:sz w:val="22"/>
          <w:szCs w:val="22"/>
        </w:rPr>
        <w:t xml:space="preserve"> az aradi vértanúk halálának 173.</w:t>
      </w:r>
      <w:r w:rsidRPr="000D41E0">
        <w:rPr>
          <w:rFonts w:asciiTheme="minorHAnsi" w:hAnsiTheme="minorHAnsi" w:cstheme="minorHAnsi"/>
          <w:sz w:val="22"/>
          <w:szCs w:val="22"/>
        </w:rPr>
        <w:t xml:space="preserve"> évfordulója alkalmából tartott megemlékezésen;</w:t>
      </w:r>
    </w:p>
    <w:p w14:paraId="4CC21A70" w14:textId="2CA5BD32" w:rsidR="00C50838" w:rsidRPr="0004655A" w:rsidRDefault="00C50838" w:rsidP="00C50838">
      <w:pPr>
        <w:numPr>
          <w:ilvl w:val="0"/>
          <w:numId w:val="28"/>
        </w:numPr>
        <w:jc w:val="both"/>
        <w:rPr>
          <w:rFonts w:asciiTheme="minorHAnsi" w:hAnsiTheme="minorHAnsi" w:cstheme="minorHAnsi"/>
          <w:sz w:val="22"/>
          <w:szCs w:val="22"/>
        </w:rPr>
      </w:pPr>
      <w:r w:rsidRPr="00AF4B2E">
        <w:rPr>
          <w:rFonts w:asciiTheme="minorHAnsi" w:hAnsiTheme="minorHAnsi" w:cstheme="minorHAnsi"/>
          <w:sz w:val="22"/>
          <w:szCs w:val="22"/>
        </w:rPr>
        <w:t>október 23</w:t>
      </w:r>
      <w:r w:rsidRPr="000D41E0">
        <w:rPr>
          <w:rFonts w:asciiTheme="minorHAnsi" w:hAnsiTheme="minorHAnsi" w:cstheme="minorHAnsi"/>
          <w:sz w:val="22"/>
          <w:szCs w:val="22"/>
        </w:rPr>
        <w:t xml:space="preserve">-án </w:t>
      </w:r>
      <w:r w:rsidRPr="00AF4B2E">
        <w:rPr>
          <w:rFonts w:asciiTheme="minorHAnsi" w:hAnsiTheme="minorHAnsi" w:cstheme="minorHAnsi"/>
          <w:sz w:val="22"/>
          <w:szCs w:val="22"/>
        </w:rPr>
        <w:t>az 1956-os forradalom és szabadságharc 66.</w:t>
      </w:r>
      <w:r w:rsidRPr="000D41E0">
        <w:rPr>
          <w:rFonts w:asciiTheme="minorHAnsi" w:hAnsiTheme="minorHAnsi" w:cstheme="minorHAnsi"/>
          <w:sz w:val="22"/>
          <w:szCs w:val="22"/>
        </w:rPr>
        <w:t xml:space="preserve"> évfordulója alkalmából tartott megemlékezésen.</w:t>
      </w:r>
    </w:p>
    <w:p w14:paraId="6DA84DDF" w14:textId="77777777" w:rsidR="0004655A" w:rsidRDefault="00C50838" w:rsidP="0004655A">
      <w:pPr>
        <w:spacing w:before="120"/>
        <w:jc w:val="both"/>
        <w:rPr>
          <w:rFonts w:asciiTheme="minorHAnsi" w:hAnsiTheme="minorHAnsi" w:cstheme="minorHAnsi"/>
          <w:sz w:val="22"/>
          <w:szCs w:val="22"/>
        </w:rPr>
      </w:pPr>
      <w:r w:rsidRPr="00AF4B2E">
        <w:rPr>
          <w:rFonts w:asciiTheme="minorHAnsi" w:hAnsiTheme="minorHAnsi" w:cstheme="minorHAnsi"/>
          <w:sz w:val="22"/>
          <w:szCs w:val="22"/>
        </w:rPr>
        <w:t xml:space="preserve">A </w:t>
      </w:r>
      <w:r w:rsidRPr="00AF4B2E">
        <w:rPr>
          <w:rFonts w:asciiTheme="minorHAnsi" w:hAnsiTheme="minorHAnsi" w:cstheme="minorHAnsi"/>
          <w:i/>
          <w:iCs/>
          <w:sz w:val="22"/>
          <w:szCs w:val="22"/>
          <w:u w:val="single"/>
        </w:rPr>
        <w:t>hagyatéki eljárásokban</w:t>
      </w:r>
      <w:r w:rsidRPr="00AF4B2E">
        <w:rPr>
          <w:rFonts w:asciiTheme="minorHAnsi" w:hAnsiTheme="minorHAnsi" w:cstheme="minorHAnsi"/>
          <w:sz w:val="22"/>
          <w:szCs w:val="22"/>
        </w:rPr>
        <w:t xml:space="preserve"> az </w:t>
      </w:r>
      <w:r>
        <w:rPr>
          <w:rFonts w:asciiTheme="minorHAnsi" w:hAnsiTheme="minorHAnsi" w:cstheme="minorHAnsi"/>
          <w:sz w:val="22"/>
          <w:szCs w:val="22"/>
        </w:rPr>
        <w:t>i</w:t>
      </w:r>
      <w:r w:rsidRPr="00AF4B2E">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2022. október 1–31. között 135 ügyben indult meg a hagyatéki leltározás, összesen 1169 irat került iktatásra ezen eljárásokban.</w:t>
      </w:r>
    </w:p>
    <w:p w14:paraId="1058982D" w14:textId="62B5A5D8" w:rsidR="00C50838" w:rsidRPr="00AF4B2E" w:rsidRDefault="00C50838" w:rsidP="0004655A">
      <w:pPr>
        <w:spacing w:before="120"/>
        <w:jc w:val="both"/>
        <w:rPr>
          <w:rFonts w:asciiTheme="minorHAnsi" w:hAnsiTheme="minorHAnsi" w:cstheme="minorHAnsi"/>
          <w:sz w:val="22"/>
          <w:szCs w:val="22"/>
        </w:rPr>
      </w:pPr>
      <w:r w:rsidRPr="00AF4B2E">
        <w:rPr>
          <w:rFonts w:asciiTheme="minorHAnsi" w:hAnsiTheme="minorHAnsi" w:cstheme="minorHAnsi"/>
          <w:sz w:val="22"/>
          <w:szCs w:val="22"/>
        </w:rPr>
        <w:t xml:space="preserve">Az </w:t>
      </w:r>
      <w:r>
        <w:rPr>
          <w:rFonts w:asciiTheme="minorHAnsi" w:hAnsiTheme="minorHAnsi" w:cstheme="minorHAnsi"/>
          <w:sz w:val="22"/>
          <w:szCs w:val="22"/>
        </w:rPr>
        <w:t>i</w:t>
      </w:r>
      <w:r w:rsidRPr="00AF4B2E">
        <w:rPr>
          <w:rFonts w:asciiTheme="minorHAnsi" w:hAnsiTheme="minorHAnsi" w:cstheme="minorHAnsi"/>
          <w:sz w:val="22"/>
          <w:szCs w:val="22"/>
        </w:rPr>
        <w:t xml:space="preserve">roda végzi a </w:t>
      </w:r>
      <w:r w:rsidRPr="00AF4B2E">
        <w:rPr>
          <w:rFonts w:asciiTheme="minorHAnsi" w:hAnsiTheme="minorHAnsi" w:cstheme="minorHAnsi"/>
          <w:i/>
          <w:sz w:val="22"/>
          <w:szCs w:val="22"/>
          <w:u w:val="single"/>
        </w:rPr>
        <w:t>kereskedelmi tevékenységgel</w:t>
      </w:r>
      <w:r w:rsidRPr="00AF4B2E">
        <w:rPr>
          <w:rFonts w:asciiTheme="minorHAnsi" w:hAnsiTheme="minorHAnsi" w:cstheme="minorHAnsi"/>
          <w:sz w:val="22"/>
          <w:szCs w:val="22"/>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784E6664"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2022. október hónapban összesen 91 kérelem érkezett:</w:t>
      </w:r>
    </w:p>
    <w:p w14:paraId="72BB10F9" w14:textId="77777777" w:rsidR="00C50838" w:rsidRPr="00AF4B2E" w:rsidRDefault="00C50838" w:rsidP="00C50838">
      <w:pPr>
        <w:pStyle w:val="Listaszerbekezds"/>
        <w:numPr>
          <w:ilvl w:val="0"/>
          <w:numId w:val="23"/>
        </w:numPr>
        <w:jc w:val="both"/>
        <w:rPr>
          <w:rFonts w:asciiTheme="minorHAnsi" w:hAnsiTheme="minorHAnsi" w:cstheme="minorHAnsi"/>
          <w:sz w:val="22"/>
          <w:szCs w:val="22"/>
        </w:rPr>
      </w:pPr>
      <w:r w:rsidRPr="00AF4B2E">
        <w:rPr>
          <w:rFonts w:asciiTheme="minorHAnsi" w:hAnsiTheme="minorHAnsi" w:cstheme="minorHAnsi"/>
          <w:sz w:val="22"/>
          <w:szCs w:val="22"/>
        </w:rPr>
        <w:t>67 kereskedelmi tevékenységgel kapcsolatos kérelem;</w:t>
      </w:r>
    </w:p>
    <w:p w14:paraId="0D870A09" w14:textId="77777777" w:rsidR="00C50838" w:rsidRPr="00AF4B2E" w:rsidRDefault="00C50838" w:rsidP="00C50838">
      <w:pPr>
        <w:pStyle w:val="Listaszerbekezds"/>
        <w:numPr>
          <w:ilvl w:val="0"/>
          <w:numId w:val="23"/>
        </w:numPr>
        <w:jc w:val="both"/>
        <w:rPr>
          <w:rFonts w:asciiTheme="minorHAnsi" w:hAnsiTheme="minorHAnsi" w:cstheme="minorHAnsi"/>
          <w:sz w:val="22"/>
          <w:szCs w:val="22"/>
        </w:rPr>
      </w:pPr>
      <w:r w:rsidRPr="00AF4B2E">
        <w:rPr>
          <w:rFonts w:asciiTheme="minorHAnsi" w:hAnsiTheme="minorHAnsi" w:cstheme="minorHAnsi"/>
          <w:sz w:val="22"/>
          <w:szCs w:val="22"/>
        </w:rPr>
        <w:t>15 kereskedelmi és kulturális célú közterület-használati kérelem;</w:t>
      </w:r>
    </w:p>
    <w:p w14:paraId="1098AC33" w14:textId="77777777" w:rsidR="00C50838" w:rsidRPr="00AF4B2E" w:rsidRDefault="00C50838" w:rsidP="00C50838">
      <w:pPr>
        <w:pStyle w:val="Listaszerbekezds"/>
        <w:numPr>
          <w:ilvl w:val="0"/>
          <w:numId w:val="23"/>
        </w:numPr>
        <w:jc w:val="both"/>
        <w:rPr>
          <w:rFonts w:asciiTheme="minorHAnsi" w:hAnsiTheme="minorHAnsi" w:cstheme="minorHAnsi"/>
          <w:sz w:val="22"/>
          <w:szCs w:val="22"/>
        </w:rPr>
      </w:pPr>
      <w:r w:rsidRPr="00AF4B2E">
        <w:rPr>
          <w:rFonts w:asciiTheme="minorHAnsi" w:hAnsiTheme="minorHAnsi" w:cstheme="minorHAnsi"/>
          <w:sz w:val="22"/>
          <w:szCs w:val="22"/>
        </w:rPr>
        <w:t>3 teleppel kapcsolatos kérelem;</w:t>
      </w:r>
    </w:p>
    <w:p w14:paraId="4C12EB75" w14:textId="77777777" w:rsidR="00C50838" w:rsidRPr="00AF4B2E" w:rsidRDefault="00C50838" w:rsidP="00C50838">
      <w:pPr>
        <w:pStyle w:val="Listaszerbekezds"/>
        <w:numPr>
          <w:ilvl w:val="0"/>
          <w:numId w:val="23"/>
        </w:numPr>
        <w:jc w:val="both"/>
        <w:rPr>
          <w:rFonts w:asciiTheme="minorHAnsi" w:hAnsiTheme="minorHAnsi" w:cstheme="minorHAnsi"/>
          <w:sz w:val="22"/>
          <w:szCs w:val="22"/>
        </w:rPr>
      </w:pPr>
      <w:r w:rsidRPr="00AF4B2E">
        <w:rPr>
          <w:rFonts w:asciiTheme="minorHAnsi" w:hAnsiTheme="minorHAnsi" w:cstheme="minorHAnsi"/>
          <w:sz w:val="22"/>
          <w:szCs w:val="22"/>
        </w:rPr>
        <w:t>2 szálláshely szolgáltatási tevékenységgel kapcsolatos kérelem;</w:t>
      </w:r>
    </w:p>
    <w:p w14:paraId="0CDFB38F" w14:textId="77777777" w:rsidR="00C50838" w:rsidRPr="00AF4B2E" w:rsidRDefault="00C50838" w:rsidP="00C50838">
      <w:pPr>
        <w:pStyle w:val="Listaszerbekezds"/>
        <w:numPr>
          <w:ilvl w:val="0"/>
          <w:numId w:val="23"/>
        </w:numPr>
        <w:jc w:val="both"/>
        <w:rPr>
          <w:rFonts w:asciiTheme="minorHAnsi" w:hAnsiTheme="minorHAnsi" w:cstheme="minorHAnsi"/>
          <w:sz w:val="22"/>
          <w:szCs w:val="22"/>
        </w:rPr>
      </w:pPr>
      <w:r w:rsidRPr="00AF4B2E">
        <w:rPr>
          <w:rFonts w:asciiTheme="minorHAnsi" w:hAnsiTheme="minorHAnsi" w:cstheme="minorHAnsi"/>
          <w:sz w:val="22"/>
          <w:szCs w:val="22"/>
        </w:rPr>
        <w:t>2 rendezvénytartási kérelem;</w:t>
      </w:r>
    </w:p>
    <w:p w14:paraId="594D3716" w14:textId="1CF68B47" w:rsidR="00C50838" w:rsidRPr="0004655A" w:rsidRDefault="00C50838" w:rsidP="00C50838">
      <w:pPr>
        <w:pStyle w:val="Listaszerbekezds"/>
        <w:numPr>
          <w:ilvl w:val="0"/>
          <w:numId w:val="23"/>
        </w:numPr>
        <w:jc w:val="both"/>
        <w:rPr>
          <w:rFonts w:asciiTheme="minorHAnsi" w:hAnsiTheme="minorHAnsi" w:cstheme="minorHAnsi"/>
          <w:sz w:val="22"/>
          <w:szCs w:val="22"/>
        </w:rPr>
      </w:pPr>
      <w:r w:rsidRPr="00AF4B2E">
        <w:rPr>
          <w:rFonts w:asciiTheme="minorHAnsi" w:hAnsiTheme="minorHAnsi" w:cstheme="minorHAnsi"/>
          <w:sz w:val="22"/>
          <w:szCs w:val="22"/>
        </w:rPr>
        <w:t>2 vásárüzemeltetés engedélyezésére irányuló kérelem.</w:t>
      </w:r>
    </w:p>
    <w:p w14:paraId="7D33A383" w14:textId="3949F18B"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 xml:space="preserve">Az </w:t>
      </w:r>
      <w:r w:rsidR="00134DDE">
        <w:rPr>
          <w:rFonts w:asciiTheme="minorHAnsi" w:hAnsiTheme="minorHAnsi" w:cstheme="minorHAnsi"/>
          <w:sz w:val="22"/>
          <w:szCs w:val="22"/>
        </w:rPr>
        <w:t>i</w:t>
      </w:r>
      <w:r w:rsidRPr="00AF4B2E">
        <w:rPr>
          <w:rFonts w:asciiTheme="minorHAnsi" w:hAnsiTheme="minorHAnsi" w:cstheme="minorHAnsi"/>
          <w:sz w:val="22"/>
          <w:szCs w:val="22"/>
        </w:rPr>
        <w:t>roda folyamatosan végzi a nyilvántartásba vett kereskedelmi tevékenységek hatósági ellenőrzését, valamint a kereskedelmi tevékenységek végzésének feltételeiről szóló 210/2009. (IX.29.) Korm. rendelet alapján vezetett nyilvántartás felülvizsgálatát. A nyilvántartás felülvizsgálata során 2022. október hónapban 50 kereskedelmi üzlet adatainak felülvizsgálatára került sor, amely alapján 25 nyilvántartásba vett kereskedelmi tevékenység került hivatalból törlésre.</w:t>
      </w:r>
    </w:p>
    <w:p w14:paraId="36B53AFA" w14:textId="77777777" w:rsidR="0004655A" w:rsidRDefault="00C50838" w:rsidP="0004655A">
      <w:pPr>
        <w:spacing w:before="120"/>
        <w:jc w:val="both"/>
        <w:rPr>
          <w:rFonts w:asciiTheme="minorHAnsi" w:hAnsiTheme="minorHAnsi" w:cstheme="minorHAnsi"/>
          <w:sz w:val="22"/>
          <w:szCs w:val="22"/>
        </w:rPr>
      </w:pPr>
      <w:r w:rsidRPr="00AF4B2E">
        <w:rPr>
          <w:rFonts w:asciiTheme="minorHAnsi" w:hAnsiTheme="minorHAnsi" w:cstheme="minorHAnsi"/>
          <w:sz w:val="22"/>
          <w:szCs w:val="22"/>
        </w:rPr>
        <w:t>A kereskedelmi tevékenységgel, valamint a szálláshely-szolgáltatási tevékenységgel kapcsolatban nyilvántartásba vett adatokból folyamatos a statisztikai adatszolgáltatás a Központi Statisztikai Hivatal felé.</w:t>
      </w:r>
    </w:p>
    <w:p w14:paraId="0A695ECB" w14:textId="77777777" w:rsidR="0004655A" w:rsidRDefault="00C50838" w:rsidP="0004655A">
      <w:pPr>
        <w:spacing w:before="120"/>
        <w:jc w:val="both"/>
        <w:rPr>
          <w:rFonts w:asciiTheme="minorHAnsi" w:hAnsiTheme="minorHAnsi" w:cstheme="minorHAnsi"/>
          <w:sz w:val="22"/>
          <w:szCs w:val="22"/>
        </w:rPr>
      </w:pPr>
      <w:r w:rsidRPr="00AF4B2E">
        <w:rPr>
          <w:rFonts w:asciiTheme="minorHAnsi" w:hAnsiTheme="minorHAnsi" w:cstheme="minorHAnsi"/>
          <w:sz w:val="22"/>
          <w:szCs w:val="22"/>
        </w:rPr>
        <w:t>A veszélyhelyzettel összefüggő átmeneti szabályokról szóló 2021. évi XCIX. törvény 149. §-a alapján 2022. szeptember 30. napjáig a közterülethez közvetlenül csatlakozó vendéglátó üzletnek az üzemeltetője közterület-használati hozzájárulás megfizetése nélkül ingyenesen volt jogosult használni a közterületet vendéglátó előkert céljából. 2022. október 1. naptól az előkertekre ismét közterület-használati engedély kell és újra közterület-használati díjat kell fizetni utánuk. Fentiekre tekintettel 48 vendéglátó üzletet üzemeltető vállalkozóval került telefonos egyeztetésre sor. Akinek az előkertje kint maradt szeptember 30. nap</w:t>
      </w:r>
      <w:r w:rsidR="0004655A">
        <w:rPr>
          <w:rFonts w:asciiTheme="minorHAnsi" w:hAnsiTheme="minorHAnsi" w:cstheme="minorHAnsi"/>
          <w:sz w:val="22"/>
          <w:szCs w:val="22"/>
        </w:rPr>
        <w:t>ja</w:t>
      </w:r>
      <w:r w:rsidRPr="00AF4B2E">
        <w:rPr>
          <w:rFonts w:asciiTheme="minorHAnsi" w:hAnsiTheme="minorHAnsi" w:cstheme="minorHAnsi"/>
          <w:sz w:val="22"/>
          <w:szCs w:val="22"/>
        </w:rPr>
        <w:t xml:space="preserve"> után, azok részére az ügyintézés menetéről részletes tájékoztató került kiküldésre. Az érintett kereskedők tekintetében az ügyintézés és a közterület-használatra vonatkozó hatósági szerződések megkötése folyamatos.</w:t>
      </w:r>
    </w:p>
    <w:p w14:paraId="7A1F3A6A" w14:textId="77777777" w:rsidR="0004655A" w:rsidRDefault="00C50838" w:rsidP="0004655A">
      <w:pPr>
        <w:spacing w:before="120"/>
        <w:jc w:val="both"/>
        <w:rPr>
          <w:rFonts w:asciiTheme="minorHAnsi" w:hAnsiTheme="minorHAnsi" w:cstheme="minorHAnsi"/>
          <w:sz w:val="22"/>
          <w:szCs w:val="22"/>
        </w:rPr>
      </w:pPr>
      <w:r w:rsidRPr="00AF4B2E">
        <w:rPr>
          <w:rFonts w:asciiTheme="minorHAnsi" w:hAnsiTheme="minorHAnsi" w:cstheme="minorHAnsi"/>
          <w:sz w:val="22"/>
          <w:szCs w:val="22"/>
        </w:rPr>
        <w:t xml:space="preserve">Az </w:t>
      </w:r>
      <w:r w:rsidR="00134DDE">
        <w:rPr>
          <w:rFonts w:asciiTheme="minorHAnsi" w:hAnsiTheme="minorHAnsi" w:cstheme="minorHAnsi"/>
          <w:sz w:val="22"/>
          <w:szCs w:val="22"/>
        </w:rPr>
        <w:t>i</w:t>
      </w:r>
      <w:r w:rsidRPr="00AF4B2E">
        <w:rPr>
          <w:rFonts w:asciiTheme="minorHAnsi" w:hAnsiTheme="minorHAnsi" w:cstheme="minorHAnsi"/>
          <w:sz w:val="22"/>
          <w:szCs w:val="22"/>
        </w:rPr>
        <w:t xml:space="preserve">roda látja el az </w:t>
      </w:r>
      <w:r w:rsidRPr="00AF4B2E">
        <w:rPr>
          <w:rFonts w:asciiTheme="minorHAnsi" w:hAnsiTheme="minorHAnsi" w:cstheme="minorHAnsi"/>
          <w:i/>
          <w:iCs/>
          <w:sz w:val="22"/>
          <w:szCs w:val="22"/>
          <w:u w:val="single"/>
        </w:rPr>
        <w:t>állatvédelemmel</w:t>
      </w:r>
      <w:r w:rsidRPr="00AF4B2E">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2022. október hónapban 1 új bejelentés érkezett a jegyzőhöz állatvédelmi ügyben. Ebben az időszakban 7 helyszíni szemlére került sor, és 3 állatvédelmi hatósági ügyben született határozat, amelyekben figyelmeztetés szankció került alkalmazásra az állatvédelmi jogszabályok megsértése miatt.</w:t>
      </w:r>
    </w:p>
    <w:p w14:paraId="2365E463" w14:textId="77777777" w:rsidR="0004655A" w:rsidRDefault="00C50838" w:rsidP="0004655A">
      <w:pPr>
        <w:spacing w:before="120"/>
        <w:jc w:val="both"/>
        <w:rPr>
          <w:rFonts w:asciiTheme="minorHAnsi" w:hAnsiTheme="minorHAnsi" w:cstheme="minorHAnsi"/>
          <w:sz w:val="22"/>
          <w:szCs w:val="22"/>
        </w:rPr>
      </w:pPr>
      <w:r w:rsidRPr="00AF4B2E">
        <w:rPr>
          <w:rFonts w:asciiTheme="minorHAnsi" w:hAnsiTheme="minorHAnsi" w:cstheme="minorHAnsi"/>
          <w:sz w:val="22"/>
          <w:szCs w:val="22"/>
        </w:rPr>
        <w:lastRenderedPageBreak/>
        <w:t xml:space="preserve">Az </w:t>
      </w:r>
      <w:r w:rsidR="00134DDE">
        <w:rPr>
          <w:rFonts w:asciiTheme="minorHAnsi" w:hAnsiTheme="minorHAnsi" w:cstheme="minorHAnsi"/>
          <w:sz w:val="22"/>
          <w:szCs w:val="22"/>
        </w:rPr>
        <w:t>i</w:t>
      </w:r>
      <w:r w:rsidRPr="00AF4B2E">
        <w:rPr>
          <w:rFonts w:asciiTheme="minorHAnsi" w:hAnsiTheme="minorHAnsi" w:cstheme="minorHAnsi"/>
          <w:sz w:val="22"/>
          <w:szCs w:val="22"/>
        </w:rPr>
        <w:t>roda ellátja a jegyző</w:t>
      </w:r>
      <w:r w:rsidR="00134DDE">
        <w:rPr>
          <w:rFonts w:asciiTheme="minorHAnsi" w:hAnsiTheme="minorHAnsi" w:cstheme="minorHAnsi"/>
          <w:sz w:val="22"/>
          <w:szCs w:val="22"/>
        </w:rPr>
        <w:t>,</w:t>
      </w:r>
      <w:r w:rsidRPr="00AF4B2E">
        <w:rPr>
          <w:rFonts w:asciiTheme="minorHAnsi" w:hAnsiTheme="minorHAnsi" w:cstheme="minorHAnsi"/>
          <w:sz w:val="22"/>
          <w:szCs w:val="22"/>
        </w:rPr>
        <w:t xml:space="preserve"> mint élelmiszerlánc-felügyeleti szerv </w:t>
      </w:r>
      <w:r w:rsidRPr="00AF4B2E">
        <w:rPr>
          <w:rFonts w:asciiTheme="minorHAnsi" w:hAnsiTheme="minorHAnsi" w:cstheme="minorHAnsi"/>
          <w:i/>
          <w:iCs/>
          <w:sz w:val="22"/>
          <w:szCs w:val="22"/>
          <w:u w:val="single"/>
        </w:rPr>
        <w:t>növényvédelmi</w:t>
      </w:r>
      <w:r w:rsidRPr="00AF4B2E">
        <w:rPr>
          <w:rFonts w:asciiTheme="minorHAnsi" w:hAnsiTheme="minorHAnsi" w:cstheme="minorHAnsi"/>
          <w:sz w:val="22"/>
          <w:szCs w:val="22"/>
        </w:rPr>
        <w:t xml:space="preserve"> feladatait. 2022. október 1-31. közötti időszakban 1 növényvédelmi tárgyú bejelentés érkezett. Ebben a hatáskörben az Iroda 5 esetben végzett bejelentés, illetve saját észlelés alapján hatósági ellenőrzést (helyszíni szemle). A jogsértést tapasztalt esetekben a jegyzőkönyvek alapján eljárásokat kezdeményeztünk a Vas Megyei Kormányhivatal Agrárügyi Főosztály Növény- és Talajvédelmi Osztályánál.</w:t>
      </w:r>
    </w:p>
    <w:p w14:paraId="798F781B" w14:textId="77777777" w:rsidR="0004655A" w:rsidRDefault="00C50838" w:rsidP="0004655A">
      <w:pPr>
        <w:spacing w:before="120"/>
        <w:jc w:val="both"/>
        <w:rPr>
          <w:rFonts w:asciiTheme="minorHAnsi" w:hAnsiTheme="minorHAnsi" w:cstheme="minorHAnsi"/>
          <w:sz w:val="22"/>
          <w:szCs w:val="22"/>
        </w:rPr>
      </w:pPr>
      <w:r w:rsidRPr="00AF4B2E">
        <w:rPr>
          <w:rFonts w:asciiTheme="minorHAnsi" w:hAnsiTheme="minorHAnsi" w:cstheme="minorHAnsi"/>
          <w:sz w:val="22"/>
          <w:szCs w:val="22"/>
        </w:rPr>
        <w:t xml:space="preserve">Az </w:t>
      </w:r>
      <w:r w:rsidR="00134DDE">
        <w:rPr>
          <w:rFonts w:asciiTheme="minorHAnsi" w:hAnsiTheme="minorHAnsi" w:cstheme="minorHAnsi"/>
          <w:sz w:val="22"/>
          <w:szCs w:val="22"/>
        </w:rPr>
        <w:t>i</w:t>
      </w:r>
      <w:r w:rsidRPr="00AF4B2E">
        <w:rPr>
          <w:rFonts w:asciiTheme="minorHAnsi" w:hAnsiTheme="minorHAnsi" w:cstheme="minorHAnsi"/>
          <w:sz w:val="22"/>
          <w:szCs w:val="22"/>
        </w:rPr>
        <w:t xml:space="preserve">roda jár el a Polgári Törvénykönyvről szóló 2013. évi V. törvény 5:8. §-a alapján a jegyző hatáskörébe utalt </w:t>
      </w:r>
      <w:r w:rsidRPr="00AF4B2E">
        <w:rPr>
          <w:rFonts w:asciiTheme="minorHAnsi" w:hAnsiTheme="minorHAnsi" w:cstheme="minorHAnsi"/>
          <w:i/>
          <w:iCs/>
          <w:sz w:val="22"/>
          <w:szCs w:val="22"/>
          <w:u w:val="single"/>
        </w:rPr>
        <w:t>birtokvédelmi</w:t>
      </w:r>
      <w:r w:rsidRPr="00AF4B2E">
        <w:rPr>
          <w:rFonts w:asciiTheme="minorHAnsi" w:hAnsiTheme="minorHAnsi" w:cstheme="minorHAnsi"/>
          <w:sz w:val="22"/>
          <w:szCs w:val="22"/>
        </w:rPr>
        <w:t xml:space="preserve"> eljárásokban. 2022. október hónapban 8 birtokvédelmi kérelmet nyújtottak be. A folyamatban lévő ügyek közül 3 eljárás zárult határozathozatallal.</w:t>
      </w:r>
    </w:p>
    <w:p w14:paraId="6FD5B7AC" w14:textId="77777777" w:rsidR="0004655A" w:rsidRDefault="00C50838" w:rsidP="0004655A">
      <w:pPr>
        <w:spacing w:before="120"/>
        <w:jc w:val="both"/>
        <w:rPr>
          <w:rFonts w:asciiTheme="minorHAnsi" w:hAnsiTheme="minorHAnsi" w:cstheme="minorHAnsi"/>
          <w:sz w:val="22"/>
          <w:szCs w:val="22"/>
        </w:rPr>
      </w:pPr>
      <w:r w:rsidRPr="00AF4B2E">
        <w:rPr>
          <w:rFonts w:asciiTheme="minorHAnsi" w:hAnsiTheme="minorHAnsi" w:cstheme="minorHAnsi"/>
          <w:sz w:val="22"/>
          <w:szCs w:val="22"/>
        </w:rPr>
        <w:t xml:space="preserve">Az </w:t>
      </w:r>
      <w:r w:rsidR="00134DDE">
        <w:rPr>
          <w:rFonts w:asciiTheme="minorHAnsi" w:hAnsiTheme="minorHAnsi" w:cstheme="minorHAnsi"/>
          <w:sz w:val="22"/>
          <w:szCs w:val="22"/>
        </w:rPr>
        <w:t>i</w:t>
      </w:r>
      <w:r w:rsidRPr="00AF4B2E">
        <w:rPr>
          <w:rFonts w:asciiTheme="minorHAnsi" w:hAnsiTheme="minorHAnsi" w:cstheme="minorHAnsi"/>
          <w:sz w:val="22"/>
          <w:szCs w:val="22"/>
        </w:rPr>
        <w:t xml:space="preserve">roda folytatja le a közösségi együttélés alapvető szabályainak megszegése miatt indított </w:t>
      </w:r>
      <w:r w:rsidRPr="00AF4B2E">
        <w:rPr>
          <w:rFonts w:asciiTheme="minorHAnsi" w:hAnsiTheme="minorHAnsi" w:cstheme="minorHAnsi"/>
          <w:i/>
          <w:iCs/>
          <w:sz w:val="22"/>
          <w:szCs w:val="22"/>
          <w:u w:val="single"/>
        </w:rPr>
        <w:t>közigazgatási eljárásokat</w:t>
      </w:r>
      <w:r w:rsidRPr="00AF4B2E">
        <w:rPr>
          <w:rFonts w:asciiTheme="minorHAnsi" w:hAnsiTheme="minorHAnsi" w:cstheme="minorHAnsi"/>
          <w:sz w:val="22"/>
          <w:szCs w:val="22"/>
        </w:rPr>
        <w:t xml:space="preserve"> a zöldterületen történő közlekedésre, várakozásra vonatkozó eljárások kivételével. 2022. október hónapban a Közterület-felügyelet bejelentése alapján 8 esetben indult eljárás. A folyamatban levő ügyek közül 2022. október hónapban 15 közigazgatási eljárás zárult le, ebből 8 személy esetében került sor közigazgatási szankció (figyelmeztetés) alkalmazására.</w:t>
      </w:r>
    </w:p>
    <w:p w14:paraId="0DBD147F" w14:textId="77777777" w:rsidR="0004655A" w:rsidRDefault="00C50838" w:rsidP="0004655A">
      <w:pPr>
        <w:spacing w:before="120"/>
        <w:jc w:val="both"/>
        <w:rPr>
          <w:rFonts w:asciiTheme="minorHAnsi" w:hAnsiTheme="minorHAnsi" w:cstheme="minorHAnsi"/>
          <w:sz w:val="22"/>
          <w:szCs w:val="22"/>
        </w:rPr>
      </w:pPr>
      <w:r w:rsidRPr="00AF4B2E">
        <w:rPr>
          <w:rFonts w:asciiTheme="minorHAnsi" w:hAnsiTheme="minorHAnsi" w:cstheme="minorHAnsi"/>
          <w:sz w:val="22"/>
          <w:szCs w:val="22"/>
        </w:rPr>
        <w:t xml:space="preserve">2022. szeptember 30. napjával több önkormányzati területre vonatkozóan lejártak a </w:t>
      </w:r>
      <w:r w:rsidRPr="00AF4B2E">
        <w:rPr>
          <w:rFonts w:asciiTheme="minorHAnsi" w:hAnsiTheme="minorHAnsi" w:cstheme="minorHAnsi"/>
          <w:i/>
          <w:iCs/>
          <w:sz w:val="22"/>
          <w:szCs w:val="22"/>
          <w:u w:val="single"/>
        </w:rPr>
        <w:t>rekreációs célú földhasználati, illetve haszonbérleti szerződések</w:t>
      </w:r>
      <w:r w:rsidRPr="00AF4B2E">
        <w:rPr>
          <w:rFonts w:asciiTheme="minorHAnsi" w:hAnsiTheme="minorHAnsi" w:cstheme="minorHAnsi"/>
          <w:sz w:val="22"/>
          <w:szCs w:val="22"/>
        </w:rPr>
        <w:t xml:space="preserve">. A földhasználatra jogosultakkal újabb egy éves időtartamra összesen 227 db szerződés </w:t>
      </w:r>
      <w:r w:rsidR="0004655A" w:rsidRPr="00AF4B2E">
        <w:rPr>
          <w:rFonts w:asciiTheme="minorHAnsi" w:hAnsiTheme="minorHAnsi" w:cstheme="minorHAnsi"/>
          <w:sz w:val="22"/>
          <w:szCs w:val="22"/>
        </w:rPr>
        <w:t xml:space="preserve">került </w:t>
      </w:r>
      <w:r w:rsidRPr="00AF4B2E">
        <w:rPr>
          <w:rFonts w:asciiTheme="minorHAnsi" w:hAnsiTheme="minorHAnsi" w:cstheme="minorHAnsi"/>
          <w:sz w:val="22"/>
          <w:szCs w:val="22"/>
        </w:rPr>
        <w:t>megkötésre, valamint azok benyújtásra kerültek a Földhivatal felé.</w:t>
      </w:r>
      <w:r>
        <w:rPr>
          <w:rFonts w:asciiTheme="minorHAnsi" w:hAnsiTheme="minorHAnsi" w:cstheme="minorHAnsi"/>
          <w:sz w:val="22"/>
          <w:szCs w:val="22"/>
        </w:rPr>
        <w:t xml:space="preserve"> A szerződések előkészítésével és megkötésével kapcsolatos feladatokat </w:t>
      </w:r>
      <w:r w:rsidR="0004655A">
        <w:rPr>
          <w:rFonts w:asciiTheme="minorHAnsi" w:hAnsiTheme="minorHAnsi" w:cstheme="minorHAnsi"/>
          <w:sz w:val="22"/>
          <w:szCs w:val="22"/>
        </w:rPr>
        <w:t>teljeskörűen</w:t>
      </w:r>
      <w:r>
        <w:rPr>
          <w:rFonts w:asciiTheme="minorHAnsi" w:hAnsiTheme="minorHAnsi" w:cstheme="minorHAnsi"/>
          <w:sz w:val="22"/>
          <w:szCs w:val="22"/>
        </w:rPr>
        <w:t xml:space="preserve"> az </w:t>
      </w:r>
      <w:r w:rsidR="00134DDE">
        <w:rPr>
          <w:rFonts w:asciiTheme="minorHAnsi" w:hAnsiTheme="minorHAnsi" w:cstheme="minorHAnsi"/>
          <w:sz w:val="22"/>
          <w:szCs w:val="22"/>
        </w:rPr>
        <w:t>i</w:t>
      </w:r>
      <w:r>
        <w:rPr>
          <w:rFonts w:asciiTheme="minorHAnsi" w:hAnsiTheme="minorHAnsi" w:cstheme="minorHAnsi"/>
          <w:sz w:val="22"/>
          <w:szCs w:val="22"/>
        </w:rPr>
        <w:t>roda ügyintézője látta el.</w:t>
      </w:r>
    </w:p>
    <w:p w14:paraId="551409D0" w14:textId="77777777" w:rsidR="0004655A" w:rsidRDefault="00C50838" w:rsidP="0004655A">
      <w:pPr>
        <w:spacing w:before="120"/>
        <w:jc w:val="both"/>
        <w:rPr>
          <w:rFonts w:asciiTheme="minorHAnsi" w:hAnsiTheme="minorHAnsi" w:cstheme="minorHAnsi"/>
          <w:sz w:val="22"/>
          <w:szCs w:val="22"/>
        </w:rPr>
      </w:pPr>
      <w:r w:rsidRPr="00AF4B2E">
        <w:rPr>
          <w:rFonts w:asciiTheme="minorHAnsi" w:hAnsiTheme="minorHAnsi" w:cstheme="minorHAnsi"/>
          <w:sz w:val="22"/>
          <w:szCs w:val="22"/>
        </w:rPr>
        <w:t xml:space="preserve">Az </w:t>
      </w:r>
      <w:r w:rsidR="00134DDE">
        <w:rPr>
          <w:rFonts w:asciiTheme="minorHAnsi" w:hAnsiTheme="minorHAnsi" w:cstheme="minorHAnsi"/>
          <w:sz w:val="22"/>
          <w:szCs w:val="22"/>
        </w:rPr>
        <w:t>i</w:t>
      </w:r>
      <w:r w:rsidRPr="00AF4B2E">
        <w:rPr>
          <w:rFonts w:asciiTheme="minorHAnsi" w:hAnsiTheme="minorHAnsi" w:cstheme="minorHAnsi"/>
          <w:sz w:val="22"/>
          <w:szCs w:val="22"/>
        </w:rPr>
        <w:t xml:space="preserve">roda végzi a különböző </w:t>
      </w:r>
      <w:r w:rsidRPr="00AF4B2E">
        <w:rPr>
          <w:rFonts w:asciiTheme="minorHAnsi" w:hAnsiTheme="minorHAnsi" w:cstheme="minorHAnsi"/>
          <w:i/>
          <w:iCs/>
          <w:sz w:val="22"/>
          <w:szCs w:val="22"/>
          <w:u w:val="single"/>
        </w:rPr>
        <w:t>hirdetmények</w:t>
      </w:r>
      <w:r w:rsidRPr="00AF4B2E">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2022. október hónapban összesen 155 hirdetmény közzétételére került sor.</w:t>
      </w:r>
    </w:p>
    <w:p w14:paraId="1B17B7E2" w14:textId="7CC94168" w:rsidR="00C50838" w:rsidRPr="00AF4B2E" w:rsidRDefault="00C50838" w:rsidP="0004655A">
      <w:pPr>
        <w:spacing w:before="120"/>
        <w:jc w:val="both"/>
        <w:rPr>
          <w:rFonts w:asciiTheme="minorHAnsi" w:hAnsiTheme="minorHAnsi" w:cstheme="minorHAnsi"/>
          <w:sz w:val="22"/>
          <w:szCs w:val="22"/>
        </w:rPr>
      </w:pPr>
      <w:r w:rsidRPr="00AF4B2E">
        <w:rPr>
          <w:rFonts w:asciiTheme="minorHAnsi" w:hAnsiTheme="minorHAnsi" w:cstheme="minorHAnsi"/>
          <w:sz w:val="22"/>
          <w:szCs w:val="22"/>
        </w:rPr>
        <w:t xml:space="preserve">Az Általános Hatósági Irodához tartozó </w:t>
      </w:r>
      <w:r w:rsidRPr="00AF4B2E">
        <w:rPr>
          <w:rFonts w:asciiTheme="minorHAnsi" w:hAnsiTheme="minorHAnsi" w:cstheme="minorHAnsi"/>
          <w:i/>
          <w:sz w:val="22"/>
          <w:szCs w:val="22"/>
          <w:u w:val="single"/>
        </w:rPr>
        <w:t>Ügyfélszolgálat</w:t>
      </w:r>
      <w:r w:rsidRPr="00AF4B2E">
        <w:rPr>
          <w:rFonts w:asciiTheme="minorHAnsi" w:hAnsiTheme="minorHAnsi" w:cstheme="minorHAnsi"/>
          <w:sz w:val="22"/>
          <w:szCs w:val="22"/>
        </w:rPr>
        <w:t xml:space="preserve"> munkájáról az alábbiakban számolok be.</w:t>
      </w:r>
    </w:p>
    <w:p w14:paraId="77F625C0"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Az Ügyfélszolgálathoz továbbra is érkeznek megkeresések, bejelentések e-mailen és telefonon is, illetve kérnek az ügyfelek tájékoztatást. Ezek számadatai 2022. október hónapban az alábbiak szerint alakultak:</w:t>
      </w:r>
    </w:p>
    <w:p w14:paraId="39132FFC" w14:textId="77777777" w:rsidR="00C50838" w:rsidRPr="00AF4B2E" w:rsidRDefault="00C50838" w:rsidP="00C50838">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3484"/>
        <w:gridCol w:w="3486"/>
        <w:gridCol w:w="3486"/>
      </w:tblGrid>
      <w:tr w:rsidR="00C50838" w:rsidRPr="00AF4B2E" w14:paraId="4ACABAFD" w14:textId="77777777" w:rsidTr="005B6567">
        <w:tc>
          <w:tcPr>
            <w:tcW w:w="1666" w:type="pct"/>
            <w:tcBorders>
              <w:top w:val="single" w:sz="4" w:space="0" w:color="auto"/>
              <w:left w:val="single" w:sz="4" w:space="0" w:color="auto"/>
              <w:bottom w:val="single" w:sz="4" w:space="0" w:color="auto"/>
              <w:right w:val="single" w:sz="4" w:space="0" w:color="auto"/>
            </w:tcBorders>
            <w:hideMark/>
          </w:tcPr>
          <w:p w14:paraId="3024AC7E" w14:textId="77777777" w:rsidR="00C50838" w:rsidRPr="00AF4B2E" w:rsidRDefault="00C50838" w:rsidP="005B6567">
            <w:pPr>
              <w:jc w:val="both"/>
              <w:rPr>
                <w:rFonts w:asciiTheme="minorHAnsi" w:hAnsiTheme="minorHAnsi"/>
                <w:sz w:val="22"/>
                <w:szCs w:val="22"/>
              </w:rPr>
            </w:pPr>
            <w:r w:rsidRPr="00AF4B2E">
              <w:rPr>
                <w:rFonts w:asciiTheme="minorHAnsi" w:hAnsiTheme="minorHAnsi"/>
                <w:sz w:val="22"/>
                <w:szCs w:val="22"/>
              </w:rPr>
              <w:t>Hónap</w:t>
            </w:r>
          </w:p>
        </w:tc>
        <w:tc>
          <w:tcPr>
            <w:tcW w:w="1667" w:type="pct"/>
            <w:tcBorders>
              <w:top w:val="single" w:sz="4" w:space="0" w:color="auto"/>
              <w:left w:val="single" w:sz="4" w:space="0" w:color="auto"/>
              <w:bottom w:val="single" w:sz="4" w:space="0" w:color="auto"/>
              <w:right w:val="single" w:sz="4" w:space="0" w:color="auto"/>
            </w:tcBorders>
            <w:hideMark/>
          </w:tcPr>
          <w:p w14:paraId="09FA1E5E" w14:textId="77777777" w:rsidR="00C50838" w:rsidRPr="00AF4B2E" w:rsidRDefault="00C50838" w:rsidP="005B6567">
            <w:pPr>
              <w:jc w:val="both"/>
              <w:rPr>
                <w:rFonts w:asciiTheme="minorHAnsi" w:hAnsiTheme="minorHAnsi"/>
                <w:sz w:val="22"/>
                <w:szCs w:val="22"/>
              </w:rPr>
            </w:pPr>
            <w:r w:rsidRPr="00AF4B2E">
              <w:rPr>
                <w:rFonts w:asciiTheme="minorHAnsi" w:hAnsiTheme="minorHAnsi"/>
                <w:sz w:val="22"/>
                <w:szCs w:val="22"/>
              </w:rPr>
              <w:t>e-mail</w:t>
            </w:r>
          </w:p>
        </w:tc>
        <w:tc>
          <w:tcPr>
            <w:tcW w:w="1667" w:type="pct"/>
            <w:tcBorders>
              <w:top w:val="single" w:sz="4" w:space="0" w:color="auto"/>
              <w:left w:val="single" w:sz="4" w:space="0" w:color="auto"/>
              <w:bottom w:val="single" w:sz="4" w:space="0" w:color="auto"/>
              <w:right w:val="single" w:sz="4" w:space="0" w:color="auto"/>
            </w:tcBorders>
            <w:hideMark/>
          </w:tcPr>
          <w:p w14:paraId="5B6B9F4A" w14:textId="77777777" w:rsidR="00C50838" w:rsidRPr="00AF4B2E" w:rsidRDefault="00C50838" w:rsidP="005B6567">
            <w:pPr>
              <w:jc w:val="both"/>
              <w:rPr>
                <w:rFonts w:asciiTheme="minorHAnsi" w:hAnsiTheme="minorHAnsi"/>
                <w:sz w:val="22"/>
                <w:szCs w:val="22"/>
              </w:rPr>
            </w:pPr>
            <w:r w:rsidRPr="00AF4B2E">
              <w:rPr>
                <w:rFonts w:asciiTheme="minorHAnsi" w:hAnsiTheme="minorHAnsi"/>
                <w:sz w:val="22"/>
                <w:szCs w:val="22"/>
              </w:rPr>
              <w:t>telefon</w:t>
            </w:r>
          </w:p>
        </w:tc>
      </w:tr>
      <w:tr w:rsidR="00C50838" w:rsidRPr="00AF4B2E" w14:paraId="6CB21286" w14:textId="77777777" w:rsidTr="005B6567">
        <w:tc>
          <w:tcPr>
            <w:tcW w:w="1666" w:type="pct"/>
            <w:tcBorders>
              <w:top w:val="single" w:sz="4" w:space="0" w:color="auto"/>
              <w:left w:val="single" w:sz="4" w:space="0" w:color="auto"/>
              <w:bottom w:val="single" w:sz="4" w:space="0" w:color="auto"/>
              <w:right w:val="single" w:sz="4" w:space="0" w:color="auto"/>
            </w:tcBorders>
          </w:tcPr>
          <w:p w14:paraId="5E746555" w14:textId="77777777" w:rsidR="00C50838" w:rsidRPr="00AF4B2E" w:rsidRDefault="00C50838" w:rsidP="005B6567">
            <w:pPr>
              <w:jc w:val="both"/>
              <w:rPr>
                <w:rFonts w:asciiTheme="minorHAnsi" w:hAnsiTheme="minorHAnsi"/>
                <w:sz w:val="22"/>
                <w:szCs w:val="22"/>
              </w:rPr>
            </w:pPr>
            <w:r w:rsidRPr="00AF4B2E">
              <w:rPr>
                <w:rFonts w:asciiTheme="minorHAnsi" w:hAnsiTheme="minorHAnsi"/>
                <w:sz w:val="22"/>
                <w:szCs w:val="22"/>
              </w:rPr>
              <w:t>2022. október</w:t>
            </w:r>
          </w:p>
        </w:tc>
        <w:tc>
          <w:tcPr>
            <w:tcW w:w="1667" w:type="pct"/>
            <w:tcBorders>
              <w:top w:val="single" w:sz="4" w:space="0" w:color="auto"/>
              <w:left w:val="single" w:sz="4" w:space="0" w:color="auto"/>
              <w:bottom w:val="single" w:sz="4" w:space="0" w:color="auto"/>
              <w:right w:val="single" w:sz="4" w:space="0" w:color="auto"/>
            </w:tcBorders>
          </w:tcPr>
          <w:p w14:paraId="32605D86" w14:textId="77777777" w:rsidR="00C50838" w:rsidRPr="00AF4B2E" w:rsidRDefault="00C50838" w:rsidP="005B6567">
            <w:pPr>
              <w:jc w:val="both"/>
              <w:rPr>
                <w:rFonts w:asciiTheme="minorHAnsi" w:hAnsiTheme="minorHAnsi"/>
                <w:sz w:val="22"/>
                <w:szCs w:val="22"/>
              </w:rPr>
            </w:pPr>
            <w:r w:rsidRPr="00AF4B2E">
              <w:rPr>
                <w:rFonts w:asciiTheme="minorHAnsi" w:hAnsiTheme="minorHAnsi"/>
                <w:sz w:val="22"/>
                <w:szCs w:val="22"/>
              </w:rPr>
              <w:t>132</w:t>
            </w:r>
          </w:p>
        </w:tc>
        <w:tc>
          <w:tcPr>
            <w:tcW w:w="1667" w:type="pct"/>
            <w:tcBorders>
              <w:top w:val="single" w:sz="4" w:space="0" w:color="auto"/>
              <w:left w:val="single" w:sz="4" w:space="0" w:color="auto"/>
              <w:bottom w:val="single" w:sz="4" w:space="0" w:color="auto"/>
              <w:right w:val="single" w:sz="4" w:space="0" w:color="auto"/>
            </w:tcBorders>
          </w:tcPr>
          <w:p w14:paraId="35F0A9E2" w14:textId="77777777" w:rsidR="00C50838" w:rsidRPr="00AF4B2E" w:rsidRDefault="00C50838" w:rsidP="005B6567">
            <w:pPr>
              <w:jc w:val="both"/>
              <w:rPr>
                <w:rFonts w:asciiTheme="minorHAnsi" w:hAnsiTheme="minorHAnsi"/>
                <w:sz w:val="22"/>
                <w:szCs w:val="22"/>
              </w:rPr>
            </w:pPr>
            <w:r w:rsidRPr="00AF4B2E">
              <w:rPr>
                <w:rFonts w:asciiTheme="minorHAnsi" w:hAnsiTheme="minorHAnsi"/>
                <w:sz w:val="22"/>
                <w:szCs w:val="22"/>
              </w:rPr>
              <w:t>86</w:t>
            </w:r>
          </w:p>
        </w:tc>
      </w:tr>
    </w:tbl>
    <w:p w14:paraId="199EB45F" w14:textId="77777777" w:rsidR="00C50838" w:rsidRPr="00AF4B2E" w:rsidRDefault="00C50838" w:rsidP="00C50838">
      <w:pPr>
        <w:jc w:val="both"/>
        <w:rPr>
          <w:rFonts w:asciiTheme="minorHAnsi" w:hAnsiTheme="minorHAnsi" w:cstheme="minorHAnsi"/>
          <w:sz w:val="22"/>
          <w:szCs w:val="22"/>
        </w:rPr>
      </w:pPr>
    </w:p>
    <w:p w14:paraId="787A67FD"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 xml:space="preserve">A Hatósági Osztály vezetőjének közvetlen irányítása alatt végzi munkáját a </w:t>
      </w:r>
      <w:r w:rsidRPr="00AF4B2E">
        <w:rPr>
          <w:rFonts w:asciiTheme="minorHAnsi" w:hAnsiTheme="minorHAnsi" w:cstheme="minorHAnsi"/>
          <w:b/>
          <w:bCs/>
          <w:i/>
          <w:iCs/>
          <w:sz w:val="22"/>
          <w:szCs w:val="22"/>
          <w:u w:val="single"/>
        </w:rPr>
        <w:t>védelmi ügyintéző</w:t>
      </w:r>
      <w:r w:rsidRPr="00AF4B2E">
        <w:rPr>
          <w:rFonts w:asciiTheme="minorHAnsi" w:hAnsiTheme="minorHAnsi" w:cstheme="minorHAnsi"/>
          <w:sz w:val="22"/>
          <w:szCs w:val="22"/>
        </w:rPr>
        <w:t>. Ellátja a védelmi igazgatással kapcsolatos feladatokat. Döntésre előszíti a polgármester hatáskörébe tartozó honvédelmi, polgári védelmi ügyeket,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a Blaguss Agora Hungary Kft-vel és Volánbusz Zrt-vel.</w:t>
      </w:r>
    </w:p>
    <w:p w14:paraId="0AF4600E"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Október 12-én a Szűrcsapó utca 6/C. szám alatti házban gázszivárgás miatt gázszünet vált szükségessé. A családok részére a Vöröskereszt és a Szombathelyi Katasztrófavédelmi Kirendeltség közreműködésével termo ventilátorok kerültek átadásra. A gázszolgáltatás várhatóan november közepén áll helyre, a hiba javítása után.</w:t>
      </w:r>
    </w:p>
    <w:p w14:paraId="5C15B866" w14:textId="39F39D86"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 xml:space="preserve">A védelmi ügyintéző emellett ellátta az október 6-i, október 23-i és október 28-i városi megemlékezések zavartalan lebonyolítása érdekében folyamatos előkészítési feladatokat, egyeztetett a honvédséggel, Honvédelmi Minisztériummal, a koszorúzások során a katonákkal együtt </w:t>
      </w:r>
      <w:r w:rsidR="0004655A">
        <w:rPr>
          <w:rFonts w:asciiTheme="minorHAnsi" w:hAnsiTheme="minorHAnsi" w:cstheme="minorHAnsi"/>
          <w:sz w:val="22"/>
          <w:szCs w:val="22"/>
        </w:rPr>
        <w:t xml:space="preserve">a </w:t>
      </w:r>
      <w:r w:rsidRPr="00AF4B2E">
        <w:rPr>
          <w:rFonts w:asciiTheme="minorHAnsi" w:hAnsiTheme="minorHAnsi" w:cstheme="minorHAnsi"/>
          <w:sz w:val="22"/>
          <w:szCs w:val="22"/>
        </w:rPr>
        <w:t>résztvevőkkel (a Szombathelyi 11-es Huszár Hagyományőrző Egyesülettel és polgárőrségekkel)</w:t>
      </w:r>
      <w:r w:rsidR="0004655A">
        <w:rPr>
          <w:rFonts w:asciiTheme="minorHAnsi" w:hAnsiTheme="minorHAnsi" w:cstheme="minorHAnsi"/>
          <w:sz w:val="22"/>
          <w:szCs w:val="22"/>
        </w:rPr>
        <w:t>, továbbá</w:t>
      </w:r>
      <w:r w:rsidRPr="00AF4B2E">
        <w:rPr>
          <w:rFonts w:asciiTheme="minorHAnsi" w:hAnsiTheme="minorHAnsi" w:cstheme="minorHAnsi"/>
          <w:sz w:val="22"/>
          <w:szCs w:val="22"/>
        </w:rPr>
        <w:t xml:space="preserve"> a forgalomkorlátozásokkal kapcsolatban mind a rendőrséggel, mind a Blaguss Agora Hungary Kft-vel és Volánbusz Zrt-vel. </w:t>
      </w:r>
    </w:p>
    <w:p w14:paraId="4224B4A9" w14:textId="77777777" w:rsidR="00C50838" w:rsidRPr="00AF4B2E" w:rsidRDefault="00C50838" w:rsidP="00C50838">
      <w:pPr>
        <w:jc w:val="both"/>
        <w:rPr>
          <w:rFonts w:asciiTheme="minorHAnsi" w:hAnsiTheme="minorHAnsi" w:cstheme="minorHAnsi"/>
          <w:sz w:val="22"/>
          <w:szCs w:val="22"/>
        </w:rPr>
      </w:pPr>
    </w:p>
    <w:p w14:paraId="77B90C8F" w14:textId="51EEEE9A" w:rsidR="00C50838" w:rsidRPr="0004655A"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 xml:space="preserve">A Hatósági Osztályhoz tartozó </w:t>
      </w:r>
      <w:r w:rsidRPr="00AF4B2E">
        <w:rPr>
          <w:rFonts w:asciiTheme="minorHAnsi" w:hAnsiTheme="minorHAnsi" w:cstheme="minorHAnsi"/>
          <w:b/>
          <w:sz w:val="22"/>
          <w:szCs w:val="22"/>
        </w:rPr>
        <w:t xml:space="preserve">Közterület-felügyelet </w:t>
      </w:r>
      <w:r w:rsidRPr="00AF4B2E">
        <w:rPr>
          <w:rFonts w:asciiTheme="minorHAnsi" w:hAnsiTheme="minorHAnsi" w:cstheme="minorHAnsi"/>
          <w:sz w:val="22"/>
          <w:szCs w:val="22"/>
        </w:rPr>
        <w:t>2022. október 1–31. közötti időszakban végzett tevékenységéről az alábbiakban számolok be:</w:t>
      </w:r>
    </w:p>
    <w:p w14:paraId="23C47AB7" w14:textId="32B8F1DB" w:rsidR="00C50838" w:rsidRPr="0004655A" w:rsidRDefault="00C50838" w:rsidP="0004655A">
      <w:pPr>
        <w:numPr>
          <w:ilvl w:val="0"/>
          <w:numId w:val="19"/>
        </w:numPr>
        <w:spacing w:before="120"/>
        <w:ind w:left="714" w:hanging="357"/>
        <w:jc w:val="both"/>
        <w:rPr>
          <w:rFonts w:asciiTheme="minorHAnsi" w:hAnsiTheme="minorHAnsi" w:cstheme="minorHAnsi"/>
          <w:sz w:val="22"/>
          <w:szCs w:val="22"/>
        </w:rPr>
      </w:pPr>
      <w:r w:rsidRPr="00AF4B2E">
        <w:rPr>
          <w:rFonts w:asciiTheme="minorHAnsi" w:hAnsiTheme="minorHAnsi" w:cstheme="minorHAnsi"/>
          <w:sz w:val="22"/>
          <w:szCs w:val="22"/>
          <w:u w:val="single"/>
        </w:rPr>
        <w:t>Térfigyelő ügyeleti szolgálat</w:t>
      </w:r>
    </w:p>
    <w:p w14:paraId="18AB9F0C" w14:textId="7E4B8FFE"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A fenti időszakban a térfigyelő ügyeleti szolgálathoz összesen 171 db lakossági bejelentés érkezett. A lakossági bejelentések a Közterület-felügyelet felé 155 esetben telefonon, 9 esetben elektronikus úton, 7 esetben pedig személyesen történtek.</w:t>
      </w:r>
    </w:p>
    <w:p w14:paraId="0B014A1B"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A Szombathelyi Rendőrkapitányság hivatalos megkeresésére 1 alkalommal került sor kamerafelvétel átadására, kiadására a hatályos jogszabályok mindenkori betartása mellett.</w:t>
      </w:r>
    </w:p>
    <w:p w14:paraId="4B84B0DE" w14:textId="77777777" w:rsidR="00C50838" w:rsidRPr="00AF4B2E" w:rsidRDefault="00C50838" w:rsidP="00C50838">
      <w:pPr>
        <w:jc w:val="both"/>
        <w:rPr>
          <w:rFonts w:asciiTheme="minorHAnsi" w:hAnsiTheme="minorHAnsi" w:cstheme="minorHAnsi"/>
          <w:sz w:val="22"/>
          <w:szCs w:val="22"/>
        </w:rPr>
      </w:pPr>
    </w:p>
    <w:p w14:paraId="67B71D72" w14:textId="33E0032D"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lastRenderedPageBreak/>
        <w:t>A térfigyelő ügyeleti szolgálat kamerán észlelt szabálysértés és szabályszegés megszüntetése érdekében 3 esetben alkalmazott hangszórón keresztül figyelmeztetést, valamint 28 esetben alkalmazott feljelentést. 64 esetben vált szükségessé egyéb intézkedés (FÉHE Nonprofit Kft. értesítése hajléktalan elszállítása ügyében, lakosság tájékoztatása, IPL rendszerben adatlekérés).</w:t>
      </w:r>
    </w:p>
    <w:p w14:paraId="2CCF570C" w14:textId="33E6B196"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A Szombathelyi Rendőrkapitányság járőrei 3 esetben intézkedtek a térfigyelő ügyeleti szolgálat által kamerán észlelt szabálysértés és szabályszegés megszüntetésének ügyében.</w:t>
      </w:r>
    </w:p>
    <w:p w14:paraId="469E185F" w14:textId="343791F9"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A Szombathelyi Rendőrkapitányság különböző szervezeti egységei összesen 11 esetben, a Polgármesteri Hivatal Városüzemeltetési Osztály a munkavégzésük elősegítése érdekében 1 esetben kértek segítséget.</w:t>
      </w:r>
    </w:p>
    <w:p w14:paraId="0CB1D17D" w14:textId="75E1F9E1" w:rsidR="00C50838" w:rsidRPr="0004655A" w:rsidRDefault="00C50838" w:rsidP="00C50838">
      <w:pPr>
        <w:numPr>
          <w:ilvl w:val="0"/>
          <w:numId w:val="19"/>
        </w:numPr>
        <w:spacing w:before="120"/>
        <w:ind w:left="714" w:hanging="357"/>
        <w:jc w:val="both"/>
        <w:rPr>
          <w:rFonts w:asciiTheme="minorHAnsi" w:hAnsiTheme="minorHAnsi" w:cstheme="minorHAnsi"/>
          <w:sz w:val="22"/>
          <w:szCs w:val="22"/>
        </w:rPr>
      </w:pPr>
      <w:r w:rsidRPr="00AF4B2E">
        <w:rPr>
          <w:rFonts w:asciiTheme="minorHAnsi" w:hAnsiTheme="minorHAnsi" w:cstheme="minorHAnsi"/>
          <w:sz w:val="22"/>
          <w:szCs w:val="22"/>
          <w:u w:val="single"/>
        </w:rPr>
        <w:t>Gépkocsizó reagáló szolgálat</w:t>
      </w:r>
    </w:p>
    <w:p w14:paraId="1CBE6794"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A reagáló szolgálat a fenti időszakban 177 esetben alkalmazott szabálysértések észlelése esetén figyelmeztetést. 14 esetben helyszíni bírságot, 42 esetben a gépjármű üzembentartójának távollétében helyszíni bírságot szabott ki, illetve 31 esetben alkalmaztak feljelentést, és 1080 esetben foganatosítottak egyéb intézkedést. Ezekben az esetekben a FÉHE Nonprofit Kft. értesítése hajléktalan elszállítása ügyében, helyszíni ellenőrzés végrehajtása, lakosság tájékoztatása vált szükségessé.</w:t>
      </w:r>
    </w:p>
    <w:p w14:paraId="2166D00D" w14:textId="1181525A"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38 esetben helyezett el értesítést a gépjárműveken.</w:t>
      </w:r>
      <w:bookmarkStart w:id="8" w:name="_Hlk100701126"/>
    </w:p>
    <w:p w14:paraId="6E98E595" w14:textId="43A4C1FE" w:rsidR="00C50838" w:rsidRPr="00A74836" w:rsidRDefault="00C50838" w:rsidP="00C50838">
      <w:pPr>
        <w:numPr>
          <w:ilvl w:val="0"/>
          <w:numId w:val="19"/>
        </w:numPr>
        <w:spacing w:before="120"/>
        <w:ind w:left="714" w:hanging="357"/>
        <w:jc w:val="both"/>
        <w:rPr>
          <w:rFonts w:asciiTheme="minorHAnsi" w:hAnsiTheme="minorHAnsi" w:cstheme="minorHAnsi"/>
          <w:sz w:val="22"/>
          <w:szCs w:val="22"/>
        </w:rPr>
      </w:pPr>
      <w:r w:rsidRPr="00AF4B2E">
        <w:rPr>
          <w:rFonts w:asciiTheme="minorHAnsi" w:hAnsiTheme="minorHAnsi" w:cstheme="minorHAnsi"/>
          <w:sz w:val="22"/>
          <w:szCs w:val="22"/>
          <w:u w:val="single"/>
        </w:rPr>
        <w:t>Közterületi járőrszolgálat</w:t>
      </w:r>
    </w:p>
    <w:p w14:paraId="7AAC7F8F"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 xml:space="preserve">A közterület-felügyelők járőrszolgálatuk során közlekedési szabálysértés miatt 223 esetben alkalmaztak figyelmeztetést. Közrendvédelmi szabálysértések miatt a felügyelők 18 esetben éltek a figyelmeztetés lehetőségével. </w:t>
      </w:r>
    </w:p>
    <w:p w14:paraId="46A697E5"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Helyszíni bírságot közúti közlekedési szabályok megszegése miatt 62 esetben szabtak ki. A kiszabott bírságok összege összesen 675.000,- forint volt.</w:t>
      </w:r>
      <w:r w:rsidRPr="00AF4B2E">
        <w:t xml:space="preserve"> </w:t>
      </w:r>
      <w:r w:rsidRPr="00AF4B2E">
        <w:rPr>
          <w:rFonts w:asciiTheme="minorHAnsi" w:hAnsiTheme="minorHAnsi" w:cstheme="minorHAnsi"/>
          <w:sz w:val="22"/>
          <w:szCs w:val="22"/>
        </w:rPr>
        <w:t>Közigazgatási eljárást közlekedési szabályszegés miatt 1 esetben indítottak.</w:t>
      </w:r>
    </w:p>
    <w:p w14:paraId="001E0B48"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Helyszíni bírságot közrendvédelem elleni szabálysértések megszegése miatt 7 esetben szabtak ki. A kiszabott bírságok összege összesen 140.000,- forint volt.</w:t>
      </w:r>
    </w:p>
    <w:p w14:paraId="67142580" w14:textId="22B2FF2C"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Szabálysértési feljelentést közrend elleni szabálysértés elkövetése miatt 25 esetben alkalmaztak a felügyelők.</w:t>
      </w:r>
    </w:p>
    <w:p w14:paraId="24673E3B" w14:textId="47F402EA"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A járőrszolgálat által mobiltelefonos applikáción keresztül összesen 11 jelzés került beküldésre, amelyek további intézkedéseket igényeltek.</w:t>
      </w:r>
    </w:p>
    <w:p w14:paraId="36B8D0C5" w14:textId="7720B33B"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A frekventált helyszíneken a Közterület-felügyelet fokozott jelenléte és visszatérő ellenőrzése továbbra is biztosított.</w:t>
      </w:r>
    </w:p>
    <w:p w14:paraId="6B2DF386" w14:textId="2E140662"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w:t>
      </w:r>
      <w:r w:rsidR="00134DDE">
        <w:rPr>
          <w:rFonts w:asciiTheme="minorHAnsi" w:hAnsiTheme="minorHAnsi" w:cstheme="minorHAnsi"/>
          <w:sz w:val="22"/>
          <w:szCs w:val="22"/>
        </w:rPr>
        <w:t>a</w:t>
      </w:r>
      <w:r w:rsidRPr="00AF4B2E">
        <w:rPr>
          <w:rFonts w:asciiTheme="minorHAnsi" w:hAnsiTheme="minorHAnsi" w:cstheme="minorHAnsi"/>
          <w:sz w:val="22"/>
          <w:szCs w:val="22"/>
        </w:rPr>
        <w:t>, olykor növelt</w:t>
      </w:r>
      <w:r w:rsidR="00134DDE">
        <w:rPr>
          <w:rFonts w:asciiTheme="minorHAnsi" w:hAnsiTheme="minorHAnsi" w:cstheme="minorHAnsi"/>
          <w:sz w:val="22"/>
          <w:szCs w:val="22"/>
        </w:rPr>
        <w:t>e a felügyelet.</w:t>
      </w:r>
    </w:p>
    <w:p w14:paraId="3E5E0D98" w14:textId="3C88D1AD"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A Zanati út – Sas utca sarkán ismét tovább növelt</w:t>
      </w:r>
      <w:r w:rsidR="00134DDE">
        <w:rPr>
          <w:rFonts w:asciiTheme="minorHAnsi" w:hAnsiTheme="minorHAnsi" w:cstheme="minorHAnsi"/>
          <w:sz w:val="22"/>
          <w:szCs w:val="22"/>
        </w:rPr>
        <w:t>e</w:t>
      </w:r>
      <w:r w:rsidRPr="00AF4B2E">
        <w:rPr>
          <w:rFonts w:asciiTheme="minorHAnsi" w:hAnsiTheme="minorHAnsi" w:cstheme="minorHAnsi"/>
          <w:sz w:val="22"/>
          <w:szCs w:val="22"/>
        </w:rPr>
        <w:t xml:space="preserve"> az ellenőrzések és az intézkedések számát, amelynek köszönhetően a hajléktalan életmódot folytató személyek megjelenése szinte teljesen megszűnt. Azonban elmondható az a tény, hogy ennek hatására a hajléktalan életmódot folytató személyek úgymond „vándorolni” kezdtek. Az új megjelenési helyszínek ellenőrzése, valamint az intézkedések megtétele is folyamatos.</w:t>
      </w:r>
      <w:r w:rsidRPr="00AF4B2E">
        <w:t xml:space="preserve"> </w:t>
      </w:r>
      <w:r w:rsidRPr="00AF4B2E">
        <w:rPr>
          <w:rFonts w:asciiTheme="minorHAnsi" w:hAnsiTheme="minorHAnsi" w:cstheme="minorHAnsi"/>
          <w:sz w:val="22"/>
          <w:szCs w:val="22"/>
        </w:rPr>
        <w:t>Új helyszínként többek közt a Szalézi tér, Vasút utca, Éhen Gyula tér, Pálya utca figyelhető meg.</w:t>
      </w:r>
    </w:p>
    <w:p w14:paraId="57FC49CA" w14:textId="3C8AE142" w:rsidR="00C50838" w:rsidRPr="00A74836" w:rsidRDefault="00C50838" w:rsidP="00C50838">
      <w:pPr>
        <w:numPr>
          <w:ilvl w:val="0"/>
          <w:numId w:val="19"/>
        </w:numPr>
        <w:spacing w:before="120"/>
        <w:ind w:left="714" w:hanging="357"/>
        <w:jc w:val="both"/>
        <w:rPr>
          <w:rFonts w:asciiTheme="minorHAnsi" w:hAnsiTheme="minorHAnsi" w:cstheme="minorHAnsi"/>
          <w:sz w:val="22"/>
          <w:szCs w:val="22"/>
        </w:rPr>
      </w:pPr>
      <w:bookmarkStart w:id="9" w:name="_Hlk100701134"/>
      <w:bookmarkEnd w:id="8"/>
      <w:r w:rsidRPr="00AF4B2E">
        <w:rPr>
          <w:rFonts w:asciiTheme="minorHAnsi" w:hAnsiTheme="minorHAnsi" w:cstheme="minorHAnsi"/>
          <w:sz w:val="22"/>
          <w:szCs w:val="22"/>
          <w:u w:val="single"/>
        </w:rPr>
        <w:t>Mezőőri szolgálat</w:t>
      </w:r>
    </w:p>
    <w:p w14:paraId="04A7A859"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A mezőőri szolgálat munkatársai a külterületi részeken 10 esetben észleltek és dokumentáltak illegális hulladéklerakást, amelyben a szükséges intézkedéseket maradéktalanul megtettük és lefolytattuk.</w:t>
      </w:r>
    </w:p>
    <w:p w14:paraId="2EF20944"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Ezekből az esetekből 3 esetben indítottunk közigazgatási eljárást az illetékes Kormányhivatal felé.</w:t>
      </w:r>
    </w:p>
    <w:p w14:paraId="222033DE" w14:textId="36F06264"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Redmine applikáción keresztül 10 esetben történt jelzés leadása.</w:t>
      </w:r>
    </w:p>
    <w:bookmarkEnd w:id="9"/>
    <w:p w14:paraId="6EDF39A0" w14:textId="0B41244E" w:rsidR="00C50838" w:rsidRPr="00A74836" w:rsidRDefault="00C50838" w:rsidP="00C50838">
      <w:pPr>
        <w:numPr>
          <w:ilvl w:val="0"/>
          <w:numId w:val="19"/>
        </w:numPr>
        <w:spacing w:before="120"/>
        <w:ind w:left="714" w:hanging="357"/>
        <w:jc w:val="both"/>
        <w:rPr>
          <w:rFonts w:asciiTheme="minorHAnsi" w:hAnsiTheme="minorHAnsi" w:cstheme="minorHAnsi"/>
          <w:sz w:val="22"/>
          <w:szCs w:val="22"/>
        </w:rPr>
      </w:pPr>
      <w:r w:rsidRPr="00AF4B2E">
        <w:rPr>
          <w:rFonts w:asciiTheme="minorHAnsi" w:hAnsiTheme="minorHAnsi" w:cstheme="minorHAnsi"/>
          <w:sz w:val="22"/>
          <w:szCs w:val="22"/>
          <w:u w:val="single"/>
        </w:rPr>
        <w:t>Állategészségügyi és Ebrendészeti Szolgálat</w:t>
      </w:r>
    </w:p>
    <w:p w14:paraId="04B2AA50"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Az Állategészségügyi és Ebrendészeti Szolgálat 2022. októberi tevékenységéről az alábbiakban számolok be:</w:t>
      </w:r>
    </w:p>
    <w:p w14:paraId="553C63DA" w14:textId="77777777" w:rsidR="00C50838" w:rsidRPr="00AF4B2E" w:rsidRDefault="00C50838" w:rsidP="00C50838">
      <w:pPr>
        <w:jc w:val="both"/>
        <w:rPr>
          <w:rFonts w:asciiTheme="minorHAnsi" w:hAnsiTheme="minorHAnsi"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C50838" w:rsidRPr="00AF4B2E" w14:paraId="1327E08E" w14:textId="77777777" w:rsidTr="005B6567">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08CF8328" w14:textId="77777777" w:rsidR="00C50838" w:rsidRPr="00AF4B2E" w:rsidRDefault="00C50838" w:rsidP="005B6567">
            <w:pPr>
              <w:jc w:val="both"/>
              <w:rPr>
                <w:rFonts w:asciiTheme="minorHAnsi" w:hAnsiTheme="minorHAnsi" w:cstheme="minorHAnsi"/>
                <w:b/>
                <w:bCs/>
                <w:sz w:val="22"/>
                <w:szCs w:val="22"/>
              </w:rPr>
            </w:pPr>
            <w:r w:rsidRPr="00AF4B2E">
              <w:rPr>
                <w:rFonts w:asciiTheme="minorHAnsi" w:hAnsiTheme="minorHAnsi" w:cstheme="minorHAnsi"/>
                <w:b/>
                <w:bCs/>
                <w:sz w:val="22"/>
                <w:szCs w:val="22"/>
              </w:rPr>
              <w:t>2022. október 1–31.</w:t>
            </w:r>
          </w:p>
        </w:tc>
        <w:tc>
          <w:tcPr>
            <w:tcW w:w="604" w:type="dxa"/>
            <w:tcBorders>
              <w:top w:val="single" w:sz="6" w:space="0" w:color="auto"/>
              <w:left w:val="single" w:sz="6" w:space="0" w:color="auto"/>
              <w:bottom w:val="single" w:sz="6" w:space="0" w:color="auto"/>
              <w:right w:val="single" w:sz="6" w:space="0" w:color="auto"/>
            </w:tcBorders>
          </w:tcPr>
          <w:p w14:paraId="1BE74AA8" w14:textId="77777777" w:rsidR="00C50838" w:rsidRPr="00AF4B2E" w:rsidRDefault="00C50838" w:rsidP="005B6567">
            <w:pPr>
              <w:jc w:val="both"/>
              <w:rPr>
                <w:rFonts w:asciiTheme="minorHAnsi" w:hAnsiTheme="minorHAnsi" w:cstheme="minorHAnsi"/>
                <w:b/>
                <w:bCs/>
                <w:sz w:val="22"/>
                <w:szCs w:val="22"/>
              </w:rPr>
            </w:pPr>
            <w:r w:rsidRPr="00AF4B2E">
              <w:rPr>
                <w:rFonts w:asciiTheme="minorHAnsi" w:hAnsiTheme="minorHAnsi" w:cstheme="minorHAnsi"/>
                <w:b/>
                <w:bCs/>
                <w:sz w:val="22"/>
                <w:szCs w:val="22"/>
              </w:rPr>
              <w:t>db</w:t>
            </w:r>
          </w:p>
        </w:tc>
      </w:tr>
      <w:tr w:rsidR="00C50838" w:rsidRPr="00AF4B2E" w14:paraId="59993999" w14:textId="77777777" w:rsidTr="005B6567">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BDE7309"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2022. október 1. napján a telepen lévő kutyák száma</w:t>
            </w:r>
          </w:p>
        </w:tc>
        <w:tc>
          <w:tcPr>
            <w:tcW w:w="604" w:type="dxa"/>
            <w:tcBorders>
              <w:top w:val="single" w:sz="6" w:space="0" w:color="auto"/>
              <w:left w:val="single" w:sz="6" w:space="0" w:color="auto"/>
              <w:bottom w:val="single" w:sz="6" w:space="0" w:color="auto"/>
              <w:right w:val="single" w:sz="6" w:space="0" w:color="auto"/>
            </w:tcBorders>
          </w:tcPr>
          <w:p w14:paraId="1FF01D1A"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12</w:t>
            </w:r>
          </w:p>
        </w:tc>
      </w:tr>
      <w:tr w:rsidR="00C50838" w:rsidRPr="00AF4B2E" w14:paraId="50624548" w14:textId="77777777" w:rsidTr="005B6567">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6643838A"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Közterületen befogott kutya</w:t>
            </w:r>
          </w:p>
        </w:tc>
        <w:tc>
          <w:tcPr>
            <w:tcW w:w="604" w:type="dxa"/>
            <w:tcBorders>
              <w:top w:val="single" w:sz="6" w:space="0" w:color="auto"/>
              <w:left w:val="single" w:sz="6" w:space="0" w:color="auto"/>
              <w:bottom w:val="single" w:sz="6" w:space="0" w:color="auto"/>
              <w:right w:val="single" w:sz="6" w:space="0" w:color="auto"/>
            </w:tcBorders>
          </w:tcPr>
          <w:p w14:paraId="471A209F"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5</w:t>
            </w:r>
          </w:p>
        </w:tc>
      </w:tr>
      <w:tr w:rsidR="00C50838" w:rsidRPr="00AF4B2E" w14:paraId="74904919" w14:textId="77777777" w:rsidTr="005B6567">
        <w:trPr>
          <w:trHeight w:val="388"/>
          <w:jc w:val="center"/>
        </w:trPr>
        <w:tc>
          <w:tcPr>
            <w:tcW w:w="5246" w:type="dxa"/>
            <w:tcBorders>
              <w:top w:val="single" w:sz="6" w:space="0" w:color="auto"/>
              <w:left w:val="single" w:sz="6" w:space="0" w:color="auto"/>
              <w:bottom w:val="single" w:sz="6" w:space="0" w:color="auto"/>
              <w:right w:val="single" w:sz="6" w:space="0" w:color="auto"/>
            </w:tcBorders>
          </w:tcPr>
          <w:p w14:paraId="6508CCF8"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A telepről a gazdának átadott kutya</w:t>
            </w:r>
          </w:p>
        </w:tc>
        <w:tc>
          <w:tcPr>
            <w:tcW w:w="604" w:type="dxa"/>
            <w:tcBorders>
              <w:top w:val="single" w:sz="6" w:space="0" w:color="auto"/>
              <w:left w:val="single" w:sz="6" w:space="0" w:color="auto"/>
              <w:bottom w:val="single" w:sz="6" w:space="0" w:color="auto"/>
              <w:right w:val="single" w:sz="6" w:space="0" w:color="auto"/>
            </w:tcBorders>
          </w:tcPr>
          <w:p w14:paraId="1DAC42ED"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4</w:t>
            </w:r>
          </w:p>
        </w:tc>
      </w:tr>
      <w:tr w:rsidR="00C50838" w:rsidRPr="00AF4B2E" w14:paraId="0F7C6B25" w14:textId="77777777" w:rsidTr="005B6567">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5E513D77"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Örökbeadott kutya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6DAFE1F5"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2</w:t>
            </w:r>
          </w:p>
        </w:tc>
      </w:tr>
      <w:tr w:rsidR="00C50838" w:rsidRPr="00AF4B2E" w14:paraId="6F8ED3E1" w14:textId="77777777" w:rsidTr="005B6567">
        <w:trPr>
          <w:trHeight w:val="584"/>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32716BA"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7D9F9E74"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0</w:t>
            </w:r>
          </w:p>
        </w:tc>
      </w:tr>
      <w:tr w:rsidR="00C50838" w:rsidRPr="00AF4B2E" w14:paraId="3B356E4F" w14:textId="77777777" w:rsidTr="005B6567">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556355CC"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5EDF6513"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4</w:t>
            </w:r>
          </w:p>
        </w:tc>
      </w:tr>
      <w:tr w:rsidR="00C50838" w:rsidRPr="00AF4B2E" w14:paraId="22C6CAE7" w14:textId="77777777" w:rsidTr="005B6567">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0BD58F77"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lastRenderedPageBreak/>
              <w:t>Kutyatetem</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AED75A4"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1</w:t>
            </w:r>
          </w:p>
        </w:tc>
      </w:tr>
      <w:tr w:rsidR="00C50838" w:rsidRPr="00AF4B2E" w14:paraId="5937FB94" w14:textId="77777777" w:rsidTr="005B6567">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F62CDD8"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C7FADB6"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14</w:t>
            </w:r>
          </w:p>
        </w:tc>
      </w:tr>
      <w:tr w:rsidR="00C50838" w:rsidRPr="00AF4B2E" w14:paraId="7022777B" w14:textId="77777777" w:rsidTr="005B6567">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53BB3C26"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2022. október 31. napján a telepen lévő kutyák száma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50FF6069" w14:textId="77777777" w:rsidR="00C50838" w:rsidRPr="00AF4B2E" w:rsidRDefault="00C50838" w:rsidP="005B6567">
            <w:pPr>
              <w:jc w:val="both"/>
              <w:rPr>
                <w:rFonts w:asciiTheme="minorHAnsi" w:hAnsiTheme="minorHAnsi" w:cstheme="minorHAnsi"/>
                <w:sz w:val="22"/>
                <w:szCs w:val="22"/>
              </w:rPr>
            </w:pPr>
            <w:r w:rsidRPr="00AF4B2E">
              <w:rPr>
                <w:rFonts w:asciiTheme="minorHAnsi" w:hAnsiTheme="minorHAnsi" w:cstheme="minorHAnsi"/>
                <w:sz w:val="22"/>
                <w:szCs w:val="22"/>
              </w:rPr>
              <w:t>11</w:t>
            </w:r>
          </w:p>
        </w:tc>
      </w:tr>
    </w:tbl>
    <w:p w14:paraId="754E93A1" w14:textId="77777777" w:rsidR="00C50838" w:rsidRPr="00AF4B2E" w:rsidRDefault="00C50838" w:rsidP="00C50838">
      <w:pPr>
        <w:jc w:val="both"/>
        <w:rPr>
          <w:rFonts w:asciiTheme="minorHAnsi" w:hAnsiTheme="minorHAnsi" w:cstheme="minorHAnsi"/>
          <w:b/>
          <w:bCs/>
          <w:sz w:val="22"/>
          <w:szCs w:val="22"/>
        </w:rPr>
      </w:pPr>
    </w:p>
    <w:p w14:paraId="43B66D65" w14:textId="5F0D5207" w:rsidR="00C50838" w:rsidRPr="00A74836" w:rsidRDefault="00C50838" w:rsidP="00C50838">
      <w:pPr>
        <w:numPr>
          <w:ilvl w:val="0"/>
          <w:numId w:val="19"/>
        </w:numPr>
        <w:ind w:left="714" w:hanging="357"/>
        <w:jc w:val="both"/>
        <w:rPr>
          <w:rFonts w:asciiTheme="minorHAnsi" w:hAnsiTheme="minorHAnsi" w:cstheme="minorHAnsi"/>
          <w:sz w:val="22"/>
          <w:szCs w:val="22"/>
          <w:u w:val="single"/>
        </w:rPr>
      </w:pPr>
      <w:bookmarkStart w:id="10" w:name="_Hlk100701148"/>
      <w:r w:rsidRPr="00AF4B2E">
        <w:rPr>
          <w:rFonts w:asciiTheme="minorHAnsi" w:hAnsiTheme="minorHAnsi" w:cstheme="minorHAnsi"/>
          <w:sz w:val="22"/>
          <w:szCs w:val="22"/>
          <w:u w:val="single"/>
        </w:rPr>
        <w:t>Egyéb feladatok</w:t>
      </w:r>
    </w:p>
    <w:p w14:paraId="488F8C77"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i/>
          <w:iCs/>
          <w:sz w:val="22"/>
          <w:szCs w:val="22"/>
          <w:u w:val="single"/>
        </w:rPr>
        <w:t>Forgalomra alkalmatlan gépjárművek:</w:t>
      </w:r>
      <w:r w:rsidRPr="00AF4B2E">
        <w:rPr>
          <w:rFonts w:asciiTheme="minorHAnsi" w:hAnsiTheme="minorHAnsi" w:cstheme="minorHAnsi"/>
          <w:sz w:val="22"/>
          <w:szCs w:val="22"/>
        </w:rPr>
        <w:t xml:space="preserve"> A fenti időszakban összesen 43 esetben történt észlelés. 5 db gépjármű került elszállításra, amelyből 1 esetben történt meg a kiváltás a tulajdonos által. </w:t>
      </w:r>
    </w:p>
    <w:p w14:paraId="460C83BA"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A közterületről a korábbi években elszállított gépjárművek közül forgalomból való végleges kivonás az illetékes kormányhivatal által 19 esetben történt. Ezen felül folyamatban lévő kérelmezési eljárásunk 15 esetben van.</w:t>
      </w:r>
    </w:p>
    <w:p w14:paraId="69264FE2"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 xml:space="preserve">A Közterület-felügyelet a tulajdonjogban történt változás bejegyzésének elmulasztása miatt október hónapban 1 esetben kezdeményezte jármű ideiglenes kivonását. </w:t>
      </w:r>
    </w:p>
    <w:p w14:paraId="35B14F15" w14:textId="1D10C511"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Október hónapban a hatályos jogszabályok alapján 3 db gépjármű került átadásra bontó-hulladékkezelő részére átadásra megsemmisítés végett.</w:t>
      </w:r>
      <w:r w:rsidRPr="00AF4B2E">
        <w:t xml:space="preserve"> </w:t>
      </w:r>
      <w:r w:rsidRPr="00AF4B2E">
        <w:rPr>
          <w:rFonts w:asciiTheme="minorHAnsi" w:hAnsiTheme="minorHAnsi" w:cstheme="minorHAnsi"/>
          <w:sz w:val="22"/>
          <w:szCs w:val="22"/>
        </w:rPr>
        <w:t>A felügyelők 1 esetben észleltek „próba” rendszámmal ellátott gépjárművet a közterületen, amely forgalomra alkalmatlannak minősült.</w:t>
      </w:r>
    </w:p>
    <w:p w14:paraId="4E360F94" w14:textId="2764CD95" w:rsidR="00C50838" w:rsidRPr="00AF4B2E" w:rsidRDefault="00C50838" w:rsidP="00C50838">
      <w:pPr>
        <w:jc w:val="both"/>
        <w:rPr>
          <w:rFonts w:asciiTheme="minorHAnsi" w:hAnsiTheme="minorHAnsi" w:cstheme="minorHAnsi"/>
          <w:sz w:val="22"/>
          <w:szCs w:val="22"/>
        </w:rPr>
      </w:pPr>
      <w:bookmarkStart w:id="11" w:name="_Hlk100701141"/>
      <w:bookmarkEnd w:id="10"/>
      <w:r w:rsidRPr="00AF4B2E">
        <w:rPr>
          <w:rFonts w:asciiTheme="minorHAnsi" w:hAnsiTheme="minorHAnsi" w:cstheme="minorHAnsi"/>
          <w:i/>
          <w:iCs/>
          <w:sz w:val="22"/>
          <w:szCs w:val="22"/>
          <w:u w:val="single"/>
        </w:rPr>
        <w:t>Illegális hulladék elhelyezés:</w:t>
      </w:r>
      <w:r w:rsidRPr="00AF4B2E">
        <w:rPr>
          <w:rFonts w:asciiTheme="minorHAnsi" w:hAnsiTheme="minorHAnsi" w:cstheme="minorHAnsi"/>
          <w:sz w:val="22"/>
          <w:szCs w:val="22"/>
        </w:rPr>
        <w:t xml:space="preserve"> A hatáskörrel rendelkező Vas Megyei Kormányhivatal Környezetvédelmi, Természetvédelmi és Hulladékgazdálkodási Főosztály felé összesen 16 esetben kezdeményez</w:t>
      </w:r>
      <w:r w:rsidR="00275D43">
        <w:rPr>
          <w:rFonts w:asciiTheme="minorHAnsi" w:hAnsiTheme="minorHAnsi" w:cstheme="minorHAnsi"/>
          <w:sz w:val="22"/>
          <w:szCs w:val="22"/>
        </w:rPr>
        <w:t>ett a Közterület-felügyelet</w:t>
      </w:r>
      <w:r w:rsidRPr="00AF4B2E">
        <w:rPr>
          <w:rFonts w:asciiTheme="minorHAnsi" w:hAnsiTheme="minorHAnsi" w:cstheme="minorHAnsi"/>
          <w:sz w:val="22"/>
          <w:szCs w:val="22"/>
        </w:rPr>
        <w:t xml:space="preserve"> közigazgatási eljárást.</w:t>
      </w:r>
    </w:p>
    <w:bookmarkEnd w:id="11"/>
    <w:p w14:paraId="0B0081CD" w14:textId="65F8690E"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i/>
          <w:iCs/>
          <w:sz w:val="22"/>
          <w:szCs w:val="22"/>
          <w:u w:val="single"/>
        </w:rPr>
        <w:t>Zöld területen való várakozás miatti közigazgatási eljárás:</w:t>
      </w:r>
      <w:r w:rsidRPr="00AF4B2E">
        <w:rPr>
          <w:rFonts w:asciiTheme="minorHAnsi" w:hAnsiTheme="minorHAnsi" w:cstheme="minorHAnsi"/>
          <w:sz w:val="22"/>
          <w:szCs w:val="22"/>
        </w:rPr>
        <w:t xml:space="preserve"> A fenti időszakban összesen 19 esetben indított</w:t>
      </w:r>
      <w:r w:rsidR="00275D43">
        <w:rPr>
          <w:rFonts w:asciiTheme="minorHAnsi" w:hAnsiTheme="minorHAnsi" w:cstheme="minorHAnsi"/>
          <w:sz w:val="22"/>
          <w:szCs w:val="22"/>
        </w:rPr>
        <w:t xml:space="preserve"> az iroda</w:t>
      </w:r>
      <w:r w:rsidRPr="00AF4B2E">
        <w:rPr>
          <w:rFonts w:asciiTheme="minorHAnsi" w:hAnsiTheme="minorHAnsi" w:cstheme="minorHAnsi"/>
          <w:sz w:val="22"/>
          <w:szCs w:val="22"/>
        </w:rPr>
        <w:t xml:space="preserve"> új közigazgatási hatósági eljárást az elkövetett szabályszegések miatt. Összesen 2 esetben történt határozathozatal, mindkét esetben figyelmeztetés közigazgatási szankció került kiszabásra.</w:t>
      </w:r>
    </w:p>
    <w:p w14:paraId="2EC5F514" w14:textId="612F8DA4"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sz w:val="22"/>
          <w:szCs w:val="22"/>
        </w:rPr>
        <w:t>Jelenleg 42 közigazgatási eljárás van folyamatban.</w:t>
      </w:r>
    </w:p>
    <w:p w14:paraId="723D87A9" w14:textId="7859B57A" w:rsidR="00C50838" w:rsidRPr="00A74836" w:rsidRDefault="00C50838" w:rsidP="00C50838">
      <w:pPr>
        <w:jc w:val="both"/>
        <w:rPr>
          <w:rFonts w:asciiTheme="minorHAnsi" w:hAnsiTheme="minorHAnsi" w:cstheme="minorHAnsi"/>
          <w:i/>
          <w:iCs/>
          <w:sz w:val="22"/>
          <w:szCs w:val="22"/>
          <w:u w:val="single"/>
        </w:rPr>
      </w:pPr>
      <w:r w:rsidRPr="00AF4B2E">
        <w:rPr>
          <w:rFonts w:asciiTheme="minorHAnsi" w:hAnsiTheme="minorHAnsi" w:cstheme="minorHAnsi"/>
          <w:i/>
          <w:iCs/>
          <w:sz w:val="22"/>
          <w:szCs w:val="22"/>
          <w:u w:val="single"/>
        </w:rPr>
        <w:t>Közösségi együttélés szabályainak megszegése miatt indított közigazgatási eljárások:</w:t>
      </w:r>
      <w:r w:rsidRPr="00D100A1">
        <w:rPr>
          <w:rFonts w:asciiTheme="minorHAnsi" w:hAnsiTheme="minorHAnsi" w:cstheme="minorHAnsi"/>
          <w:sz w:val="22"/>
          <w:szCs w:val="22"/>
        </w:rPr>
        <w:t xml:space="preserve"> </w:t>
      </w:r>
      <w:r w:rsidRPr="00AF4B2E">
        <w:rPr>
          <w:rFonts w:asciiTheme="minorHAnsi" w:hAnsiTheme="minorHAnsi" w:cstheme="minorHAnsi"/>
          <w:sz w:val="22"/>
          <w:szCs w:val="22"/>
        </w:rPr>
        <w:t>A Közterület-felügyelet az Általános Hatósági Iroda felé 1 esetben indított közigazgatási eljárást közterület-használati hatósági szerződés hiányában történő közterület-használat miatt, valamint 2 esetben forgalomra alkalmatlan gépjármű közterületen történő engedély nélküli tárolása miatt.</w:t>
      </w:r>
    </w:p>
    <w:p w14:paraId="3D8A6198" w14:textId="77777777" w:rsidR="00C50838" w:rsidRPr="00AF4B2E" w:rsidRDefault="00C50838" w:rsidP="00C50838">
      <w:pPr>
        <w:jc w:val="both"/>
        <w:rPr>
          <w:rFonts w:asciiTheme="minorHAnsi" w:hAnsiTheme="minorHAnsi" w:cstheme="minorHAnsi"/>
          <w:sz w:val="22"/>
          <w:szCs w:val="22"/>
        </w:rPr>
      </w:pPr>
      <w:r w:rsidRPr="00AF4B2E">
        <w:rPr>
          <w:rFonts w:asciiTheme="minorHAnsi" w:hAnsiTheme="minorHAnsi" w:cstheme="minorHAnsi"/>
          <w:i/>
          <w:iCs/>
          <w:sz w:val="22"/>
          <w:szCs w:val="22"/>
          <w:u w:val="single"/>
        </w:rPr>
        <w:t>Rendezvénybiztosítások:</w:t>
      </w:r>
      <w:r w:rsidRPr="00AF4B2E">
        <w:rPr>
          <w:rFonts w:asciiTheme="minorHAnsi" w:hAnsiTheme="minorHAnsi" w:cstheme="minorHAnsi"/>
          <w:sz w:val="22"/>
          <w:szCs w:val="22"/>
        </w:rPr>
        <w:t xml:space="preserve"> 2022. október hónapban rendezvénybiztosítással kapcsolatos felkérés a Közterület-felügyelet irányába 4 esetben érkezett, amelyek</w:t>
      </w:r>
      <w:r>
        <w:rPr>
          <w:rFonts w:asciiTheme="minorHAnsi" w:hAnsiTheme="minorHAnsi" w:cstheme="minorHAnsi"/>
          <w:sz w:val="22"/>
          <w:szCs w:val="22"/>
        </w:rPr>
        <w:t xml:space="preserve"> eseménymentesen lezajlottak</w:t>
      </w:r>
      <w:r w:rsidRPr="00AF4B2E">
        <w:rPr>
          <w:rFonts w:asciiTheme="minorHAnsi" w:hAnsiTheme="minorHAnsi" w:cstheme="minorHAnsi"/>
          <w:sz w:val="22"/>
          <w:szCs w:val="22"/>
        </w:rPr>
        <w:t>:</w:t>
      </w:r>
    </w:p>
    <w:p w14:paraId="00CEE029" w14:textId="77777777" w:rsidR="00C50838" w:rsidRPr="009C2D9D" w:rsidRDefault="00C50838" w:rsidP="00C50838">
      <w:pPr>
        <w:numPr>
          <w:ilvl w:val="0"/>
          <w:numId w:val="28"/>
        </w:numPr>
        <w:jc w:val="both"/>
        <w:rPr>
          <w:rFonts w:asciiTheme="minorHAnsi" w:hAnsiTheme="minorHAnsi" w:cstheme="minorHAnsi"/>
          <w:sz w:val="22"/>
          <w:szCs w:val="22"/>
        </w:rPr>
      </w:pPr>
      <w:r w:rsidRPr="009C2D9D">
        <w:rPr>
          <w:rFonts w:asciiTheme="minorHAnsi" w:hAnsiTheme="minorHAnsi" w:cstheme="minorHAnsi"/>
          <w:sz w:val="22"/>
          <w:szCs w:val="22"/>
        </w:rPr>
        <w:t>október 6.</w:t>
      </w:r>
      <w:r w:rsidRPr="00AF4B2E">
        <w:rPr>
          <w:rFonts w:asciiTheme="minorHAnsi" w:hAnsiTheme="minorHAnsi" w:cstheme="minorHAnsi"/>
          <w:sz w:val="22"/>
          <w:szCs w:val="22"/>
        </w:rPr>
        <w:t>: az</w:t>
      </w:r>
      <w:r w:rsidRPr="009C2D9D">
        <w:rPr>
          <w:rFonts w:asciiTheme="minorHAnsi" w:hAnsiTheme="minorHAnsi" w:cstheme="minorHAnsi"/>
          <w:sz w:val="22"/>
          <w:szCs w:val="22"/>
        </w:rPr>
        <w:t xml:space="preserve"> </w:t>
      </w:r>
      <w:r w:rsidRPr="00AF4B2E">
        <w:rPr>
          <w:rFonts w:asciiTheme="minorHAnsi" w:hAnsiTheme="minorHAnsi" w:cstheme="minorHAnsi"/>
          <w:sz w:val="22"/>
          <w:szCs w:val="22"/>
        </w:rPr>
        <w:t>aradi vértanúk halálának 173.</w:t>
      </w:r>
      <w:r w:rsidRPr="000D41E0">
        <w:rPr>
          <w:rFonts w:asciiTheme="minorHAnsi" w:hAnsiTheme="minorHAnsi" w:cstheme="minorHAnsi"/>
          <w:sz w:val="22"/>
          <w:szCs w:val="22"/>
        </w:rPr>
        <w:t xml:space="preserve"> évfordulója alkalmából tartott </w:t>
      </w:r>
      <w:r w:rsidRPr="009C2D9D">
        <w:rPr>
          <w:rFonts w:asciiTheme="minorHAnsi" w:hAnsiTheme="minorHAnsi" w:cstheme="minorHAnsi"/>
          <w:sz w:val="22"/>
          <w:szCs w:val="22"/>
        </w:rPr>
        <w:t>megemlékezés biztosítása;</w:t>
      </w:r>
    </w:p>
    <w:p w14:paraId="1B7A3381" w14:textId="77777777" w:rsidR="00C50838" w:rsidRPr="009C2D9D" w:rsidRDefault="00C50838" w:rsidP="00C50838">
      <w:pPr>
        <w:numPr>
          <w:ilvl w:val="0"/>
          <w:numId w:val="28"/>
        </w:numPr>
        <w:jc w:val="both"/>
        <w:rPr>
          <w:rFonts w:asciiTheme="minorHAnsi" w:hAnsiTheme="minorHAnsi" w:cstheme="minorHAnsi"/>
          <w:sz w:val="22"/>
          <w:szCs w:val="22"/>
        </w:rPr>
      </w:pPr>
      <w:r w:rsidRPr="009C2D9D">
        <w:rPr>
          <w:rFonts w:asciiTheme="minorHAnsi" w:hAnsiTheme="minorHAnsi" w:cstheme="minorHAnsi"/>
          <w:sz w:val="22"/>
          <w:szCs w:val="22"/>
        </w:rPr>
        <w:t>október 23.</w:t>
      </w:r>
      <w:r w:rsidRPr="00AF4B2E">
        <w:rPr>
          <w:rFonts w:asciiTheme="minorHAnsi" w:hAnsiTheme="minorHAnsi" w:cstheme="minorHAnsi"/>
          <w:sz w:val="22"/>
          <w:szCs w:val="22"/>
        </w:rPr>
        <w:t>:</w:t>
      </w:r>
      <w:r w:rsidRPr="009C2D9D">
        <w:rPr>
          <w:rFonts w:asciiTheme="minorHAnsi" w:hAnsiTheme="minorHAnsi" w:cstheme="minorHAnsi"/>
          <w:sz w:val="22"/>
          <w:szCs w:val="22"/>
        </w:rPr>
        <w:t xml:space="preserve"> </w:t>
      </w:r>
      <w:r w:rsidRPr="00AF4B2E">
        <w:rPr>
          <w:rFonts w:asciiTheme="minorHAnsi" w:hAnsiTheme="minorHAnsi" w:cstheme="minorHAnsi"/>
          <w:sz w:val="22"/>
          <w:szCs w:val="22"/>
        </w:rPr>
        <w:t>az 1956-os forradalom és szabadságharc 66.</w:t>
      </w:r>
      <w:r w:rsidRPr="000D41E0">
        <w:rPr>
          <w:rFonts w:asciiTheme="minorHAnsi" w:hAnsiTheme="minorHAnsi" w:cstheme="minorHAnsi"/>
          <w:sz w:val="22"/>
          <w:szCs w:val="22"/>
        </w:rPr>
        <w:t xml:space="preserve"> évfordulója alkalmából tartott </w:t>
      </w:r>
      <w:r w:rsidRPr="009C2D9D">
        <w:rPr>
          <w:rFonts w:asciiTheme="minorHAnsi" w:hAnsiTheme="minorHAnsi" w:cstheme="minorHAnsi"/>
          <w:sz w:val="22"/>
          <w:szCs w:val="22"/>
        </w:rPr>
        <w:t>városi megemlékezés biztosítása;</w:t>
      </w:r>
    </w:p>
    <w:p w14:paraId="3A168E97" w14:textId="77777777" w:rsidR="00C50838" w:rsidRPr="009C2D9D" w:rsidRDefault="00C50838" w:rsidP="00C50838">
      <w:pPr>
        <w:numPr>
          <w:ilvl w:val="0"/>
          <w:numId w:val="28"/>
        </w:numPr>
        <w:jc w:val="both"/>
        <w:rPr>
          <w:rFonts w:asciiTheme="minorHAnsi" w:hAnsiTheme="minorHAnsi" w:cstheme="minorHAnsi"/>
          <w:sz w:val="22"/>
          <w:szCs w:val="22"/>
        </w:rPr>
      </w:pPr>
      <w:r w:rsidRPr="009C2D9D">
        <w:rPr>
          <w:rFonts w:asciiTheme="minorHAnsi" w:hAnsiTheme="minorHAnsi" w:cstheme="minorHAnsi"/>
          <w:sz w:val="22"/>
          <w:szCs w:val="22"/>
        </w:rPr>
        <w:t>október 28.</w:t>
      </w:r>
      <w:r w:rsidRPr="00AF4B2E">
        <w:rPr>
          <w:rFonts w:asciiTheme="minorHAnsi" w:hAnsiTheme="minorHAnsi" w:cstheme="minorHAnsi"/>
          <w:sz w:val="22"/>
          <w:szCs w:val="22"/>
        </w:rPr>
        <w:t>:</w:t>
      </w:r>
      <w:r w:rsidRPr="009C2D9D">
        <w:rPr>
          <w:rFonts w:asciiTheme="minorHAnsi" w:hAnsiTheme="minorHAnsi" w:cstheme="minorHAnsi"/>
          <w:sz w:val="22"/>
          <w:szCs w:val="22"/>
        </w:rPr>
        <w:t xml:space="preserve"> Szombathely MJV Diákönkormányzata és az ADOM Diákmozgalom közösen Tegyünk a jövőnkért! – Álljunk ki együtt tanárainkért! című rendezvény biztosítása a Szombathelyi Rendőrkapitánysággal közösen együttműködve;</w:t>
      </w:r>
    </w:p>
    <w:p w14:paraId="0E691B13" w14:textId="77777777" w:rsidR="00C50838" w:rsidRPr="009C2D9D" w:rsidRDefault="00C50838" w:rsidP="00C50838">
      <w:pPr>
        <w:numPr>
          <w:ilvl w:val="0"/>
          <w:numId w:val="28"/>
        </w:numPr>
        <w:jc w:val="both"/>
        <w:rPr>
          <w:rFonts w:asciiTheme="minorHAnsi" w:hAnsiTheme="minorHAnsi" w:cstheme="minorHAnsi"/>
          <w:sz w:val="22"/>
          <w:szCs w:val="22"/>
        </w:rPr>
      </w:pPr>
      <w:r w:rsidRPr="009C2D9D">
        <w:rPr>
          <w:rFonts w:asciiTheme="minorHAnsi" w:hAnsiTheme="minorHAnsi" w:cstheme="minorHAnsi"/>
          <w:sz w:val="22"/>
          <w:szCs w:val="22"/>
        </w:rPr>
        <w:t>október 29-31.</w:t>
      </w:r>
      <w:r w:rsidRPr="00AF4B2E">
        <w:rPr>
          <w:rFonts w:asciiTheme="minorHAnsi" w:hAnsiTheme="minorHAnsi" w:cstheme="minorHAnsi"/>
          <w:sz w:val="22"/>
          <w:szCs w:val="22"/>
        </w:rPr>
        <w:t>:</w:t>
      </w:r>
      <w:r w:rsidRPr="009C2D9D">
        <w:rPr>
          <w:rFonts w:asciiTheme="minorHAnsi" w:hAnsiTheme="minorHAnsi" w:cstheme="minorHAnsi"/>
          <w:sz w:val="22"/>
          <w:szCs w:val="22"/>
        </w:rPr>
        <w:t xml:space="preserve"> Halottak napjával kapcsolatos temető biztosítási feladatok ellátása.</w:t>
      </w:r>
    </w:p>
    <w:p w14:paraId="5B66465C" w14:textId="1E75FA12" w:rsidR="00CA6243" w:rsidRDefault="00CA6243" w:rsidP="00653D13">
      <w:pPr>
        <w:jc w:val="both"/>
        <w:rPr>
          <w:rFonts w:asciiTheme="minorHAnsi" w:hAnsiTheme="minorHAnsi" w:cstheme="minorHAnsi"/>
          <w:color w:val="000000" w:themeColor="text1"/>
          <w:sz w:val="22"/>
          <w:szCs w:val="22"/>
        </w:rPr>
      </w:pPr>
    </w:p>
    <w:p w14:paraId="2F07596F" w14:textId="77777777" w:rsidR="00275D43" w:rsidRPr="00374183" w:rsidRDefault="00275D43" w:rsidP="00653D13">
      <w:pPr>
        <w:jc w:val="both"/>
        <w:rPr>
          <w:rFonts w:asciiTheme="minorHAnsi" w:hAnsiTheme="minorHAnsi" w:cstheme="minorHAnsi"/>
          <w:color w:val="000000" w:themeColor="text1"/>
          <w:sz w:val="22"/>
          <w:szCs w:val="22"/>
        </w:rPr>
      </w:pPr>
    </w:p>
    <w:p w14:paraId="3AFE0F5D" w14:textId="77D1EEBE" w:rsidR="00653D13" w:rsidRPr="00374183" w:rsidRDefault="00653D13" w:rsidP="00653D13">
      <w:p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 </w:t>
      </w:r>
      <w:r w:rsidRPr="00374183">
        <w:rPr>
          <w:rFonts w:asciiTheme="minorHAnsi" w:hAnsiTheme="minorHAnsi" w:cstheme="minorHAnsi"/>
          <w:b/>
          <w:bCs/>
          <w:color w:val="000000" w:themeColor="text1"/>
          <w:sz w:val="22"/>
          <w:szCs w:val="22"/>
          <w:u w:val="single"/>
        </w:rPr>
        <w:t>Városüzemeltetés</w:t>
      </w:r>
      <w:r w:rsidR="005B68B7">
        <w:rPr>
          <w:rFonts w:asciiTheme="minorHAnsi" w:hAnsiTheme="minorHAnsi" w:cstheme="minorHAnsi"/>
          <w:b/>
          <w:bCs/>
          <w:color w:val="000000" w:themeColor="text1"/>
          <w:sz w:val="22"/>
          <w:szCs w:val="22"/>
          <w:u w:val="single"/>
        </w:rPr>
        <w:t>i</w:t>
      </w:r>
      <w:r w:rsidRPr="00374183">
        <w:rPr>
          <w:rFonts w:asciiTheme="minorHAnsi" w:hAnsiTheme="minorHAnsi" w:cstheme="minorHAnsi"/>
          <w:b/>
          <w:bCs/>
          <w:color w:val="000000" w:themeColor="text1"/>
          <w:sz w:val="22"/>
          <w:szCs w:val="22"/>
          <w:u w:val="single"/>
        </w:rPr>
        <w:t xml:space="preserve"> Osztály</w:t>
      </w:r>
      <w:r w:rsidRPr="00374183">
        <w:rPr>
          <w:rFonts w:asciiTheme="minorHAnsi" w:hAnsiTheme="minorHAnsi" w:cstheme="minorHAnsi"/>
          <w:color w:val="000000" w:themeColor="text1"/>
          <w:sz w:val="22"/>
          <w:szCs w:val="22"/>
        </w:rPr>
        <w:t xml:space="preserve"> vezetője az alábbi tájékoztatást adta az osztály tevékenységéről:</w:t>
      </w:r>
    </w:p>
    <w:p w14:paraId="3FA03F19" w14:textId="77777777" w:rsidR="00653D13" w:rsidRPr="00374183" w:rsidRDefault="00653D13" w:rsidP="00653D13">
      <w:pPr>
        <w:jc w:val="both"/>
        <w:rPr>
          <w:rFonts w:asciiTheme="minorHAnsi" w:hAnsiTheme="minorHAnsi" w:cstheme="minorHAnsi"/>
          <w:color w:val="000000" w:themeColor="text1"/>
          <w:sz w:val="22"/>
          <w:szCs w:val="22"/>
        </w:rPr>
      </w:pPr>
    </w:p>
    <w:p w14:paraId="6B7E1808" w14:textId="77777777" w:rsidR="00554F58" w:rsidRPr="006545FA" w:rsidRDefault="00554F58" w:rsidP="00554F58">
      <w:pPr>
        <w:autoSpaceDE w:val="0"/>
        <w:autoSpaceDN w:val="0"/>
        <w:jc w:val="both"/>
        <w:rPr>
          <w:rFonts w:asciiTheme="minorHAnsi" w:hAnsiTheme="minorHAnsi" w:cstheme="minorHAnsi"/>
          <w:sz w:val="22"/>
          <w:szCs w:val="22"/>
        </w:rPr>
      </w:pPr>
      <w:r w:rsidRPr="006545FA">
        <w:rPr>
          <w:rFonts w:asciiTheme="minorHAnsi" w:hAnsiTheme="minorHAnsi" w:cstheme="minorHAnsi"/>
          <w:sz w:val="22"/>
          <w:szCs w:val="22"/>
        </w:rPr>
        <w:t xml:space="preserve">A </w:t>
      </w:r>
      <w:r w:rsidRPr="006545FA">
        <w:rPr>
          <w:rFonts w:asciiTheme="minorHAnsi" w:hAnsiTheme="minorHAnsi" w:cstheme="minorHAnsi"/>
          <w:b/>
          <w:sz w:val="22"/>
          <w:szCs w:val="22"/>
        </w:rPr>
        <w:t>Közbeszerzési Iroda</w:t>
      </w:r>
      <w:r w:rsidRPr="006545FA">
        <w:rPr>
          <w:rFonts w:asciiTheme="minorHAnsi" w:hAnsiTheme="minorHAnsi" w:cstheme="minorHAnsi"/>
          <w:sz w:val="22"/>
          <w:szCs w:val="22"/>
        </w:rPr>
        <w:t xml:space="preserve"> az előző Közgyűlés óta eltelt időszakban folyamatosan közreműködik a pályázatok támogatási szerződési határidejének ütemezésében, a projektek közbeszerzési munkarészeinek ellenőrzési eljárásaiban, előkészíti a Közbeszerzési Bíráló Bizottság előterjesztéseit.</w:t>
      </w:r>
    </w:p>
    <w:p w14:paraId="6B881C56" w14:textId="2493EE8D" w:rsidR="00554F58" w:rsidRPr="006545FA" w:rsidRDefault="00554F58" w:rsidP="00554F58">
      <w:pPr>
        <w:autoSpaceDE w:val="0"/>
        <w:autoSpaceDN w:val="0"/>
        <w:jc w:val="both"/>
        <w:rPr>
          <w:rFonts w:asciiTheme="minorHAnsi" w:hAnsiTheme="minorHAnsi" w:cstheme="minorHAnsi"/>
          <w:sz w:val="22"/>
          <w:szCs w:val="22"/>
        </w:rPr>
      </w:pPr>
      <w:r w:rsidRPr="006545FA">
        <w:rPr>
          <w:rFonts w:asciiTheme="minorHAnsi" w:hAnsiTheme="minorHAnsi" w:cstheme="minorHAnsi"/>
          <w:sz w:val="22"/>
          <w:szCs w:val="22"/>
        </w:rPr>
        <w:t>A bizottsági előterjesztéseket, a határozati javaslatok döntéshozatalra történő előkészítését</w:t>
      </w:r>
      <w:r w:rsidR="00150C58" w:rsidRPr="006545FA">
        <w:rPr>
          <w:rFonts w:asciiTheme="minorHAnsi" w:hAnsiTheme="minorHAnsi" w:cstheme="minorHAnsi"/>
          <w:sz w:val="22"/>
          <w:szCs w:val="22"/>
        </w:rPr>
        <w:t>,</w:t>
      </w:r>
      <w:r w:rsidRPr="006545FA">
        <w:rPr>
          <w:rFonts w:asciiTheme="minorHAnsi" w:hAnsiTheme="minorHAnsi" w:cstheme="minorHAnsi"/>
          <w:sz w:val="22"/>
          <w:szCs w:val="22"/>
        </w:rPr>
        <w:t xml:space="preserve"> valamint a közbeszerzési eljárások bonyolítását az iroda elvégezte.</w:t>
      </w:r>
    </w:p>
    <w:p w14:paraId="5FB40A46" w14:textId="1264149A" w:rsidR="00554F58" w:rsidRPr="006545FA" w:rsidRDefault="00554F58" w:rsidP="00554F58">
      <w:pPr>
        <w:autoSpaceDE w:val="0"/>
        <w:autoSpaceDN w:val="0"/>
        <w:jc w:val="both"/>
        <w:rPr>
          <w:rFonts w:asciiTheme="minorHAnsi" w:hAnsiTheme="minorHAnsi" w:cstheme="minorHAnsi"/>
          <w:sz w:val="22"/>
          <w:szCs w:val="22"/>
        </w:rPr>
      </w:pPr>
      <w:r w:rsidRPr="006545FA">
        <w:rPr>
          <w:rFonts w:asciiTheme="minorHAnsi" w:hAnsiTheme="minorHAnsi" w:cstheme="minorHAnsi"/>
          <w:sz w:val="22"/>
          <w:szCs w:val="22"/>
        </w:rPr>
        <w:t xml:space="preserve">A közbeszerzéseket érintő jogszabályok közül az európai uniós költségvetési források felhasználásának ellenőrzéséről szóló 2022. évi XXVII. törvény egészében újraszabályozza 2022. október 11-i hatálybalépéssel </w:t>
      </w:r>
      <w:r w:rsidR="002B72AE">
        <w:rPr>
          <w:rFonts w:asciiTheme="minorHAnsi" w:hAnsiTheme="minorHAnsi" w:cstheme="minorHAnsi"/>
          <w:sz w:val="22"/>
          <w:szCs w:val="22"/>
        </w:rPr>
        <w:t xml:space="preserve">a </w:t>
      </w:r>
      <w:r w:rsidRPr="006545FA">
        <w:rPr>
          <w:rFonts w:asciiTheme="minorHAnsi" w:hAnsiTheme="minorHAnsi" w:cstheme="minorHAnsi"/>
          <w:b/>
          <w:sz w:val="22"/>
          <w:szCs w:val="22"/>
        </w:rPr>
        <w:t>Kbt. összeférhetetlenségi szabályait</w:t>
      </w:r>
      <w:r w:rsidRPr="006545FA">
        <w:rPr>
          <w:rFonts w:asciiTheme="minorHAnsi" w:hAnsiTheme="minorHAnsi" w:cstheme="minorHAnsi"/>
          <w:sz w:val="22"/>
          <w:szCs w:val="22"/>
        </w:rPr>
        <w:t xml:space="preserve"> az Európai Unió jogával való jobb összhang megteremtése érdekében. A 2014/24/EU irányelv 24. cikkének megfelelően megfogalmazza az ajánlatkérők általános kötelezettségét arra vonatkozóan, hogy megelőzzék, feltárják, illetve annak bekövetkezése esetén orvosolják</w:t>
      </w:r>
      <w:r w:rsidR="00A74836">
        <w:rPr>
          <w:rFonts w:asciiTheme="minorHAnsi" w:hAnsiTheme="minorHAnsi" w:cstheme="minorHAnsi"/>
          <w:sz w:val="22"/>
          <w:szCs w:val="22"/>
        </w:rPr>
        <w:t xml:space="preserve"> </w:t>
      </w:r>
      <w:r w:rsidRPr="006545FA">
        <w:rPr>
          <w:rFonts w:asciiTheme="minorHAnsi" w:hAnsiTheme="minorHAnsi" w:cstheme="minorHAnsi"/>
          <w:sz w:val="22"/>
          <w:szCs w:val="22"/>
        </w:rPr>
        <w:t>az összeférhetetlenségi</w:t>
      </w:r>
      <w:r w:rsidR="00A74836">
        <w:rPr>
          <w:rFonts w:asciiTheme="minorHAnsi" w:hAnsiTheme="minorHAnsi" w:cstheme="minorHAnsi"/>
          <w:sz w:val="22"/>
          <w:szCs w:val="22"/>
        </w:rPr>
        <w:t xml:space="preserve"> </w:t>
      </w:r>
      <w:r w:rsidRPr="006545FA">
        <w:rPr>
          <w:rFonts w:asciiTheme="minorHAnsi" w:hAnsiTheme="minorHAnsi" w:cstheme="minorHAnsi"/>
          <w:sz w:val="22"/>
          <w:szCs w:val="22"/>
        </w:rPr>
        <w:t>helyzeteket.</w:t>
      </w:r>
      <w:r w:rsidR="00A74836">
        <w:rPr>
          <w:rFonts w:asciiTheme="minorHAnsi" w:hAnsiTheme="minorHAnsi" w:cstheme="minorHAnsi"/>
          <w:sz w:val="22"/>
          <w:szCs w:val="22"/>
        </w:rPr>
        <w:t xml:space="preserve"> </w:t>
      </w:r>
      <w:r w:rsidRPr="006545FA">
        <w:rPr>
          <w:rFonts w:asciiTheme="minorHAnsi" w:hAnsiTheme="minorHAnsi" w:cstheme="minorHAnsi"/>
          <w:sz w:val="22"/>
          <w:szCs w:val="22"/>
        </w:rPr>
        <w:t>Az ajánlatkérő oldalán továbbra is kötelezettséget állapít meg az eljárásba vagy annak előkészítésébe bevont személyek részéről teendő összeférhetetlenségi nyilatkozatok kapcsán. Ezt a nyilatkozatot az</w:t>
      </w:r>
      <w:r w:rsidR="00A74836">
        <w:rPr>
          <w:rFonts w:asciiTheme="minorHAnsi" w:hAnsiTheme="minorHAnsi" w:cstheme="minorHAnsi"/>
          <w:sz w:val="22"/>
          <w:szCs w:val="22"/>
        </w:rPr>
        <w:t xml:space="preserve"> </w:t>
      </w:r>
      <w:r w:rsidRPr="006545FA">
        <w:rPr>
          <w:rFonts w:asciiTheme="minorHAnsi" w:hAnsiTheme="minorHAnsi" w:cstheme="minorHAnsi"/>
          <w:sz w:val="22"/>
          <w:szCs w:val="22"/>
        </w:rPr>
        <w:t>ajánlatkérő az</w:t>
      </w:r>
      <w:r w:rsidR="00A74836">
        <w:rPr>
          <w:rFonts w:asciiTheme="minorHAnsi" w:hAnsiTheme="minorHAnsi" w:cstheme="minorHAnsi"/>
          <w:sz w:val="22"/>
          <w:szCs w:val="22"/>
        </w:rPr>
        <w:t xml:space="preserve"> </w:t>
      </w:r>
      <w:r w:rsidRPr="006545FA">
        <w:rPr>
          <w:rFonts w:asciiTheme="minorHAnsi" w:hAnsiTheme="minorHAnsi" w:cstheme="minorHAnsi"/>
          <w:sz w:val="22"/>
          <w:szCs w:val="22"/>
        </w:rPr>
        <w:t xml:space="preserve">adott személy bevonásakor kéri megtenni, </w:t>
      </w:r>
      <w:r w:rsidRPr="006545FA">
        <w:rPr>
          <w:rFonts w:asciiTheme="minorHAnsi" w:hAnsiTheme="minorHAnsi" w:cstheme="minorHAnsi"/>
          <w:b/>
          <w:sz w:val="22"/>
          <w:szCs w:val="22"/>
        </w:rPr>
        <w:t>az</w:t>
      </w:r>
      <w:r w:rsidR="00A74836">
        <w:rPr>
          <w:rFonts w:asciiTheme="minorHAnsi" w:hAnsiTheme="minorHAnsi" w:cstheme="minorHAnsi"/>
          <w:b/>
          <w:sz w:val="22"/>
          <w:szCs w:val="22"/>
        </w:rPr>
        <w:t xml:space="preserve"> </w:t>
      </w:r>
      <w:r w:rsidRPr="006545FA">
        <w:rPr>
          <w:rFonts w:asciiTheme="minorHAnsi" w:hAnsiTheme="minorHAnsi" w:cstheme="minorHAnsi"/>
          <w:b/>
          <w:sz w:val="22"/>
          <w:szCs w:val="22"/>
        </w:rPr>
        <w:t>új szabályozás pedig pontosítja, hogy ha egy adott személy az eljáráshoz kapcsolódó több folyamatban is részt vesz, akkor minden folyamathoz kapcsolódóan kell tennie nyilatkozatot. A gyakorlatban tehát adott esetben egy</w:t>
      </w:r>
      <w:r w:rsidRPr="006545FA">
        <w:rPr>
          <w:rFonts w:asciiTheme="minorHAnsi" w:hAnsiTheme="minorHAnsi" w:cstheme="minorHAnsi"/>
          <w:sz w:val="22"/>
          <w:szCs w:val="22"/>
        </w:rPr>
        <w:t xml:space="preserve"> </w:t>
      </w:r>
      <w:r w:rsidRPr="006545FA">
        <w:rPr>
          <w:rFonts w:asciiTheme="minorHAnsi" w:hAnsiTheme="minorHAnsi" w:cstheme="minorHAnsi"/>
          <w:b/>
          <w:sz w:val="22"/>
          <w:szCs w:val="22"/>
        </w:rPr>
        <w:t>személynek több nyilatkozatot is kell tennie.</w:t>
      </w:r>
      <w:r w:rsidRPr="006545FA">
        <w:rPr>
          <w:rFonts w:asciiTheme="minorHAnsi" w:hAnsiTheme="minorHAnsi" w:cstheme="minorHAnsi"/>
          <w:sz w:val="22"/>
          <w:szCs w:val="22"/>
        </w:rPr>
        <w:t xml:space="preserve"> Ennek indoka, hogy például az eljárás előkészítése során még nem feltétlenül nyilvánvaló, hogy egy, az ajánlatkérő nevében eljáró személy az ajánlattevők vagy akár az alvállalkozók vonatkozásában összeférhetetlennek fog-e minősülni a</w:t>
      </w:r>
      <w:r w:rsidR="00A74836">
        <w:rPr>
          <w:rFonts w:asciiTheme="minorHAnsi" w:hAnsiTheme="minorHAnsi" w:cstheme="minorHAnsi"/>
          <w:sz w:val="22"/>
          <w:szCs w:val="22"/>
        </w:rPr>
        <w:t xml:space="preserve"> </w:t>
      </w:r>
      <w:r w:rsidRPr="006545FA">
        <w:rPr>
          <w:rFonts w:asciiTheme="minorHAnsi" w:hAnsiTheme="minorHAnsi" w:cstheme="minorHAnsi"/>
          <w:sz w:val="22"/>
          <w:szCs w:val="22"/>
        </w:rPr>
        <w:t>későbbiekben.</w:t>
      </w:r>
    </w:p>
    <w:p w14:paraId="70B50CAA" w14:textId="64F1004D" w:rsidR="00554F58" w:rsidRPr="00A74836" w:rsidRDefault="00554F58" w:rsidP="00A74836">
      <w:pPr>
        <w:autoSpaceDE w:val="0"/>
        <w:autoSpaceDN w:val="0"/>
        <w:jc w:val="both"/>
        <w:rPr>
          <w:rFonts w:asciiTheme="minorHAnsi" w:hAnsiTheme="minorHAnsi" w:cstheme="minorHAnsi"/>
          <w:sz w:val="22"/>
          <w:szCs w:val="22"/>
        </w:rPr>
      </w:pPr>
      <w:r w:rsidRPr="006545FA">
        <w:rPr>
          <w:rFonts w:asciiTheme="minorHAnsi" w:hAnsiTheme="minorHAnsi" w:cstheme="minorHAnsi"/>
          <w:sz w:val="22"/>
          <w:szCs w:val="22"/>
        </w:rPr>
        <w:lastRenderedPageBreak/>
        <w:t>A közbeszerzési eljárások során az új szabályoknak megfelelően kerül megküldésre az érintetteknek az összeférhetetlenségi nyilatkozat.</w:t>
      </w:r>
    </w:p>
    <w:p w14:paraId="6CB3CE9D" w14:textId="06DB55F4" w:rsidR="00554F58" w:rsidRPr="006545FA" w:rsidRDefault="00554F58" w:rsidP="00A74836">
      <w:pPr>
        <w:autoSpaceDE w:val="0"/>
        <w:autoSpaceDN w:val="0"/>
        <w:spacing w:before="120"/>
        <w:jc w:val="both"/>
        <w:rPr>
          <w:rFonts w:asciiTheme="minorHAnsi" w:hAnsiTheme="minorHAnsi" w:cstheme="minorHAnsi"/>
          <w:sz w:val="22"/>
          <w:szCs w:val="22"/>
        </w:rPr>
      </w:pPr>
      <w:r w:rsidRPr="006545FA">
        <w:rPr>
          <w:rFonts w:asciiTheme="minorHAnsi" w:hAnsiTheme="minorHAnsi" w:cstheme="minorHAnsi"/>
          <w:sz w:val="22"/>
          <w:szCs w:val="22"/>
        </w:rPr>
        <w:t xml:space="preserve">Az előző </w:t>
      </w:r>
      <w:r w:rsidR="002B72AE">
        <w:rPr>
          <w:rFonts w:asciiTheme="minorHAnsi" w:hAnsiTheme="minorHAnsi" w:cstheme="minorHAnsi"/>
          <w:sz w:val="22"/>
          <w:szCs w:val="22"/>
        </w:rPr>
        <w:t>K</w:t>
      </w:r>
      <w:r w:rsidRPr="006545FA">
        <w:rPr>
          <w:rFonts w:asciiTheme="minorHAnsi" w:hAnsiTheme="minorHAnsi" w:cstheme="minorHAnsi"/>
          <w:sz w:val="22"/>
          <w:szCs w:val="22"/>
        </w:rPr>
        <w:t>özgyűlés óta eltelt időszak folyamatban lévő közbeszerzési eljárásait és azok stádiumait az alábbi táblázat tartalmazza.</w:t>
      </w:r>
    </w:p>
    <w:p w14:paraId="6BFC3E77" w14:textId="77777777" w:rsidR="00554F58" w:rsidRPr="006545FA" w:rsidRDefault="00554F58" w:rsidP="00554F58">
      <w:pPr>
        <w:autoSpaceDE w:val="0"/>
        <w:autoSpaceDN w:val="0"/>
        <w:jc w:val="both"/>
        <w:rPr>
          <w:rFonts w:asciiTheme="minorHAnsi" w:hAnsiTheme="minorHAnsi" w:cstheme="minorHAnsi"/>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2757"/>
        <w:gridCol w:w="6804"/>
      </w:tblGrid>
      <w:tr w:rsidR="006545FA" w:rsidRPr="006545FA" w14:paraId="734CA57A" w14:textId="77777777" w:rsidTr="002B6A03">
        <w:trPr>
          <w:trHeight w:val="372"/>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3C7D" w14:textId="77777777" w:rsidR="00554F58" w:rsidRPr="006545FA" w:rsidRDefault="00554F58" w:rsidP="007F3D44">
            <w:pPr>
              <w:spacing w:line="254" w:lineRule="auto"/>
              <w:jc w:val="center"/>
              <w:rPr>
                <w:rFonts w:asciiTheme="minorHAnsi" w:hAnsiTheme="minorHAnsi" w:cstheme="minorHAnsi"/>
                <w:b/>
                <w:bCs/>
                <w:sz w:val="22"/>
                <w:szCs w:val="22"/>
                <w:lang w:eastAsia="en-US"/>
              </w:rPr>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DBF59" w14:textId="45C3A151" w:rsidR="00554F58" w:rsidRPr="006545FA" w:rsidRDefault="00554F58" w:rsidP="002B6A03">
            <w:pPr>
              <w:spacing w:line="254" w:lineRule="auto"/>
              <w:jc w:val="center"/>
              <w:rPr>
                <w:rFonts w:asciiTheme="minorHAnsi" w:hAnsiTheme="minorHAnsi" w:cstheme="minorHAnsi"/>
                <w:b/>
                <w:bCs/>
                <w:sz w:val="22"/>
                <w:szCs w:val="22"/>
                <w:lang w:eastAsia="en-US"/>
              </w:rPr>
            </w:pPr>
            <w:r w:rsidRPr="006545FA">
              <w:rPr>
                <w:rFonts w:asciiTheme="minorHAnsi" w:hAnsiTheme="minorHAnsi" w:cstheme="minorHAnsi"/>
                <w:b/>
                <w:bCs/>
                <w:sz w:val="22"/>
                <w:szCs w:val="22"/>
                <w:lang w:eastAsia="en-US"/>
              </w:rPr>
              <w:t>Eljárás megnevezés</w:t>
            </w:r>
            <w:r w:rsidR="002B6A03">
              <w:rPr>
                <w:rFonts w:asciiTheme="minorHAnsi" w:hAnsiTheme="minorHAnsi" w:cstheme="minorHAnsi"/>
                <w:b/>
                <w:bCs/>
                <w:sz w:val="22"/>
                <w:szCs w:val="22"/>
                <w:lang w:eastAsia="en-US"/>
              </w:rPr>
              <w:t>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24C0F" w14:textId="77777777" w:rsidR="00554F58" w:rsidRPr="006545FA" w:rsidRDefault="00554F58" w:rsidP="002B6A03">
            <w:pPr>
              <w:spacing w:line="254" w:lineRule="auto"/>
              <w:jc w:val="center"/>
              <w:rPr>
                <w:rFonts w:asciiTheme="minorHAnsi" w:hAnsiTheme="minorHAnsi" w:cstheme="minorHAnsi"/>
                <w:b/>
                <w:bCs/>
                <w:sz w:val="22"/>
                <w:szCs w:val="22"/>
                <w:lang w:eastAsia="en-US"/>
              </w:rPr>
            </w:pPr>
            <w:r w:rsidRPr="006545FA">
              <w:rPr>
                <w:rFonts w:asciiTheme="minorHAnsi" w:hAnsiTheme="minorHAnsi" w:cstheme="minorHAnsi"/>
                <w:b/>
                <w:bCs/>
                <w:sz w:val="22"/>
                <w:szCs w:val="22"/>
                <w:lang w:eastAsia="en-US"/>
              </w:rPr>
              <w:t>Állapot</w:t>
            </w:r>
          </w:p>
        </w:tc>
      </w:tr>
      <w:tr w:rsidR="006545FA" w:rsidRPr="006545FA" w14:paraId="54D9FD25" w14:textId="77777777" w:rsidTr="002B6A0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524D7" w14:textId="77777777" w:rsidR="00554F58" w:rsidRPr="006545FA" w:rsidRDefault="00554F58" w:rsidP="007F3D44">
            <w:pPr>
              <w:spacing w:line="254" w:lineRule="auto"/>
              <w:rPr>
                <w:rFonts w:asciiTheme="minorHAnsi" w:hAnsiTheme="minorHAnsi" w:cstheme="minorHAnsi"/>
                <w:bCs/>
                <w:sz w:val="22"/>
                <w:szCs w:val="22"/>
                <w:lang w:eastAsia="en-US"/>
              </w:rPr>
            </w:pPr>
            <w:r w:rsidRPr="006545FA">
              <w:rPr>
                <w:rFonts w:asciiTheme="minorHAnsi" w:hAnsiTheme="minorHAnsi" w:cstheme="minorHAnsi"/>
                <w:bCs/>
                <w:sz w:val="22"/>
                <w:szCs w:val="22"/>
                <w:lang w:eastAsia="en-US"/>
              </w:rPr>
              <w:t>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33F1F" w14:textId="77777777" w:rsidR="00554F58" w:rsidRPr="006545FA" w:rsidRDefault="00554F58" w:rsidP="007F3D44">
            <w:pPr>
              <w:spacing w:line="256" w:lineRule="auto"/>
              <w:rPr>
                <w:rFonts w:asciiTheme="minorHAnsi" w:hAnsiTheme="minorHAnsi" w:cstheme="minorHAnsi"/>
                <w:b/>
                <w:bCs/>
                <w:sz w:val="22"/>
                <w:szCs w:val="22"/>
                <w:lang w:eastAsia="en-US"/>
              </w:rPr>
            </w:pPr>
            <w:r w:rsidRPr="006545FA">
              <w:rPr>
                <w:rFonts w:asciiTheme="minorHAnsi" w:hAnsiTheme="minorHAnsi" w:cstheme="minorHAnsi"/>
                <w:b/>
                <w:bCs/>
                <w:sz w:val="22"/>
                <w:szCs w:val="22"/>
                <w:lang w:eastAsia="en-US"/>
              </w:rPr>
              <w:t>Szedreskert szabadtéri közösségi térré fejlesztése (CLLD)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95B22" w14:textId="42A33675" w:rsidR="00554F58" w:rsidRPr="006545FA" w:rsidRDefault="002B72AE" w:rsidP="007F3D44">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Az eljárás eredményes volt, a nyertes ajánlattevő az Alpok-Terra Kft. A szerződés 2022. december 6. napjától megköthető. </w:t>
            </w:r>
          </w:p>
        </w:tc>
      </w:tr>
      <w:tr w:rsidR="006545FA" w:rsidRPr="006545FA" w14:paraId="7ED0AE28" w14:textId="77777777" w:rsidTr="002B6A0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14D75" w14:textId="77777777" w:rsidR="00554F58" w:rsidRPr="006545FA" w:rsidRDefault="00554F58" w:rsidP="007F3D44">
            <w:pPr>
              <w:spacing w:line="254" w:lineRule="auto"/>
              <w:rPr>
                <w:rFonts w:asciiTheme="minorHAnsi" w:hAnsiTheme="minorHAnsi" w:cstheme="minorHAnsi"/>
                <w:bCs/>
                <w:sz w:val="22"/>
                <w:szCs w:val="22"/>
                <w:lang w:eastAsia="en-US"/>
              </w:rPr>
            </w:pPr>
            <w:r w:rsidRPr="006545FA">
              <w:rPr>
                <w:rFonts w:asciiTheme="minorHAnsi" w:hAnsiTheme="minorHAnsi" w:cstheme="minorHAnsi"/>
                <w:bCs/>
                <w:sz w:val="22"/>
                <w:szCs w:val="22"/>
                <w:lang w:eastAsia="en-US"/>
              </w:rPr>
              <w:t>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5533F" w14:textId="77777777" w:rsidR="00554F58" w:rsidRPr="006545FA" w:rsidRDefault="00554F58" w:rsidP="007F3D44">
            <w:pPr>
              <w:spacing w:line="256" w:lineRule="auto"/>
              <w:rPr>
                <w:rFonts w:asciiTheme="minorHAnsi" w:hAnsiTheme="minorHAnsi" w:cstheme="minorHAnsi"/>
                <w:b/>
                <w:bCs/>
                <w:sz w:val="22"/>
                <w:szCs w:val="22"/>
                <w:lang w:eastAsia="en-US"/>
              </w:rPr>
            </w:pPr>
            <w:r w:rsidRPr="006545FA">
              <w:rPr>
                <w:rFonts w:asciiTheme="minorHAnsi" w:hAnsiTheme="minorHAnsi" w:cstheme="minorHAnsi"/>
                <w:b/>
                <w:bCs/>
                <w:sz w:val="22"/>
                <w:szCs w:val="22"/>
                <w:lang w:eastAsia="en-US"/>
              </w:rPr>
              <w:t>TOP – Képtár vizesblokk felújítása IV.</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79E9B" w14:textId="77777777" w:rsidR="00554F58" w:rsidRPr="002B72AE" w:rsidRDefault="00554F58" w:rsidP="007F3D44">
            <w:pPr>
              <w:tabs>
                <w:tab w:val="left" w:pos="3840"/>
              </w:tabs>
              <w:spacing w:before="120" w:after="120" w:line="254" w:lineRule="auto"/>
              <w:jc w:val="both"/>
              <w:rPr>
                <w:rFonts w:asciiTheme="minorHAnsi" w:hAnsiTheme="minorHAnsi" w:cstheme="minorHAnsi"/>
                <w:bCs/>
                <w:sz w:val="22"/>
                <w:szCs w:val="22"/>
                <w:lang w:eastAsia="en-US"/>
              </w:rPr>
            </w:pPr>
            <w:r w:rsidRPr="002B72AE">
              <w:rPr>
                <w:rFonts w:asciiTheme="minorHAnsi" w:hAnsiTheme="minorHAnsi" w:cstheme="minorHAnsi"/>
                <w:bCs/>
                <w:sz w:val="22"/>
                <w:szCs w:val="22"/>
                <w:lang w:eastAsia="en-US"/>
              </w:rPr>
              <w:t>Az eljárás szeptember 22.-i KBB ülésén megindításra került, a közbeszerzési eljárás dokumentumai tanúsítvány kiállítása érdekében a KFF-hez kerültek felterjesztésre.</w:t>
            </w:r>
          </w:p>
          <w:p w14:paraId="0D7C90EE" w14:textId="77777777" w:rsidR="00554F58" w:rsidRPr="002B72AE" w:rsidRDefault="00554F58" w:rsidP="007F3D44">
            <w:pPr>
              <w:tabs>
                <w:tab w:val="left" w:pos="3840"/>
              </w:tabs>
              <w:spacing w:before="120" w:after="120" w:line="254" w:lineRule="auto"/>
              <w:jc w:val="both"/>
              <w:rPr>
                <w:rFonts w:asciiTheme="minorHAnsi" w:hAnsiTheme="minorHAnsi" w:cstheme="minorHAnsi"/>
                <w:bCs/>
                <w:sz w:val="22"/>
                <w:szCs w:val="22"/>
                <w:lang w:eastAsia="en-US"/>
              </w:rPr>
            </w:pPr>
            <w:r w:rsidRPr="002B72AE">
              <w:rPr>
                <w:rFonts w:asciiTheme="minorHAnsi" w:hAnsiTheme="minorHAnsi" w:cstheme="minorHAnsi"/>
                <w:bCs/>
                <w:sz w:val="22"/>
                <w:szCs w:val="22"/>
                <w:lang w:eastAsia="en-US"/>
              </w:rPr>
              <w:t xml:space="preserve">A támogató tartalmú tanúsítvány birtokában jelenhet meg az ajánlati felhívás hirdetménye. </w:t>
            </w:r>
          </w:p>
        </w:tc>
      </w:tr>
      <w:tr w:rsidR="006545FA" w:rsidRPr="006545FA" w14:paraId="56D6CFA2" w14:textId="77777777" w:rsidTr="002B6A0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64179" w14:textId="77777777" w:rsidR="00554F58" w:rsidRPr="006545FA" w:rsidRDefault="00554F58" w:rsidP="007F3D44">
            <w:pPr>
              <w:spacing w:line="254" w:lineRule="auto"/>
              <w:rPr>
                <w:rFonts w:asciiTheme="minorHAnsi" w:hAnsiTheme="minorHAnsi" w:cstheme="minorHAnsi"/>
                <w:bCs/>
                <w:sz w:val="22"/>
                <w:szCs w:val="22"/>
                <w:lang w:eastAsia="en-US"/>
              </w:rPr>
            </w:pPr>
            <w:r w:rsidRPr="006545FA">
              <w:rPr>
                <w:rFonts w:asciiTheme="minorHAnsi" w:hAnsiTheme="minorHAnsi" w:cstheme="minorHAnsi"/>
                <w:bCs/>
                <w:sz w:val="22"/>
                <w:szCs w:val="22"/>
                <w:lang w:eastAsia="en-US"/>
              </w:rPr>
              <w:t>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A8C0F" w14:textId="77777777" w:rsidR="00554F58" w:rsidRPr="006545FA" w:rsidRDefault="00554F58" w:rsidP="007F3D44">
            <w:pPr>
              <w:spacing w:line="256" w:lineRule="auto"/>
              <w:rPr>
                <w:rFonts w:asciiTheme="minorHAnsi" w:hAnsiTheme="minorHAnsi" w:cstheme="minorHAnsi"/>
                <w:b/>
                <w:bCs/>
                <w:sz w:val="22"/>
                <w:szCs w:val="22"/>
                <w:lang w:eastAsia="en-US"/>
              </w:rPr>
            </w:pPr>
            <w:r w:rsidRPr="006545FA">
              <w:rPr>
                <w:rFonts w:asciiTheme="minorHAnsi" w:hAnsiTheme="minorHAnsi" w:cstheme="minorHAnsi"/>
                <w:b/>
                <w:bCs/>
                <w:sz w:val="22"/>
                <w:szCs w:val="22"/>
                <w:lang w:eastAsia="en-US"/>
              </w:rPr>
              <w:t>Gyöngyös patak hídrekonstrukció II.</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BF1C3" w14:textId="3BC52F93" w:rsidR="00554F58" w:rsidRPr="002B72AE" w:rsidRDefault="00554F58" w:rsidP="007F3D44">
            <w:pPr>
              <w:tabs>
                <w:tab w:val="left" w:pos="3840"/>
              </w:tabs>
              <w:spacing w:before="120" w:after="120" w:line="254" w:lineRule="auto"/>
              <w:jc w:val="both"/>
              <w:rPr>
                <w:rFonts w:asciiTheme="minorHAnsi" w:hAnsiTheme="minorHAnsi" w:cstheme="minorHAnsi"/>
                <w:bCs/>
                <w:sz w:val="22"/>
                <w:szCs w:val="22"/>
                <w:lang w:eastAsia="en-US"/>
              </w:rPr>
            </w:pPr>
            <w:r w:rsidRPr="002B72AE">
              <w:rPr>
                <w:rFonts w:asciiTheme="minorHAnsi" w:hAnsiTheme="minorHAnsi" w:cstheme="minorHAnsi"/>
                <w:bCs/>
                <w:sz w:val="22"/>
                <w:szCs w:val="22"/>
                <w:lang w:eastAsia="en-US"/>
              </w:rPr>
              <w:t xml:space="preserve">Ajánlattételi határidő: </w:t>
            </w:r>
            <w:r w:rsidR="006545FA" w:rsidRPr="002B72AE">
              <w:rPr>
                <w:rFonts w:asciiTheme="minorHAnsi" w:hAnsiTheme="minorHAnsi" w:cstheme="minorHAnsi"/>
                <w:bCs/>
                <w:sz w:val="22"/>
                <w:szCs w:val="22"/>
                <w:lang w:eastAsia="en-US"/>
              </w:rPr>
              <w:t xml:space="preserve">2022. </w:t>
            </w:r>
            <w:r w:rsidRPr="002B72AE">
              <w:rPr>
                <w:rFonts w:asciiTheme="minorHAnsi" w:hAnsiTheme="minorHAnsi" w:cstheme="minorHAnsi"/>
                <w:bCs/>
                <w:sz w:val="22"/>
                <w:szCs w:val="22"/>
                <w:lang w:eastAsia="en-US"/>
              </w:rPr>
              <w:t>október 21. 10 óra volt. Az ajánlatok és a hiánypótlások értékelése folyamatban van, a hiányzó fedezet biztosításával hirdethető nyertes ajánlattevő.</w:t>
            </w:r>
          </w:p>
        </w:tc>
      </w:tr>
      <w:tr w:rsidR="006545FA" w:rsidRPr="006545FA" w14:paraId="11F26A1E" w14:textId="77777777" w:rsidTr="002B6A0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85531" w14:textId="77777777" w:rsidR="00554F58" w:rsidRPr="006545FA" w:rsidRDefault="00554F58" w:rsidP="007F3D44">
            <w:pPr>
              <w:spacing w:line="254" w:lineRule="auto"/>
              <w:rPr>
                <w:rFonts w:asciiTheme="minorHAnsi" w:hAnsiTheme="minorHAnsi" w:cstheme="minorHAnsi"/>
                <w:bCs/>
                <w:sz w:val="22"/>
                <w:szCs w:val="22"/>
                <w:lang w:eastAsia="en-US"/>
              </w:rPr>
            </w:pPr>
            <w:r w:rsidRPr="006545FA">
              <w:rPr>
                <w:rFonts w:asciiTheme="minorHAnsi" w:hAnsiTheme="minorHAnsi" w:cstheme="minorHAnsi"/>
                <w:bCs/>
                <w:sz w:val="22"/>
                <w:szCs w:val="22"/>
                <w:lang w:eastAsia="en-US"/>
              </w:rPr>
              <w:t>4.</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8FC63" w14:textId="77777777" w:rsidR="00554F58" w:rsidRPr="006545FA" w:rsidRDefault="00554F58" w:rsidP="007F3D44">
            <w:pPr>
              <w:spacing w:line="256" w:lineRule="auto"/>
              <w:rPr>
                <w:rFonts w:asciiTheme="minorHAnsi" w:hAnsiTheme="minorHAnsi" w:cstheme="minorHAnsi"/>
                <w:b/>
                <w:bCs/>
                <w:sz w:val="22"/>
                <w:szCs w:val="22"/>
                <w:lang w:eastAsia="en-US"/>
              </w:rPr>
            </w:pPr>
            <w:r w:rsidRPr="006545FA">
              <w:rPr>
                <w:rFonts w:asciiTheme="minorHAnsi" w:hAnsiTheme="minorHAnsi" w:cstheme="minorHAnsi"/>
                <w:b/>
                <w:bCs/>
                <w:sz w:val="22"/>
                <w:szCs w:val="22"/>
                <w:lang w:eastAsia="en-US"/>
              </w:rPr>
              <w:t>Gyöngyösszőllősi klubház (CLLD)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735A9" w14:textId="77777777" w:rsidR="00554F58" w:rsidRPr="002B72AE" w:rsidRDefault="00554F58" w:rsidP="007F3D44">
            <w:pPr>
              <w:tabs>
                <w:tab w:val="left" w:pos="3840"/>
              </w:tabs>
              <w:spacing w:before="120" w:after="120" w:line="254" w:lineRule="auto"/>
              <w:jc w:val="both"/>
              <w:rPr>
                <w:rFonts w:asciiTheme="minorHAnsi" w:hAnsiTheme="minorHAnsi" w:cstheme="minorHAnsi"/>
                <w:bCs/>
                <w:sz w:val="22"/>
                <w:szCs w:val="22"/>
                <w:lang w:eastAsia="en-US"/>
              </w:rPr>
            </w:pPr>
            <w:r w:rsidRPr="002B72AE">
              <w:rPr>
                <w:rFonts w:asciiTheme="minorHAnsi" w:hAnsiTheme="minorHAnsi" w:cstheme="minorHAnsi"/>
                <w:bCs/>
                <w:sz w:val="22"/>
                <w:szCs w:val="22"/>
                <w:lang w:eastAsia="en-US"/>
              </w:rPr>
              <w:t xml:space="preserve">Az eljárás fedezethiány miatt 2022. november 7. napján eredménytelenül zárult. Az eljárás a műszaki tartalom átdolgozását követően megismételt eljárás keretében előkészítés alatt áll. </w:t>
            </w:r>
          </w:p>
        </w:tc>
      </w:tr>
      <w:tr w:rsidR="006545FA" w:rsidRPr="006545FA" w14:paraId="6A8C2C63" w14:textId="77777777" w:rsidTr="002B6A0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AC96" w14:textId="77777777" w:rsidR="00554F58" w:rsidRPr="006545FA" w:rsidRDefault="00554F58" w:rsidP="007F3D44">
            <w:pPr>
              <w:spacing w:line="254" w:lineRule="auto"/>
              <w:rPr>
                <w:rFonts w:asciiTheme="minorHAnsi" w:hAnsiTheme="minorHAnsi" w:cstheme="minorHAnsi"/>
                <w:bCs/>
                <w:sz w:val="22"/>
                <w:szCs w:val="22"/>
                <w:lang w:eastAsia="en-US"/>
              </w:rPr>
            </w:pPr>
            <w:r w:rsidRPr="006545FA">
              <w:rPr>
                <w:rFonts w:asciiTheme="minorHAnsi" w:hAnsiTheme="minorHAnsi" w:cstheme="minorHAnsi"/>
                <w:bCs/>
                <w:sz w:val="22"/>
                <w:szCs w:val="22"/>
                <w:lang w:eastAsia="en-US"/>
              </w:rPr>
              <w:t>5.</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2A600" w14:textId="77777777" w:rsidR="00554F58" w:rsidRPr="006545FA" w:rsidRDefault="00554F58" w:rsidP="007F3D44">
            <w:pPr>
              <w:spacing w:line="256" w:lineRule="auto"/>
              <w:rPr>
                <w:rFonts w:asciiTheme="minorHAnsi" w:hAnsiTheme="minorHAnsi" w:cstheme="minorHAnsi"/>
                <w:b/>
                <w:bCs/>
                <w:sz w:val="22"/>
                <w:szCs w:val="22"/>
                <w:lang w:eastAsia="en-US"/>
              </w:rPr>
            </w:pPr>
            <w:r w:rsidRPr="006545FA">
              <w:rPr>
                <w:rFonts w:asciiTheme="minorHAnsi" w:hAnsiTheme="minorHAnsi" w:cstheme="minorHAnsi"/>
                <w:b/>
                <w:bCs/>
                <w:sz w:val="22"/>
                <w:szCs w:val="22"/>
                <w:lang w:eastAsia="en-US"/>
              </w:rPr>
              <w:t>Belvárosi közösségi tér fejlesztése – Vállalkozói központ ( CLLD)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707A0" w14:textId="630BB50E" w:rsidR="00554F58" w:rsidRPr="006545FA" w:rsidRDefault="002B72AE" w:rsidP="007F3D44">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Az eljárás eredményes volt, a nyertes ajánlattevő a Vasi Bádogos Kft. A szerződés 2022. december 6. napjától megköthető.</w:t>
            </w:r>
          </w:p>
        </w:tc>
      </w:tr>
      <w:tr w:rsidR="006545FA" w:rsidRPr="006545FA" w14:paraId="1F6B5948" w14:textId="77777777" w:rsidTr="002B6A0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FB2B3" w14:textId="77777777" w:rsidR="00554F58" w:rsidRPr="006545FA" w:rsidRDefault="00554F58" w:rsidP="007F3D44">
            <w:pPr>
              <w:spacing w:line="254" w:lineRule="auto"/>
              <w:rPr>
                <w:rFonts w:asciiTheme="minorHAnsi" w:hAnsiTheme="minorHAnsi" w:cstheme="minorHAnsi"/>
                <w:bCs/>
                <w:sz w:val="22"/>
                <w:szCs w:val="22"/>
                <w:lang w:eastAsia="en-US"/>
              </w:rPr>
            </w:pPr>
            <w:r w:rsidRPr="006545FA">
              <w:rPr>
                <w:rFonts w:asciiTheme="minorHAnsi" w:hAnsiTheme="minorHAnsi" w:cstheme="minorHAnsi"/>
                <w:bCs/>
                <w:sz w:val="22"/>
                <w:szCs w:val="22"/>
                <w:lang w:eastAsia="en-US"/>
              </w:rPr>
              <w:t>6.</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7439D" w14:textId="1FE550DD" w:rsidR="00554F58" w:rsidRPr="006545FA" w:rsidRDefault="00554F58" w:rsidP="007F3D44">
            <w:pPr>
              <w:spacing w:line="256" w:lineRule="auto"/>
              <w:rPr>
                <w:rFonts w:asciiTheme="minorHAnsi" w:hAnsiTheme="minorHAnsi" w:cstheme="minorHAnsi"/>
                <w:b/>
                <w:bCs/>
                <w:sz w:val="22"/>
                <w:szCs w:val="22"/>
                <w:lang w:eastAsia="en-US"/>
              </w:rPr>
            </w:pPr>
            <w:r w:rsidRPr="006545FA">
              <w:rPr>
                <w:rFonts w:asciiTheme="minorHAnsi" w:hAnsiTheme="minorHAnsi" w:cstheme="minorHAnsi"/>
                <w:b/>
                <w:bCs/>
                <w:sz w:val="22"/>
                <w:szCs w:val="22"/>
                <w:lang w:eastAsia="en-US"/>
              </w:rPr>
              <w:t>Villamos energia beszerzése 2023.</w:t>
            </w:r>
            <w:r w:rsidR="006545FA" w:rsidRPr="006545FA">
              <w:rPr>
                <w:rFonts w:asciiTheme="minorHAnsi" w:hAnsiTheme="minorHAnsi" w:cstheme="minorHAnsi"/>
                <w:b/>
                <w:bCs/>
                <w:sz w:val="22"/>
                <w:szCs w:val="22"/>
                <w:lang w:eastAsia="en-US"/>
              </w:rPr>
              <w:t xml:space="preserve"> </w:t>
            </w:r>
            <w:r w:rsidRPr="006545FA">
              <w:rPr>
                <w:rFonts w:asciiTheme="minorHAnsi" w:hAnsiTheme="minorHAnsi" w:cstheme="minorHAnsi"/>
                <w:b/>
                <w:bCs/>
                <w:sz w:val="22"/>
                <w:szCs w:val="22"/>
                <w:lang w:eastAsia="en-US"/>
              </w:rPr>
              <w:t>évre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9958F" w14:textId="146A0FD0" w:rsidR="00554F58" w:rsidRPr="006545FA" w:rsidRDefault="00554F58" w:rsidP="007F3D44">
            <w:pPr>
              <w:tabs>
                <w:tab w:val="left" w:pos="3840"/>
              </w:tabs>
              <w:spacing w:before="120" w:after="120" w:line="254" w:lineRule="auto"/>
              <w:jc w:val="both"/>
              <w:rPr>
                <w:rFonts w:asciiTheme="minorHAnsi" w:hAnsiTheme="minorHAnsi" w:cstheme="minorHAnsi"/>
                <w:bCs/>
                <w:sz w:val="22"/>
                <w:szCs w:val="22"/>
                <w:lang w:eastAsia="en-US"/>
              </w:rPr>
            </w:pPr>
            <w:r w:rsidRPr="006545FA">
              <w:rPr>
                <w:rFonts w:asciiTheme="minorHAnsi" w:hAnsiTheme="minorHAnsi" w:cstheme="minorHAnsi"/>
                <w:bCs/>
                <w:sz w:val="22"/>
                <w:szCs w:val="22"/>
                <w:lang w:eastAsia="en-US"/>
              </w:rPr>
              <w:t xml:space="preserve">A közbeszerzési eljárásban a nyertes ajánlattevő, az </w:t>
            </w:r>
            <w:r w:rsidRPr="006545FA">
              <w:rPr>
                <w:rFonts w:ascii="Calibri" w:hAnsi="Calibri" w:cs="Calibri"/>
                <w:bCs/>
                <w:sz w:val="22"/>
                <w:szCs w:val="22"/>
              </w:rPr>
              <w:t xml:space="preserve">MVM Next Energiakereskedelmi Zrt. </w:t>
            </w:r>
            <w:r w:rsidR="006545FA" w:rsidRPr="006545FA">
              <w:rPr>
                <w:rFonts w:ascii="Calibri" w:hAnsi="Calibri" w:cs="Calibri"/>
                <w:bCs/>
                <w:sz w:val="22"/>
                <w:szCs w:val="22"/>
              </w:rPr>
              <w:t xml:space="preserve">2022. </w:t>
            </w:r>
            <w:r w:rsidRPr="006545FA">
              <w:rPr>
                <w:rFonts w:ascii="Calibri" w:hAnsi="Calibri" w:cs="Calibri"/>
                <w:bCs/>
                <w:sz w:val="22"/>
                <w:szCs w:val="22"/>
              </w:rPr>
              <w:t>október 18. napján kihirdetésre</w:t>
            </w:r>
            <w:r w:rsidR="002B72AE">
              <w:rPr>
                <w:rFonts w:ascii="Calibri" w:hAnsi="Calibri" w:cs="Calibri"/>
                <w:bCs/>
                <w:sz w:val="22"/>
                <w:szCs w:val="22"/>
              </w:rPr>
              <w:t>, a szerződés 2022. november 18. napján aláírásra került.</w:t>
            </w:r>
          </w:p>
        </w:tc>
      </w:tr>
    </w:tbl>
    <w:p w14:paraId="744CD9D2" w14:textId="77777777" w:rsidR="00554F58" w:rsidRPr="006545FA" w:rsidRDefault="00554F58" w:rsidP="00554F58">
      <w:pPr>
        <w:autoSpaceDE w:val="0"/>
        <w:autoSpaceDN w:val="0"/>
        <w:jc w:val="both"/>
        <w:rPr>
          <w:rFonts w:asciiTheme="minorHAnsi" w:hAnsiTheme="minorHAnsi" w:cstheme="minorHAnsi"/>
          <w:sz w:val="22"/>
          <w:szCs w:val="22"/>
        </w:rPr>
      </w:pPr>
    </w:p>
    <w:p w14:paraId="3AC7A494" w14:textId="7DE47267" w:rsidR="00710EC4" w:rsidRPr="00831ECF" w:rsidRDefault="004A67D1" w:rsidP="00710EC4">
      <w:pPr>
        <w:jc w:val="both"/>
        <w:rPr>
          <w:rFonts w:asciiTheme="minorHAnsi" w:hAnsiTheme="minorHAnsi" w:cstheme="minorHAnsi"/>
          <w:sz w:val="22"/>
          <w:szCs w:val="22"/>
        </w:rPr>
      </w:pPr>
      <w:r w:rsidRPr="006545FA">
        <w:rPr>
          <w:rFonts w:asciiTheme="minorHAnsi" w:hAnsiTheme="minorHAnsi" w:cstheme="minorHAnsi"/>
          <w:sz w:val="22"/>
          <w:szCs w:val="22"/>
        </w:rPr>
        <w:t xml:space="preserve">A </w:t>
      </w:r>
      <w:r w:rsidRPr="00831ECF">
        <w:rPr>
          <w:rFonts w:asciiTheme="minorHAnsi" w:hAnsiTheme="minorHAnsi" w:cstheme="minorHAnsi"/>
          <w:b/>
          <w:bCs/>
          <w:sz w:val="22"/>
          <w:szCs w:val="22"/>
        </w:rPr>
        <w:t>Beruházási Iroda</w:t>
      </w:r>
      <w:r w:rsidRPr="00831ECF">
        <w:rPr>
          <w:rFonts w:asciiTheme="minorHAnsi" w:hAnsiTheme="minorHAnsi" w:cstheme="minorHAnsi"/>
          <w:sz w:val="22"/>
          <w:szCs w:val="22"/>
        </w:rPr>
        <w:t xml:space="preserve"> vezetője az alábbi tájékoztatást ad</w:t>
      </w:r>
      <w:r w:rsidR="00F26D4B" w:rsidRPr="00831ECF">
        <w:rPr>
          <w:rFonts w:asciiTheme="minorHAnsi" w:hAnsiTheme="minorHAnsi" w:cstheme="minorHAnsi"/>
          <w:sz w:val="22"/>
          <w:szCs w:val="22"/>
        </w:rPr>
        <w:t>t</w:t>
      </w:r>
      <w:r w:rsidRPr="00831ECF">
        <w:rPr>
          <w:rFonts w:asciiTheme="minorHAnsi" w:hAnsiTheme="minorHAnsi" w:cstheme="minorHAnsi"/>
          <w:sz w:val="22"/>
          <w:szCs w:val="22"/>
        </w:rPr>
        <w:t>a az iroda munkájáról:</w:t>
      </w:r>
    </w:p>
    <w:p w14:paraId="2A8F60FF" w14:textId="0FC90267" w:rsidR="00A74836" w:rsidRPr="00831ECF" w:rsidRDefault="00EF29B4" w:rsidP="00A74836">
      <w:pPr>
        <w:spacing w:before="120"/>
        <w:jc w:val="both"/>
        <w:rPr>
          <w:rFonts w:asciiTheme="minorHAnsi" w:hAnsiTheme="minorHAnsi" w:cstheme="minorHAnsi"/>
          <w:sz w:val="22"/>
          <w:szCs w:val="22"/>
        </w:rPr>
      </w:pPr>
      <w:bookmarkStart w:id="12" w:name="_Hlk89769241"/>
      <w:bookmarkStart w:id="13" w:name="_Hlk120622467"/>
      <w:r w:rsidRPr="00831ECF">
        <w:rPr>
          <w:rFonts w:asciiTheme="minorHAnsi" w:hAnsiTheme="minorHAnsi" w:cstheme="minorHAnsi"/>
          <w:b/>
          <w:bCs/>
          <w:sz w:val="22"/>
          <w:szCs w:val="22"/>
        </w:rPr>
        <w:t xml:space="preserve">TOP-6.4.1.-16 számú Fenntartható városi közlekedésfejlesztés </w:t>
      </w:r>
      <w:r w:rsidRPr="00831ECF">
        <w:rPr>
          <w:rFonts w:asciiTheme="minorHAnsi" w:hAnsiTheme="minorHAnsi" w:cstheme="minorHAnsi"/>
          <w:bCs/>
          <w:sz w:val="22"/>
          <w:szCs w:val="22"/>
        </w:rPr>
        <w:t>című</w:t>
      </w:r>
      <w:r w:rsidRPr="00831ECF">
        <w:rPr>
          <w:rFonts w:asciiTheme="minorHAnsi" w:hAnsiTheme="minorHAnsi" w:cstheme="minorHAnsi"/>
          <w:sz w:val="22"/>
          <w:szCs w:val="22"/>
        </w:rPr>
        <w:t xml:space="preserve"> felhívás keretén belül a </w:t>
      </w:r>
      <w:r w:rsidRPr="00831ECF">
        <w:rPr>
          <w:rFonts w:asciiTheme="minorHAnsi" w:hAnsiTheme="minorHAnsi" w:cstheme="minorHAnsi"/>
          <w:b/>
          <w:sz w:val="22"/>
          <w:szCs w:val="22"/>
        </w:rPr>
        <w:t>Szombathely és Vép között tervezett kerékpárút</w:t>
      </w:r>
      <w:r w:rsidRPr="00831ECF">
        <w:rPr>
          <w:rFonts w:asciiTheme="minorHAnsi" w:hAnsiTheme="minorHAnsi" w:cstheme="minorHAnsi"/>
          <w:sz w:val="22"/>
          <w:szCs w:val="22"/>
        </w:rPr>
        <w:t xml:space="preserve"> kivitelezése befejeződött, a műszaki átadás-átvételi eljárás lezárult, az elkészült kerékpárút auditálása</w:t>
      </w:r>
      <w:r w:rsidR="009750AC" w:rsidRPr="00831ECF">
        <w:rPr>
          <w:rFonts w:asciiTheme="minorHAnsi" w:hAnsiTheme="minorHAnsi" w:cstheme="minorHAnsi"/>
          <w:sz w:val="22"/>
          <w:szCs w:val="22"/>
        </w:rPr>
        <w:t>, a</w:t>
      </w:r>
      <w:r w:rsidRPr="00831ECF">
        <w:rPr>
          <w:rFonts w:asciiTheme="minorHAnsi" w:hAnsiTheme="minorHAnsi" w:cstheme="minorHAnsi"/>
          <w:sz w:val="22"/>
          <w:szCs w:val="22"/>
        </w:rPr>
        <w:t xml:space="preserve"> forgalomba-helyezési eljárás</w:t>
      </w:r>
      <w:r w:rsidR="00494F71" w:rsidRPr="00831ECF">
        <w:rPr>
          <w:rFonts w:asciiTheme="minorHAnsi" w:hAnsiTheme="minorHAnsi" w:cstheme="minorHAnsi"/>
          <w:sz w:val="22"/>
          <w:szCs w:val="22"/>
        </w:rPr>
        <w:t xml:space="preserve"> </w:t>
      </w:r>
      <w:r w:rsidRPr="00831ECF">
        <w:rPr>
          <w:rFonts w:asciiTheme="minorHAnsi" w:hAnsiTheme="minorHAnsi" w:cstheme="minorHAnsi"/>
          <w:sz w:val="22"/>
          <w:szCs w:val="22"/>
        </w:rPr>
        <w:t>folyamatban van.</w:t>
      </w:r>
    </w:p>
    <w:p w14:paraId="483436D8" w14:textId="77777777" w:rsidR="00A74836" w:rsidRPr="00831ECF" w:rsidRDefault="00EF29B4" w:rsidP="00A74836">
      <w:pPr>
        <w:spacing w:before="120"/>
        <w:jc w:val="both"/>
        <w:rPr>
          <w:rFonts w:asciiTheme="minorHAnsi" w:hAnsiTheme="minorHAnsi" w:cstheme="minorHAnsi"/>
          <w:sz w:val="22"/>
          <w:szCs w:val="22"/>
        </w:rPr>
      </w:pPr>
      <w:r w:rsidRPr="00831ECF">
        <w:rPr>
          <w:rFonts w:asciiTheme="minorHAnsi" w:hAnsiTheme="minorHAnsi" w:cstheme="minorHAnsi"/>
          <w:b/>
          <w:bCs/>
          <w:sz w:val="22"/>
          <w:szCs w:val="22"/>
        </w:rPr>
        <w:t xml:space="preserve">Szombathely-Balogunyom településeket összekötő kerékpárút </w:t>
      </w:r>
      <w:r w:rsidRPr="00831ECF">
        <w:rPr>
          <w:rFonts w:asciiTheme="minorHAnsi" w:hAnsiTheme="minorHAnsi" w:cstheme="minorHAnsi"/>
          <w:sz w:val="22"/>
          <w:szCs w:val="22"/>
        </w:rPr>
        <w:t>kivitelezése befejeződött, a műszaki átadás-átvételi eljárás lezárult, az elkészült kerékpárút auditálása folyamatban van.</w:t>
      </w:r>
    </w:p>
    <w:p w14:paraId="398988E2" w14:textId="77777777" w:rsidR="00A74836" w:rsidRPr="00831ECF" w:rsidRDefault="00EF29B4" w:rsidP="00A74836">
      <w:pPr>
        <w:spacing w:before="120"/>
        <w:jc w:val="both"/>
        <w:rPr>
          <w:rFonts w:asciiTheme="minorHAnsi" w:hAnsiTheme="minorHAnsi" w:cstheme="minorHAnsi"/>
          <w:sz w:val="22"/>
          <w:szCs w:val="22"/>
        </w:rPr>
      </w:pPr>
      <w:r w:rsidRPr="00831ECF">
        <w:rPr>
          <w:rFonts w:asciiTheme="minorHAnsi" w:hAnsiTheme="minorHAnsi" w:cstheme="minorHAnsi"/>
          <w:b/>
          <w:sz w:val="22"/>
          <w:szCs w:val="22"/>
        </w:rPr>
        <w:t xml:space="preserve">TOP-6.2.1-19 kódszámú „Bölcsődei férőhelyek kialakítása, bővítése” </w:t>
      </w:r>
      <w:r w:rsidRPr="00831ECF">
        <w:rPr>
          <w:rFonts w:asciiTheme="minorHAnsi" w:hAnsiTheme="minorHAnsi" w:cstheme="minorHAnsi"/>
          <w:sz w:val="22"/>
          <w:szCs w:val="22"/>
        </w:rPr>
        <w:t xml:space="preserve">című felhívás keretében az </w:t>
      </w:r>
      <w:r w:rsidRPr="00831ECF">
        <w:rPr>
          <w:rFonts w:asciiTheme="minorHAnsi" w:hAnsiTheme="minorHAnsi" w:cstheme="minorHAnsi"/>
          <w:b/>
          <w:sz w:val="22"/>
          <w:szCs w:val="22"/>
        </w:rPr>
        <w:t xml:space="preserve">„Új bölcsődei intézmény létesítése Szombathelyen” </w:t>
      </w:r>
      <w:r w:rsidRPr="00831ECF">
        <w:rPr>
          <w:rFonts w:asciiTheme="minorHAnsi" w:hAnsiTheme="minorHAnsi" w:cstheme="minorHAnsi"/>
          <w:sz w:val="22"/>
          <w:szCs w:val="22"/>
        </w:rPr>
        <w:t>megnevezésű pályázat</w:t>
      </w:r>
      <w:r w:rsidR="00A74836" w:rsidRPr="00831ECF">
        <w:rPr>
          <w:rFonts w:asciiTheme="minorHAnsi" w:hAnsiTheme="minorHAnsi" w:cstheme="minorHAnsi"/>
          <w:sz w:val="22"/>
          <w:szCs w:val="22"/>
        </w:rPr>
        <w:t xml:space="preserve"> esetén</w:t>
      </w:r>
      <w:r w:rsidRPr="00831ECF">
        <w:rPr>
          <w:rFonts w:asciiTheme="minorHAnsi" w:hAnsiTheme="minorHAnsi" w:cstheme="minorHAnsi"/>
          <w:sz w:val="22"/>
          <w:szCs w:val="22"/>
        </w:rPr>
        <w:t xml:space="preserve"> </w:t>
      </w:r>
      <w:r w:rsidRPr="00831ECF">
        <w:rPr>
          <w:rFonts w:asciiTheme="minorHAnsi" w:hAnsiTheme="minorHAnsi" w:cstheme="minorHAnsi"/>
          <w:bCs/>
          <w:sz w:val="22"/>
          <w:szCs w:val="22"/>
        </w:rPr>
        <w:t>a munkavégzés folyamatos, a kivitelezési készültségi szint megközelíti a 75%-t.</w:t>
      </w:r>
      <w:r w:rsidR="00A74836" w:rsidRPr="00831ECF">
        <w:rPr>
          <w:rFonts w:asciiTheme="minorHAnsi" w:hAnsiTheme="minorHAnsi" w:cstheme="minorHAnsi"/>
          <w:sz w:val="22"/>
          <w:szCs w:val="22"/>
        </w:rPr>
        <w:t xml:space="preserve"> </w:t>
      </w:r>
      <w:r w:rsidR="00A74836" w:rsidRPr="00831ECF">
        <w:rPr>
          <w:rFonts w:asciiTheme="minorHAnsi" w:hAnsiTheme="minorHAnsi" w:cstheme="minorHAnsi"/>
          <w:bCs/>
          <w:sz w:val="22"/>
          <w:szCs w:val="22"/>
        </w:rPr>
        <w:t>Az e</w:t>
      </w:r>
      <w:r w:rsidRPr="00831ECF">
        <w:rPr>
          <w:rFonts w:asciiTheme="minorHAnsi" w:hAnsiTheme="minorHAnsi" w:cstheme="minorHAnsi"/>
          <w:bCs/>
          <w:sz w:val="22"/>
          <w:szCs w:val="22"/>
        </w:rPr>
        <w:t>szközbeszerzésre vonatkozó közbeszerzési eljárás lezárult, a nyertes szervezetekkel a szerződéskötések megtörténtek.</w:t>
      </w:r>
    </w:p>
    <w:p w14:paraId="200BD41E" w14:textId="77777777" w:rsidR="00A74836" w:rsidRPr="00831ECF" w:rsidRDefault="00EF29B4" w:rsidP="00A74836">
      <w:pPr>
        <w:spacing w:before="120"/>
        <w:jc w:val="both"/>
        <w:rPr>
          <w:rFonts w:asciiTheme="minorHAnsi" w:hAnsiTheme="minorHAnsi" w:cstheme="minorHAnsi"/>
          <w:sz w:val="22"/>
          <w:szCs w:val="22"/>
        </w:rPr>
      </w:pPr>
      <w:r w:rsidRPr="00831ECF">
        <w:rPr>
          <w:rFonts w:asciiTheme="minorHAnsi" w:hAnsiTheme="minorHAnsi" w:cstheme="minorHAnsi"/>
          <w:b/>
          <w:bCs/>
          <w:sz w:val="22"/>
          <w:szCs w:val="22"/>
        </w:rPr>
        <w:t>Szombathely, Esterházy Antal u. új bölcsőde közterületről megközelíthető parkolóinak</w:t>
      </w:r>
      <w:r w:rsidRPr="00831ECF">
        <w:rPr>
          <w:rFonts w:asciiTheme="minorHAnsi" w:hAnsiTheme="minorHAnsi" w:cstheme="minorHAnsi"/>
          <w:sz w:val="22"/>
          <w:szCs w:val="22"/>
        </w:rPr>
        <w:t xml:space="preserve"> kiépítésére vonatkozó vállalkozási szerződés aláírásra került, a kivitelezési munkák megkezdődtek. </w:t>
      </w:r>
    </w:p>
    <w:p w14:paraId="17A93C71" w14:textId="77777777" w:rsidR="00A74836" w:rsidRPr="00831ECF" w:rsidRDefault="00EF29B4" w:rsidP="00A74836">
      <w:pPr>
        <w:spacing w:before="120"/>
        <w:jc w:val="both"/>
        <w:rPr>
          <w:rFonts w:asciiTheme="minorHAnsi" w:hAnsiTheme="minorHAnsi" w:cstheme="minorHAnsi"/>
          <w:sz w:val="22"/>
          <w:szCs w:val="22"/>
        </w:rPr>
      </w:pPr>
      <w:r w:rsidRPr="00831ECF">
        <w:rPr>
          <w:rFonts w:asciiTheme="minorHAnsi" w:hAnsiTheme="minorHAnsi" w:cstheme="minorHAnsi"/>
          <w:b/>
          <w:bCs/>
          <w:sz w:val="22"/>
          <w:szCs w:val="22"/>
        </w:rPr>
        <w:t>TOP-6.1.4-16 „Képtár turisztikai fejlesztése”</w:t>
      </w:r>
      <w:r w:rsidRPr="00831ECF">
        <w:rPr>
          <w:rFonts w:asciiTheme="minorHAnsi" w:hAnsiTheme="minorHAnsi" w:cstheme="minorHAnsi"/>
          <w:sz w:val="22"/>
          <w:szCs w:val="22"/>
        </w:rPr>
        <w:t xml:space="preserve"> című pályázat</w:t>
      </w:r>
      <w:r w:rsidR="00A74836" w:rsidRPr="00831ECF">
        <w:rPr>
          <w:rFonts w:asciiTheme="minorHAnsi" w:hAnsiTheme="minorHAnsi" w:cstheme="minorHAnsi"/>
          <w:sz w:val="22"/>
          <w:szCs w:val="22"/>
        </w:rPr>
        <w:t>ban a</w:t>
      </w:r>
      <w:r w:rsidRPr="00831ECF">
        <w:rPr>
          <w:rFonts w:asciiTheme="minorHAnsi" w:hAnsiTheme="minorHAnsi" w:cstheme="minorHAnsi"/>
          <w:sz w:val="22"/>
          <w:szCs w:val="22"/>
        </w:rPr>
        <w:t>z informatikai eszközök beszerzésére vonatkozó közbeszerzési eljárás eredményesen zárult, a szerződéskötés megtörtént.</w:t>
      </w:r>
      <w:r w:rsidR="00A74836" w:rsidRPr="00831ECF">
        <w:rPr>
          <w:rFonts w:asciiTheme="minorHAnsi" w:hAnsiTheme="minorHAnsi" w:cstheme="minorHAnsi"/>
          <w:sz w:val="22"/>
          <w:szCs w:val="22"/>
        </w:rPr>
        <w:t xml:space="preserve"> </w:t>
      </w:r>
      <w:r w:rsidRPr="00831ECF">
        <w:rPr>
          <w:rFonts w:asciiTheme="minorHAnsi" w:hAnsiTheme="minorHAnsi" w:cstheme="minorHAnsi"/>
          <w:sz w:val="22"/>
          <w:szCs w:val="22"/>
        </w:rPr>
        <w:t>A Képtár épületébe látogatók részére fenntartott női-férfi vizesblokk felújítására vonatkozó közbeszerzési eljárás előkészítése folyamatban van.</w:t>
      </w:r>
    </w:p>
    <w:p w14:paraId="00243568" w14:textId="77777777" w:rsidR="00A74836" w:rsidRPr="00831ECF" w:rsidRDefault="00EF29B4" w:rsidP="00A74836">
      <w:pPr>
        <w:spacing w:before="120"/>
        <w:jc w:val="both"/>
        <w:rPr>
          <w:rFonts w:asciiTheme="minorHAnsi" w:hAnsiTheme="minorHAnsi" w:cstheme="minorHAnsi"/>
          <w:sz w:val="22"/>
          <w:szCs w:val="22"/>
        </w:rPr>
      </w:pPr>
      <w:r w:rsidRPr="00831ECF">
        <w:rPr>
          <w:rFonts w:asciiTheme="minorHAnsi" w:hAnsiTheme="minorHAnsi" w:cstheme="minorHAnsi"/>
          <w:b/>
          <w:bCs/>
          <w:sz w:val="22"/>
          <w:szCs w:val="22"/>
        </w:rPr>
        <w:t>TOP-6.1.5-15-SH1-2019-00002 Ferenczy I. utcai fejlesztés:</w:t>
      </w:r>
      <w:r w:rsidRPr="00831ECF">
        <w:rPr>
          <w:rFonts w:asciiTheme="minorHAnsi" w:hAnsiTheme="minorHAnsi" w:cstheme="minorHAnsi"/>
          <w:bCs/>
          <w:sz w:val="22"/>
          <w:szCs w:val="22"/>
        </w:rPr>
        <w:t xml:space="preserve"> a kivitelezés folyamatos, jelenleg 80% készültségi szinten áll.</w:t>
      </w:r>
    </w:p>
    <w:p w14:paraId="0EAF0E7D" w14:textId="36D3564B" w:rsidR="00A74836" w:rsidRPr="00831ECF" w:rsidRDefault="00EF29B4" w:rsidP="00A74836">
      <w:pPr>
        <w:spacing w:before="120"/>
        <w:jc w:val="both"/>
        <w:rPr>
          <w:rFonts w:asciiTheme="minorHAnsi" w:hAnsiTheme="minorHAnsi" w:cstheme="minorHAnsi"/>
          <w:sz w:val="22"/>
          <w:szCs w:val="22"/>
        </w:rPr>
      </w:pPr>
      <w:bookmarkStart w:id="14" w:name="_Hlk120622672"/>
      <w:r w:rsidRPr="00831ECF">
        <w:rPr>
          <w:rFonts w:asciiTheme="minorHAnsi" w:hAnsiTheme="minorHAnsi" w:cstheme="minorHAnsi"/>
          <w:b/>
          <w:bCs/>
          <w:sz w:val="22"/>
          <w:szCs w:val="22"/>
        </w:rPr>
        <w:t>TOP-7.1.1-16-H-ERFA-2020-00780</w:t>
      </w:r>
      <w:r w:rsidRPr="00831ECF">
        <w:rPr>
          <w:rFonts w:asciiTheme="minorHAnsi" w:hAnsiTheme="minorHAnsi" w:cstheme="minorHAnsi"/>
          <w:sz w:val="22"/>
          <w:szCs w:val="22"/>
        </w:rPr>
        <w:t xml:space="preserve"> </w:t>
      </w:r>
      <w:r w:rsidRPr="00831ECF">
        <w:rPr>
          <w:rFonts w:asciiTheme="minorHAnsi" w:hAnsiTheme="minorHAnsi" w:cstheme="minorHAnsi"/>
          <w:b/>
          <w:bCs/>
          <w:sz w:val="22"/>
          <w:szCs w:val="22"/>
        </w:rPr>
        <w:t>Szedreskert szabadtéri közösségi rendezvénytérré fejlesztése című projekt</w:t>
      </w:r>
      <w:r w:rsidRPr="00831ECF">
        <w:rPr>
          <w:rFonts w:asciiTheme="minorHAnsi" w:hAnsiTheme="minorHAnsi" w:cstheme="minorHAnsi"/>
          <w:sz w:val="22"/>
          <w:szCs w:val="22"/>
        </w:rPr>
        <w:t xml:space="preserve"> </w:t>
      </w:r>
      <w:r w:rsidR="00A74836" w:rsidRPr="00831ECF">
        <w:rPr>
          <w:rFonts w:asciiTheme="minorHAnsi" w:hAnsiTheme="minorHAnsi" w:cstheme="minorHAnsi"/>
          <w:sz w:val="22"/>
          <w:szCs w:val="22"/>
        </w:rPr>
        <w:t xml:space="preserve">esetén </w:t>
      </w:r>
      <w:r w:rsidRPr="00831ECF">
        <w:rPr>
          <w:rFonts w:asciiTheme="minorHAnsi" w:hAnsiTheme="minorHAnsi" w:cstheme="minorHAnsi"/>
          <w:sz w:val="22"/>
          <w:szCs w:val="22"/>
        </w:rPr>
        <w:t xml:space="preserve">a kivitelező beszerzésére vonatkozó </w:t>
      </w:r>
      <w:r w:rsidR="0002167B" w:rsidRPr="00831ECF">
        <w:rPr>
          <w:rFonts w:asciiTheme="minorHAnsi" w:hAnsiTheme="minorHAnsi" w:cstheme="minorHAnsi"/>
          <w:sz w:val="22"/>
          <w:szCs w:val="22"/>
        </w:rPr>
        <w:t xml:space="preserve">közbeszerzési </w:t>
      </w:r>
      <w:r w:rsidR="00946508" w:rsidRPr="00831ECF">
        <w:rPr>
          <w:rFonts w:asciiTheme="minorHAnsi" w:hAnsiTheme="minorHAnsi" w:cstheme="minorHAnsi"/>
          <w:bCs/>
          <w:sz w:val="22"/>
          <w:szCs w:val="22"/>
          <w:lang w:eastAsia="en-US"/>
        </w:rPr>
        <w:t>eljárás eredményes volt, a nyertes ajánlattevő az Alpok-Terra Kft. A szerződés 2022. december 6. napjától megköthető.</w:t>
      </w:r>
    </w:p>
    <w:bookmarkEnd w:id="14"/>
    <w:p w14:paraId="3C489F0A" w14:textId="77777777" w:rsidR="00A74836" w:rsidRPr="00831ECF" w:rsidRDefault="00EF29B4" w:rsidP="00A74836">
      <w:pPr>
        <w:spacing w:before="120"/>
        <w:jc w:val="both"/>
        <w:rPr>
          <w:rFonts w:asciiTheme="minorHAnsi" w:hAnsiTheme="minorHAnsi" w:cstheme="minorHAnsi"/>
          <w:sz w:val="22"/>
          <w:szCs w:val="22"/>
        </w:rPr>
      </w:pPr>
      <w:r w:rsidRPr="00831ECF">
        <w:rPr>
          <w:rFonts w:asciiTheme="minorHAnsi" w:hAnsiTheme="minorHAnsi" w:cstheme="minorHAnsi"/>
          <w:b/>
          <w:bCs/>
          <w:sz w:val="22"/>
          <w:szCs w:val="22"/>
        </w:rPr>
        <w:lastRenderedPageBreak/>
        <w:t>TOP-7.1.1-16-H-101-1</w:t>
      </w:r>
      <w:r w:rsidRPr="00831ECF">
        <w:rPr>
          <w:rFonts w:asciiTheme="minorHAnsi" w:hAnsiTheme="minorHAnsi" w:cstheme="minorHAnsi"/>
          <w:sz w:val="22"/>
          <w:szCs w:val="22"/>
        </w:rPr>
        <w:t xml:space="preserve"> </w:t>
      </w:r>
      <w:r w:rsidRPr="00831ECF">
        <w:rPr>
          <w:rFonts w:asciiTheme="minorHAnsi" w:hAnsiTheme="minorHAnsi" w:cstheme="minorHAnsi"/>
          <w:b/>
          <w:bCs/>
          <w:sz w:val="22"/>
          <w:szCs w:val="22"/>
        </w:rPr>
        <w:t xml:space="preserve">A Tószer téri sportpálya közösségi célú fejlesztése - streetball pályák projektben </w:t>
      </w:r>
      <w:r w:rsidRPr="00831ECF">
        <w:rPr>
          <w:rFonts w:asciiTheme="minorHAnsi" w:hAnsiTheme="minorHAnsi" w:cstheme="minorHAnsi"/>
          <w:sz w:val="22"/>
          <w:szCs w:val="22"/>
        </w:rPr>
        <w:t>a kivitelezés befejeződött, a műszaki átadás-átvételi eljárás lezárult.</w:t>
      </w:r>
    </w:p>
    <w:p w14:paraId="36FBED3A" w14:textId="77777777" w:rsidR="000D4202" w:rsidRPr="00831ECF" w:rsidRDefault="00EF29B4" w:rsidP="000D4202">
      <w:pPr>
        <w:spacing w:before="120"/>
        <w:jc w:val="both"/>
        <w:rPr>
          <w:rFonts w:asciiTheme="minorHAnsi" w:hAnsiTheme="minorHAnsi" w:cstheme="minorHAnsi"/>
          <w:sz w:val="22"/>
          <w:szCs w:val="22"/>
        </w:rPr>
      </w:pPr>
      <w:r w:rsidRPr="00831ECF">
        <w:rPr>
          <w:rFonts w:asciiTheme="minorHAnsi" w:hAnsiTheme="minorHAnsi" w:cstheme="minorHAnsi"/>
          <w:b/>
          <w:sz w:val="22"/>
          <w:szCs w:val="22"/>
        </w:rPr>
        <w:t>TOP-7.1.1-16-H-ERFA-2020-00749 jelű „Közösségi terek sportfunkciókkal való bővítése” projektben</w:t>
      </w:r>
      <w:r w:rsidRPr="00831ECF">
        <w:rPr>
          <w:rFonts w:asciiTheme="minorHAnsi" w:hAnsiTheme="minorHAnsi" w:cstheme="minorHAnsi"/>
          <w:bCs/>
          <w:sz w:val="22"/>
          <w:szCs w:val="22"/>
        </w:rPr>
        <w:t xml:space="preserve"> a </w:t>
      </w:r>
      <w:r w:rsidRPr="00831ECF">
        <w:rPr>
          <w:rFonts w:asciiTheme="minorHAnsi" w:hAnsiTheme="minorHAnsi" w:cstheme="minorHAnsi"/>
          <w:sz w:val="22"/>
          <w:szCs w:val="22"/>
        </w:rPr>
        <w:t>Szombathely, Ady tér 6027/1 hrsz., Bem József utca 2804/22 hrsz., Krúdy Gyula utca 9056/11 hrsz., Szedreskert 11727 hrsz. alatti ingatlanokon egy-egy fitnesz park kialakítás</w:t>
      </w:r>
      <w:r w:rsidR="000D4202" w:rsidRPr="00831ECF">
        <w:rPr>
          <w:rFonts w:asciiTheme="minorHAnsi" w:hAnsiTheme="minorHAnsi" w:cstheme="minorHAnsi"/>
          <w:sz w:val="22"/>
          <w:szCs w:val="22"/>
        </w:rPr>
        <w:t xml:space="preserve"> tárgyában a</w:t>
      </w:r>
      <w:r w:rsidRPr="00831ECF">
        <w:rPr>
          <w:rFonts w:asciiTheme="minorHAnsi" w:hAnsiTheme="minorHAnsi" w:cstheme="minorHAnsi"/>
          <w:sz w:val="22"/>
          <w:szCs w:val="22"/>
        </w:rPr>
        <w:t xml:space="preserve"> kivitelezési munkák megkezdődtek.</w:t>
      </w:r>
    </w:p>
    <w:p w14:paraId="3FE44C08" w14:textId="77777777" w:rsidR="000D4202" w:rsidRPr="00831ECF" w:rsidRDefault="00EF29B4" w:rsidP="000D4202">
      <w:pPr>
        <w:spacing w:before="120"/>
        <w:jc w:val="both"/>
        <w:rPr>
          <w:rFonts w:asciiTheme="minorHAnsi" w:hAnsiTheme="minorHAnsi" w:cstheme="minorHAnsi"/>
          <w:sz w:val="22"/>
          <w:szCs w:val="22"/>
        </w:rPr>
      </w:pPr>
      <w:r w:rsidRPr="00831ECF">
        <w:rPr>
          <w:rFonts w:asciiTheme="minorHAnsi" w:hAnsiTheme="minorHAnsi" w:cstheme="minorHAnsi"/>
          <w:b/>
          <w:bCs/>
          <w:sz w:val="22"/>
          <w:szCs w:val="22"/>
        </w:rPr>
        <w:t xml:space="preserve">TOP-7.1.1-16-H-ERFA-2020-00750 jelű „A 11-es Huszár úti lakótelepen lévő közpark közösségi célú fejlesztése” projektben </w:t>
      </w:r>
      <w:r w:rsidRPr="00831ECF">
        <w:rPr>
          <w:rFonts w:asciiTheme="minorHAnsi" w:hAnsiTheme="minorHAnsi" w:cstheme="minorHAnsi"/>
          <w:sz w:val="22"/>
          <w:szCs w:val="22"/>
        </w:rPr>
        <w:t>a kivitelezés befejeződött, a műszaki átadás-átvételi eljárás lezárult.</w:t>
      </w:r>
    </w:p>
    <w:p w14:paraId="57EF9153" w14:textId="77777777" w:rsidR="000D4202" w:rsidRPr="00831ECF" w:rsidRDefault="00EF29B4" w:rsidP="000D4202">
      <w:pPr>
        <w:spacing w:before="120"/>
        <w:jc w:val="both"/>
        <w:rPr>
          <w:rFonts w:asciiTheme="minorHAnsi" w:hAnsiTheme="minorHAnsi" w:cstheme="minorHAnsi"/>
          <w:sz w:val="22"/>
          <w:szCs w:val="22"/>
        </w:rPr>
      </w:pPr>
      <w:r w:rsidRPr="00831ECF">
        <w:rPr>
          <w:rFonts w:asciiTheme="minorHAnsi" w:hAnsiTheme="minorHAnsi" w:cstheme="minorHAnsi"/>
          <w:b/>
          <w:bCs/>
          <w:sz w:val="22"/>
          <w:szCs w:val="22"/>
        </w:rPr>
        <w:t>TOP-7.1.1-16-H-ERFA-2020-00783 jelű „Játszóterek fejlesztése” projektben</w:t>
      </w:r>
      <w:r w:rsidRPr="00831ECF">
        <w:rPr>
          <w:rFonts w:asciiTheme="minorHAnsi" w:hAnsiTheme="minorHAnsi" w:cstheme="minorHAnsi"/>
          <w:sz w:val="22"/>
          <w:szCs w:val="22"/>
        </w:rPr>
        <w:t xml:space="preserve"> a kivitelezés befejeződött, a műszaki átadás-átvételi eljárás lezárult.</w:t>
      </w:r>
    </w:p>
    <w:p w14:paraId="1BC774AE" w14:textId="77777777" w:rsidR="000D4202" w:rsidRPr="00831ECF" w:rsidRDefault="00EF29B4" w:rsidP="000D4202">
      <w:pPr>
        <w:spacing w:before="120"/>
        <w:jc w:val="both"/>
        <w:rPr>
          <w:rFonts w:asciiTheme="minorHAnsi" w:hAnsiTheme="minorHAnsi" w:cstheme="minorHAnsi"/>
          <w:sz w:val="22"/>
          <w:szCs w:val="22"/>
        </w:rPr>
      </w:pPr>
      <w:r w:rsidRPr="00831ECF">
        <w:rPr>
          <w:rFonts w:asciiTheme="minorHAnsi" w:hAnsiTheme="minorHAnsi" w:cstheme="minorHAnsi"/>
          <w:b/>
          <w:bCs/>
          <w:sz w:val="22"/>
          <w:szCs w:val="22"/>
        </w:rPr>
        <w:t xml:space="preserve">TOP-7.1.1-16-H-ERFA-2020-00792 jelű „A Zarkaházi Szily-kastély fejlesztése a gyöngyöshermán-szentkirályi közösség számára” projektben </w:t>
      </w:r>
      <w:r w:rsidRPr="00831ECF">
        <w:rPr>
          <w:rFonts w:asciiTheme="minorHAnsi" w:hAnsiTheme="minorHAnsi" w:cstheme="minorHAnsi"/>
          <w:sz w:val="22"/>
          <w:szCs w:val="22"/>
        </w:rPr>
        <w:t>az örökségvédelmi engedély rendelkezésre áll, a kiviteli tervdokumentáció és az árazott költségvetés elkészült. A műszaki ellenőr beszerzése megtörtént. A kivitelező beszerzésére irányuló eljárás előkészítése folyamatban van.</w:t>
      </w:r>
    </w:p>
    <w:p w14:paraId="0FFAB1E6" w14:textId="77777777" w:rsidR="000D4202" w:rsidRPr="00831ECF" w:rsidRDefault="00EF29B4" w:rsidP="000D4202">
      <w:pPr>
        <w:spacing w:before="120"/>
        <w:jc w:val="both"/>
        <w:rPr>
          <w:rFonts w:asciiTheme="minorHAnsi" w:hAnsiTheme="minorHAnsi" w:cstheme="minorHAnsi"/>
          <w:sz w:val="22"/>
          <w:szCs w:val="22"/>
        </w:rPr>
      </w:pPr>
      <w:r w:rsidRPr="00831ECF">
        <w:rPr>
          <w:rFonts w:asciiTheme="minorHAnsi" w:hAnsiTheme="minorHAnsi" w:cstheme="minorHAnsi"/>
          <w:b/>
          <w:bCs/>
          <w:sz w:val="22"/>
          <w:szCs w:val="22"/>
        </w:rPr>
        <w:t>TOP 7.1.1.-16-H-ERFA-2020-00781 jelű „A gyöngyösszőlősi klubház fejlesztése” projektben</w:t>
      </w:r>
      <w:r w:rsidRPr="00831ECF">
        <w:rPr>
          <w:rFonts w:asciiTheme="minorHAnsi" w:hAnsiTheme="minorHAnsi" w:cstheme="minorHAnsi"/>
          <w:sz w:val="22"/>
          <w:szCs w:val="22"/>
        </w:rPr>
        <w:t xml:space="preserve"> a kivitelező beszerzésére vonatkozó I. és II. közbeszerzési eljárás fedezet hiányában eredménytelenül zárult, a műszaki tartalom átdolgozása a III. közbeszerzési eljárás indítása előtt folyamatban van.</w:t>
      </w:r>
    </w:p>
    <w:p w14:paraId="5A0B2646" w14:textId="38C7AAA0" w:rsidR="00DF0E21" w:rsidRPr="00831ECF" w:rsidRDefault="00EF29B4" w:rsidP="00DF0E21">
      <w:pPr>
        <w:spacing w:before="120"/>
        <w:jc w:val="both"/>
        <w:rPr>
          <w:rFonts w:asciiTheme="minorHAnsi" w:hAnsiTheme="minorHAnsi" w:cstheme="minorHAnsi"/>
          <w:sz w:val="22"/>
          <w:szCs w:val="22"/>
        </w:rPr>
      </w:pPr>
      <w:bookmarkStart w:id="15" w:name="_Hlk120622683"/>
      <w:r w:rsidRPr="00831ECF">
        <w:rPr>
          <w:rFonts w:asciiTheme="minorHAnsi" w:hAnsiTheme="minorHAnsi" w:cstheme="minorHAnsi"/>
          <w:b/>
          <w:bCs/>
          <w:sz w:val="22"/>
          <w:szCs w:val="22"/>
        </w:rPr>
        <w:t>TOP-7.1.1-16-H-ERFA-2020-00782 jelű „Belvárosi közösségi tér fejlesztése” projektben</w:t>
      </w:r>
      <w:r w:rsidRPr="00831ECF">
        <w:rPr>
          <w:rFonts w:asciiTheme="minorHAnsi" w:hAnsiTheme="minorHAnsi" w:cstheme="minorHAnsi"/>
          <w:sz w:val="22"/>
          <w:szCs w:val="22"/>
        </w:rPr>
        <w:t xml:space="preserve"> a kivitelező beszerzésére irányuló közbeszerzési eljárás </w:t>
      </w:r>
      <w:r w:rsidR="0002167B" w:rsidRPr="00831ECF">
        <w:rPr>
          <w:rFonts w:asciiTheme="minorHAnsi" w:hAnsiTheme="minorHAnsi" w:cstheme="minorHAnsi"/>
          <w:bCs/>
          <w:sz w:val="22"/>
          <w:szCs w:val="22"/>
          <w:lang w:eastAsia="en-US"/>
        </w:rPr>
        <w:t>eredményes volt, a nyertes ajánlattevő a Vasi Bádogos Kft. A szerződés 2022. december 6. napjától megköthető.</w:t>
      </w:r>
    </w:p>
    <w:bookmarkEnd w:id="15"/>
    <w:p w14:paraId="50F94CD3" w14:textId="77777777" w:rsidR="00DF0E21" w:rsidRPr="00831ECF" w:rsidRDefault="00EF29B4" w:rsidP="00DF0E21">
      <w:pPr>
        <w:spacing w:before="120"/>
        <w:jc w:val="both"/>
        <w:rPr>
          <w:rFonts w:asciiTheme="minorHAnsi" w:hAnsiTheme="minorHAnsi" w:cstheme="minorHAnsi"/>
          <w:sz w:val="22"/>
          <w:szCs w:val="22"/>
        </w:rPr>
      </w:pPr>
      <w:r w:rsidRPr="00831ECF">
        <w:rPr>
          <w:rFonts w:asciiTheme="minorHAnsi" w:hAnsiTheme="minorHAnsi" w:cstheme="minorHAnsi"/>
          <w:b/>
          <w:bCs/>
          <w:sz w:val="22"/>
          <w:szCs w:val="22"/>
        </w:rPr>
        <w:t xml:space="preserve">RRF 1.1.2-2021 azonosító számú „Bölcsődei nevelés fejlesztése” </w:t>
      </w:r>
      <w:r w:rsidRPr="00831ECF">
        <w:rPr>
          <w:rFonts w:asciiTheme="minorHAnsi" w:hAnsiTheme="minorHAnsi" w:cstheme="minorHAnsi"/>
          <w:sz w:val="22"/>
          <w:szCs w:val="22"/>
        </w:rPr>
        <w:t xml:space="preserve">projektben a tervezési szerződés aláírása megtörtént. Az elkészült vázlatterveket a Lechner Nonprofit Kft. véleményezte, a Településképi véleményezés beszerzése megtörtént. Az engedélyes tervek készítése folyamatban van.  </w:t>
      </w:r>
    </w:p>
    <w:p w14:paraId="5DCDA5FF" w14:textId="77777777" w:rsidR="00DF0E21" w:rsidRPr="00831ECF" w:rsidRDefault="00EF29B4" w:rsidP="00DF0E21">
      <w:pPr>
        <w:spacing w:before="120"/>
        <w:jc w:val="both"/>
        <w:rPr>
          <w:rFonts w:asciiTheme="minorHAnsi" w:hAnsiTheme="minorHAnsi" w:cstheme="minorHAnsi"/>
          <w:sz w:val="22"/>
          <w:szCs w:val="22"/>
        </w:rPr>
      </w:pPr>
      <w:r w:rsidRPr="00831ECF">
        <w:rPr>
          <w:rFonts w:asciiTheme="minorHAnsi" w:hAnsiTheme="minorHAnsi" w:cstheme="minorHAnsi"/>
          <w:b/>
          <w:sz w:val="22"/>
          <w:szCs w:val="22"/>
          <w:lang w:eastAsia="ar-SA"/>
        </w:rPr>
        <w:t>Panda energiamenedzsment szoftve</w:t>
      </w:r>
      <w:r w:rsidR="00DF0E21" w:rsidRPr="00831ECF">
        <w:rPr>
          <w:rFonts w:asciiTheme="minorHAnsi" w:hAnsiTheme="minorHAnsi" w:cstheme="minorHAnsi"/>
          <w:b/>
          <w:sz w:val="22"/>
          <w:szCs w:val="22"/>
          <w:lang w:eastAsia="ar-SA"/>
        </w:rPr>
        <w:t xml:space="preserve">r </w:t>
      </w:r>
      <w:r w:rsidR="00DF0E21" w:rsidRPr="00831ECF">
        <w:rPr>
          <w:rFonts w:asciiTheme="minorHAnsi" w:hAnsiTheme="minorHAnsi" w:cstheme="minorHAnsi"/>
          <w:bCs/>
          <w:sz w:val="22"/>
          <w:szCs w:val="22"/>
          <w:lang w:eastAsia="ar-SA"/>
        </w:rPr>
        <w:t>esetében a</w:t>
      </w:r>
      <w:r w:rsidRPr="00831ECF">
        <w:rPr>
          <w:rFonts w:asciiTheme="minorHAnsi" w:hAnsiTheme="minorHAnsi" w:cstheme="minorHAnsi"/>
          <w:sz w:val="22"/>
          <w:szCs w:val="22"/>
        </w:rPr>
        <w:t xml:space="preserve"> megbízott vállalkozó részére a fogyasztási adatokhoz, számlákhoz való hozzáférés nagy százalékban biztosított. A rendelkezésre álló adatok alapján az </w:t>
      </w:r>
      <w:r w:rsidR="0045700E" w:rsidRPr="00831ECF">
        <w:rPr>
          <w:rFonts w:asciiTheme="minorHAnsi" w:hAnsiTheme="minorHAnsi" w:cstheme="minorHAnsi"/>
          <w:sz w:val="22"/>
          <w:szCs w:val="22"/>
        </w:rPr>
        <w:t>i</w:t>
      </w:r>
      <w:r w:rsidRPr="00831ECF">
        <w:rPr>
          <w:rFonts w:asciiTheme="minorHAnsi" w:hAnsiTheme="minorHAnsi" w:cstheme="minorHAnsi"/>
          <w:sz w:val="22"/>
          <w:szCs w:val="22"/>
        </w:rPr>
        <w:t xml:space="preserve">nduló riport elkészült, a szoftver használatával kapcsolatos tájékoztatás folyamatos. </w:t>
      </w:r>
    </w:p>
    <w:p w14:paraId="5AD375FC" w14:textId="3B223848" w:rsidR="00FA40A1" w:rsidRPr="00831ECF" w:rsidRDefault="00EF29B4" w:rsidP="00FA40A1">
      <w:pPr>
        <w:spacing w:before="120"/>
        <w:jc w:val="both"/>
        <w:rPr>
          <w:rFonts w:asciiTheme="minorHAnsi" w:hAnsiTheme="minorHAnsi" w:cstheme="minorHAnsi"/>
          <w:sz w:val="22"/>
          <w:szCs w:val="22"/>
        </w:rPr>
      </w:pPr>
      <w:r w:rsidRPr="00831ECF">
        <w:rPr>
          <w:rFonts w:asciiTheme="minorHAnsi" w:hAnsiTheme="minorHAnsi" w:cstheme="minorHAnsi"/>
          <w:b/>
          <w:bCs/>
          <w:sz w:val="22"/>
          <w:szCs w:val="22"/>
        </w:rPr>
        <w:t>KEHOP 3.2.1-15-2019-00033</w:t>
      </w:r>
      <w:r w:rsidRPr="00831ECF">
        <w:rPr>
          <w:rFonts w:asciiTheme="minorHAnsi" w:hAnsiTheme="minorHAnsi" w:cstheme="minorHAnsi"/>
          <w:sz w:val="22"/>
          <w:szCs w:val="22"/>
        </w:rPr>
        <w:t xml:space="preserve"> </w:t>
      </w:r>
      <w:r w:rsidRPr="00831ECF">
        <w:rPr>
          <w:rFonts w:asciiTheme="minorHAnsi" w:hAnsiTheme="minorHAnsi" w:cstheme="minorHAnsi"/>
          <w:b/>
          <w:bCs/>
          <w:sz w:val="22"/>
          <w:szCs w:val="22"/>
        </w:rPr>
        <w:t xml:space="preserve">azonosító számú </w:t>
      </w:r>
      <w:r w:rsidRPr="00831ECF">
        <w:rPr>
          <w:rFonts w:asciiTheme="minorHAnsi" w:hAnsiTheme="minorHAnsi" w:cstheme="minorHAnsi"/>
          <w:b/>
          <w:bCs/>
          <w:i/>
          <w:iCs/>
          <w:sz w:val="22"/>
          <w:szCs w:val="22"/>
        </w:rPr>
        <w:t>„</w:t>
      </w:r>
      <w:r w:rsidRPr="00831ECF">
        <w:rPr>
          <w:rFonts w:asciiTheme="minorHAnsi" w:hAnsiTheme="minorHAnsi" w:cstheme="minorHAnsi"/>
          <w:b/>
          <w:bCs/>
          <w:sz w:val="22"/>
          <w:szCs w:val="22"/>
        </w:rPr>
        <w:t>A hulladékgazdálkodási rendszer fejlesztése Szombathely város területén, különös tekintettel az elkülönített hulladékgyűjtési, szállítási és előkezelő rendszerre”</w:t>
      </w:r>
      <w:r w:rsidRPr="00831ECF">
        <w:rPr>
          <w:rFonts w:asciiTheme="minorHAnsi" w:hAnsiTheme="minorHAnsi" w:cstheme="minorHAnsi"/>
          <w:sz w:val="22"/>
          <w:szCs w:val="22"/>
        </w:rPr>
        <w:t xml:space="preserve"> </w:t>
      </w:r>
      <w:bookmarkEnd w:id="12"/>
      <w:r w:rsidR="00FA40A1" w:rsidRPr="00831ECF">
        <w:rPr>
          <w:rFonts w:asciiTheme="minorHAnsi" w:hAnsiTheme="minorHAnsi" w:cstheme="minorHAnsi"/>
          <w:sz w:val="22"/>
          <w:szCs w:val="22"/>
        </w:rPr>
        <w:t>projekttel kapcsolatosan az NFP Kft. útján az Irányító Hatósághoz (IH) kérelmet nyújtott be az Önkormányzat a Támogatási Szerződésben (továbbiakban: TSZ) megjelölt projekt fizikai befejezésének 2023. augusztus 31. napjára történő módosítására. A kérelem elbírálásához szükséges feltétel volt a SZOMHULL NKft. mint közszolgáltató megfelelőségi véleményének MEKH által történő kiállítása, amelyet az NKft. 2022. május 27-én megkapott, így az IH előtt elhárult az akadály a TSZ módosítására.</w:t>
      </w:r>
    </w:p>
    <w:p w14:paraId="48BB380E" w14:textId="7019E152" w:rsidR="00FA40A1" w:rsidRPr="00831ECF" w:rsidRDefault="00FA40A1" w:rsidP="00FA40A1">
      <w:pPr>
        <w:jc w:val="both"/>
        <w:rPr>
          <w:rFonts w:asciiTheme="minorHAnsi" w:hAnsiTheme="minorHAnsi" w:cstheme="minorHAnsi"/>
          <w:sz w:val="22"/>
          <w:szCs w:val="22"/>
        </w:rPr>
      </w:pPr>
      <w:r w:rsidRPr="00831ECF">
        <w:rPr>
          <w:rFonts w:asciiTheme="minorHAnsi" w:hAnsiTheme="minorHAnsi" w:cstheme="minorHAnsi"/>
          <w:sz w:val="22"/>
          <w:szCs w:val="22"/>
        </w:rPr>
        <w:t xml:space="preserve">A MEKH által a megfelelőségre vonatkozóan kiadott határozat, valamint a TSZ módosítás benyújtása óta eltelt időre tekintettel az NFP Kft. ismételten - 2022. 06. 24-én - benyújtott az Irányító Hatóság részére TSZ módosítási kérelmet, új fizikai befejezési határidőként 2024. 08. 30-i határidőt megjelölve a Projekt előkészítésére és megvalósítására vonatkozó ütemezés alapján. Az új kérelmet az Irányító Hatóság ezidáig nem bírálta el és írásban értesítést sem küldött. Figyelemmel az új ütemezés szerinti 2023.12.31-i elszámolhatósági határidőn túli </w:t>
      </w:r>
      <w:r w:rsidR="00AC1E01" w:rsidRPr="00831ECF">
        <w:rPr>
          <w:rFonts w:asciiTheme="minorHAnsi" w:hAnsiTheme="minorHAnsi" w:cstheme="minorHAnsi"/>
          <w:sz w:val="22"/>
          <w:szCs w:val="22"/>
        </w:rPr>
        <w:t>p</w:t>
      </w:r>
      <w:r w:rsidRPr="00831ECF">
        <w:rPr>
          <w:rFonts w:asciiTheme="minorHAnsi" w:hAnsiTheme="minorHAnsi" w:cstheme="minorHAnsi"/>
          <w:sz w:val="22"/>
          <w:szCs w:val="22"/>
        </w:rPr>
        <w:t>rojekt fizikai befejezési határidőre, a Projekt további előkészítésének és megvalósításának feltétele, hogy az Irányító Hatóság hozzájáruljon a Projekt új fizikai teljesítési határidejéhez, és továbbra is biztosítsa a Projekt végrehajtásához szükséges támogatási forrást.</w:t>
      </w:r>
    </w:p>
    <w:p w14:paraId="1392AF3B" w14:textId="4ECC52C3" w:rsidR="00FA40A1" w:rsidRPr="00831ECF" w:rsidRDefault="00FA40A1" w:rsidP="00FA40A1">
      <w:pPr>
        <w:jc w:val="both"/>
        <w:rPr>
          <w:rFonts w:asciiTheme="minorHAnsi" w:hAnsiTheme="minorHAnsi" w:cstheme="minorHAnsi"/>
          <w:sz w:val="22"/>
          <w:szCs w:val="22"/>
        </w:rPr>
      </w:pPr>
      <w:r w:rsidRPr="00831ECF">
        <w:rPr>
          <w:rFonts w:asciiTheme="minorHAnsi" w:hAnsiTheme="minorHAnsi" w:cstheme="minorHAnsi"/>
          <w:sz w:val="22"/>
          <w:szCs w:val="22"/>
        </w:rPr>
        <w:t>2022. szeptember 26-án a Miniszterelnökség Környezeti és Energiahatékonysági Fejlesztési Programok Végrehajtásáért felelős helyettes Államtitkársága értesítette az NFP Kft-t, hogy a 2014-2020 programozási időszakban az egyes európai uniós alapokból származó támogatások felhasználásának rendjéről szóló 272/2014.(XI.5.) Korm.rendelet 90. § (1) bek</w:t>
      </w:r>
      <w:r w:rsidR="00AC1E01" w:rsidRPr="00831ECF">
        <w:rPr>
          <w:rFonts w:asciiTheme="minorHAnsi" w:hAnsiTheme="minorHAnsi" w:cstheme="minorHAnsi"/>
          <w:sz w:val="22"/>
          <w:szCs w:val="22"/>
        </w:rPr>
        <w:t>ezdés</w:t>
      </w:r>
      <w:r w:rsidRPr="00831ECF">
        <w:rPr>
          <w:rFonts w:asciiTheme="minorHAnsi" w:hAnsiTheme="minorHAnsi" w:cstheme="minorHAnsi"/>
          <w:sz w:val="22"/>
          <w:szCs w:val="22"/>
        </w:rPr>
        <w:t xml:space="preserve"> a</w:t>
      </w:r>
      <w:r w:rsidR="00AC1E01" w:rsidRPr="00831ECF">
        <w:rPr>
          <w:rFonts w:asciiTheme="minorHAnsi" w:hAnsiTheme="minorHAnsi" w:cstheme="minorHAnsi"/>
          <w:sz w:val="22"/>
          <w:szCs w:val="22"/>
        </w:rPr>
        <w:t>)</w:t>
      </w:r>
      <w:r w:rsidRPr="00831ECF">
        <w:rPr>
          <w:rFonts w:asciiTheme="minorHAnsi" w:hAnsiTheme="minorHAnsi" w:cstheme="minorHAnsi"/>
          <w:sz w:val="22"/>
          <w:szCs w:val="22"/>
        </w:rPr>
        <w:t xml:space="preserve"> és b</w:t>
      </w:r>
      <w:r w:rsidR="00AC1E01" w:rsidRPr="00831ECF">
        <w:rPr>
          <w:rFonts w:asciiTheme="minorHAnsi" w:hAnsiTheme="minorHAnsi" w:cstheme="minorHAnsi"/>
          <w:sz w:val="22"/>
          <w:szCs w:val="22"/>
        </w:rPr>
        <w:t>)</w:t>
      </w:r>
      <w:r w:rsidRPr="00831ECF">
        <w:rPr>
          <w:rFonts w:asciiTheme="minorHAnsi" w:hAnsiTheme="minorHAnsi" w:cstheme="minorHAnsi"/>
          <w:sz w:val="22"/>
          <w:szCs w:val="22"/>
        </w:rPr>
        <w:t xml:space="preserve"> pontjaira hivatkozva eláll az Irányító Hatóság a TSZ-től, a benyújtott határidő módosításhoz nem járul hozzá, mert a projekt keretében támogatott tevékenység megvalósítására nincs lehetőség. </w:t>
      </w:r>
    </w:p>
    <w:p w14:paraId="3022F1FA" w14:textId="1E4B22CA" w:rsidR="00FA40A1" w:rsidRPr="00831ECF" w:rsidRDefault="00FA40A1" w:rsidP="00EF29B4">
      <w:pPr>
        <w:jc w:val="both"/>
        <w:rPr>
          <w:rFonts w:asciiTheme="minorHAnsi" w:hAnsiTheme="minorHAnsi" w:cstheme="minorHAnsi"/>
          <w:sz w:val="22"/>
          <w:szCs w:val="22"/>
        </w:rPr>
      </w:pPr>
      <w:r w:rsidRPr="00831ECF">
        <w:rPr>
          <w:rFonts w:asciiTheme="minorHAnsi" w:hAnsiTheme="minorHAnsi" w:cstheme="minorHAnsi"/>
          <w:sz w:val="22"/>
          <w:szCs w:val="22"/>
        </w:rPr>
        <w:t>A döntéshez hozzájárult az Építési és Beruházási Minisztérium azon tevékenysége, amelyben valamennyi projekt átvilágítását elvégezték és a meg nem kezdett projekteket – figyelemmel a kialakult gazdasági és politikai helyzetre – a továbbiakban nem kívánják támogatni. A projekt így nem kerül megvalósításra, az Önkormányzatnak visszafizetési kötelezettsége nincs.</w:t>
      </w:r>
    </w:p>
    <w:p w14:paraId="29E31A48" w14:textId="3B46B653" w:rsidR="00FA40A1" w:rsidRPr="00831ECF" w:rsidRDefault="00FA40A1" w:rsidP="00EF29B4">
      <w:pPr>
        <w:jc w:val="both"/>
        <w:rPr>
          <w:rFonts w:asciiTheme="minorHAnsi" w:hAnsiTheme="minorHAnsi" w:cstheme="minorHAnsi"/>
          <w:sz w:val="22"/>
          <w:szCs w:val="22"/>
        </w:rPr>
      </w:pPr>
      <w:r w:rsidRPr="00831ECF">
        <w:rPr>
          <w:rFonts w:asciiTheme="minorHAnsi" w:hAnsiTheme="minorHAnsi" w:cstheme="minorHAnsi"/>
          <w:sz w:val="22"/>
          <w:szCs w:val="22"/>
        </w:rPr>
        <w:t>A projekt végleges lezárásaként a NFP Kft-vel kötött Konzorciumi szerződés megszüntetése folyamatban van.</w:t>
      </w:r>
    </w:p>
    <w:p w14:paraId="4FF29724" w14:textId="450D4A2B" w:rsidR="00EF29B4" w:rsidRPr="00831ECF" w:rsidRDefault="00EF29B4" w:rsidP="00FA40A1">
      <w:pPr>
        <w:spacing w:before="120"/>
        <w:jc w:val="both"/>
        <w:rPr>
          <w:rFonts w:asciiTheme="minorHAnsi" w:hAnsiTheme="minorHAnsi" w:cstheme="minorHAnsi"/>
          <w:sz w:val="22"/>
          <w:szCs w:val="22"/>
        </w:rPr>
      </w:pPr>
      <w:r w:rsidRPr="00831ECF">
        <w:rPr>
          <w:rFonts w:asciiTheme="minorHAnsi" w:hAnsiTheme="minorHAnsi" w:cstheme="minorHAnsi"/>
          <w:b/>
          <w:bCs/>
          <w:sz w:val="22"/>
          <w:szCs w:val="22"/>
        </w:rPr>
        <w:t>Gothard kastély állagmegóvási munkái:</w:t>
      </w:r>
    </w:p>
    <w:p w14:paraId="289D25E8" w14:textId="395B3824" w:rsidR="00EF29B4" w:rsidRPr="00831ECF" w:rsidRDefault="00EF29B4" w:rsidP="00EF29B4">
      <w:pPr>
        <w:jc w:val="both"/>
        <w:rPr>
          <w:rFonts w:asciiTheme="minorHAnsi" w:hAnsiTheme="minorHAnsi" w:cstheme="minorHAnsi"/>
          <w:sz w:val="22"/>
          <w:szCs w:val="22"/>
        </w:rPr>
      </w:pPr>
      <w:r w:rsidRPr="00831ECF">
        <w:rPr>
          <w:rFonts w:asciiTheme="minorHAnsi" w:hAnsiTheme="minorHAnsi" w:cstheme="minorHAnsi"/>
          <w:sz w:val="22"/>
          <w:szCs w:val="22"/>
        </w:rPr>
        <w:lastRenderedPageBreak/>
        <w:t>Az örökségvédelmi engedélyben rögzített előírások (egyéb szakértők bevonása, engedélyek megszerzése) miatt, illetve a rögzített feladatok megvalósításához szükséges</w:t>
      </w:r>
      <w:r w:rsidR="00FA40A1" w:rsidRPr="00831ECF">
        <w:rPr>
          <w:rFonts w:asciiTheme="minorHAnsi" w:hAnsiTheme="minorHAnsi" w:cstheme="minorHAnsi"/>
          <w:sz w:val="22"/>
          <w:szCs w:val="22"/>
        </w:rPr>
        <w:t xml:space="preserve"> a</w:t>
      </w:r>
      <w:r w:rsidRPr="00831ECF">
        <w:rPr>
          <w:rFonts w:asciiTheme="minorHAnsi" w:hAnsiTheme="minorHAnsi" w:cstheme="minorHAnsi"/>
          <w:sz w:val="22"/>
          <w:szCs w:val="22"/>
        </w:rPr>
        <w:t xml:space="preserve"> Támogatási szerződés módosítása, amely folyamatban van.</w:t>
      </w:r>
    </w:p>
    <w:p w14:paraId="4E53596E" w14:textId="78E16AC9" w:rsidR="00FA40A1" w:rsidRDefault="00EF29B4" w:rsidP="00EF29B4">
      <w:pPr>
        <w:jc w:val="both"/>
        <w:rPr>
          <w:rFonts w:asciiTheme="minorHAnsi" w:hAnsiTheme="minorHAnsi" w:cstheme="minorHAnsi"/>
          <w:sz w:val="22"/>
          <w:szCs w:val="22"/>
        </w:rPr>
      </w:pPr>
      <w:r w:rsidRPr="00831ECF">
        <w:rPr>
          <w:rFonts w:asciiTheme="minorHAnsi" w:hAnsiTheme="minorHAnsi" w:cstheme="minorHAnsi"/>
          <w:sz w:val="22"/>
          <w:szCs w:val="22"/>
        </w:rPr>
        <w:t>A Közgyűlés 266/2021.(XII.16.) Kgy. sz. határozata alapján a támogatási összeg felhasználási lehetőségének biztosítása érdekében a Szalai Építész Iroda Kft</w:t>
      </w:r>
      <w:r w:rsidR="0045700E" w:rsidRPr="00831ECF">
        <w:rPr>
          <w:rFonts w:asciiTheme="minorHAnsi" w:hAnsiTheme="minorHAnsi" w:cstheme="minorHAnsi"/>
          <w:sz w:val="22"/>
          <w:szCs w:val="22"/>
        </w:rPr>
        <w:t>.</w:t>
      </w:r>
      <w:r w:rsidRPr="00831ECF">
        <w:rPr>
          <w:rFonts w:asciiTheme="minorHAnsi" w:hAnsiTheme="minorHAnsi" w:cstheme="minorHAnsi"/>
          <w:sz w:val="22"/>
          <w:szCs w:val="22"/>
        </w:rPr>
        <w:t>-vel szerződést kötöttünk a csökkentett műszaki tartalmú tervek elkészítésére. A tervezők a kiviteli terveket leadták, a kivitelezői indikatív ajánlat beérkezett.  A műszaki ellenőri szerződés aláírás alatt van. A kivitelezői beszerzés előkészítése megkezdődött.</w:t>
      </w:r>
      <w:r w:rsidRPr="00C839D8">
        <w:rPr>
          <w:rFonts w:asciiTheme="minorHAnsi" w:hAnsiTheme="minorHAnsi" w:cstheme="minorHAnsi"/>
          <w:sz w:val="22"/>
          <w:szCs w:val="22"/>
        </w:rPr>
        <w:t xml:space="preserve"> </w:t>
      </w:r>
    </w:p>
    <w:p w14:paraId="4DE175A2" w14:textId="5D061B54" w:rsidR="00EF29B4" w:rsidRPr="00FA40A1" w:rsidRDefault="00EF29B4" w:rsidP="00FA40A1">
      <w:pPr>
        <w:spacing w:before="120"/>
        <w:jc w:val="both"/>
        <w:rPr>
          <w:rFonts w:asciiTheme="minorHAnsi" w:hAnsiTheme="minorHAnsi" w:cstheme="minorHAnsi"/>
          <w:sz w:val="22"/>
          <w:szCs w:val="22"/>
        </w:rPr>
      </w:pPr>
      <w:r w:rsidRPr="00C839D8">
        <w:rPr>
          <w:rFonts w:asciiTheme="minorHAnsi" w:hAnsiTheme="minorHAnsi" w:cstheme="minorHAnsi"/>
          <w:b/>
          <w:bCs/>
          <w:sz w:val="22"/>
          <w:szCs w:val="22"/>
        </w:rPr>
        <w:t>1625/2021. (IX.3.) Korm. határozat szerinti 905 millió Ft támogatás</w:t>
      </w:r>
    </w:p>
    <w:p w14:paraId="5D6A9F97" w14:textId="303CF9D7" w:rsidR="00EF29B4" w:rsidRPr="00C839D8" w:rsidRDefault="00EF29B4" w:rsidP="00A95477">
      <w:pPr>
        <w:numPr>
          <w:ilvl w:val="0"/>
          <w:numId w:val="31"/>
        </w:numPr>
        <w:contextualSpacing/>
        <w:jc w:val="both"/>
        <w:rPr>
          <w:rFonts w:asciiTheme="minorHAnsi" w:hAnsiTheme="minorHAnsi" w:cstheme="minorHAnsi"/>
          <w:sz w:val="22"/>
          <w:szCs w:val="22"/>
        </w:rPr>
      </w:pPr>
      <w:r w:rsidRPr="00C839D8">
        <w:rPr>
          <w:rFonts w:asciiTheme="minorHAnsi" w:hAnsiTheme="minorHAnsi" w:cstheme="minorHAnsi"/>
          <w:sz w:val="22"/>
          <w:szCs w:val="22"/>
        </w:rPr>
        <w:t>A Vásárcsarnok környezetének rekonstrukciója: a kivitelezési munk</w:t>
      </w:r>
      <w:r w:rsidR="00FA40A1">
        <w:rPr>
          <w:rFonts w:asciiTheme="minorHAnsi" w:hAnsiTheme="minorHAnsi" w:cstheme="minorHAnsi"/>
          <w:sz w:val="22"/>
          <w:szCs w:val="22"/>
        </w:rPr>
        <w:t>a</w:t>
      </w:r>
      <w:r w:rsidRPr="00C839D8">
        <w:rPr>
          <w:rFonts w:asciiTheme="minorHAnsi" w:hAnsiTheme="minorHAnsi" w:cstheme="minorHAnsi"/>
          <w:sz w:val="22"/>
          <w:szCs w:val="22"/>
        </w:rPr>
        <w:t xml:space="preserve"> folyamatosan zajlik, a készültség meghaladja a 40%-ot.</w:t>
      </w:r>
    </w:p>
    <w:p w14:paraId="5E795898" w14:textId="68BD13A0" w:rsidR="00EF29B4" w:rsidRPr="00C839D8" w:rsidRDefault="00EF29B4" w:rsidP="00A95477">
      <w:pPr>
        <w:numPr>
          <w:ilvl w:val="0"/>
          <w:numId w:val="31"/>
        </w:numPr>
        <w:contextualSpacing/>
        <w:jc w:val="both"/>
        <w:rPr>
          <w:rFonts w:asciiTheme="minorHAnsi" w:hAnsiTheme="minorHAnsi" w:cstheme="minorHAnsi"/>
          <w:sz w:val="22"/>
          <w:szCs w:val="22"/>
        </w:rPr>
      </w:pPr>
      <w:r w:rsidRPr="00C839D8">
        <w:rPr>
          <w:rFonts w:asciiTheme="minorHAnsi" w:hAnsiTheme="minorHAnsi" w:cstheme="minorHAnsi"/>
          <w:sz w:val="22"/>
          <w:szCs w:val="22"/>
        </w:rPr>
        <w:t>A Víztorony környezetének fejlesztése: a kivitelezési munk</w:t>
      </w:r>
      <w:r w:rsidR="00FA40A1">
        <w:rPr>
          <w:rFonts w:asciiTheme="minorHAnsi" w:hAnsiTheme="minorHAnsi" w:cstheme="minorHAnsi"/>
          <w:sz w:val="22"/>
          <w:szCs w:val="22"/>
        </w:rPr>
        <w:t>a</w:t>
      </w:r>
      <w:r w:rsidRPr="00C839D8">
        <w:rPr>
          <w:rFonts w:asciiTheme="minorHAnsi" w:hAnsiTheme="minorHAnsi" w:cstheme="minorHAnsi"/>
          <w:sz w:val="22"/>
          <w:szCs w:val="22"/>
        </w:rPr>
        <w:t xml:space="preserve"> folyamatosan zajlik, a készültség meghaladja a 60%-ot.</w:t>
      </w:r>
    </w:p>
    <w:p w14:paraId="704898E8" w14:textId="77777777" w:rsidR="00EF29B4" w:rsidRPr="0002167B" w:rsidRDefault="00EF29B4" w:rsidP="00A95477">
      <w:pPr>
        <w:numPr>
          <w:ilvl w:val="0"/>
          <w:numId w:val="31"/>
        </w:numPr>
        <w:contextualSpacing/>
        <w:jc w:val="both"/>
        <w:rPr>
          <w:rFonts w:asciiTheme="minorHAnsi" w:hAnsiTheme="minorHAnsi" w:cstheme="minorHAnsi"/>
          <w:sz w:val="22"/>
          <w:szCs w:val="22"/>
        </w:rPr>
      </w:pPr>
      <w:r w:rsidRPr="0002167B">
        <w:rPr>
          <w:rFonts w:asciiTheme="minorHAnsi" w:hAnsiTheme="minorHAnsi" w:cstheme="minorHAnsi"/>
          <w:sz w:val="22"/>
          <w:szCs w:val="22"/>
        </w:rPr>
        <w:t>A Szent István király utcai Gyöngyös-patak hídrekonstrukció: a II. körben a kivitelezésre vonatkozó ajánlatok beérkeztek, azok értékelése folyamatban van.</w:t>
      </w:r>
    </w:p>
    <w:p w14:paraId="3878F8DF" w14:textId="11DECA82" w:rsidR="00EF29B4" w:rsidRPr="00A765CF" w:rsidRDefault="00EF29B4" w:rsidP="00A95477">
      <w:pPr>
        <w:numPr>
          <w:ilvl w:val="0"/>
          <w:numId w:val="31"/>
        </w:numPr>
        <w:contextualSpacing/>
        <w:jc w:val="both"/>
        <w:rPr>
          <w:rFonts w:asciiTheme="minorHAnsi" w:hAnsiTheme="minorHAnsi" w:cstheme="minorHAnsi"/>
          <w:sz w:val="22"/>
          <w:szCs w:val="22"/>
        </w:rPr>
      </w:pPr>
      <w:r w:rsidRPr="00A765CF">
        <w:rPr>
          <w:rFonts w:asciiTheme="minorHAnsi" w:hAnsiTheme="minorHAnsi" w:cstheme="minorHAnsi"/>
          <w:sz w:val="22"/>
          <w:szCs w:val="22"/>
        </w:rPr>
        <w:t xml:space="preserve">Belterületi útfejlesztésekkel összefüggésben: A Paragvári utca, a Magyar László és Nádasdy utca tekintetében a felújítási munkák befejeződtek, a műszaki átadás-átvételi eljárások lezárultak. </w:t>
      </w:r>
      <w:r w:rsidR="00A765CF" w:rsidRPr="00A765CF">
        <w:rPr>
          <w:rFonts w:ascii="Calibri" w:eastAsia="Calibri" w:hAnsi="Calibri" w:cs="Calibri"/>
          <w:sz w:val="22"/>
          <w:szCs w:val="22"/>
          <w:lang w:eastAsia="en-US"/>
        </w:rPr>
        <w:t xml:space="preserve">A Dozmat utca felújítása, az aszfaltozási munkák folyamatban vannak, a műszaki átadás várhatóan megkezdődik december elején.  </w:t>
      </w:r>
    </w:p>
    <w:p w14:paraId="13F0507E" w14:textId="59DB270C" w:rsidR="00EF29B4" w:rsidRPr="00C839D8" w:rsidRDefault="00EF29B4" w:rsidP="00FA40A1">
      <w:pPr>
        <w:spacing w:before="120"/>
        <w:jc w:val="both"/>
        <w:rPr>
          <w:rFonts w:asciiTheme="minorHAnsi" w:hAnsiTheme="minorHAnsi" w:cstheme="minorHAnsi"/>
          <w:b/>
          <w:bCs/>
          <w:sz w:val="22"/>
          <w:szCs w:val="22"/>
        </w:rPr>
      </w:pPr>
      <w:r w:rsidRPr="00C839D8">
        <w:rPr>
          <w:rFonts w:asciiTheme="minorHAnsi" w:hAnsiTheme="minorHAnsi" w:cstheme="minorHAnsi"/>
          <w:b/>
          <w:bCs/>
          <w:sz w:val="22"/>
          <w:szCs w:val="22"/>
        </w:rPr>
        <w:t>1625/2021. (IX.3.) Korm. határozat szerinti +300 millió Ft támogatás</w:t>
      </w:r>
    </w:p>
    <w:bookmarkEnd w:id="13"/>
    <w:p w14:paraId="10DB81B9" w14:textId="77777777" w:rsidR="00A95477" w:rsidRDefault="00EF29B4" w:rsidP="00EF29B4">
      <w:pPr>
        <w:jc w:val="both"/>
        <w:rPr>
          <w:rFonts w:asciiTheme="minorHAnsi" w:hAnsiTheme="minorHAnsi" w:cstheme="minorHAnsi"/>
          <w:sz w:val="22"/>
          <w:szCs w:val="22"/>
        </w:rPr>
      </w:pPr>
      <w:r w:rsidRPr="00AC1E01">
        <w:rPr>
          <w:rFonts w:asciiTheme="minorHAnsi" w:hAnsiTheme="minorHAnsi" w:cstheme="minorHAnsi"/>
          <w:b/>
          <w:bCs/>
          <w:sz w:val="22"/>
          <w:szCs w:val="22"/>
        </w:rPr>
        <w:t>Zanati kerékpárút fejlesztése projekt:</w:t>
      </w:r>
      <w:r w:rsidRPr="00C839D8">
        <w:rPr>
          <w:rFonts w:asciiTheme="minorHAnsi" w:hAnsiTheme="minorHAnsi" w:cstheme="minorHAnsi"/>
          <w:sz w:val="22"/>
          <w:szCs w:val="22"/>
        </w:rPr>
        <w:t xml:space="preserve"> A kivitelező kiválasztására vonatkozó közbeszerzési eljárás eredményesen zárult.</w:t>
      </w:r>
      <w:r w:rsidR="00A95477">
        <w:rPr>
          <w:rFonts w:asciiTheme="minorHAnsi" w:hAnsiTheme="minorHAnsi" w:cstheme="minorHAnsi"/>
          <w:sz w:val="22"/>
          <w:szCs w:val="22"/>
        </w:rPr>
        <w:t xml:space="preserve"> </w:t>
      </w:r>
      <w:r w:rsidRPr="00C839D8">
        <w:rPr>
          <w:rFonts w:asciiTheme="minorHAnsi" w:hAnsiTheme="minorHAnsi" w:cstheme="minorHAnsi"/>
          <w:sz w:val="22"/>
          <w:szCs w:val="22"/>
        </w:rPr>
        <w:t>A szerződéskötés 2022. aug</w:t>
      </w:r>
      <w:r w:rsidR="0045700E" w:rsidRPr="00C839D8">
        <w:rPr>
          <w:rFonts w:asciiTheme="minorHAnsi" w:hAnsiTheme="minorHAnsi" w:cstheme="minorHAnsi"/>
          <w:sz w:val="22"/>
          <w:szCs w:val="22"/>
        </w:rPr>
        <w:t>usztus</w:t>
      </w:r>
      <w:r w:rsidRPr="00C839D8">
        <w:rPr>
          <w:rFonts w:asciiTheme="minorHAnsi" w:hAnsiTheme="minorHAnsi" w:cstheme="minorHAnsi"/>
          <w:sz w:val="22"/>
          <w:szCs w:val="22"/>
        </w:rPr>
        <w:t xml:space="preserve"> 18-án megtörtént. A kivitelezési munkák előkészítése megkezdődött.</w:t>
      </w:r>
    </w:p>
    <w:p w14:paraId="4F8102CA" w14:textId="76E2DF96" w:rsidR="00EF29B4" w:rsidRPr="00A95477" w:rsidRDefault="00EF29B4" w:rsidP="00A95477">
      <w:pPr>
        <w:spacing w:before="120"/>
        <w:jc w:val="both"/>
        <w:rPr>
          <w:rFonts w:asciiTheme="minorHAnsi" w:hAnsiTheme="minorHAnsi" w:cstheme="minorHAnsi"/>
          <w:sz w:val="22"/>
          <w:szCs w:val="22"/>
        </w:rPr>
      </w:pPr>
      <w:r w:rsidRPr="00A95477">
        <w:rPr>
          <w:rFonts w:asciiTheme="minorHAnsi" w:hAnsiTheme="minorHAnsi" w:cstheme="minorHAnsi"/>
          <w:b/>
          <w:bCs/>
          <w:sz w:val="22"/>
          <w:szCs w:val="22"/>
        </w:rPr>
        <w:t>Villamosenergia beszerzésre</w:t>
      </w:r>
      <w:r w:rsidRPr="00C839D8">
        <w:rPr>
          <w:rFonts w:asciiTheme="minorHAnsi" w:hAnsiTheme="minorHAnsi" w:cstheme="minorHAnsi"/>
          <w:sz w:val="22"/>
          <w:szCs w:val="22"/>
        </w:rPr>
        <w:t xml:space="preserve"> vonatkozó közbeszerzési eljárásra egy ajánlat érkezett, az ajánlati ár 261 Ft/kWh. A kereskedelmi szerződés megkötés</w:t>
      </w:r>
      <w:r w:rsidR="00AC1E01">
        <w:rPr>
          <w:rFonts w:asciiTheme="minorHAnsi" w:hAnsiTheme="minorHAnsi" w:cstheme="minorHAnsi"/>
          <w:sz w:val="22"/>
          <w:szCs w:val="22"/>
        </w:rPr>
        <w:t>re került 2022. november 18-án.</w:t>
      </w:r>
    </w:p>
    <w:p w14:paraId="2354E344" w14:textId="77777777" w:rsidR="00EF29B4" w:rsidRPr="00C839D8" w:rsidRDefault="00EF29B4" w:rsidP="00A95477">
      <w:pPr>
        <w:spacing w:before="120"/>
        <w:jc w:val="both"/>
        <w:rPr>
          <w:rFonts w:asciiTheme="minorHAnsi" w:hAnsiTheme="minorHAnsi" w:cstheme="minorHAnsi"/>
          <w:b/>
          <w:bCs/>
          <w:sz w:val="22"/>
          <w:szCs w:val="22"/>
        </w:rPr>
      </w:pPr>
      <w:r w:rsidRPr="00C839D8">
        <w:rPr>
          <w:rFonts w:asciiTheme="minorHAnsi" w:hAnsiTheme="minorHAnsi" w:cstheme="minorHAnsi"/>
          <w:b/>
          <w:bCs/>
          <w:sz w:val="22"/>
          <w:szCs w:val="22"/>
        </w:rPr>
        <w:t>Tervezések:</w:t>
      </w:r>
    </w:p>
    <w:p w14:paraId="0A9F600E" w14:textId="64884803" w:rsidR="00EF29B4" w:rsidRPr="00C839D8" w:rsidRDefault="00A95477" w:rsidP="00A95477">
      <w:pPr>
        <w:numPr>
          <w:ilvl w:val="0"/>
          <w:numId w:val="32"/>
        </w:numPr>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00EF29B4" w:rsidRPr="00C839D8">
        <w:rPr>
          <w:rFonts w:asciiTheme="minorHAnsi" w:hAnsiTheme="minorHAnsi" w:cstheme="minorHAnsi"/>
          <w:sz w:val="22"/>
          <w:szCs w:val="22"/>
        </w:rPr>
        <w:t>Bakó utcai nagy játszótér tervezési feladatokra vonatkozóan a tervezés folyamatban van.</w:t>
      </w:r>
    </w:p>
    <w:p w14:paraId="1F349CFB" w14:textId="372FBBB1" w:rsidR="00EF29B4" w:rsidRPr="00C839D8" w:rsidRDefault="00A95477" w:rsidP="00A95477">
      <w:pPr>
        <w:numPr>
          <w:ilvl w:val="0"/>
          <w:numId w:val="32"/>
        </w:numPr>
        <w:contextualSpacing/>
        <w:jc w:val="both"/>
        <w:rPr>
          <w:rFonts w:asciiTheme="minorHAnsi" w:hAnsiTheme="minorHAnsi" w:cstheme="minorHAnsi"/>
          <w:sz w:val="22"/>
          <w:szCs w:val="22"/>
        </w:rPr>
      </w:pPr>
      <w:bookmarkStart w:id="16" w:name="_Hlk103071588"/>
      <w:r>
        <w:rPr>
          <w:rFonts w:asciiTheme="minorHAnsi" w:hAnsiTheme="minorHAnsi" w:cstheme="minorHAnsi"/>
          <w:sz w:val="22"/>
          <w:szCs w:val="22"/>
        </w:rPr>
        <w:t xml:space="preserve">A </w:t>
      </w:r>
      <w:r w:rsidR="00EF29B4" w:rsidRPr="00C839D8">
        <w:rPr>
          <w:rFonts w:asciiTheme="minorHAnsi" w:hAnsiTheme="minorHAnsi" w:cstheme="minorHAnsi"/>
          <w:sz w:val="22"/>
          <w:szCs w:val="22"/>
        </w:rPr>
        <w:t xml:space="preserve">Bartók Béla krt. – Gagarin utca – Jókai utca – Jégpince utca kereszteződésben körforgalom kialakítására vonatkozó </w:t>
      </w:r>
      <w:bookmarkEnd w:id="16"/>
      <w:r w:rsidR="00EF29B4" w:rsidRPr="00C839D8">
        <w:rPr>
          <w:rFonts w:asciiTheme="minorHAnsi" w:hAnsiTheme="minorHAnsi" w:cstheme="minorHAnsi"/>
          <w:sz w:val="22"/>
          <w:szCs w:val="22"/>
        </w:rPr>
        <w:t>tervezői szerződés aláírása került. Az engedélyes tervdokumentáció elkészült, az engedélyező hatóság felé benyújtásra került.</w:t>
      </w:r>
    </w:p>
    <w:p w14:paraId="4076FCE2" w14:textId="02BCA0F3" w:rsidR="00EF29B4" w:rsidRPr="00C839D8" w:rsidRDefault="00EF29B4" w:rsidP="00A95477">
      <w:pPr>
        <w:numPr>
          <w:ilvl w:val="0"/>
          <w:numId w:val="32"/>
        </w:numPr>
        <w:contextualSpacing/>
        <w:jc w:val="both"/>
        <w:rPr>
          <w:rFonts w:asciiTheme="minorHAnsi" w:hAnsiTheme="minorHAnsi" w:cstheme="minorHAnsi"/>
          <w:sz w:val="22"/>
          <w:szCs w:val="22"/>
        </w:rPr>
      </w:pPr>
      <w:r w:rsidRPr="00C839D8">
        <w:rPr>
          <w:rFonts w:asciiTheme="minorHAnsi" w:hAnsiTheme="minorHAnsi" w:cstheme="minorHAnsi"/>
          <w:sz w:val="22"/>
          <w:szCs w:val="22"/>
        </w:rPr>
        <w:t xml:space="preserve">A Markusovszky utca – Sugár út – Horváth Boldizsár krt. – Dr. István Lajos krt. kereszteződésben körforgalom kialakításával összefüggésben az engedélyezési és kiviteli tervek elkészítésére vonatkozó tervező szerződés aláírásra került, a tervezés folyamatban van. </w:t>
      </w:r>
    </w:p>
    <w:p w14:paraId="2FD050AE" w14:textId="494BF9D8" w:rsidR="00EF29B4" w:rsidRPr="00C839D8" w:rsidRDefault="00A95477" w:rsidP="00A95477">
      <w:pPr>
        <w:pStyle w:val="Listaszerbekezds"/>
        <w:numPr>
          <w:ilvl w:val="0"/>
          <w:numId w:val="32"/>
        </w:numPr>
        <w:jc w:val="both"/>
        <w:rPr>
          <w:rFonts w:asciiTheme="minorHAnsi" w:hAnsiTheme="minorHAnsi" w:cstheme="minorHAnsi"/>
          <w:sz w:val="22"/>
          <w:szCs w:val="22"/>
        </w:rPr>
      </w:pPr>
      <w:r>
        <w:rPr>
          <w:rFonts w:asciiTheme="minorHAnsi" w:hAnsiTheme="minorHAnsi" w:cstheme="minorHAnsi"/>
          <w:sz w:val="22"/>
          <w:szCs w:val="22"/>
        </w:rPr>
        <w:t>Az</w:t>
      </w:r>
      <w:r w:rsidR="00EF29B4" w:rsidRPr="00C839D8">
        <w:rPr>
          <w:rFonts w:asciiTheme="minorHAnsi" w:hAnsiTheme="minorHAnsi" w:cstheme="minorHAnsi"/>
          <w:sz w:val="22"/>
          <w:szCs w:val="22"/>
        </w:rPr>
        <w:t xml:space="preserve"> Acél utca, Alkotás utca, Bártfa utca (Hámor és Alkotás utca közötti szakasza</w:t>
      </w:r>
      <w:r w:rsidR="00A777CC" w:rsidRPr="00C839D8">
        <w:rPr>
          <w:rFonts w:asciiTheme="minorHAnsi" w:hAnsiTheme="minorHAnsi" w:cstheme="minorHAnsi"/>
          <w:sz w:val="22"/>
          <w:szCs w:val="22"/>
        </w:rPr>
        <w:t>)</w:t>
      </w:r>
      <w:r w:rsidR="00EF29B4" w:rsidRPr="00C839D8">
        <w:rPr>
          <w:rFonts w:asciiTheme="minorHAnsi" w:hAnsiTheme="minorHAnsi" w:cstheme="minorHAnsi"/>
          <w:sz w:val="22"/>
          <w:szCs w:val="22"/>
        </w:rPr>
        <w:t xml:space="preserve"> Hámor utca, Ipar utca, Jegenye utca, Vas utca felújítására </w:t>
      </w:r>
      <w:r w:rsidR="00EF29B4" w:rsidRPr="00C839D8">
        <w:rPr>
          <w:rFonts w:asciiTheme="minorHAnsi" w:hAnsiTheme="minorHAnsi" w:cstheme="minorHAnsi"/>
          <w:bCs/>
          <w:sz w:val="22"/>
          <w:szCs w:val="22"/>
        </w:rPr>
        <w:t>vonatkozó kivitelei tervek készítése folyamatban van.</w:t>
      </w:r>
    </w:p>
    <w:p w14:paraId="65B3F03C" w14:textId="11339A9A" w:rsidR="00EF29B4" w:rsidRPr="00C839D8" w:rsidRDefault="00A95477" w:rsidP="00A95477">
      <w:pPr>
        <w:pStyle w:val="Listaszerbekezds"/>
        <w:numPr>
          <w:ilvl w:val="0"/>
          <w:numId w:val="32"/>
        </w:numPr>
        <w:jc w:val="both"/>
        <w:rPr>
          <w:rFonts w:asciiTheme="minorHAnsi" w:hAnsiTheme="minorHAnsi" w:cstheme="minorHAnsi"/>
          <w:sz w:val="22"/>
          <w:szCs w:val="22"/>
        </w:rPr>
      </w:pPr>
      <w:r>
        <w:rPr>
          <w:rFonts w:asciiTheme="minorHAnsi" w:hAnsiTheme="minorHAnsi" w:cstheme="minorHAnsi"/>
          <w:sz w:val="22"/>
          <w:szCs w:val="22"/>
        </w:rPr>
        <w:t xml:space="preserve">Az </w:t>
      </w:r>
      <w:r w:rsidR="00EF29B4" w:rsidRPr="00C839D8">
        <w:rPr>
          <w:rFonts w:asciiTheme="minorHAnsi" w:hAnsiTheme="minorHAnsi" w:cstheme="minorHAnsi"/>
          <w:sz w:val="22"/>
          <w:szCs w:val="22"/>
        </w:rPr>
        <w:t>Északi Iparterület 02089/5-7 hrsz-ú ingatlan vonatkozásában ivóvízellátó és szennyvízelvezető hálózat vízjogi létesítési engedélyezési és kiviteli tervének elkészítésére, közműtanulmány készítése és árazatlan költségvetés elkészítésére vonatkozó tervezői szerződés aláírásra került, a tervezési folyamat elindult.</w:t>
      </w:r>
    </w:p>
    <w:p w14:paraId="43142382" w14:textId="6D3EE7C5" w:rsidR="00EF29B4" w:rsidRPr="00C839D8" w:rsidRDefault="00A95477" w:rsidP="00A95477">
      <w:pPr>
        <w:pStyle w:val="Listaszerbekezds"/>
        <w:numPr>
          <w:ilvl w:val="0"/>
          <w:numId w:val="32"/>
        </w:numPr>
        <w:jc w:val="both"/>
        <w:rPr>
          <w:rFonts w:asciiTheme="minorHAnsi" w:hAnsiTheme="minorHAnsi" w:cstheme="minorHAnsi"/>
          <w:sz w:val="22"/>
          <w:szCs w:val="22"/>
        </w:rPr>
      </w:pPr>
      <w:r>
        <w:rPr>
          <w:rFonts w:asciiTheme="minorHAnsi" w:hAnsiTheme="minorHAnsi" w:cstheme="minorHAnsi"/>
          <w:sz w:val="22"/>
          <w:szCs w:val="22"/>
        </w:rPr>
        <w:t xml:space="preserve">Az </w:t>
      </w:r>
      <w:r w:rsidR="00EF29B4" w:rsidRPr="00C839D8">
        <w:rPr>
          <w:rFonts w:asciiTheme="minorHAnsi" w:hAnsiTheme="minorHAnsi" w:cstheme="minorHAnsi"/>
          <w:sz w:val="22"/>
          <w:szCs w:val="22"/>
        </w:rPr>
        <w:t>Északi Iparterület 02089/5 hrsz-ú ingatlan megközelítését biztosító út</w:t>
      </w:r>
      <w:r>
        <w:rPr>
          <w:rFonts w:asciiTheme="minorHAnsi" w:hAnsiTheme="minorHAnsi" w:cstheme="minorHAnsi"/>
          <w:sz w:val="22"/>
          <w:szCs w:val="22"/>
        </w:rPr>
        <w:t>-</w:t>
      </w:r>
      <w:r w:rsidR="00EF29B4" w:rsidRPr="00C839D8">
        <w:rPr>
          <w:rFonts w:asciiTheme="minorHAnsi" w:hAnsiTheme="minorHAnsi" w:cstheme="minorHAnsi"/>
          <w:sz w:val="22"/>
          <w:szCs w:val="22"/>
        </w:rPr>
        <w:t xml:space="preserve"> és közlekedési csomópont építésre (I. ütem) engedélyezési és kiviteli terv elkészítésére a tervezői szerződés aláírásra került, a tervezési folyamat elindult.</w:t>
      </w:r>
    </w:p>
    <w:p w14:paraId="76A319C6" w14:textId="0D02813B" w:rsidR="00EF29B4" w:rsidRPr="00C839D8" w:rsidRDefault="00A95477" w:rsidP="00A95477">
      <w:pPr>
        <w:pStyle w:val="Listaszerbekezds"/>
        <w:numPr>
          <w:ilvl w:val="0"/>
          <w:numId w:val="32"/>
        </w:numPr>
        <w:jc w:val="both"/>
        <w:rPr>
          <w:rFonts w:asciiTheme="minorHAnsi" w:hAnsiTheme="minorHAnsi" w:cstheme="minorHAnsi"/>
          <w:sz w:val="22"/>
          <w:szCs w:val="22"/>
        </w:rPr>
      </w:pPr>
      <w:r>
        <w:rPr>
          <w:rFonts w:asciiTheme="minorHAnsi" w:hAnsiTheme="minorHAnsi" w:cstheme="minorHAnsi"/>
          <w:sz w:val="22"/>
          <w:szCs w:val="22"/>
        </w:rPr>
        <w:t xml:space="preserve">A </w:t>
      </w:r>
      <w:r w:rsidR="00EF29B4" w:rsidRPr="00C839D8">
        <w:rPr>
          <w:rFonts w:asciiTheme="minorHAnsi" w:hAnsiTheme="minorHAnsi" w:cstheme="minorHAnsi"/>
          <w:sz w:val="22"/>
          <w:szCs w:val="22"/>
        </w:rPr>
        <w:t>Hunyadi János utca burkolat felújítására (Szent Gellért utcai körforgalmi csomópont és a Károlyi Antal utca között), valamint a Hunyadi úti Gyöngyös patak híd felújítására vonatkozó engedélyes és kiviteli tervek elkészítés</w:t>
      </w:r>
      <w:r>
        <w:rPr>
          <w:rFonts w:asciiTheme="minorHAnsi" w:hAnsiTheme="minorHAnsi" w:cstheme="minorHAnsi"/>
          <w:sz w:val="22"/>
          <w:szCs w:val="22"/>
        </w:rPr>
        <w:t>ér</w:t>
      </w:r>
      <w:r w:rsidR="00EF29B4" w:rsidRPr="00C839D8">
        <w:rPr>
          <w:rFonts w:asciiTheme="minorHAnsi" w:hAnsiTheme="minorHAnsi" w:cstheme="minorHAnsi"/>
          <w:sz w:val="22"/>
          <w:szCs w:val="22"/>
        </w:rPr>
        <w:t>e, rehabilitációs szakmérnöki feladatok ellátás</w:t>
      </w:r>
      <w:r>
        <w:rPr>
          <w:rFonts w:asciiTheme="minorHAnsi" w:hAnsiTheme="minorHAnsi" w:cstheme="minorHAnsi"/>
          <w:sz w:val="22"/>
          <w:szCs w:val="22"/>
        </w:rPr>
        <w:t>ár</w:t>
      </w:r>
      <w:r w:rsidR="00EF29B4" w:rsidRPr="00C839D8">
        <w:rPr>
          <w:rFonts w:asciiTheme="minorHAnsi" w:hAnsiTheme="minorHAnsi" w:cstheme="minorHAnsi"/>
          <w:sz w:val="22"/>
          <w:szCs w:val="22"/>
        </w:rPr>
        <w:t>a vonatkozó tervezői szerződés aláírásra került, a tervezés folyamatban van.</w:t>
      </w:r>
    </w:p>
    <w:p w14:paraId="6A20C22E" w14:textId="724EB75A" w:rsidR="00EF29B4" w:rsidRPr="00C839D8" w:rsidRDefault="00A95477" w:rsidP="00A95477">
      <w:pPr>
        <w:pStyle w:val="Listaszerbekezds"/>
        <w:numPr>
          <w:ilvl w:val="0"/>
          <w:numId w:val="32"/>
        </w:numPr>
        <w:jc w:val="both"/>
        <w:rPr>
          <w:rFonts w:asciiTheme="minorHAnsi" w:hAnsiTheme="minorHAnsi" w:cstheme="minorHAnsi"/>
          <w:strike/>
          <w:sz w:val="22"/>
          <w:szCs w:val="22"/>
        </w:rPr>
      </w:pPr>
      <w:r>
        <w:rPr>
          <w:rFonts w:asciiTheme="minorHAnsi" w:hAnsiTheme="minorHAnsi" w:cstheme="minorHAnsi"/>
          <w:sz w:val="22"/>
          <w:szCs w:val="22"/>
        </w:rPr>
        <w:t xml:space="preserve">A </w:t>
      </w:r>
      <w:r w:rsidR="00EF29B4" w:rsidRPr="00C839D8">
        <w:rPr>
          <w:rFonts w:asciiTheme="minorHAnsi" w:hAnsiTheme="minorHAnsi" w:cstheme="minorHAnsi"/>
          <w:sz w:val="22"/>
          <w:szCs w:val="22"/>
        </w:rPr>
        <w:t xml:space="preserve">Szőllősi és Rumi út felújításával összefüggésben </w:t>
      </w:r>
      <w:bookmarkStart w:id="17" w:name="_Hlk119476239"/>
      <w:r w:rsidR="00EF29B4" w:rsidRPr="00C839D8">
        <w:rPr>
          <w:rFonts w:asciiTheme="minorHAnsi" w:hAnsiTheme="minorHAnsi" w:cstheme="minorHAnsi"/>
          <w:sz w:val="22"/>
          <w:szCs w:val="22"/>
        </w:rPr>
        <w:t>a kivitel terv és árazott költségvetés elkészült.</w:t>
      </w:r>
    </w:p>
    <w:bookmarkEnd w:id="17"/>
    <w:p w14:paraId="225CF4E9" w14:textId="60942586" w:rsidR="00EF29B4" w:rsidRPr="00C839D8" w:rsidRDefault="00A95477" w:rsidP="00A95477">
      <w:pPr>
        <w:pStyle w:val="Listaszerbekezds"/>
        <w:numPr>
          <w:ilvl w:val="0"/>
          <w:numId w:val="32"/>
        </w:numPr>
        <w:jc w:val="both"/>
        <w:rPr>
          <w:rFonts w:asciiTheme="minorHAnsi" w:hAnsiTheme="minorHAnsi" w:cstheme="minorHAnsi"/>
          <w:strike/>
          <w:sz w:val="22"/>
          <w:szCs w:val="22"/>
        </w:rPr>
      </w:pPr>
      <w:r>
        <w:rPr>
          <w:rFonts w:asciiTheme="minorHAnsi" w:hAnsiTheme="minorHAnsi" w:cstheme="minorHAnsi"/>
          <w:sz w:val="22"/>
          <w:szCs w:val="22"/>
        </w:rPr>
        <w:t xml:space="preserve">A </w:t>
      </w:r>
      <w:r w:rsidR="00EF29B4" w:rsidRPr="00C839D8">
        <w:rPr>
          <w:rFonts w:asciiTheme="minorHAnsi" w:hAnsiTheme="minorHAnsi" w:cstheme="minorHAnsi"/>
          <w:sz w:val="22"/>
          <w:szCs w:val="22"/>
        </w:rPr>
        <w:t>Bogát fasor-Sport tér közötti szakasz útburkolat</w:t>
      </w:r>
      <w:r>
        <w:rPr>
          <w:rFonts w:asciiTheme="minorHAnsi" w:hAnsiTheme="minorHAnsi" w:cstheme="minorHAnsi"/>
          <w:sz w:val="22"/>
          <w:szCs w:val="22"/>
        </w:rPr>
        <w:t>ának</w:t>
      </w:r>
      <w:r w:rsidR="00EF29B4" w:rsidRPr="00C839D8">
        <w:rPr>
          <w:rFonts w:asciiTheme="minorHAnsi" w:hAnsiTheme="minorHAnsi" w:cstheme="minorHAnsi"/>
          <w:sz w:val="22"/>
          <w:szCs w:val="22"/>
        </w:rPr>
        <w:t xml:space="preserve"> felújítás</w:t>
      </w:r>
      <w:r>
        <w:rPr>
          <w:rFonts w:asciiTheme="minorHAnsi" w:hAnsiTheme="minorHAnsi" w:cstheme="minorHAnsi"/>
          <w:sz w:val="22"/>
          <w:szCs w:val="22"/>
        </w:rPr>
        <w:t>á</w:t>
      </w:r>
      <w:r w:rsidR="00EF29B4" w:rsidRPr="00C839D8">
        <w:rPr>
          <w:rFonts w:asciiTheme="minorHAnsi" w:hAnsiTheme="minorHAnsi" w:cstheme="minorHAnsi"/>
          <w:sz w:val="22"/>
          <w:szCs w:val="22"/>
        </w:rPr>
        <w:t>ra vonatkozó kivitel terv és árazott költségvetés elkészült.</w:t>
      </w:r>
    </w:p>
    <w:p w14:paraId="381EC0D3" w14:textId="54AA3D17" w:rsidR="00EF29B4" w:rsidRPr="00C839D8" w:rsidRDefault="00EF29B4" w:rsidP="00A95477">
      <w:pPr>
        <w:pStyle w:val="Listaszerbekezds"/>
        <w:numPr>
          <w:ilvl w:val="0"/>
          <w:numId w:val="32"/>
        </w:numPr>
        <w:jc w:val="both"/>
        <w:rPr>
          <w:rFonts w:asciiTheme="minorHAnsi" w:hAnsiTheme="minorHAnsi" w:cstheme="minorHAnsi"/>
          <w:sz w:val="22"/>
          <w:szCs w:val="22"/>
        </w:rPr>
      </w:pPr>
      <w:r w:rsidRPr="00C839D8">
        <w:rPr>
          <w:rFonts w:asciiTheme="minorHAnsi" w:hAnsiTheme="minorHAnsi" w:cstheme="minorHAnsi"/>
          <w:sz w:val="22"/>
          <w:szCs w:val="22"/>
        </w:rPr>
        <w:t>A Rohonci út 46-50. számú társasház mögötti, 2808/13 hrsz. alatti ingatlanon új parkolók kialakítására vonatkozóan az engedélyezési tervdokumentáció és az építési engedély rendelkezésre áll. A kiviteli terv és árazott költségvetés elkészültek.</w:t>
      </w:r>
    </w:p>
    <w:p w14:paraId="0ED8398B" w14:textId="06D85264" w:rsidR="00EF29B4" w:rsidRPr="00C839D8" w:rsidRDefault="00B037A4" w:rsidP="00A95477">
      <w:pPr>
        <w:pStyle w:val="Listaszerbekezds"/>
        <w:numPr>
          <w:ilvl w:val="0"/>
          <w:numId w:val="32"/>
        </w:numPr>
        <w:jc w:val="both"/>
        <w:rPr>
          <w:rFonts w:asciiTheme="minorHAnsi" w:hAnsiTheme="minorHAnsi" w:cstheme="minorHAnsi"/>
          <w:strike/>
          <w:sz w:val="22"/>
          <w:szCs w:val="22"/>
        </w:rPr>
      </w:pPr>
      <w:r>
        <w:rPr>
          <w:rFonts w:asciiTheme="minorHAnsi" w:hAnsiTheme="minorHAnsi" w:cstheme="minorHAnsi"/>
          <w:sz w:val="22"/>
          <w:szCs w:val="22"/>
        </w:rPr>
        <w:t>A</w:t>
      </w:r>
      <w:r w:rsidR="00EF29B4" w:rsidRPr="00C839D8">
        <w:rPr>
          <w:rFonts w:asciiTheme="minorHAnsi" w:hAnsiTheme="minorHAnsi" w:cstheme="minorHAnsi"/>
          <w:sz w:val="22"/>
          <w:szCs w:val="22"/>
        </w:rPr>
        <w:t xml:space="preserve"> Károly Róbert utca (9145. hrsz.) burkolatfelújítására vonatkozó teljeskörű kiviteli tervdokumentáció elkészült.</w:t>
      </w:r>
    </w:p>
    <w:p w14:paraId="182449A3" w14:textId="10F6CD4A" w:rsidR="00EF29B4" w:rsidRPr="00C839D8" w:rsidRDefault="00EF29B4" w:rsidP="00A95477">
      <w:pPr>
        <w:pStyle w:val="Listaszerbekezds"/>
        <w:numPr>
          <w:ilvl w:val="0"/>
          <w:numId w:val="32"/>
        </w:numPr>
        <w:jc w:val="both"/>
        <w:rPr>
          <w:rFonts w:asciiTheme="minorHAnsi" w:hAnsiTheme="minorHAnsi" w:cstheme="minorHAnsi"/>
          <w:sz w:val="22"/>
          <w:szCs w:val="22"/>
        </w:rPr>
      </w:pPr>
      <w:r w:rsidRPr="00C839D8">
        <w:rPr>
          <w:rFonts w:asciiTheme="minorHAnsi" w:hAnsiTheme="minorHAnsi" w:cstheme="minorHAnsi"/>
          <w:sz w:val="22"/>
          <w:szCs w:val="22"/>
        </w:rPr>
        <w:t>Szombathely II. ütem Gyöngyös-patak 1. részgyűjtőre (Joskar-Ola lakótelep – vasút – Szent Gellért utca – Hunyadi út által határolt terület) vonatkozó Szombathely város csapadékvízelvezetésének egységes szerkezetű vízjogi üzemeltetési engedélyezési terveinek elkészítése tárgyában a szerződéskötés 2022. július 21. napján megtörtént. Az engedélyezési tervdokumentáció az engedélyező hatóság és a</w:t>
      </w:r>
      <w:r w:rsidR="00B037A4">
        <w:rPr>
          <w:rFonts w:asciiTheme="minorHAnsi" w:hAnsiTheme="minorHAnsi" w:cstheme="minorHAnsi"/>
          <w:sz w:val="22"/>
          <w:szCs w:val="22"/>
        </w:rPr>
        <w:t xml:space="preserve">z Önkormányzat </w:t>
      </w:r>
      <w:r w:rsidRPr="00C839D8">
        <w:rPr>
          <w:rFonts w:asciiTheme="minorHAnsi" w:hAnsiTheme="minorHAnsi" w:cstheme="minorHAnsi"/>
          <w:sz w:val="22"/>
          <w:szCs w:val="22"/>
        </w:rPr>
        <w:t>részére átadásra került.</w:t>
      </w:r>
    </w:p>
    <w:p w14:paraId="328F28E7" w14:textId="32FFCA32" w:rsidR="00EF29B4" w:rsidRPr="00B037A4" w:rsidRDefault="00EF29B4" w:rsidP="00B037A4">
      <w:pPr>
        <w:pStyle w:val="Listaszerbekezds"/>
        <w:numPr>
          <w:ilvl w:val="0"/>
          <w:numId w:val="32"/>
        </w:numPr>
        <w:jc w:val="both"/>
        <w:rPr>
          <w:rFonts w:asciiTheme="minorHAnsi" w:hAnsiTheme="minorHAnsi" w:cstheme="minorHAnsi"/>
          <w:sz w:val="22"/>
          <w:szCs w:val="22"/>
        </w:rPr>
      </w:pPr>
      <w:r w:rsidRPr="00C839D8">
        <w:rPr>
          <w:rFonts w:asciiTheme="minorHAnsi" w:hAnsiTheme="minorHAnsi" w:cstheme="minorHAnsi"/>
          <w:sz w:val="22"/>
          <w:szCs w:val="22"/>
        </w:rPr>
        <w:lastRenderedPageBreak/>
        <w:t xml:space="preserve">Szombathely III. ütem Gyöngyös-patak 2. részgyűjtőre (Szent Gellért utca – Gyöngyös-patak – Szentgotthárdi vasútvonal - Hunyadi út által határolt terület) vonatkozó Szombathely város csapadékvízelvezetésének egységes szerkezetű vízjogi üzemeltetési engedélyezési terveinek elkészítése tárgyában a szerződéskötés 2022. július 21. napján megtörtént, </w:t>
      </w:r>
      <w:r w:rsidR="00B037A4">
        <w:rPr>
          <w:rFonts w:asciiTheme="minorHAnsi" w:hAnsiTheme="minorHAnsi" w:cstheme="minorHAnsi"/>
          <w:sz w:val="22"/>
          <w:szCs w:val="22"/>
        </w:rPr>
        <w:t xml:space="preserve">a </w:t>
      </w:r>
      <w:r w:rsidRPr="00C839D8">
        <w:rPr>
          <w:rFonts w:asciiTheme="minorHAnsi" w:hAnsiTheme="minorHAnsi" w:cstheme="minorHAnsi"/>
          <w:sz w:val="22"/>
          <w:szCs w:val="22"/>
        </w:rPr>
        <w:t>tervezés folyamatban van.</w:t>
      </w:r>
    </w:p>
    <w:p w14:paraId="3E407258" w14:textId="1FBFEA3B" w:rsidR="00EF29B4" w:rsidRPr="00C839D8" w:rsidRDefault="00EF29B4" w:rsidP="00B037A4">
      <w:pPr>
        <w:spacing w:before="120"/>
        <w:jc w:val="both"/>
        <w:rPr>
          <w:rFonts w:asciiTheme="minorHAnsi" w:hAnsiTheme="minorHAnsi" w:cstheme="minorHAnsi"/>
          <w:sz w:val="22"/>
          <w:szCs w:val="22"/>
        </w:rPr>
      </w:pPr>
      <w:r w:rsidRPr="00C839D8">
        <w:rPr>
          <w:rFonts w:asciiTheme="minorHAnsi" w:hAnsiTheme="minorHAnsi" w:cstheme="minorHAnsi"/>
          <w:b/>
          <w:bCs/>
          <w:sz w:val="22"/>
          <w:szCs w:val="22"/>
        </w:rPr>
        <w:t>Elena Projekt</w:t>
      </w:r>
      <w:r w:rsidR="00B037A4">
        <w:rPr>
          <w:rFonts w:asciiTheme="minorHAnsi" w:hAnsiTheme="minorHAnsi" w:cstheme="minorHAnsi"/>
          <w:b/>
          <w:bCs/>
          <w:sz w:val="22"/>
          <w:szCs w:val="22"/>
        </w:rPr>
        <w:t xml:space="preserve">: </w:t>
      </w:r>
      <w:r w:rsidR="00B037A4" w:rsidRPr="00B037A4">
        <w:rPr>
          <w:rFonts w:asciiTheme="minorHAnsi" w:hAnsiTheme="minorHAnsi" w:cstheme="minorHAnsi"/>
          <w:sz w:val="22"/>
          <w:szCs w:val="22"/>
        </w:rPr>
        <w:t>A</w:t>
      </w:r>
      <w:r w:rsidRPr="00B037A4">
        <w:rPr>
          <w:rFonts w:asciiTheme="minorHAnsi" w:hAnsiTheme="minorHAnsi" w:cstheme="minorHAnsi"/>
          <w:sz w:val="22"/>
          <w:szCs w:val="22"/>
        </w:rPr>
        <w:t>z</w:t>
      </w:r>
      <w:r w:rsidRPr="00C839D8">
        <w:rPr>
          <w:rFonts w:asciiTheme="minorHAnsi" w:hAnsiTheme="minorHAnsi" w:cstheme="minorHAnsi"/>
          <w:sz w:val="22"/>
          <w:szCs w:val="22"/>
        </w:rPr>
        <w:t xml:space="preserve"> STS-KKS vállalkozói konzorcium által elkészített energetikai felmérések alapján elkészült Szombathely város vonatkozásában a</w:t>
      </w:r>
      <w:r w:rsidR="00B037A4">
        <w:rPr>
          <w:rFonts w:asciiTheme="minorHAnsi" w:hAnsiTheme="minorHAnsi" w:cstheme="minorHAnsi"/>
          <w:sz w:val="22"/>
          <w:szCs w:val="22"/>
        </w:rPr>
        <w:t xml:space="preserve"> </w:t>
      </w:r>
      <w:r w:rsidRPr="00C839D8">
        <w:rPr>
          <w:rFonts w:asciiTheme="minorHAnsi" w:hAnsiTheme="minorHAnsi" w:cstheme="minorHAnsi"/>
          <w:sz w:val="22"/>
          <w:szCs w:val="22"/>
        </w:rPr>
        <w:t>Részletes Megvalósíthatósági Tanulmány</w:t>
      </w:r>
      <w:r w:rsidR="00B037A4">
        <w:rPr>
          <w:rFonts w:asciiTheme="minorHAnsi" w:hAnsiTheme="minorHAnsi" w:cstheme="minorHAnsi"/>
          <w:sz w:val="22"/>
          <w:szCs w:val="22"/>
        </w:rPr>
        <w:t xml:space="preserve"> (</w:t>
      </w:r>
      <w:r w:rsidR="00B037A4" w:rsidRPr="00C839D8">
        <w:rPr>
          <w:rFonts w:asciiTheme="minorHAnsi" w:hAnsiTheme="minorHAnsi" w:cstheme="minorHAnsi"/>
          <w:sz w:val="22"/>
          <w:szCs w:val="22"/>
        </w:rPr>
        <w:t>RMT</w:t>
      </w:r>
      <w:r w:rsidRPr="00C839D8">
        <w:rPr>
          <w:rFonts w:asciiTheme="minorHAnsi" w:hAnsiTheme="minorHAnsi" w:cstheme="minorHAnsi"/>
          <w:sz w:val="22"/>
          <w:szCs w:val="22"/>
        </w:rPr>
        <w:t xml:space="preserve">). Az RMT alapján - a Szombathelyi Önkormányzat által korábban kijelölt 17 helyszínen - háromféle beruházást lehet megvalósítani, </w:t>
      </w:r>
      <w:r w:rsidR="00B037A4" w:rsidRPr="00C839D8">
        <w:rPr>
          <w:rFonts w:asciiTheme="minorHAnsi" w:hAnsiTheme="minorHAnsi" w:cstheme="minorHAnsi"/>
          <w:sz w:val="22"/>
          <w:szCs w:val="22"/>
        </w:rPr>
        <w:t>ESCO</w:t>
      </w:r>
      <w:r w:rsidRPr="00C839D8">
        <w:rPr>
          <w:rFonts w:asciiTheme="minorHAnsi" w:hAnsiTheme="minorHAnsi" w:cstheme="minorHAnsi"/>
          <w:sz w:val="22"/>
          <w:szCs w:val="22"/>
        </w:rPr>
        <w:t>-s finanszírozással: napelemes rendszer kiépítését (15</w:t>
      </w:r>
      <w:r w:rsidR="00C839D8" w:rsidRPr="00C839D8">
        <w:rPr>
          <w:rFonts w:asciiTheme="minorHAnsi" w:hAnsiTheme="minorHAnsi" w:cstheme="minorHAnsi"/>
          <w:sz w:val="22"/>
          <w:szCs w:val="22"/>
        </w:rPr>
        <w:t xml:space="preserve"> beruházás</w:t>
      </w:r>
      <w:r w:rsidRPr="00C839D8">
        <w:rPr>
          <w:rFonts w:asciiTheme="minorHAnsi" w:hAnsiTheme="minorHAnsi" w:cstheme="minorHAnsi"/>
          <w:sz w:val="22"/>
          <w:szCs w:val="22"/>
        </w:rPr>
        <w:t>), világítás rekonstrukciót (12</w:t>
      </w:r>
      <w:r w:rsidR="00C839D8" w:rsidRPr="00C839D8">
        <w:rPr>
          <w:rFonts w:asciiTheme="minorHAnsi" w:hAnsiTheme="minorHAnsi" w:cstheme="minorHAnsi"/>
          <w:sz w:val="22"/>
          <w:szCs w:val="22"/>
        </w:rPr>
        <w:t xml:space="preserve"> beruházás</w:t>
      </w:r>
      <w:r w:rsidRPr="00C839D8">
        <w:rPr>
          <w:rFonts w:asciiTheme="minorHAnsi" w:hAnsiTheme="minorHAnsi" w:cstheme="minorHAnsi"/>
          <w:sz w:val="22"/>
          <w:szCs w:val="22"/>
        </w:rPr>
        <w:t>), illetve hőszivattyús melegvízellátást (3</w:t>
      </w:r>
      <w:r w:rsidR="00C839D8" w:rsidRPr="00C839D8">
        <w:rPr>
          <w:rFonts w:asciiTheme="minorHAnsi" w:hAnsiTheme="minorHAnsi" w:cstheme="minorHAnsi"/>
          <w:sz w:val="22"/>
          <w:szCs w:val="22"/>
        </w:rPr>
        <w:t xml:space="preserve"> beruházás</w:t>
      </w:r>
      <w:r w:rsidRPr="00C839D8">
        <w:rPr>
          <w:rFonts w:asciiTheme="minorHAnsi" w:hAnsiTheme="minorHAnsi" w:cstheme="minorHAnsi"/>
          <w:sz w:val="22"/>
          <w:szCs w:val="22"/>
        </w:rPr>
        <w:t>). Az RMT alapján a modernizációs beruházások gyakorlati megvalósításának végrehajtását/finanszírozását végző cég (ESCO) beszerzésére a közbeszerzési eljárás előkészítése megkezdődött. A projekthelyszín kiválasztásra került: Aréna sportcsarnok régi és új szárny, az épületekkel összefüggésben az E-</w:t>
      </w:r>
      <w:r w:rsidR="00216095">
        <w:rPr>
          <w:rFonts w:asciiTheme="minorHAnsi" w:hAnsiTheme="minorHAnsi" w:cstheme="minorHAnsi"/>
          <w:sz w:val="22"/>
          <w:szCs w:val="22"/>
        </w:rPr>
        <w:t>ON</w:t>
      </w:r>
      <w:r w:rsidRPr="00C839D8">
        <w:rPr>
          <w:rFonts w:asciiTheme="minorHAnsi" w:hAnsiTheme="minorHAnsi" w:cstheme="minorHAnsi"/>
          <w:sz w:val="22"/>
          <w:szCs w:val="22"/>
        </w:rPr>
        <w:t xml:space="preserve"> meghatalmazás a szakértők részére megküldésre került. Az ESCO cég beszerzésével kapcsolatos üzemeltetési feltételek meghatározásra kerültek. Az ESCO cég beszerzésére vonatkozó közbeszerzési eljárást a Konzorciumvezető az ajánlattételi határidő előtt visszavonta.</w:t>
      </w:r>
    </w:p>
    <w:p w14:paraId="496F6EB6" w14:textId="77777777" w:rsidR="00EF29B4" w:rsidRPr="00C839D8" w:rsidRDefault="00EF29B4" w:rsidP="00B037A4">
      <w:pPr>
        <w:spacing w:before="120"/>
        <w:jc w:val="both"/>
        <w:rPr>
          <w:rFonts w:asciiTheme="minorHAnsi" w:hAnsiTheme="minorHAnsi" w:cstheme="minorHAnsi"/>
          <w:sz w:val="22"/>
          <w:szCs w:val="22"/>
        </w:rPr>
      </w:pPr>
      <w:r w:rsidRPr="00C839D8">
        <w:rPr>
          <w:rFonts w:asciiTheme="minorHAnsi" w:hAnsiTheme="minorHAnsi" w:cstheme="minorHAnsi"/>
          <w:b/>
          <w:bCs/>
          <w:sz w:val="22"/>
          <w:szCs w:val="22"/>
        </w:rPr>
        <w:t>Víziközmű ügyek, víziközmű tulajdonnal és fejlesztéssel kapcsolatos intézkedések:</w:t>
      </w:r>
    </w:p>
    <w:p w14:paraId="52F726AA" w14:textId="33DB7374" w:rsidR="00EF29B4" w:rsidRPr="00C839D8" w:rsidRDefault="00EF29B4" w:rsidP="00EF29B4">
      <w:pPr>
        <w:jc w:val="both"/>
        <w:rPr>
          <w:rFonts w:asciiTheme="minorHAnsi" w:hAnsiTheme="minorHAnsi" w:cstheme="minorHAnsi"/>
          <w:sz w:val="22"/>
          <w:szCs w:val="22"/>
        </w:rPr>
      </w:pPr>
      <w:r w:rsidRPr="00C839D8">
        <w:rPr>
          <w:rFonts w:asciiTheme="minorHAnsi" w:hAnsiTheme="minorHAnsi" w:cstheme="minorHAnsi"/>
          <w:sz w:val="22"/>
          <w:szCs w:val="22"/>
        </w:rPr>
        <w:t xml:space="preserve">A Vasivíz Zrt. a Szombathely-Kőszeg Térségi víziközmű rendszeren képződött víziközmű használati díj terhére elszámolható beruházásait, felújítási-pótlási munkáit ütemezetten végzi, a havaria jellegű kivitelezési munkák utólagosan kerülnek be a </w:t>
      </w:r>
      <w:r w:rsidR="007D2AB1" w:rsidRPr="00C839D8">
        <w:rPr>
          <w:rFonts w:asciiTheme="minorHAnsi" w:hAnsiTheme="minorHAnsi" w:cstheme="minorHAnsi"/>
          <w:sz w:val="22"/>
          <w:szCs w:val="22"/>
        </w:rPr>
        <w:t>Gördülő Fejlesztési Terv</w:t>
      </w:r>
      <w:r w:rsidRPr="00C839D8">
        <w:rPr>
          <w:rFonts w:asciiTheme="minorHAnsi" w:hAnsiTheme="minorHAnsi" w:cstheme="minorHAnsi"/>
          <w:sz w:val="22"/>
          <w:szCs w:val="22"/>
        </w:rPr>
        <w:t>be</w:t>
      </w:r>
      <w:r w:rsidR="007D2AB1">
        <w:rPr>
          <w:rFonts w:asciiTheme="minorHAnsi" w:hAnsiTheme="minorHAnsi" w:cstheme="minorHAnsi"/>
          <w:sz w:val="22"/>
          <w:szCs w:val="22"/>
        </w:rPr>
        <w:t xml:space="preserve"> (GFT)</w:t>
      </w:r>
      <w:r w:rsidRPr="00C839D8">
        <w:rPr>
          <w:rFonts w:asciiTheme="minorHAnsi" w:hAnsiTheme="minorHAnsi" w:cstheme="minorHAnsi"/>
          <w:sz w:val="22"/>
          <w:szCs w:val="22"/>
        </w:rPr>
        <w:t xml:space="preserve">. A 2023-2037 időszak GFT-je módosításának egyeztetése megtörtént. A 2011. évi CCIX. törvény és az 58/2013. (II.27.) Korm. rendelet szerint a Magyar Energetikai és Közmű-szabályozási Hivatal (MEKH) </w:t>
      </w:r>
      <w:r w:rsidR="007D2AB1">
        <w:rPr>
          <w:rFonts w:asciiTheme="minorHAnsi" w:hAnsiTheme="minorHAnsi" w:cstheme="minorHAnsi"/>
          <w:sz w:val="22"/>
          <w:szCs w:val="22"/>
        </w:rPr>
        <w:t xml:space="preserve">a </w:t>
      </w:r>
      <w:r w:rsidRPr="00C839D8">
        <w:rPr>
          <w:rFonts w:asciiTheme="minorHAnsi" w:hAnsiTheme="minorHAnsi" w:cstheme="minorHAnsi"/>
          <w:sz w:val="22"/>
          <w:szCs w:val="22"/>
        </w:rPr>
        <w:t>jóváhagyását megadta.</w:t>
      </w:r>
    </w:p>
    <w:p w14:paraId="6E932CD5" w14:textId="77777777" w:rsidR="00EF29B4" w:rsidRPr="00C839D8" w:rsidRDefault="00EF29B4" w:rsidP="00EF29B4">
      <w:pPr>
        <w:jc w:val="both"/>
        <w:rPr>
          <w:rFonts w:asciiTheme="minorHAnsi" w:hAnsiTheme="minorHAnsi" w:cstheme="minorHAnsi"/>
          <w:sz w:val="22"/>
          <w:szCs w:val="22"/>
        </w:rPr>
      </w:pPr>
      <w:r w:rsidRPr="00C839D8">
        <w:rPr>
          <w:rFonts w:asciiTheme="minorHAnsi" w:hAnsiTheme="minorHAnsi" w:cstheme="minorHAnsi"/>
          <w:sz w:val="22"/>
          <w:szCs w:val="22"/>
        </w:rPr>
        <w:t>A magánberuházásban kiépülő víziközművek tulajdonba adásával kapcsolatos ügyek intézése folyamatos.</w:t>
      </w:r>
    </w:p>
    <w:p w14:paraId="1F2BE8DB" w14:textId="77777777" w:rsidR="00EF29B4" w:rsidRPr="00C839D8" w:rsidRDefault="00EF29B4" w:rsidP="00EF29B4">
      <w:pPr>
        <w:rPr>
          <w:rFonts w:asciiTheme="minorHAnsi" w:hAnsiTheme="minorHAnsi" w:cstheme="minorHAnsi"/>
          <w:sz w:val="22"/>
          <w:szCs w:val="22"/>
        </w:rPr>
      </w:pPr>
    </w:p>
    <w:p w14:paraId="3D099A61" w14:textId="25D37108" w:rsidR="007C1C6F" w:rsidRPr="00805438" w:rsidRDefault="007C1C6F" w:rsidP="007D2AB1">
      <w:pPr>
        <w:spacing w:before="120"/>
        <w:jc w:val="both"/>
        <w:rPr>
          <w:rFonts w:asciiTheme="minorHAnsi" w:hAnsiTheme="minorHAnsi" w:cstheme="minorHAnsi"/>
          <w:sz w:val="22"/>
          <w:szCs w:val="22"/>
        </w:rPr>
      </w:pPr>
      <w:r w:rsidRPr="00805438">
        <w:rPr>
          <w:rFonts w:asciiTheme="minorHAnsi" w:hAnsiTheme="minorHAnsi" w:cstheme="minorHAnsi"/>
          <w:sz w:val="22"/>
          <w:szCs w:val="22"/>
        </w:rPr>
        <w:t xml:space="preserve">A </w:t>
      </w:r>
      <w:r w:rsidRPr="00805438">
        <w:rPr>
          <w:rFonts w:asciiTheme="minorHAnsi" w:hAnsiTheme="minorHAnsi" w:cstheme="minorHAnsi"/>
          <w:b/>
          <w:bCs/>
          <w:sz w:val="22"/>
          <w:szCs w:val="22"/>
        </w:rPr>
        <w:t>Kommunális és Környezetvédelmi Iroda</w:t>
      </w:r>
      <w:r w:rsidRPr="00805438">
        <w:rPr>
          <w:rFonts w:asciiTheme="minorHAnsi" w:hAnsiTheme="minorHAnsi" w:cstheme="minorHAnsi"/>
          <w:sz w:val="22"/>
          <w:szCs w:val="22"/>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w:t>
      </w:r>
      <w:r w:rsidR="007D2AB1">
        <w:rPr>
          <w:rFonts w:asciiTheme="minorHAnsi" w:hAnsiTheme="minorHAnsi" w:cstheme="minorHAnsi"/>
          <w:sz w:val="22"/>
          <w:szCs w:val="22"/>
        </w:rPr>
        <w:t>vel</w:t>
      </w:r>
      <w:r w:rsidRPr="00805438">
        <w:rPr>
          <w:rFonts w:asciiTheme="minorHAnsi" w:hAnsiTheme="minorHAnsi" w:cstheme="minorHAnsi"/>
          <w:sz w:val="22"/>
          <w:szCs w:val="22"/>
        </w:rPr>
        <w:t xml:space="preserve"> és ártalommentes elhelyezésével, zajvédelemmel, környezetvédelemmel, lakossági bejelentésekkel kapcsolatos feladatokat.</w:t>
      </w:r>
    </w:p>
    <w:p w14:paraId="6CA340F0" w14:textId="77777777" w:rsidR="007C1C6F" w:rsidRPr="00805438" w:rsidRDefault="007C1C6F" w:rsidP="007C1C6F">
      <w:pPr>
        <w:jc w:val="both"/>
        <w:rPr>
          <w:rFonts w:asciiTheme="minorHAnsi" w:hAnsiTheme="minorHAnsi" w:cstheme="minorHAnsi"/>
          <w:sz w:val="22"/>
          <w:szCs w:val="22"/>
        </w:rPr>
      </w:pPr>
      <w:r w:rsidRPr="00805438">
        <w:rPr>
          <w:rFonts w:asciiTheme="minorHAnsi" w:hAnsiTheme="minorHAnsi" w:cstheme="minorHAnsi"/>
          <w:sz w:val="22"/>
          <w:szCs w:val="22"/>
        </w:rPr>
        <w:t xml:space="preserve">Fentiek alapján </w:t>
      </w:r>
      <w:r w:rsidRPr="00805438">
        <w:rPr>
          <w:rFonts w:asciiTheme="minorHAnsi" w:hAnsiTheme="minorHAnsi" w:cstheme="minorHAnsi"/>
          <w:i/>
          <w:iCs/>
          <w:sz w:val="22"/>
          <w:szCs w:val="22"/>
        </w:rPr>
        <w:t>2022. október 12. és 2022. november 16.</w:t>
      </w:r>
      <w:r w:rsidRPr="00805438">
        <w:rPr>
          <w:rFonts w:asciiTheme="minorHAnsi" w:hAnsiTheme="minorHAnsi" w:cstheme="minorHAnsi"/>
          <w:sz w:val="22"/>
          <w:szCs w:val="22"/>
        </w:rPr>
        <w:t xml:space="preserve"> napja közti időszakban az </w:t>
      </w:r>
      <w:r w:rsidRPr="00805438">
        <w:rPr>
          <w:rFonts w:asciiTheme="minorHAnsi" w:hAnsiTheme="minorHAnsi" w:cstheme="minorHAnsi"/>
          <w:b/>
          <w:bCs/>
          <w:i/>
          <w:iCs/>
          <w:sz w:val="22"/>
          <w:szCs w:val="22"/>
        </w:rPr>
        <w:t>iktatott ügyek száma 765 db</w:t>
      </w:r>
      <w:r w:rsidRPr="00805438">
        <w:rPr>
          <w:rFonts w:asciiTheme="minorHAnsi" w:hAnsiTheme="minorHAnsi" w:cstheme="minorHAnsi"/>
          <w:sz w:val="22"/>
          <w:szCs w:val="22"/>
        </w:rPr>
        <w:t>, amelyből</w:t>
      </w:r>
    </w:p>
    <w:p w14:paraId="4DFF2242" w14:textId="5D75B9AB" w:rsidR="007C1C6F" w:rsidRPr="00805438" w:rsidRDefault="007C1C6F" w:rsidP="00962413">
      <w:pPr>
        <w:pStyle w:val="Listaszerbekezds"/>
        <w:numPr>
          <w:ilvl w:val="0"/>
          <w:numId w:val="33"/>
        </w:numPr>
        <w:contextualSpacing w:val="0"/>
        <w:jc w:val="both"/>
        <w:rPr>
          <w:rFonts w:asciiTheme="minorHAnsi" w:hAnsiTheme="minorHAnsi" w:cstheme="minorHAnsi"/>
          <w:sz w:val="22"/>
          <w:szCs w:val="22"/>
        </w:rPr>
      </w:pPr>
      <w:r w:rsidRPr="00805438">
        <w:rPr>
          <w:rFonts w:asciiTheme="minorHAnsi" w:hAnsiTheme="minorHAnsi" w:cstheme="minorHAnsi"/>
          <w:sz w:val="22"/>
          <w:szCs w:val="22"/>
        </w:rPr>
        <w:t xml:space="preserve">parkfenntartás </w:t>
      </w:r>
      <w:r w:rsidR="00A34539" w:rsidRPr="00805438">
        <w:rPr>
          <w:rFonts w:asciiTheme="minorHAnsi" w:hAnsiTheme="minorHAnsi" w:cstheme="minorHAnsi"/>
          <w:sz w:val="22"/>
          <w:szCs w:val="22"/>
        </w:rPr>
        <w:tab/>
      </w:r>
      <w:r w:rsidR="00A34539" w:rsidRPr="00805438">
        <w:rPr>
          <w:rFonts w:asciiTheme="minorHAnsi" w:hAnsiTheme="minorHAnsi" w:cstheme="minorHAnsi"/>
          <w:sz w:val="22"/>
          <w:szCs w:val="22"/>
        </w:rPr>
        <w:tab/>
      </w:r>
      <w:r w:rsidR="00A34539" w:rsidRPr="00805438">
        <w:rPr>
          <w:rFonts w:asciiTheme="minorHAnsi" w:hAnsiTheme="minorHAnsi" w:cstheme="minorHAnsi"/>
          <w:sz w:val="22"/>
          <w:szCs w:val="22"/>
        </w:rPr>
        <w:tab/>
      </w:r>
      <w:r w:rsidR="00962413">
        <w:rPr>
          <w:rFonts w:asciiTheme="minorHAnsi" w:hAnsiTheme="minorHAnsi" w:cstheme="minorHAnsi"/>
          <w:sz w:val="22"/>
          <w:szCs w:val="22"/>
        </w:rPr>
        <w:tab/>
      </w:r>
      <w:r w:rsidR="00962413">
        <w:rPr>
          <w:rFonts w:asciiTheme="minorHAnsi" w:hAnsiTheme="minorHAnsi" w:cstheme="minorHAnsi"/>
          <w:sz w:val="22"/>
          <w:szCs w:val="22"/>
        </w:rPr>
        <w:tab/>
      </w:r>
      <w:r w:rsidR="00962413">
        <w:rPr>
          <w:rFonts w:asciiTheme="minorHAnsi" w:hAnsiTheme="minorHAnsi" w:cstheme="minorHAnsi"/>
          <w:sz w:val="22"/>
          <w:szCs w:val="22"/>
        </w:rPr>
        <w:tab/>
      </w:r>
      <w:r w:rsidR="00962413">
        <w:rPr>
          <w:rFonts w:asciiTheme="minorHAnsi" w:hAnsiTheme="minorHAnsi" w:cstheme="minorHAnsi"/>
          <w:sz w:val="22"/>
          <w:szCs w:val="22"/>
        </w:rPr>
        <w:tab/>
      </w:r>
      <w:r w:rsidR="00962413">
        <w:rPr>
          <w:rFonts w:asciiTheme="minorHAnsi" w:hAnsiTheme="minorHAnsi" w:cstheme="minorHAnsi"/>
          <w:sz w:val="22"/>
          <w:szCs w:val="22"/>
        </w:rPr>
        <w:tab/>
      </w:r>
      <w:r w:rsidR="00962413">
        <w:rPr>
          <w:rFonts w:asciiTheme="minorHAnsi" w:hAnsiTheme="minorHAnsi" w:cstheme="minorHAnsi"/>
          <w:sz w:val="22"/>
          <w:szCs w:val="22"/>
        </w:rPr>
        <w:tab/>
      </w:r>
      <w:r w:rsidRPr="00805438">
        <w:rPr>
          <w:rFonts w:asciiTheme="minorHAnsi" w:hAnsiTheme="minorHAnsi" w:cstheme="minorHAnsi"/>
          <w:sz w:val="22"/>
          <w:szCs w:val="22"/>
        </w:rPr>
        <w:t>10 db</w:t>
      </w:r>
      <w:r w:rsidR="002078F7" w:rsidRPr="00805438">
        <w:rPr>
          <w:rFonts w:asciiTheme="minorHAnsi" w:hAnsiTheme="minorHAnsi" w:cstheme="minorHAnsi"/>
          <w:sz w:val="22"/>
          <w:szCs w:val="22"/>
        </w:rPr>
        <w:t>,</w:t>
      </w:r>
    </w:p>
    <w:p w14:paraId="4FD22D8B" w14:textId="77777777" w:rsidR="007C1C6F" w:rsidRPr="00805438" w:rsidRDefault="007C1C6F" w:rsidP="00962413">
      <w:pPr>
        <w:pStyle w:val="Listaszerbekezds"/>
        <w:numPr>
          <w:ilvl w:val="0"/>
          <w:numId w:val="33"/>
        </w:numPr>
        <w:contextualSpacing w:val="0"/>
        <w:jc w:val="both"/>
        <w:rPr>
          <w:rFonts w:asciiTheme="minorHAnsi" w:hAnsiTheme="minorHAnsi" w:cstheme="minorHAnsi"/>
          <w:sz w:val="22"/>
          <w:szCs w:val="22"/>
        </w:rPr>
      </w:pPr>
      <w:r w:rsidRPr="00805438">
        <w:rPr>
          <w:rFonts w:asciiTheme="minorHAnsi" w:hAnsiTheme="minorHAnsi" w:cstheme="minorHAnsi"/>
          <w:sz w:val="22"/>
          <w:szCs w:val="22"/>
        </w:rPr>
        <w:t xml:space="preserve">közutak, közterületek üzemeltetése és fenntartása </w:t>
      </w:r>
    </w:p>
    <w:p w14:paraId="1CA4AA27" w14:textId="77777777" w:rsidR="00962413" w:rsidRPr="002B6A03" w:rsidRDefault="007C1C6F" w:rsidP="00962413">
      <w:pPr>
        <w:pStyle w:val="Listaszerbekezds"/>
        <w:numPr>
          <w:ilvl w:val="1"/>
          <w:numId w:val="34"/>
        </w:numPr>
        <w:ind w:left="1134"/>
        <w:contextualSpacing w:val="0"/>
        <w:jc w:val="both"/>
        <w:rPr>
          <w:rFonts w:asciiTheme="minorHAnsi" w:hAnsiTheme="minorHAnsi" w:cstheme="minorHAnsi"/>
          <w:sz w:val="22"/>
          <w:szCs w:val="22"/>
        </w:rPr>
      </w:pPr>
      <w:r w:rsidRPr="002B6A03">
        <w:rPr>
          <w:rFonts w:asciiTheme="minorHAnsi" w:hAnsiTheme="minorHAnsi" w:cstheme="minorHAnsi"/>
          <w:sz w:val="22"/>
          <w:szCs w:val="22"/>
        </w:rPr>
        <w:t>kezelői hozzájárulások (közművek elhelyezése, közterületek bontása,</w:t>
      </w:r>
    </w:p>
    <w:p w14:paraId="4D2A1918" w14:textId="6EEBA850" w:rsidR="007C1C6F" w:rsidRPr="002B6A03" w:rsidRDefault="007C1C6F" w:rsidP="00962413">
      <w:pPr>
        <w:pStyle w:val="Listaszerbekezds"/>
        <w:ind w:left="1134"/>
        <w:contextualSpacing w:val="0"/>
        <w:jc w:val="both"/>
        <w:rPr>
          <w:rFonts w:asciiTheme="minorHAnsi" w:hAnsiTheme="minorHAnsi" w:cstheme="minorHAnsi"/>
          <w:sz w:val="22"/>
          <w:szCs w:val="22"/>
        </w:rPr>
      </w:pPr>
      <w:r w:rsidRPr="002B6A03">
        <w:rPr>
          <w:rFonts w:asciiTheme="minorHAnsi" w:hAnsiTheme="minorHAnsi" w:cstheme="minorHAnsi"/>
          <w:sz w:val="22"/>
          <w:szCs w:val="22"/>
        </w:rPr>
        <w:t>útcsatlakozások kialakítása, rendezvények)</w:t>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2B6A03">
        <w:rPr>
          <w:rFonts w:asciiTheme="minorHAnsi" w:hAnsiTheme="minorHAnsi" w:cstheme="minorHAnsi"/>
          <w:sz w:val="22"/>
          <w:szCs w:val="22"/>
        </w:rPr>
        <w:tab/>
      </w:r>
      <w:r w:rsidRPr="002B6A03">
        <w:rPr>
          <w:rFonts w:asciiTheme="minorHAnsi" w:hAnsiTheme="minorHAnsi" w:cstheme="minorHAnsi"/>
          <w:sz w:val="22"/>
          <w:szCs w:val="22"/>
        </w:rPr>
        <w:t>218 db</w:t>
      </w:r>
      <w:r w:rsidR="002078F7" w:rsidRPr="002B6A03">
        <w:rPr>
          <w:rFonts w:asciiTheme="minorHAnsi" w:hAnsiTheme="minorHAnsi" w:cstheme="minorHAnsi"/>
          <w:sz w:val="22"/>
          <w:szCs w:val="22"/>
        </w:rPr>
        <w:t>,</w:t>
      </w:r>
    </w:p>
    <w:p w14:paraId="63118143" w14:textId="61A50809" w:rsidR="007C1C6F" w:rsidRPr="002B6A03" w:rsidRDefault="007C1C6F" w:rsidP="00962413">
      <w:pPr>
        <w:pStyle w:val="Listaszerbekezds"/>
        <w:numPr>
          <w:ilvl w:val="1"/>
          <w:numId w:val="34"/>
        </w:numPr>
        <w:ind w:left="1134"/>
        <w:contextualSpacing w:val="0"/>
        <w:jc w:val="both"/>
        <w:rPr>
          <w:rFonts w:asciiTheme="minorHAnsi" w:hAnsiTheme="minorHAnsi" w:cstheme="minorHAnsi"/>
          <w:sz w:val="22"/>
          <w:szCs w:val="22"/>
        </w:rPr>
      </w:pPr>
      <w:r w:rsidRPr="002B6A03">
        <w:rPr>
          <w:rFonts w:asciiTheme="minorHAnsi" w:hAnsiTheme="minorHAnsi" w:cstheme="minorHAnsi"/>
          <w:sz w:val="22"/>
          <w:szCs w:val="22"/>
        </w:rPr>
        <w:t xml:space="preserve">úthiba </w:t>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Pr="002B6A03">
        <w:rPr>
          <w:rFonts w:asciiTheme="minorHAnsi" w:hAnsiTheme="minorHAnsi" w:cstheme="minorHAnsi"/>
          <w:sz w:val="22"/>
          <w:szCs w:val="22"/>
        </w:rPr>
        <w:t>32 db</w:t>
      </w:r>
      <w:r w:rsidR="002078F7" w:rsidRPr="002B6A03">
        <w:rPr>
          <w:rFonts w:asciiTheme="minorHAnsi" w:hAnsiTheme="minorHAnsi" w:cstheme="minorHAnsi"/>
          <w:sz w:val="22"/>
          <w:szCs w:val="22"/>
        </w:rPr>
        <w:t>,</w:t>
      </w:r>
    </w:p>
    <w:p w14:paraId="3198D57C" w14:textId="13322E98" w:rsidR="007C1C6F" w:rsidRPr="002B6A03" w:rsidRDefault="007C1C6F" w:rsidP="00962413">
      <w:pPr>
        <w:pStyle w:val="Listaszerbekezds"/>
        <w:numPr>
          <w:ilvl w:val="1"/>
          <w:numId w:val="34"/>
        </w:numPr>
        <w:ind w:left="1134"/>
        <w:contextualSpacing w:val="0"/>
        <w:jc w:val="both"/>
        <w:rPr>
          <w:rFonts w:asciiTheme="minorHAnsi" w:hAnsiTheme="minorHAnsi" w:cstheme="minorHAnsi"/>
          <w:sz w:val="22"/>
          <w:szCs w:val="22"/>
        </w:rPr>
      </w:pPr>
      <w:r w:rsidRPr="002B6A03">
        <w:rPr>
          <w:rFonts w:asciiTheme="minorHAnsi" w:hAnsiTheme="minorHAnsi" w:cstheme="minorHAnsi"/>
          <w:sz w:val="22"/>
          <w:szCs w:val="22"/>
        </w:rPr>
        <w:t xml:space="preserve">behajtási engedély </w:t>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Pr="002B6A03">
        <w:rPr>
          <w:rFonts w:asciiTheme="minorHAnsi" w:hAnsiTheme="minorHAnsi" w:cstheme="minorHAnsi"/>
          <w:sz w:val="22"/>
          <w:szCs w:val="22"/>
        </w:rPr>
        <w:t>37 db</w:t>
      </w:r>
      <w:r w:rsidR="002078F7" w:rsidRPr="002B6A03">
        <w:rPr>
          <w:rFonts w:asciiTheme="minorHAnsi" w:hAnsiTheme="minorHAnsi" w:cstheme="minorHAnsi"/>
          <w:sz w:val="22"/>
          <w:szCs w:val="22"/>
        </w:rPr>
        <w:t>,</w:t>
      </w:r>
    </w:p>
    <w:p w14:paraId="4F42D056" w14:textId="07323139" w:rsidR="007C1C6F" w:rsidRPr="002B6A03" w:rsidRDefault="007C1C6F" w:rsidP="00962413">
      <w:pPr>
        <w:pStyle w:val="Listaszerbekezds"/>
        <w:numPr>
          <w:ilvl w:val="1"/>
          <w:numId w:val="34"/>
        </w:numPr>
        <w:ind w:left="1134"/>
        <w:contextualSpacing w:val="0"/>
        <w:jc w:val="both"/>
        <w:rPr>
          <w:rFonts w:asciiTheme="minorHAnsi" w:hAnsiTheme="minorHAnsi" w:cstheme="minorHAnsi"/>
          <w:sz w:val="22"/>
          <w:szCs w:val="22"/>
        </w:rPr>
      </w:pPr>
      <w:r w:rsidRPr="002B6A03">
        <w:rPr>
          <w:rFonts w:asciiTheme="minorHAnsi" w:hAnsiTheme="minorHAnsi" w:cstheme="minorHAnsi"/>
          <w:sz w:val="22"/>
          <w:szCs w:val="22"/>
        </w:rPr>
        <w:t xml:space="preserve">telephely igazolások </w:t>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002B6A03">
        <w:rPr>
          <w:rFonts w:asciiTheme="minorHAnsi" w:hAnsiTheme="minorHAnsi" w:cstheme="minorHAnsi"/>
          <w:sz w:val="22"/>
          <w:szCs w:val="22"/>
        </w:rPr>
        <w:tab/>
      </w:r>
      <w:r w:rsidR="00962413" w:rsidRPr="002B6A03">
        <w:rPr>
          <w:rFonts w:asciiTheme="minorHAnsi" w:hAnsiTheme="minorHAnsi" w:cstheme="minorHAnsi"/>
          <w:sz w:val="22"/>
          <w:szCs w:val="22"/>
        </w:rPr>
        <w:tab/>
      </w:r>
      <w:r w:rsidRPr="002B6A03">
        <w:rPr>
          <w:rFonts w:asciiTheme="minorHAnsi" w:hAnsiTheme="minorHAnsi" w:cstheme="minorHAnsi"/>
          <w:sz w:val="22"/>
          <w:szCs w:val="22"/>
        </w:rPr>
        <w:t>2 db</w:t>
      </w:r>
      <w:r w:rsidR="002078F7" w:rsidRPr="002B6A03">
        <w:rPr>
          <w:rFonts w:asciiTheme="minorHAnsi" w:hAnsiTheme="minorHAnsi" w:cstheme="minorHAnsi"/>
          <w:sz w:val="22"/>
          <w:szCs w:val="22"/>
        </w:rPr>
        <w:t>,</w:t>
      </w:r>
    </w:p>
    <w:p w14:paraId="513F485C" w14:textId="0860AC1E" w:rsidR="007C1C6F" w:rsidRPr="00805438" w:rsidRDefault="007C1C6F" w:rsidP="00962413">
      <w:pPr>
        <w:pStyle w:val="Listaszerbekezds"/>
        <w:numPr>
          <w:ilvl w:val="0"/>
          <w:numId w:val="33"/>
        </w:numPr>
        <w:contextualSpacing w:val="0"/>
        <w:jc w:val="both"/>
        <w:rPr>
          <w:rFonts w:asciiTheme="minorHAnsi" w:hAnsiTheme="minorHAnsi" w:cstheme="minorHAnsi"/>
          <w:sz w:val="22"/>
          <w:szCs w:val="22"/>
        </w:rPr>
      </w:pPr>
      <w:r w:rsidRPr="00805438">
        <w:rPr>
          <w:rFonts w:asciiTheme="minorHAnsi" w:hAnsiTheme="minorHAnsi" w:cstheme="minorHAnsi"/>
          <w:sz w:val="22"/>
          <w:szCs w:val="22"/>
        </w:rPr>
        <w:t xml:space="preserve">köztemetők üzemeltetése és fenntartása </w:t>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Pr="00805438">
        <w:rPr>
          <w:rFonts w:asciiTheme="minorHAnsi" w:hAnsiTheme="minorHAnsi" w:cstheme="minorHAnsi"/>
          <w:sz w:val="22"/>
          <w:szCs w:val="22"/>
        </w:rPr>
        <w:t>19 db</w:t>
      </w:r>
      <w:r w:rsidR="002078F7" w:rsidRPr="00805438">
        <w:rPr>
          <w:rFonts w:asciiTheme="minorHAnsi" w:hAnsiTheme="minorHAnsi" w:cstheme="minorHAnsi"/>
          <w:sz w:val="22"/>
          <w:szCs w:val="22"/>
        </w:rPr>
        <w:t>,</w:t>
      </w:r>
    </w:p>
    <w:p w14:paraId="03C7D874" w14:textId="7FB7A9F3" w:rsidR="007C1C6F" w:rsidRPr="00805438" w:rsidRDefault="007C1C6F" w:rsidP="00962413">
      <w:pPr>
        <w:pStyle w:val="Listaszerbekezds"/>
        <w:numPr>
          <w:ilvl w:val="0"/>
          <w:numId w:val="33"/>
        </w:numPr>
        <w:contextualSpacing w:val="0"/>
        <w:jc w:val="both"/>
        <w:rPr>
          <w:rFonts w:asciiTheme="minorHAnsi" w:hAnsiTheme="minorHAnsi" w:cstheme="minorHAnsi"/>
          <w:sz w:val="22"/>
          <w:szCs w:val="22"/>
        </w:rPr>
      </w:pPr>
      <w:r w:rsidRPr="00805438">
        <w:rPr>
          <w:rFonts w:asciiTheme="minorHAnsi" w:hAnsiTheme="minorHAnsi" w:cstheme="minorHAnsi"/>
          <w:sz w:val="22"/>
          <w:szCs w:val="22"/>
        </w:rPr>
        <w:t xml:space="preserve">csapadékvíz-elvezetés </w:t>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Pr="00805438">
        <w:rPr>
          <w:rFonts w:asciiTheme="minorHAnsi" w:hAnsiTheme="minorHAnsi" w:cstheme="minorHAnsi"/>
          <w:sz w:val="22"/>
          <w:szCs w:val="22"/>
        </w:rPr>
        <w:t>5 db</w:t>
      </w:r>
      <w:r w:rsidR="002078F7" w:rsidRPr="00805438">
        <w:rPr>
          <w:rFonts w:asciiTheme="minorHAnsi" w:hAnsiTheme="minorHAnsi" w:cstheme="minorHAnsi"/>
          <w:sz w:val="22"/>
          <w:szCs w:val="22"/>
        </w:rPr>
        <w:t>,</w:t>
      </w:r>
    </w:p>
    <w:p w14:paraId="24C78441" w14:textId="43FFD22D" w:rsidR="007C1C6F" w:rsidRPr="00805438" w:rsidRDefault="007C1C6F" w:rsidP="00962413">
      <w:pPr>
        <w:pStyle w:val="Listaszerbekezds"/>
        <w:numPr>
          <w:ilvl w:val="0"/>
          <w:numId w:val="33"/>
        </w:numPr>
        <w:contextualSpacing w:val="0"/>
        <w:jc w:val="both"/>
        <w:rPr>
          <w:rFonts w:asciiTheme="minorHAnsi" w:hAnsiTheme="minorHAnsi" w:cstheme="minorHAnsi"/>
          <w:sz w:val="22"/>
          <w:szCs w:val="22"/>
        </w:rPr>
      </w:pPr>
      <w:r w:rsidRPr="00805438">
        <w:rPr>
          <w:rFonts w:asciiTheme="minorHAnsi" w:hAnsiTheme="minorHAnsi" w:cstheme="minorHAnsi"/>
          <w:sz w:val="22"/>
          <w:szCs w:val="22"/>
        </w:rPr>
        <w:t xml:space="preserve">helyi közösségi közlekedés </w:t>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Pr="00805438">
        <w:rPr>
          <w:rFonts w:asciiTheme="minorHAnsi" w:hAnsiTheme="minorHAnsi" w:cstheme="minorHAnsi"/>
          <w:sz w:val="22"/>
          <w:szCs w:val="22"/>
        </w:rPr>
        <w:t>12 db</w:t>
      </w:r>
      <w:r w:rsidR="002078F7" w:rsidRPr="00805438">
        <w:rPr>
          <w:rFonts w:asciiTheme="minorHAnsi" w:hAnsiTheme="minorHAnsi" w:cstheme="minorHAnsi"/>
          <w:sz w:val="22"/>
          <w:szCs w:val="22"/>
        </w:rPr>
        <w:t>,</w:t>
      </w:r>
    </w:p>
    <w:p w14:paraId="1529683D" w14:textId="482EEEC6" w:rsidR="007C1C6F" w:rsidRPr="00805438" w:rsidRDefault="007C1C6F" w:rsidP="00962413">
      <w:pPr>
        <w:pStyle w:val="Listaszerbekezds"/>
        <w:numPr>
          <w:ilvl w:val="0"/>
          <w:numId w:val="33"/>
        </w:numPr>
        <w:contextualSpacing w:val="0"/>
        <w:jc w:val="both"/>
        <w:rPr>
          <w:rFonts w:asciiTheme="minorHAnsi" w:hAnsiTheme="minorHAnsi" w:cstheme="minorHAnsi"/>
          <w:sz w:val="22"/>
          <w:szCs w:val="22"/>
        </w:rPr>
      </w:pPr>
      <w:r w:rsidRPr="00805438">
        <w:rPr>
          <w:rFonts w:asciiTheme="minorHAnsi" w:hAnsiTheme="minorHAnsi" w:cstheme="minorHAnsi"/>
          <w:sz w:val="22"/>
          <w:szCs w:val="22"/>
        </w:rPr>
        <w:t xml:space="preserve">a köztisztaság </w:t>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Pr="00805438">
        <w:rPr>
          <w:rFonts w:asciiTheme="minorHAnsi" w:hAnsiTheme="minorHAnsi" w:cstheme="minorHAnsi"/>
          <w:sz w:val="22"/>
          <w:szCs w:val="22"/>
        </w:rPr>
        <w:t>42 db</w:t>
      </w:r>
      <w:r w:rsidR="002078F7" w:rsidRPr="00805438">
        <w:rPr>
          <w:rFonts w:asciiTheme="minorHAnsi" w:hAnsiTheme="minorHAnsi" w:cstheme="minorHAnsi"/>
          <w:sz w:val="22"/>
          <w:szCs w:val="22"/>
        </w:rPr>
        <w:t>,</w:t>
      </w:r>
    </w:p>
    <w:p w14:paraId="7090AF98" w14:textId="3771C89A" w:rsidR="007C1C6F" w:rsidRPr="00805438" w:rsidRDefault="007C1C6F" w:rsidP="00962413">
      <w:pPr>
        <w:pStyle w:val="Listaszerbekezds"/>
        <w:numPr>
          <w:ilvl w:val="0"/>
          <w:numId w:val="33"/>
        </w:numPr>
        <w:contextualSpacing w:val="0"/>
        <w:jc w:val="both"/>
        <w:rPr>
          <w:rFonts w:asciiTheme="minorHAnsi" w:hAnsiTheme="minorHAnsi" w:cstheme="minorHAnsi"/>
          <w:sz w:val="22"/>
          <w:szCs w:val="22"/>
        </w:rPr>
      </w:pPr>
      <w:r w:rsidRPr="00805438">
        <w:rPr>
          <w:rFonts w:asciiTheme="minorHAnsi" w:hAnsiTheme="minorHAnsi" w:cstheme="minorHAnsi"/>
          <w:sz w:val="22"/>
          <w:szCs w:val="22"/>
        </w:rPr>
        <w:t xml:space="preserve">kéményseprő ipari közszolgáltatás </w:t>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Pr="00805438">
        <w:rPr>
          <w:rFonts w:asciiTheme="minorHAnsi" w:hAnsiTheme="minorHAnsi" w:cstheme="minorHAnsi"/>
          <w:sz w:val="22"/>
          <w:szCs w:val="22"/>
        </w:rPr>
        <w:t>0 db</w:t>
      </w:r>
      <w:r w:rsidR="002078F7" w:rsidRPr="00805438">
        <w:rPr>
          <w:rFonts w:asciiTheme="minorHAnsi" w:hAnsiTheme="minorHAnsi" w:cstheme="minorHAnsi"/>
          <w:sz w:val="22"/>
          <w:szCs w:val="22"/>
        </w:rPr>
        <w:t>,</w:t>
      </w:r>
    </w:p>
    <w:p w14:paraId="2BFCC2CC" w14:textId="77777777" w:rsidR="00962413" w:rsidRDefault="007C1C6F" w:rsidP="00962413">
      <w:pPr>
        <w:pStyle w:val="Listaszerbekezds"/>
        <w:numPr>
          <w:ilvl w:val="0"/>
          <w:numId w:val="33"/>
        </w:numPr>
        <w:contextualSpacing w:val="0"/>
        <w:jc w:val="both"/>
        <w:rPr>
          <w:rFonts w:asciiTheme="minorHAnsi" w:hAnsiTheme="minorHAnsi" w:cstheme="minorHAnsi"/>
          <w:sz w:val="22"/>
          <w:szCs w:val="22"/>
        </w:rPr>
      </w:pPr>
      <w:r w:rsidRPr="00805438">
        <w:rPr>
          <w:rFonts w:asciiTheme="minorHAnsi" w:hAnsiTheme="minorHAnsi" w:cstheme="minorHAnsi"/>
          <w:sz w:val="22"/>
          <w:szCs w:val="22"/>
        </w:rPr>
        <w:t xml:space="preserve">az e-közműegyeztetéssel, a nem közművel összegyűjtött háztartási szennyvíz </w:t>
      </w:r>
    </w:p>
    <w:p w14:paraId="79AD4656" w14:textId="4E488E1A" w:rsidR="007C1C6F" w:rsidRPr="00962413" w:rsidRDefault="007C1C6F" w:rsidP="00962413">
      <w:pPr>
        <w:pStyle w:val="Listaszerbekezds"/>
        <w:contextualSpacing w:val="0"/>
        <w:jc w:val="both"/>
        <w:rPr>
          <w:rFonts w:asciiTheme="minorHAnsi" w:hAnsiTheme="minorHAnsi" w:cstheme="minorHAnsi"/>
          <w:sz w:val="22"/>
          <w:szCs w:val="22"/>
        </w:rPr>
      </w:pPr>
      <w:r w:rsidRPr="00962413">
        <w:rPr>
          <w:rFonts w:asciiTheme="minorHAnsi" w:hAnsiTheme="minorHAnsi" w:cstheme="minorHAnsi"/>
          <w:sz w:val="22"/>
          <w:szCs w:val="22"/>
        </w:rPr>
        <w:t xml:space="preserve">begyűjtéséről és ártalommentes elhelyezése </w:t>
      </w:r>
      <w:r w:rsidR="002078F7" w:rsidRPr="00962413">
        <w:rPr>
          <w:rFonts w:asciiTheme="minorHAnsi" w:hAnsiTheme="minorHAnsi" w:cstheme="minorHAnsi"/>
          <w:sz w:val="22"/>
          <w:szCs w:val="22"/>
        </w:rPr>
        <w:tab/>
      </w:r>
      <w:r w:rsidR="002078F7" w:rsidRPr="00962413">
        <w:rPr>
          <w:rFonts w:asciiTheme="minorHAnsi" w:hAnsiTheme="minorHAnsi" w:cstheme="minorHAnsi"/>
          <w:sz w:val="22"/>
          <w:szCs w:val="22"/>
        </w:rPr>
        <w:tab/>
      </w:r>
      <w:r w:rsidR="002078F7" w:rsidRPr="00962413">
        <w:rPr>
          <w:rFonts w:asciiTheme="minorHAnsi" w:hAnsiTheme="minorHAnsi" w:cstheme="minorHAnsi"/>
          <w:sz w:val="22"/>
          <w:szCs w:val="22"/>
        </w:rPr>
        <w:tab/>
      </w:r>
      <w:r w:rsidR="002078F7" w:rsidRPr="00962413">
        <w:rPr>
          <w:rFonts w:asciiTheme="minorHAnsi" w:hAnsiTheme="minorHAnsi" w:cstheme="minorHAnsi"/>
          <w:sz w:val="22"/>
          <w:szCs w:val="22"/>
        </w:rPr>
        <w:tab/>
      </w:r>
      <w:r w:rsidR="002078F7" w:rsidRPr="00962413">
        <w:rPr>
          <w:rFonts w:asciiTheme="minorHAnsi" w:hAnsiTheme="minorHAnsi" w:cstheme="minorHAnsi"/>
          <w:sz w:val="22"/>
          <w:szCs w:val="22"/>
        </w:rPr>
        <w:tab/>
      </w:r>
      <w:r w:rsidRPr="00962413">
        <w:rPr>
          <w:rFonts w:asciiTheme="minorHAnsi" w:hAnsiTheme="minorHAnsi" w:cstheme="minorHAnsi"/>
          <w:sz w:val="22"/>
          <w:szCs w:val="22"/>
        </w:rPr>
        <w:t>0 db</w:t>
      </w:r>
      <w:r w:rsidR="002078F7" w:rsidRPr="00962413">
        <w:rPr>
          <w:rFonts w:asciiTheme="minorHAnsi" w:hAnsiTheme="minorHAnsi" w:cstheme="minorHAnsi"/>
          <w:sz w:val="22"/>
          <w:szCs w:val="22"/>
        </w:rPr>
        <w:t>,</w:t>
      </w:r>
    </w:p>
    <w:p w14:paraId="077055A5" w14:textId="2F5FC6D0" w:rsidR="007C1C6F" w:rsidRPr="00805438" w:rsidRDefault="007C1C6F" w:rsidP="00962413">
      <w:pPr>
        <w:pStyle w:val="Listaszerbekezds"/>
        <w:numPr>
          <w:ilvl w:val="0"/>
          <w:numId w:val="33"/>
        </w:numPr>
        <w:contextualSpacing w:val="0"/>
        <w:jc w:val="both"/>
        <w:rPr>
          <w:rFonts w:asciiTheme="minorHAnsi" w:hAnsiTheme="minorHAnsi" w:cstheme="minorHAnsi"/>
          <w:sz w:val="22"/>
          <w:szCs w:val="22"/>
        </w:rPr>
      </w:pPr>
      <w:r w:rsidRPr="00805438">
        <w:rPr>
          <w:rFonts w:asciiTheme="minorHAnsi" w:hAnsiTheme="minorHAnsi" w:cstheme="minorHAnsi"/>
          <w:sz w:val="22"/>
          <w:szCs w:val="22"/>
        </w:rPr>
        <w:t xml:space="preserve">egyéb </w:t>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002078F7" w:rsidRPr="00805438">
        <w:rPr>
          <w:rFonts w:asciiTheme="minorHAnsi" w:hAnsiTheme="minorHAnsi" w:cstheme="minorHAnsi"/>
          <w:sz w:val="22"/>
          <w:szCs w:val="22"/>
        </w:rPr>
        <w:tab/>
      </w:r>
      <w:r w:rsidRPr="00805438">
        <w:rPr>
          <w:rFonts w:asciiTheme="minorHAnsi" w:hAnsiTheme="minorHAnsi" w:cstheme="minorHAnsi"/>
          <w:sz w:val="22"/>
          <w:szCs w:val="22"/>
        </w:rPr>
        <w:t>79 db</w:t>
      </w:r>
      <w:r w:rsidR="002078F7" w:rsidRPr="00805438">
        <w:rPr>
          <w:rFonts w:asciiTheme="minorHAnsi" w:hAnsiTheme="minorHAnsi" w:cstheme="minorHAnsi"/>
          <w:sz w:val="22"/>
          <w:szCs w:val="22"/>
        </w:rPr>
        <w:t>,</w:t>
      </w:r>
    </w:p>
    <w:p w14:paraId="7B924CEA" w14:textId="41FE3D54" w:rsidR="007C1C6F" w:rsidRPr="00962413" w:rsidRDefault="007C1C6F" w:rsidP="00962413">
      <w:pPr>
        <w:jc w:val="both"/>
        <w:rPr>
          <w:rFonts w:asciiTheme="minorHAnsi" w:hAnsiTheme="minorHAnsi" w:cstheme="minorHAnsi"/>
          <w:b/>
          <w:bCs/>
          <w:sz w:val="22"/>
          <w:szCs w:val="22"/>
        </w:rPr>
      </w:pPr>
      <w:r w:rsidRPr="00962413">
        <w:rPr>
          <w:rFonts w:asciiTheme="minorHAnsi" w:hAnsiTheme="minorHAnsi" w:cstheme="minorHAnsi"/>
          <w:b/>
          <w:bCs/>
          <w:sz w:val="22"/>
          <w:szCs w:val="22"/>
        </w:rPr>
        <w:t xml:space="preserve">összesen: </w:t>
      </w:r>
      <w:r w:rsidR="002078F7" w:rsidRPr="00962413">
        <w:rPr>
          <w:rFonts w:asciiTheme="minorHAnsi" w:hAnsiTheme="minorHAnsi" w:cstheme="minorHAnsi"/>
          <w:b/>
          <w:bCs/>
          <w:sz w:val="22"/>
          <w:szCs w:val="22"/>
        </w:rPr>
        <w:tab/>
      </w:r>
      <w:r w:rsidR="002078F7" w:rsidRPr="00962413">
        <w:rPr>
          <w:rFonts w:asciiTheme="minorHAnsi" w:hAnsiTheme="minorHAnsi" w:cstheme="minorHAnsi"/>
          <w:b/>
          <w:bCs/>
          <w:sz w:val="22"/>
          <w:szCs w:val="22"/>
        </w:rPr>
        <w:tab/>
      </w:r>
      <w:r w:rsidR="002078F7" w:rsidRPr="00962413">
        <w:rPr>
          <w:rFonts w:asciiTheme="minorHAnsi" w:hAnsiTheme="minorHAnsi" w:cstheme="minorHAnsi"/>
          <w:b/>
          <w:bCs/>
          <w:sz w:val="22"/>
          <w:szCs w:val="22"/>
        </w:rPr>
        <w:tab/>
      </w:r>
      <w:r w:rsidR="002078F7" w:rsidRPr="00962413">
        <w:rPr>
          <w:rFonts w:asciiTheme="minorHAnsi" w:hAnsiTheme="minorHAnsi" w:cstheme="minorHAnsi"/>
          <w:b/>
          <w:bCs/>
          <w:sz w:val="22"/>
          <w:szCs w:val="22"/>
        </w:rPr>
        <w:tab/>
      </w:r>
      <w:r w:rsidR="002078F7" w:rsidRPr="00962413">
        <w:rPr>
          <w:rFonts w:asciiTheme="minorHAnsi" w:hAnsiTheme="minorHAnsi" w:cstheme="minorHAnsi"/>
          <w:b/>
          <w:bCs/>
          <w:sz w:val="22"/>
          <w:szCs w:val="22"/>
        </w:rPr>
        <w:tab/>
      </w:r>
      <w:r w:rsidR="002078F7" w:rsidRPr="00962413">
        <w:rPr>
          <w:rFonts w:asciiTheme="minorHAnsi" w:hAnsiTheme="minorHAnsi" w:cstheme="minorHAnsi"/>
          <w:b/>
          <w:bCs/>
          <w:sz w:val="22"/>
          <w:szCs w:val="22"/>
        </w:rPr>
        <w:tab/>
      </w:r>
      <w:r w:rsidR="002078F7" w:rsidRPr="00962413">
        <w:rPr>
          <w:rFonts w:asciiTheme="minorHAnsi" w:hAnsiTheme="minorHAnsi" w:cstheme="minorHAnsi"/>
          <w:b/>
          <w:bCs/>
          <w:sz w:val="22"/>
          <w:szCs w:val="22"/>
        </w:rPr>
        <w:tab/>
      </w:r>
      <w:r w:rsidR="002078F7" w:rsidRPr="00962413">
        <w:rPr>
          <w:rFonts w:asciiTheme="minorHAnsi" w:hAnsiTheme="minorHAnsi" w:cstheme="minorHAnsi"/>
          <w:b/>
          <w:bCs/>
          <w:sz w:val="22"/>
          <w:szCs w:val="22"/>
        </w:rPr>
        <w:tab/>
      </w:r>
      <w:r w:rsidR="00962413">
        <w:rPr>
          <w:rFonts w:asciiTheme="minorHAnsi" w:hAnsiTheme="minorHAnsi" w:cstheme="minorHAnsi"/>
          <w:b/>
          <w:bCs/>
          <w:sz w:val="22"/>
          <w:szCs w:val="22"/>
        </w:rPr>
        <w:tab/>
      </w:r>
      <w:r w:rsidR="00962413">
        <w:rPr>
          <w:rFonts w:asciiTheme="minorHAnsi" w:hAnsiTheme="minorHAnsi" w:cstheme="minorHAnsi"/>
          <w:b/>
          <w:bCs/>
          <w:sz w:val="22"/>
          <w:szCs w:val="22"/>
        </w:rPr>
        <w:tab/>
      </w:r>
      <w:r w:rsidRPr="00962413">
        <w:rPr>
          <w:rFonts w:asciiTheme="minorHAnsi" w:hAnsiTheme="minorHAnsi" w:cstheme="minorHAnsi"/>
          <w:b/>
          <w:bCs/>
          <w:sz w:val="22"/>
          <w:szCs w:val="22"/>
        </w:rPr>
        <w:t>456 db</w:t>
      </w:r>
    </w:p>
    <w:p w14:paraId="718CD760" w14:textId="4ACDEFA6" w:rsidR="007C1C6F" w:rsidRPr="007D2AB1" w:rsidRDefault="007C1C6F" w:rsidP="007D2AB1">
      <w:pPr>
        <w:spacing w:before="120"/>
        <w:jc w:val="both"/>
        <w:rPr>
          <w:rFonts w:asciiTheme="minorHAnsi" w:hAnsiTheme="minorHAnsi" w:cstheme="minorHAnsi"/>
          <w:sz w:val="22"/>
          <w:szCs w:val="22"/>
        </w:rPr>
      </w:pPr>
      <w:r w:rsidRPr="00805438">
        <w:rPr>
          <w:rFonts w:asciiTheme="minorHAnsi" w:hAnsiTheme="minorHAnsi" w:cstheme="minorHAnsi"/>
          <w:sz w:val="22"/>
          <w:szCs w:val="22"/>
        </w:rPr>
        <w:t>Hatósági eljárást folytat le a fakivágási, a közterület-használati, a jegyzői hatáskörbe tartozó vízgazdálkodási (az ásott és fúrt kutak létesítési, fennmaradási, üzemeltetési, megszűntetési eljárás</w:t>
      </w:r>
      <w:r w:rsidR="007D2AB1">
        <w:rPr>
          <w:rFonts w:asciiTheme="minorHAnsi" w:hAnsiTheme="minorHAnsi" w:cstheme="minorHAnsi"/>
          <w:sz w:val="22"/>
          <w:szCs w:val="22"/>
        </w:rPr>
        <w:t>a</w:t>
      </w:r>
      <w:r w:rsidRPr="00805438">
        <w:rPr>
          <w:rFonts w:asciiTheme="minorHAnsi" w:hAnsiTheme="minorHAnsi" w:cstheme="minorHAnsi"/>
          <w:sz w:val="22"/>
          <w:szCs w:val="22"/>
        </w:rPr>
        <w:t>), zajvédelmi és hulladékgazdálkodási ügyekben.</w:t>
      </w:r>
    </w:p>
    <w:p w14:paraId="432F6174" w14:textId="596FA21F" w:rsidR="007C1C6F" w:rsidRPr="00564D9D" w:rsidRDefault="007C1C6F" w:rsidP="007C1C6F">
      <w:pPr>
        <w:jc w:val="both"/>
        <w:rPr>
          <w:rFonts w:asciiTheme="minorHAnsi" w:hAnsiTheme="minorHAnsi" w:cstheme="minorHAnsi"/>
          <w:sz w:val="22"/>
          <w:szCs w:val="22"/>
        </w:rPr>
      </w:pPr>
      <w:r w:rsidRPr="00564D9D">
        <w:rPr>
          <w:rFonts w:asciiTheme="minorHAnsi" w:hAnsiTheme="minorHAnsi" w:cstheme="minorHAnsi"/>
          <w:i/>
          <w:iCs/>
          <w:sz w:val="22"/>
          <w:szCs w:val="22"/>
        </w:rPr>
        <w:t>2022. október 12. és 2022. november 16.</w:t>
      </w:r>
      <w:r w:rsidRPr="00564D9D">
        <w:rPr>
          <w:rFonts w:asciiTheme="minorHAnsi" w:hAnsiTheme="minorHAnsi" w:cstheme="minorHAnsi"/>
          <w:sz w:val="22"/>
          <w:szCs w:val="22"/>
        </w:rPr>
        <w:t xml:space="preserve"> napja közti időszakban az </w:t>
      </w:r>
      <w:r w:rsidRPr="007D2AB1">
        <w:rPr>
          <w:rFonts w:asciiTheme="minorHAnsi" w:hAnsiTheme="minorHAnsi" w:cstheme="minorHAnsi"/>
          <w:b/>
          <w:bCs/>
          <w:sz w:val="22"/>
          <w:szCs w:val="22"/>
        </w:rPr>
        <w:t>iktatott hatósági ügyek szám</w:t>
      </w:r>
      <w:r w:rsidR="007D2AB1" w:rsidRPr="007D2AB1">
        <w:rPr>
          <w:rFonts w:asciiTheme="minorHAnsi" w:hAnsiTheme="minorHAnsi" w:cstheme="minorHAnsi"/>
          <w:b/>
          <w:bCs/>
          <w:sz w:val="22"/>
          <w:szCs w:val="22"/>
        </w:rPr>
        <w:t>a</w:t>
      </w:r>
      <w:r w:rsidRPr="007D2AB1">
        <w:rPr>
          <w:rFonts w:asciiTheme="minorHAnsi" w:hAnsiTheme="minorHAnsi" w:cstheme="minorHAnsi"/>
          <w:b/>
          <w:bCs/>
          <w:sz w:val="22"/>
          <w:szCs w:val="22"/>
        </w:rPr>
        <w:t xml:space="preserve"> 309 db</w:t>
      </w:r>
      <w:r w:rsidRPr="00564D9D">
        <w:rPr>
          <w:rFonts w:asciiTheme="minorHAnsi" w:hAnsiTheme="minorHAnsi" w:cstheme="minorHAnsi"/>
          <w:sz w:val="22"/>
          <w:szCs w:val="22"/>
        </w:rPr>
        <w:t>, amelyből</w:t>
      </w:r>
    </w:p>
    <w:p w14:paraId="0BBA886B" w14:textId="7A0E825C" w:rsidR="007C1C6F" w:rsidRPr="00564D9D" w:rsidRDefault="007C1C6F" w:rsidP="007C1C6F">
      <w:pPr>
        <w:pStyle w:val="Listaszerbekezds"/>
        <w:numPr>
          <w:ilvl w:val="0"/>
          <w:numId w:val="6"/>
        </w:numPr>
        <w:contextualSpacing w:val="0"/>
        <w:jc w:val="both"/>
        <w:rPr>
          <w:rFonts w:asciiTheme="minorHAnsi" w:hAnsiTheme="minorHAnsi" w:cstheme="minorHAnsi"/>
          <w:sz w:val="22"/>
          <w:szCs w:val="22"/>
        </w:rPr>
      </w:pPr>
      <w:r w:rsidRPr="00564D9D">
        <w:rPr>
          <w:rFonts w:asciiTheme="minorHAnsi" w:hAnsiTheme="minorHAnsi" w:cstheme="minorHAnsi"/>
          <w:sz w:val="22"/>
          <w:szCs w:val="22"/>
        </w:rPr>
        <w:t xml:space="preserve">fakivágás </w:t>
      </w:r>
      <w:r w:rsidR="002078F7" w:rsidRPr="00564D9D">
        <w:rPr>
          <w:rFonts w:asciiTheme="minorHAnsi" w:hAnsiTheme="minorHAnsi" w:cstheme="minorHAnsi"/>
          <w:sz w:val="22"/>
          <w:szCs w:val="22"/>
        </w:rPr>
        <w:tab/>
      </w:r>
      <w:r w:rsidR="002078F7" w:rsidRPr="00564D9D">
        <w:rPr>
          <w:rFonts w:asciiTheme="minorHAnsi" w:hAnsiTheme="minorHAnsi" w:cstheme="minorHAnsi"/>
          <w:sz w:val="22"/>
          <w:szCs w:val="22"/>
        </w:rPr>
        <w:tab/>
      </w:r>
      <w:r w:rsidR="002078F7" w:rsidRPr="00564D9D">
        <w:rPr>
          <w:rFonts w:asciiTheme="minorHAnsi" w:hAnsiTheme="minorHAnsi" w:cstheme="minorHAnsi"/>
          <w:sz w:val="22"/>
          <w:szCs w:val="22"/>
        </w:rPr>
        <w:tab/>
      </w:r>
      <w:r w:rsidR="002078F7" w:rsidRPr="00564D9D">
        <w:rPr>
          <w:rFonts w:asciiTheme="minorHAnsi" w:hAnsiTheme="minorHAnsi" w:cstheme="minorHAnsi"/>
          <w:sz w:val="22"/>
          <w:szCs w:val="22"/>
        </w:rPr>
        <w:tab/>
      </w:r>
      <w:r w:rsidR="002078F7" w:rsidRPr="00564D9D">
        <w:rPr>
          <w:rFonts w:asciiTheme="minorHAnsi" w:hAnsiTheme="minorHAnsi" w:cstheme="minorHAnsi"/>
          <w:sz w:val="22"/>
          <w:szCs w:val="22"/>
        </w:rPr>
        <w:tab/>
      </w:r>
      <w:r w:rsidRPr="00564D9D">
        <w:rPr>
          <w:rFonts w:asciiTheme="minorHAnsi" w:hAnsiTheme="minorHAnsi" w:cstheme="minorHAnsi"/>
          <w:sz w:val="22"/>
          <w:szCs w:val="22"/>
        </w:rPr>
        <w:t>21 db</w:t>
      </w:r>
      <w:r w:rsidR="002078F7" w:rsidRPr="00564D9D">
        <w:rPr>
          <w:rFonts w:asciiTheme="minorHAnsi" w:hAnsiTheme="minorHAnsi" w:cstheme="minorHAnsi"/>
          <w:sz w:val="22"/>
          <w:szCs w:val="22"/>
        </w:rPr>
        <w:t>,</w:t>
      </w:r>
    </w:p>
    <w:p w14:paraId="0E102C38" w14:textId="538E8FB8" w:rsidR="007C1C6F" w:rsidRPr="00564D9D" w:rsidRDefault="007C1C6F" w:rsidP="007C1C6F">
      <w:pPr>
        <w:pStyle w:val="Listaszerbekezds"/>
        <w:numPr>
          <w:ilvl w:val="0"/>
          <w:numId w:val="6"/>
        </w:numPr>
        <w:contextualSpacing w:val="0"/>
        <w:jc w:val="both"/>
        <w:rPr>
          <w:rFonts w:asciiTheme="minorHAnsi" w:hAnsiTheme="minorHAnsi" w:cstheme="minorHAnsi"/>
          <w:sz w:val="22"/>
          <w:szCs w:val="22"/>
        </w:rPr>
      </w:pPr>
      <w:r w:rsidRPr="00564D9D">
        <w:rPr>
          <w:rFonts w:asciiTheme="minorHAnsi" w:hAnsiTheme="minorHAnsi" w:cstheme="minorHAnsi"/>
          <w:sz w:val="22"/>
          <w:szCs w:val="22"/>
        </w:rPr>
        <w:t xml:space="preserve">közterület-használat </w:t>
      </w:r>
      <w:r w:rsidR="002078F7" w:rsidRPr="00564D9D">
        <w:rPr>
          <w:rFonts w:asciiTheme="minorHAnsi" w:hAnsiTheme="minorHAnsi" w:cstheme="minorHAnsi"/>
          <w:sz w:val="22"/>
          <w:szCs w:val="22"/>
        </w:rPr>
        <w:tab/>
      </w:r>
      <w:r w:rsidR="002078F7" w:rsidRPr="00564D9D">
        <w:rPr>
          <w:rFonts w:asciiTheme="minorHAnsi" w:hAnsiTheme="minorHAnsi" w:cstheme="minorHAnsi"/>
          <w:sz w:val="22"/>
          <w:szCs w:val="22"/>
        </w:rPr>
        <w:tab/>
      </w:r>
      <w:r w:rsidR="002078F7" w:rsidRPr="00564D9D">
        <w:rPr>
          <w:rFonts w:asciiTheme="minorHAnsi" w:hAnsiTheme="minorHAnsi" w:cstheme="minorHAnsi"/>
          <w:sz w:val="22"/>
          <w:szCs w:val="22"/>
        </w:rPr>
        <w:tab/>
        <w:t xml:space="preserve">            </w:t>
      </w:r>
      <w:r w:rsidRPr="00564D9D">
        <w:rPr>
          <w:rFonts w:asciiTheme="minorHAnsi" w:hAnsiTheme="minorHAnsi" w:cstheme="minorHAnsi"/>
          <w:sz w:val="22"/>
          <w:szCs w:val="22"/>
        </w:rPr>
        <w:t>179 db</w:t>
      </w:r>
      <w:r w:rsidR="002078F7" w:rsidRPr="00564D9D">
        <w:rPr>
          <w:rFonts w:asciiTheme="minorHAnsi" w:hAnsiTheme="minorHAnsi" w:cstheme="minorHAnsi"/>
          <w:sz w:val="22"/>
          <w:szCs w:val="22"/>
        </w:rPr>
        <w:t>,</w:t>
      </w:r>
    </w:p>
    <w:p w14:paraId="1D7D0E6D" w14:textId="4D971C42" w:rsidR="007C1C6F" w:rsidRPr="00564D9D" w:rsidRDefault="007C1C6F" w:rsidP="007C1C6F">
      <w:pPr>
        <w:pStyle w:val="Listaszerbekezds"/>
        <w:numPr>
          <w:ilvl w:val="0"/>
          <w:numId w:val="6"/>
        </w:numPr>
        <w:contextualSpacing w:val="0"/>
        <w:jc w:val="both"/>
        <w:rPr>
          <w:rFonts w:asciiTheme="minorHAnsi" w:hAnsiTheme="minorHAnsi" w:cstheme="minorHAnsi"/>
          <w:sz w:val="22"/>
          <w:szCs w:val="22"/>
        </w:rPr>
      </w:pPr>
      <w:r w:rsidRPr="00564D9D">
        <w:rPr>
          <w:rFonts w:asciiTheme="minorHAnsi" w:hAnsiTheme="minorHAnsi" w:cstheme="minorHAnsi"/>
          <w:sz w:val="22"/>
          <w:szCs w:val="22"/>
        </w:rPr>
        <w:t xml:space="preserve">vízgazdálkodás </w:t>
      </w:r>
      <w:r w:rsidR="002078F7" w:rsidRPr="00564D9D">
        <w:rPr>
          <w:rFonts w:asciiTheme="minorHAnsi" w:hAnsiTheme="minorHAnsi" w:cstheme="minorHAnsi"/>
          <w:sz w:val="22"/>
          <w:szCs w:val="22"/>
        </w:rPr>
        <w:tab/>
      </w:r>
      <w:r w:rsidR="002078F7" w:rsidRPr="00564D9D">
        <w:rPr>
          <w:rFonts w:asciiTheme="minorHAnsi" w:hAnsiTheme="minorHAnsi" w:cstheme="minorHAnsi"/>
          <w:sz w:val="22"/>
          <w:szCs w:val="22"/>
        </w:rPr>
        <w:tab/>
      </w:r>
      <w:r w:rsidR="002078F7" w:rsidRPr="00564D9D">
        <w:rPr>
          <w:rFonts w:asciiTheme="minorHAnsi" w:hAnsiTheme="minorHAnsi" w:cstheme="minorHAnsi"/>
          <w:sz w:val="22"/>
          <w:szCs w:val="22"/>
        </w:rPr>
        <w:tab/>
      </w:r>
      <w:r w:rsidR="002078F7" w:rsidRPr="00564D9D">
        <w:rPr>
          <w:rFonts w:asciiTheme="minorHAnsi" w:hAnsiTheme="minorHAnsi" w:cstheme="minorHAnsi"/>
          <w:sz w:val="22"/>
          <w:szCs w:val="22"/>
        </w:rPr>
        <w:tab/>
      </w:r>
      <w:r w:rsidR="002078F7" w:rsidRPr="00564D9D">
        <w:rPr>
          <w:rFonts w:asciiTheme="minorHAnsi" w:hAnsiTheme="minorHAnsi" w:cstheme="minorHAnsi"/>
          <w:sz w:val="22"/>
          <w:szCs w:val="22"/>
        </w:rPr>
        <w:tab/>
      </w:r>
      <w:r w:rsidRPr="00564D9D">
        <w:rPr>
          <w:rFonts w:asciiTheme="minorHAnsi" w:hAnsiTheme="minorHAnsi" w:cstheme="minorHAnsi"/>
          <w:sz w:val="22"/>
          <w:szCs w:val="22"/>
        </w:rPr>
        <w:t>12 db</w:t>
      </w:r>
      <w:r w:rsidR="002078F7" w:rsidRPr="00564D9D">
        <w:rPr>
          <w:rFonts w:asciiTheme="minorHAnsi" w:hAnsiTheme="minorHAnsi" w:cstheme="minorHAnsi"/>
          <w:sz w:val="22"/>
          <w:szCs w:val="22"/>
        </w:rPr>
        <w:t>,</w:t>
      </w:r>
    </w:p>
    <w:p w14:paraId="619F3A45" w14:textId="30A5B5EB" w:rsidR="007C1C6F" w:rsidRPr="00564D9D" w:rsidRDefault="007C1C6F" w:rsidP="007C1C6F">
      <w:pPr>
        <w:pStyle w:val="Listaszerbekezds"/>
        <w:numPr>
          <w:ilvl w:val="0"/>
          <w:numId w:val="6"/>
        </w:numPr>
        <w:contextualSpacing w:val="0"/>
        <w:jc w:val="both"/>
        <w:rPr>
          <w:rFonts w:asciiTheme="minorHAnsi" w:hAnsiTheme="minorHAnsi" w:cstheme="minorHAnsi"/>
          <w:sz w:val="22"/>
          <w:szCs w:val="22"/>
        </w:rPr>
      </w:pPr>
      <w:r w:rsidRPr="00564D9D">
        <w:rPr>
          <w:rFonts w:asciiTheme="minorHAnsi" w:hAnsiTheme="minorHAnsi" w:cstheme="minorHAnsi"/>
          <w:sz w:val="22"/>
          <w:szCs w:val="22"/>
        </w:rPr>
        <w:t xml:space="preserve">környezetvédelem (zajvédelem és egyéb) </w:t>
      </w:r>
      <w:r w:rsidR="002078F7" w:rsidRPr="00564D9D">
        <w:rPr>
          <w:rFonts w:asciiTheme="minorHAnsi" w:hAnsiTheme="minorHAnsi" w:cstheme="minorHAnsi"/>
          <w:sz w:val="22"/>
          <w:szCs w:val="22"/>
        </w:rPr>
        <w:tab/>
      </w:r>
      <w:r w:rsidRPr="00564D9D">
        <w:rPr>
          <w:rFonts w:asciiTheme="minorHAnsi" w:hAnsiTheme="minorHAnsi" w:cstheme="minorHAnsi"/>
          <w:sz w:val="22"/>
          <w:szCs w:val="22"/>
        </w:rPr>
        <w:t>77 db</w:t>
      </w:r>
      <w:r w:rsidR="002078F7" w:rsidRPr="00564D9D">
        <w:rPr>
          <w:rFonts w:asciiTheme="minorHAnsi" w:hAnsiTheme="minorHAnsi" w:cstheme="minorHAnsi"/>
          <w:sz w:val="22"/>
          <w:szCs w:val="22"/>
        </w:rPr>
        <w:t>,</w:t>
      </w:r>
    </w:p>
    <w:p w14:paraId="61BA201A" w14:textId="1260ED1B" w:rsidR="007C1C6F" w:rsidRPr="007D2AB1" w:rsidRDefault="007C1C6F" w:rsidP="007D2AB1">
      <w:pPr>
        <w:pStyle w:val="Listaszerbekezds"/>
        <w:numPr>
          <w:ilvl w:val="0"/>
          <w:numId w:val="6"/>
        </w:numPr>
        <w:contextualSpacing w:val="0"/>
        <w:jc w:val="both"/>
        <w:rPr>
          <w:rFonts w:asciiTheme="minorHAnsi" w:hAnsiTheme="minorHAnsi" w:cstheme="minorHAnsi"/>
          <w:sz w:val="22"/>
          <w:szCs w:val="22"/>
        </w:rPr>
      </w:pPr>
      <w:r w:rsidRPr="00564D9D">
        <w:rPr>
          <w:rFonts w:asciiTheme="minorHAnsi" w:hAnsiTheme="minorHAnsi" w:cstheme="minorHAnsi"/>
          <w:sz w:val="22"/>
          <w:szCs w:val="22"/>
        </w:rPr>
        <w:t xml:space="preserve">hulladékgazdálkodás </w:t>
      </w:r>
      <w:r w:rsidR="002078F7" w:rsidRPr="00564D9D">
        <w:rPr>
          <w:rFonts w:asciiTheme="minorHAnsi" w:hAnsiTheme="minorHAnsi" w:cstheme="minorHAnsi"/>
          <w:sz w:val="22"/>
          <w:szCs w:val="22"/>
        </w:rPr>
        <w:tab/>
      </w:r>
      <w:r w:rsidR="002078F7" w:rsidRPr="00564D9D">
        <w:rPr>
          <w:rFonts w:asciiTheme="minorHAnsi" w:hAnsiTheme="minorHAnsi" w:cstheme="minorHAnsi"/>
          <w:sz w:val="22"/>
          <w:szCs w:val="22"/>
        </w:rPr>
        <w:tab/>
      </w:r>
      <w:r w:rsidR="002078F7" w:rsidRPr="00564D9D">
        <w:rPr>
          <w:rFonts w:asciiTheme="minorHAnsi" w:hAnsiTheme="minorHAnsi" w:cstheme="minorHAnsi"/>
          <w:sz w:val="22"/>
          <w:szCs w:val="22"/>
        </w:rPr>
        <w:tab/>
      </w:r>
      <w:r w:rsidR="002078F7" w:rsidRPr="00564D9D">
        <w:rPr>
          <w:rFonts w:asciiTheme="minorHAnsi" w:hAnsiTheme="minorHAnsi" w:cstheme="minorHAnsi"/>
          <w:sz w:val="22"/>
          <w:szCs w:val="22"/>
        </w:rPr>
        <w:tab/>
      </w:r>
      <w:r w:rsidRPr="00564D9D">
        <w:rPr>
          <w:rFonts w:asciiTheme="minorHAnsi" w:hAnsiTheme="minorHAnsi" w:cstheme="minorHAnsi"/>
          <w:sz w:val="22"/>
          <w:szCs w:val="22"/>
        </w:rPr>
        <w:t>20 db</w:t>
      </w:r>
      <w:r w:rsidR="002078F7" w:rsidRPr="00564D9D">
        <w:rPr>
          <w:rFonts w:asciiTheme="minorHAnsi" w:hAnsiTheme="minorHAnsi" w:cstheme="minorHAnsi"/>
          <w:sz w:val="22"/>
          <w:szCs w:val="22"/>
        </w:rPr>
        <w:t>.</w:t>
      </w:r>
    </w:p>
    <w:p w14:paraId="3C73936F" w14:textId="2C1F7C00" w:rsidR="007D2AB1" w:rsidRDefault="007C1C6F" w:rsidP="007D2AB1">
      <w:pPr>
        <w:spacing w:before="120"/>
        <w:jc w:val="both"/>
        <w:rPr>
          <w:rFonts w:asciiTheme="minorHAnsi" w:hAnsiTheme="minorHAnsi" w:cstheme="minorHAnsi"/>
          <w:sz w:val="22"/>
          <w:szCs w:val="22"/>
        </w:rPr>
      </w:pPr>
      <w:r w:rsidRPr="00805438">
        <w:rPr>
          <w:rFonts w:asciiTheme="minorHAnsi" w:hAnsiTheme="minorHAnsi" w:cstheme="minorHAnsi"/>
          <w:sz w:val="22"/>
          <w:szCs w:val="22"/>
        </w:rPr>
        <w:lastRenderedPageBreak/>
        <w:t xml:space="preserve">Állást foglal helyi természetvédelmi ügyekben, állást foglal és intézkedik a közúti közlekedéssel, fenntartással, üzemeltetéssel, fejlesztéssel, igazgatással, csapadékvíz elvezetéssel kapcsolatos ügyekben. </w:t>
      </w:r>
    </w:p>
    <w:p w14:paraId="48EE0C95" w14:textId="77777777" w:rsidR="000B6D2E" w:rsidRDefault="007C1C6F" w:rsidP="000B6D2E">
      <w:pPr>
        <w:spacing w:before="120"/>
        <w:jc w:val="both"/>
        <w:rPr>
          <w:rFonts w:asciiTheme="minorHAnsi" w:hAnsiTheme="minorHAnsi" w:cstheme="minorHAnsi"/>
          <w:sz w:val="22"/>
          <w:szCs w:val="22"/>
        </w:rPr>
      </w:pPr>
      <w:r w:rsidRPr="00805438">
        <w:rPr>
          <w:rFonts w:asciiTheme="minorHAnsi" w:hAnsiTheme="minorHAnsi" w:cstheme="minorHAnsi"/>
          <w:sz w:val="22"/>
          <w:szCs w:val="22"/>
        </w:rPr>
        <w:t xml:space="preserve">Az önkormányzat kezelésében lévő zárt csatorna fedlapjainak, víznyelőrácsainak szintbeemelése, javítása, valamint a város területén lévő zárt csapadékcsatorna és víznyelő mosatása megrendelések alapján folyamatosan történik a város egész területére kiterjedően. </w:t>
      </w:r>
    </w:p>
    <w:p w14:paraId="0134D5A3" w14:textId="77777777" w:rsidR="000B6D2E" w:rsidRDefault="007C1C6F" w:rsidP="000B6D2E">
      <w:pPr>
        <w:spacing w:before="120"/>
        <w:jc w:val="both"/>
        <w:rPr>
          <w:rFonts w:asciiTheme="minorHAnsi" w:hAnsiTheme="minorHAnsi" w:cstheme="minorHAnsi"/>
          <w:sz w:val="22"/>
          <w:szCs w:val="22"/>
        </w:rPr>
      </w:pPr>
      <w:r w:rsidRPr="00805438">
        <w:rPr>
          <w:rFonts w:asciiTheme="minorHAnsi" w:hAnsiTheme="minorHAnsi" w:cstheme="minorHAnsi"/>
          <w:sz w:val="22"/>
          <w:szCs w:val="22"/>
        </w:rPr>
        <w:t xml:space="preserve">A Parkerdő területére kettő darab zárható hulladékgyűjtő konténer került kihelyezésre a kommunális hulladék gyűjtése céljából, melynek a bérlését a város 2022. január 1-től megrendelte, de az elszállítás díját nem az önkormányzat fizeti. </w:t>
      </w:r>
    </w:p>
    <w:p w14:paraId="0E4C09CF" w14:textId="27C6659C" w:rsidR="007C1C6F" w:rsidRPr="00805438" w:rsidRDefault="007C1C6F" w:rsidP="000B6D2E">
      <w:pPr>
        <w:spacing w:before="120"/>
        <w:jc w:val="both"/>
        <w:rPr>
          <w:rFonts w:asciiTheme="minorHAnsi" w:hAnsiTheme="minorHAnsi" w:cstheme="minorHAnsi"/>
          <w:sz w:val="22"/>
          <w:szCs w:val="22"/>
        </w:rPr>
      </w:pPr>
      <w:r w:rsidRPr="00805438">
        <w:rPr>
          <w:rFonts w:asciiTheme="minorHAnsi" w:hAnsiTheme="minorHAnsi" w:cstheme="minorHAnsi"/>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Irodánk felé. </w:t>
      </w:r>
    </w:p>
    <w:p w14:paraId="0AE74511" w14:textId="7BAE09A4" w:rsidR="007C1C6F" w:rsidRPr="00805438" w:rsidRDefault="007C1C6F" w:rsidP="007C1C6F">
      <w:pPr>
        <w:jc w:val="both"/>
        <w:rPr>
          <w:rFonts w:asciiTheme="minorHAnsi" w:hAnsiTheme="minorHAnsi" w:cstheme="minorHAnsi"/>
          <w:sz w:val="22"/>
          <w:szCs w:val="22"/>
        </w:rPr>
      </w:pPr>
      <w:r w:rsidRPr="00805438">
        <w:rPr>
          <w:rFonts w:asciiTheme="minorHAnsi" w:hAnsiTheme="minorHAnsi" w:cstheme="minorHAnsi"/>
          <w:sz w:val="22"/>
          <w:szCs w:val="22"/>
        </w:rPr>
        <w:t xml:space="preserve">22 civil szervezet csatlakozott már a programhoz, így több park és játszótér örökbefogadása van folyamatban. Az együttműködési megállapodások megkötése folyamatosan történik. A civil szervezetek a város közparkjaiban segítik a SZOMPARK munkáját, lombhúzás tekintetében.  </w:t>
      </w:r>
    </w:p>
    <w:p w14:paraId="7B424BD4" w14:textId="6D180B01" w:rsidR="007C1C6F" w:rsidRPr="00805438" w:rsidRDefault="007C1C6F" w:rsidP="000B6D2E">
      <w:pPr>
        <w:spacing w:before="120"/>
        <w:jc w:val="both"/>
        <w:rPr>
          <w:rFonts w:asciiTheme="minorHAnsi" w:hAnsiTheme="minorHAnsi" w:cstheme="minorHAnsi"/>
          <w:sz w:val="22"/>
          <w:szCs w:val="22"/>
        </w:rPr>
      </w:pPr>
      <w:r w:rsidRPr="00805438">
        <w:rPr>
          <w:rFonts w:asciiTheme="minorHAnsi" w:hAnsiTheme="minorHAnsi" w:cstheme="minorHAnsi"/>
          <w:sz w:val="22"/>
          <w:szCs w:val="22"/>
        </w:rPr>
        <w:t xml:space="preserve">Az idei évben is folyamatosan végzik az utcatakarításokat a SZOVA NZrt. és SZOMPARK Kft., a város különböző pontján. A SZOVA NZrt. november 15-től a téli készenlétet elrendelte, amennyiben szükséges a következő időszakban a síkosságmentesítést és a hóeltakarítást elvégzi. </w:t>
      </w:r>
    </w:p>
    <w:p w14:paraId="7F1A42C1" w14:textId="77777777" w:rsidR="000B6D2E" w:rsidRDefault="007C1C6F" w:rsidP="000B6D2E">
      <w:pPr>
        <w:spacing w:before="120"/>
        <w:jc w:val="both"/>
        <w:rPr>
          <w:rFonts w:asciiTheme="minorHAnsi" w:hAnsiTheme="minorHAnsi" w:cstheme="minorHAnsi"/>
          <w:sz w:val="22"/>
          <w:szCs w:val="22"/>
        </w:rPr>
      </w:pPr>
      <w:r w:rsidRPr="00805438">
        <w:rPr>
          <w:rFonts w:asciiTheme="minorHAnsi" w:hAnsiTheme="minorHAnsi" w:cstheme="minorHAnsi"/>
          <w:sz w:val="22"/>
          <w:szCs w:val="22"/>
        </w:rPr>
        <w:t xml:space="preserve">A fenntartási feladatokat a költségvetés és kapacitás függvényében – az időjárás által is befolyásoltan </w:t>
      </w:r>
      <w:r w:rsidR="000B6D2E">
        <w:rPr>
          <w:rFonts w:asciiTheme="minorHAnsi" w:hAnsiTheme="minorHAnsi" w:cstheme="minorHAnsi"/>
          <w:sz w:val="22"/>
          <w:szCs w:val="22"/>
        </w:rPr>
        <w:t>–</w:t>
      </w:r>
      <w:r w:rsidRPr="00805438">
        <w:rPr>
          <w:rFonts w:asciiTheme="minorHAnsi" w:hAnsiTheme="minorHAnsi" w:cstheme="minorHAnsi"/>
          <w:sz w:val="22"/>
          <w:szCs w:val="22"/>
        </w:rPr>
        <w:t xml:space="preserve"> folyamatosan végzik a partnercégek (SZOVA NZRt., SZOMHULL NKft. Vasi Flóra Kft., Szkendó Kft.)</w:t>
      </w:r>
      <w:bookmarkStart w:id="18" w:name="_Hlk82674395"/>
    </w:p>
    <w:p w14:paraId="3C6F18A8" w14:textId="77777777" w:rsidR="000B6D2E" w:rsidRDefault="007C1C6F" w:rsidP="000B6D2E">
      <w:pPr>
        <w:spacing w:before="120"/>
        <w:jc w:val="both"/>
        <w:rPr>
          <w:rFonts w:asciiTheme="minorHAnsi" w:hAnsiTheme="minorHAnsi" w:cstheme="minorHAnsi"/>
          <w:sz w:val="22"/>
          <w:szCs w:val="22"/>
        </w:rPr>
      </w:pPr>
      <w:r w:rsidRPr="00805438">
        <w:rPr>
          <w:rFonts w:asciiTheme="minorHAnsi" w:hAnsiTheme="minorHAnsi" w:cstheme="minorHAnsi"/>
          <w:sz w:val="22"/>
          <w:szCs w:val="22"/>
        </w:rPr>
        <w:t xml:space="preserve">A Szombathelyi Parkfenntartási Kft. a parkfenntartási feladatokat, mint parkok takarítását, balesetveszélyes fák kivágását, lombhúzást folyamatosan végzi. A virágágyások beültetése árvácskával, tulipánnal megtörtént. A VárosFa program keretében október hónapban érkezett 70 db fa beültetésre került. A parkfenntartás keretében történő éves fapótlás előkészítés alatt van (kb. 200 db). </w:t>
      </w:r>
    </w:p>
    <w:p w14:paraId="27CB5E7D" w14:textId="77777777" w:rsidR="000B6D2E" w:rsidRDefault="007C1C6F" w:rsidP="000B6D2E">
      <w:pPr>
        <w:spacing w:before="120"/>
        <w:jc w:val="both"/>
        <w:rPr>
          <w:rFonts w:asciiTheme="minorHAnsi" w:hAnsiTheme="minorHAnsi" w:cstheme="minorHAnsi"/>
          <w:sz w:val="22"/>
          <w:szCs w:val="22"/>
        </w:rPr>
      </w:pPr>
      <w:r w:rsidRPr="00805438">
        <w:rPr>
          <w:rFonts w:asciiTheme="minorHAnsi" w:hAnsiTheme="minorHAnsi" w:cstheme="minorHAnsi"/>
          <w:sz w:val="22"/>
          <w:szCs w:val="22"/>
        </w:rPr>
        <w:t>A Falco Zrt. támogatásával a Mérleg utcai játszótér műszaki átadás-átvétele megtörtént. A 11-es Huszár úti lakótelepen lévő kutyafuttatón kutyatrenírozó eszközök kihelyezését tervezik megvalósítani 2023. év tavaszán.</w:t>
      </w:r>
    </w:p>
    <w:p w14:paraId="6BF3469A" w14:textId="77777777" w:rsidR="000B6D2E" w:rsidRDefault="007C1C6F" w:rsidP="000B6D2E">
      <w:pPr>
        <w:spacing w:before="120"/>
        <w:jc w:val="both"/>
        <w:rPr>
          <w:rFonts w:asciiTheme="minorHAnsi" w:hAnsiTheme="minorHAnsi" w:cstheme="minorHAnsi"/>
          <w:sz w:val="22"/>
          <w:szCs w:val="22"/>
        </w:rPr>
      </w:pPr>
      <w:r w:rsidRPr="00805438">
        <w:rPr>
          <w:rFonts w:asciiTheme="minorHAnsi" w:hAnsiTheme="minorHAnsi" w:cstheme="minorHAnsi"/>
          <w:sz w:val="22"/>
          <w:szCs w:val="22"/>
        </w:rPr>
        <w:t>A TÜV tanúsítványoknak megfelelően a játszóeszközök javítása elkészült.</w:t>
      </w:r>
    </w:p>
    <w:p w14:paraId="0F970917" w14:textId="77777777" w:rsidR="000B6D2E" w:rsidRDefault="007C1C6F" w:rsidP="000B6D2E">
      <w:pPr>
        <w:spacing w:before="120"/>
        <w:jc w:val="both"/>
        <w:rPr>
          <w:rFonts w:asciiTheme="minorHAnsi" w:hAnsiTheme="minorHAnsi" w:cstheme="minorHAnsi"/>
          <w:sz w:val="22"/>
          <w:szCs w:val="22"/>
        </w:rPr>
      </w:pPr>
      <w:r w:rsidRPr="00805438">
        <w:rPr>
          <w:rFonts w:asciiTheme="minorHAnsi" w:hAnsiTheme="minorHAnsi" w:cstheme="minorHAnsi"/>
          <w:sz w:val="22"/>
          <w:szCs w:val="22"/>
        </w:rPr>
        <w:t xml:space="preserve">2022. júliusában megkezdődött Szombathely város Környezetvédelmi Programjának elkészítése, </w:t>
      </w:r>
      <w:r w:rsidR="000B6D2E">
        <w:rPr>
          <w:rFonts w:asciiTheme="minorHAnsi" w:hAnsiTheme="minorHAnsi" w:cstheme="minorHAnsi"/>
          <w:sz w:val="22"/>
          <w:szCs w:val="22"/>
        </w:rPr>
        <w:t>a</w:t>
      </w:r>
      <w:r w:rsidRPr="00805438">
        <w:rPr>
          <w:rFonts w:asciiTheme="minorHAnsi" w:hAnsiTheme="minorHAnsi" w:cstheme="minorHAnsi"/>
          <w:sz w:val="22"/>
          <w:szCs w:val="22"/>
        </w:rPr>
        <w:t xml:space="preserve">mely dokumentum </w:t>
      </w:r>
      <w:r w:rsidR="000B6D2E">
        <w:rPr>
          <w:rFonts w:asciiTheme="minorHAnsi" w:hAnsiTheme="minorHAnsi" w:cstheme="minorHAnsi"/>
          <w:sz w:val="22"/>
          <w:szCs w:val="22"/>
        </w:rPr>
        <w:t>a K</w:t>
      </w:r>
      <w:r w:rsidRPr="00805438">
        <w:rPr>
          <w:rFonts w:asciiTheme="minorHAnsi" w:hAnsiTheme="minorHAnsi" w:cstheme="minorHAnsi"/>
          <w:sz w:val="22"/>
          <w:szCs w:val="22"/>
        </w:rPr>
        <w:t xml:space="preserve">özgyűlés elfogadó döntése után válik véglegessé. </w:t>
      </w:r>
      <w:bookmarkEnd w:id="18"/>
    </w:p>
    <w:p w14:paraId="2F470CBA" w14:textId="77777777" w:rsidR="000B6D2E" w:rsidRDefault="000B6D2E" w:rsidP="000B6D2E">
      <w:pPr>
        <w:spacing w:before="120"/>
        <w:jc w:val="both"/>
        <w:rPr>
          <w:rFonts w:asciiTheme="minorHAnsi" w:hAnsiTheme="minorHAnsi" w:cstheme="minorHAnsi"/>
          <w:sz w:val="22"/>
          <w:szCs w:val="22"/>
        </w:rPr>
      </w:pPr>
      <w:r>
        <w:rPr>
          <w:rFonts w:asciiTheme="minorHAnsi" w:hAnsiTheme="minorHAnsi" w:cstheme="minorHAnsi"/>
          <w:sz w:val="22"/>
          <w:szCs w:val="22"/>
        </w:rPr>
        <w:t>A</w:t>
      </w:r>
      <w:r w:rsidR="007C1C6F" w:rsidRPr="00805438">
        <w:rPr>
          <w:rFonts w:asciiTheme="minorHAnsi" w:hAnsiTheme="minorHAnsi" w:cstheme="minorHAnsi"/>
          <w:sz w:val="22"/>
          <w:szCs w:val="22"/>
        </w:rPr>
        <w:t xml:space="preserve"> redmine rendszeren keresztül, a „Szépítsük Együtt Szombathely</w:t>
      </w:r>
      <w:r>
        <w:rPr>
          <w:rFonts w:asciiTheme="minorHAnsi" w:hAnsiTheme="minorHAnsi" w:cstheme="minorHAnsi"/>
          <w:sz w:val="22"/>
          <w:szCs w:val="22"/>
        </w:rPr>
        <w:t>t</w:t>
      </w:r>
      <w:r w:rsidR="007C1C6F" w:rsidRPr="00805438">
        <w:rPr>
          <w:rFonts w:asciiTheme="minorHAnsi" w:hAnsiTheme="minorHAnsi" w:cstheme="minorHAnsi"/>
          <w:sz w:val="22"/>
          <w:szCs w:val="22"/>
        </w:rPr>
        <w:t xml:space="preserve">” menüpontból, az </w:t>
      </w:r>
      <w:hyperlink r:id="rId10" w:history="1">
        <w:r w:rsidR="007C1C6F" w:rsidRPr="00805438">
          <w:rPr>
            <w:rStyle w:val="Hiperhivatkozs"/>
            <w:rFonts w:asciiTheme="minorHAnsi" w:hAnsiTheme="minorHAnsi" w:cstheme="minorHAnsi"/>
            <w:color w:val="auto"/>
            <w:sz w:val="22"/>
            <w:szCs w:val="22"/>
          </w:rPr>
          <w:t>info@szombathely.hu</w:t>
        </w:r>
      </w:hyperlink>
      <w:r w:rsidR="007C1C6F" w:rsidRPr="00805438">
        <w:rPr>
          <w:rFonts w:asciiTheme="minorHAnsi" w:hAnsiTheme="minorHAnsi" w:cstheme="minorHAnsi"/>
          <w:sz w:val="22"/>
          <w:szCs w:val="22"/>
        </w:rPr>
        <w:t xml:space="preserve">, a </w:t>
      </w:r>
      <w:hyperlink r:id="rId11" w:history="1">
        <w:r w:rsidR="007C1C6F" w:rsidRPr="00805438">
          <w:rPr>
            <w:rStyle w:val="Hiperhivatkozs"/>
            <w:rFonts w:asciiTheme="minorHAnsi" w:hAnsiTheme="minorHAnsi" w:cstheme="minorHAnsi"/>
            <w:color w:val="auto"/>
            <w:sz w:val="22"/>
            <w:szCs w:val="22"/>
          </w:rPr>
          <w:t>katyu@szombathely.hu</w:t>
        </w:r>
      </w:hyperlink>
      <w:r w:rsidR="007C1C6F" w:rsidRPr="00805438">
        <w:rPr>
          <w:rFonts w:asciiTheme="minorHAnsi" w:hAnsiTheme="minorHAnsi" w:cstheme="minorHAnsi"/>
          <w:sz w:val="22"/>
          <w:szCs w:val="22"/>
        </w:rPr>
        <w:t xml:space="preserve">, a </w:t>
      </w:r>
      <w:hyperlink r:id="rId12" w:history="1">
        <w:r w:rsidR="007C1C6F" w:rsidRPr="00805438">
          <w:rPr>
            <w:rStyle w:val="Hiperhivatkozs"/>
            <w:rFonts w:asciiTheme="minorHAnsi" w:hAnsiTheme="minorHAnsi" w:cstheme="minorHAnsi"/>
            <w:color w:val="auto"/>
            <w:sz w:val="22"/>
            <w:szCs w:val="22"/>
          </w:rPr>
          <w:t>koztisztasag@szombathely.hu</w:t>
        </w:r>
      </w:hyperlink>
      <w:r w:rsidR="007C1C6F" w:rsidRPr="00805438">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5862A02F" w14:textId="77777777" w:rsidR="000B6D2E" w:rsidRDefault="007C1C6F" w:rsidP="000B6D2E">
      <w:pPr>
        <w:spacing w:before="120"/>
        <w:jc w:val="both"/>
        <w:rPr>
          <w:rFonts w:asciiTheme="minorHAnsi" w:hAnsiTheme="minorHAnsi" w:cstheme="minorHAnsi"/>
          <w:sz w:val="22"/>
          <w:szCs w:val="22"/>
        </w:rPr>
      </w:pPr>
      <w:r w:rsidRPr="00805438">
        <w:rPr>
          <w:rFonts w:asciiTheme="minorHAnsi" w:hAnsiTheme="minorHAnsi" w:cstheme="minorHAnsi"/>
          <w:sz w:val="22"/>
          <w:szCs w:val="22"/>
        </w:rPr>
        <w:t xml:space="preserve">A kötelező útfenntartási feladatokon belül az egész város területén az útburkolati hibák javítását a SZOVA NZrt. folyamatosan végzi. A város több pontján teljes járdaszakaszok felújítása valósult meg. </w:t>
      </w:r>
    </w:p>
    <w:p w14:paraId="35F357F0" w14:textId="77777777" w:rsidR="000B6D2E" w:rsidRDefault="007C1C6F" w:rsidP="000B6D2E">
      <w:pPr>
        <w:spacing w:before="120"/>
        <w:jc w:val="both"/>
        <w:rPr>
          <w:rFonts w:asciiTheme="minorHAnsi" w:hAnsiTheme="minorHAnsi" w:cstheme="minorHAnsi"/>
          <w:sz w:val="22"/>
          <w:szCs w:val="22"/>
        </w:rPr>
      </w:pPr>
      <w:r w:rsidRPr="00805438">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6DCE3BF8" w14:textId="247F3838" w:rsidR="00740509" w:rsidRDefault="007C1C6F" w:rsidP="000B6D2E">
      <w:pPr>
        <w:spacing w:before="120"/>
        <w:jc w:val="both"/>
        <w:rPr>
          <w:rFonts w:asciiTheme="minorHAnsi" w:hAnsiTheme="minorHAnsi" w:cstheme="minorHAnsi"/>
          <w:sz w:val="22"/>
          <w:szCs w:val="22"/>
        </w:rPr>
      </w:pPr>
      <w:r w:rsidRPr="00805438">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0A53B430" w14:textId="1FA59D98" w:rsidR="002B6A03" w:rsidRDefault="002B6A03" w:rsidP="002B6A03">
      <w:pPr>
        <w:jc w:val="both"/>
        <w:rPr>
          <w:rFonts w:asciiTheme="minorHAnsi" w:hAnsiTheme="minorHAnsi" w:cstheme="minorHAnsi"/>
          <w:sz w:val="22"/>
          <w:szCs w:val="22"/>
        </w:rPr>
      </w:pPr>
    </w:p>
    <w:p w14:paraId="2F9B88B7" w14:textId="77777777" w:rsidR="002B6A03" w:rsidRPr="000B6D2E" w:rsidRDefault="002B6A03" w:rsidP="002B6A03">
      <w:pPr>
        <w:jc w:val="both"/>
        <w:rPr>
          <w:rFonts w:asciiTheme="minorHAnsi" w:hAnsiTheme="minorHAnsi" w:cstheme="minorHAnsi"/>
          <w:sz w:val="22"/>
          <w:szCs w:val="22"/>
        </w:rPr>
      </w:pPr>
    </w:p>
    <w:p w14:paraId="67236EF2" w14:textId="4EC884C9" w:rsidR="00BA6CFF" w:rsidRPr="00DE68B9" w:rsidRDefault="004A67D1" w:rsidP="00BA6CFF">
      <w:pPr>
        <w:jc w:val="both"/>
        <w:rPr>
          <w:rFonts w:asciiTheme="minorHAnsi" w:hAnsiTheme="minorHAnsi" w:cstheme="minorHAnsi"/>
          <w:sz w:val="22"/>
          <w:szCs w:val="22"/>
        </w:rPr>
      </w:pPr>
      <w:r w:rsidRPr="00374183">
        <w:rPr>
          <w:rFonts w:asciiTheme="minorHAnsi" w:hAnsiTheme="minorHAnsi" w:cstheme="minorHAnsi"/>
          <w:sz w:val="22"/>
          <w:szCs w:val="22"/>
        </w:rPr>
        <w:t xml:space="preserve">Az </w:t>
      </w:r>
      <w:r w:rsidRPr="00374183">
        <w:rPr>
          <w:rFonts w:asciiTheme="minorHAnsi" w:hAnsiTheme="minorHAnsi" w:cstheme="minorHAnsi"/>
          <w:b/>
          <w:bCs/>
          <w:sz w:val="22"/>
          <w:szCs w:val="22"/>
          <w:u w:val="single"/>
        </w:rPr>
        <w:t>Informatikai Iroda</w:t>
      </w:r>
      <w:r w:rsidRPr="00374183">
        <w:rPr>
          <w:rFonts w:asciiTheme="minorHAnsi" w:hAnsiTheme="minorHAnsi" w:cstheme="minorHAnsi"/>
          <w:sz w:val="22"/>
          <w:szCs w:val="22"/>
        </w:rPr>
        <w:t xml:space="preserve"> az előző Közgyűlés óta eltelt időszakban napi szinten felügyelte és </w:t>
      </w:r>
      <w:r w:rsidR="00D22B79" w:rsidRPr="00374183">
        <w:rPr>
          <w:rFonts w:asciiTheme="minorHAnsi" w:hAnsiTheme="minorHAnsi" w:cstheme="minorHAnsi"/>
          <w:sz w:val="22"/>
          <w:szCs w:val="22"/>
        </w:rPr>
        <w:t xml:space="preserve">karbantartotta a hivatali </w:t>
      </w:r>
      <w:r w:rsidR="00BA6CFF" w:rsidRPr="00DE68B9">
        <w:rPr>
          <w:rFonts w:asciiTheme="minorHAnsi" w:hAnsiTheme="minorHAnsi" w:cstheme="minorHAnsi"/>
          <w:sz w:val="22"/>
          <w:szCs w:val="22"/>
        </w:rPr>
        <w:t>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Figyelemmel kísérte és kíséri az intézmények költségcsökkentésével összefüggő feladatokat és gondoskodik az esetleges informatikai jellegű feladatok végrehajtásáról. Koordinálta a Polgármesteri Hivatal és az Önkormányzat 3 évenként esedékes nagy leltárát.</w:t>
      </w:r>
    </w:p>
    <w:p w14:paraId="55642D61" w14:textId="77777777" w:rsidR="00BA6CFF" w:rsidRPr="00DE68B9" w:rsidRDefault="00BA6CFF" w:rsidP="00BA6CFF">
      <w:pPr>
        <w:jc w:val="both"/>
        <w:rPr>
          <w:rFonts w:asciiTheme="minorHAnsi" w:hAnsiTheme="minorHAnsi" w:cstheme="minorHAnsi"/>
          <w:sz w:val="22"/>
          <w:szCs w:val="22"/>
        </w:rPr>
      </w:pPr>
    </w:p>
    <w:p w14:paraId="0422AC97" w14:textId="77777777" w:rsidR="004A67D1" w:rsidRPr="00DE68B9" w:rsidRDefault="004A67D1" w:rsidP="00D22B79">
      <w:pPr>
        <w:jc w:val="both"/>
        <w:rPr>
          <w:rFonts w:asciiTheme="minorHAnsi" w:hAnsiTheme="minorHAnsi" w:cstheme="minorHAnsi"/>
          <w:sz w:val="22"/>
          <w:szCs w:val="22"/>
        </w:rPr>
      </w:pPr>
    </w:p>
    <w:p w14:paraId="4143D188" w14:textId="77777777" w:rsidR="004A67D1" w:rsidRPr="0030250E" w:rsidRDefault="004A67D1" w:rsidP="00D22B79">
      <w:pPr>
        <w:jc w:val="both"/>
        <w:rPr>
          <w:rFonts w:asciiTheme="minorHAnsi" w:hAnsiTheme="minorHAnsi" w:cstheme="minorHAnsi"/>
          <w:sz w:val="22"/>
          <w:szCs w:val="22"/>
        </w:rPr>
      </w:pPr>
      <w:r w:rsidRPr="0030250E">
        <w:rPr>
          <w:rFonts w:asciiTheme="minorHAnsi" w:hAnsiTheme="minorHAnsi" w:cstheme="minorHAnsi"/>
          <w:sz w:val="22"/>
          <w:szCs w:val="22"/>
        </w:rPr>
        <w:t xml:space="preserve">A </w:t>
      </w:r>
      <w:r w:rsidRPr="0030250E">
        <w:rPr>
          <w:rFonts w:asciiTheme="minorHAnsi" w:hAnsiTheme="minorHAnsi" w:cstheme="minorHAnsi"/>
          <w:b/>
          <w:sz w:val="22"/>
          <w:szCs w:val="22"/>
          <w:u w:val="single"/>
        </w:rPr>
        <w:t>Belső Ellenőrzési Iroda</w:t>
      </w:r>
      <w:r w:rsidRPr="0030250E">
        <w:rPr>
          <w:rFonts w:asciiTheme="minorHAnsi" w:hAnsiTheme="minorHAnsi" w:cstheme="minorHAnsi"/>
          <w:sz w:val="22"/>
          <w:szCs w:val="22"/>
        </w:rPr>
        <w:t xml:space="preserve"> tevékenységéről az alábbi tájékoztatást adta az iroda vezetője:</w:t>
      </w:r>
    </w:p>
    <w:p w14:paraId="2CB530F0" w14:textId="77777777" w:rsidR="00962413" w:rsidRDefault="00EF29B4" w:rsidP="00962413">
      <w:pPr>
        <w:jc w:val="both"/>
        <w:rPr>
          <w:rFonts w:asciiTheme="minorHAnsi" w:hAnsiTheme="minorHAnsi" w:cstheme="minorHAnsi"/>
          <w:sz w:val="22"/>
          <w:szCs w:val="22"/>
        </w:rPr>
      </w:pPr>
      <w:r w:rsidRPr="0030250E">
        <w:rPr>
          <w:rFonts w:asciiTheme="minorHAnsi" w:hAnsiTheme="minorHAnsi" w:cstheme="minorHAnsi"/>
          <w:sz w:val="22"/>
          <w:szCs w:val="22"/>
        </w:rPr>
        <w:t>A</w:t>
      </w:r>
      <w:r w:rsidR="0030250E" w:rsidRPr="0030250E">
        <w:rPr>
          <w:rFonts w:asciiTheme="minorHAnsi" w:hAnsiTheme="minorHAnsi" w:cstheme="minorHAnsi"/>
          <w:sz w:val="22"/>
          <w:szCs w:val="22"/>
        </w:rPr>
        <w:t>z i</w:t>
      </w:r>
      <w:r w:rsidRPr="0030250E">
        <w:rPr>
          <w:rFonts w:asciiTheme="minorHAnsi" w:hAnsiTheme="minorHAnsi" w:cstheme="minorHAnsi"/>
          <w:sz w:val="22"/>
          <w:szCs w:val="22"/>
        </w:rPr>
        <w:t>roda tevékenységének keretét adó 2022. évi önkormányzati ellenőrzési tervet, illetve a Szombathely Megyei Jogú Város Önkormányzata által alapított és fenntartott intézményekre vonatkozó felügyeleti ellenőrzési tervet Szombathely Megyei Jogú Város Közgyűlése 2021. decemberi ülésén fogadta el. A beszámolási időszakban a jóváhagyott terveknek megfelelően bonyolította le az iroda az ellenőrzéseket.</w:t>
      </w:r>
    </w:p>
    <w:p w14:paraId="1F03E186" w14:textId="77777777" w:rsidR="00962413" w:rsidRDefault="00EF29B4" w:rsidP="00962413">
      <w:pPr>
        <w:spacing w:before="120"/>
        <w:jc w:val="both"/>
        <w:rPr>
          <w:rFonts w:asciiTheme="minorHAnsi" w:hAnsiTheme="minorHAnsi" w:cstheme="minorHAnsi"/>
          <w:sz w:val="22"/>
          <w:szCs w:val="22"/>
        </w:rPr>
      </w:pPr>
      <w:r w:rsidRPr="0030250E">
        <w:rPr>
          <w:rFonts w:asciiTheme="minorHAnsi" w:hAnsiTheme="minorHAnsi" w:cstheme="minorHAnsi"/>
          <w:sz w:val="22"/>
          <w:szCs w:val="22"/>
        </w:rPr>
        <w:t>2022. november végén befejeződött a kizárólagos tulajdonú gazdasági társaságok leltározási tevékenységének vizsgálata.</w:t>
      </w:r>
    </w:p>
    <w:p w14:paraId="55965C73" w14:textId="108D7D12" w:rsidR="00EF29B4" w:rsidRPr="0030250E" w:rsidRDefault="00EF29B4" w:rsidP="00962413">
      <w:pPr>
        <w:jc w:val="both"/>
        <w:rPr>
          <w:rFonts w:asciiTheme="minorHAnsi" w:hAnsiTheme="minorHAnsi" w:cstheme="minorHAnsi"/>
          <w:sz w:val="22"/>
          <w:szCs w:val="22"/>
        </w:rPr>
      </w:pPr>
      <w:r w:rsidRPr="0030250E">
        <w:rPr>
          <w:rFonts w:asciiTheme="minorHAnsi" w:hAnsiTheme="minorHAnsi" w:cstheme="minorHAnsi"/>
          <w:sz w:val="22"/>
          <w:szCs w:val="22"/>
        </w:rPr>
        <w:t>Az ellenőrzött társaságok az alábbiak voltak:</w:t>
      </w:r>
    </w:p>
    <w:p w14:paraId="046596FA" w14:textId="131850EB" w:rsidR="00EF29B4" w:rsidRPr="0030250E" w:rsidRDefault="00EF29B4" w:rsidP="00962413">
      <w:pPr>
        <w:numPr>
          <w:ilvl w:val="0"/>
          <w:numId w:val="2"/>
        </w:numPr>
        <w:shd w:val="clear" w:color="auto" w:fill="FFFFFF"/>
        <w:ind w:left="714" w:hanging="357"/>
        <w:jc w:val="both"/>
        <w:rPr>
          <w:rFonts w:asciiTheme="minorHAnsi" w:hAnsiTheme="minorHAnsi" w:cstheme="minorHAnsi"/>
          <w:sz w:val="22"/>
          <w:szCs w:val="22"/>
        </w:rPr>
      </w:pPr>
      <w:r w:rsidRPr="0030250E">
        <w:rPr>
          <w:rFonts w:asciiTheme="minorHAnsi" w:hAnsiTheme="minorHAnsi" w:cstheme="minorHAnsi"/>
          <w:sz w:val="22"/>
          <w:szCs w:val="22"/>
        </w:rPr>
        <w:t>SZOVA Zrt.</w:t>
      </w:r>
    </w:p>
    <w:p w14:paraId="485D9736" w14:textId="26E4FA40" w:rsidR="00EF29B4" w:rsidRPr="0030250E" w:rsidRDefault="00EF29B4" w:rsidP="00962413">
      <w:pPr>
        <w:numPr>
          <w:ilvl w:val="0"/>
          <w:numId w:val="2"/>
        </w:numPr>
        <w:shd w:val="clear" w:color="auto" w:fill="FFFFFF"/>
        <w:ind w:left="714" w:hanging="357"/>
        <w:jc w:val="both"/>
        <w:rPr>
          <w:rFonts w:asciiTheme="minorHAnsi" w:hAnsiTheme="minorHAnsi" w:cstheme="minorHAnsi"/>
          <w:sz w:val="22"/>
          <w:szCs w:val="22"/>
        </w:rPr>
      </w:pPr>
      <w:r w:rsidRPr="0030250E">
        <w:rPr>
          <w:rFonts w:asciiTheme="minorHAnsi" w:hAnsiTheme="minorHAnsi" w:cstheme="minorHAnsi"/>
          <w:sz w:val="22"/>
          <w:szCs w:val="22"/>
        </w:rPr>
        <w:t>FÉHE Nkft.</w:t>
      </w:r>
    </w:p>
    <w:p w14:paraId="497EDAC4" w14:textId="3961298A" w:rsidR="00EF29B4" w:rsidRPr="0030250E" w:rsidRDefault="00EF29B4" w:rsidP="00962413">
      <w:pPr>
        <w:numPr>
          <w:ilvl w:val="0"/>
          <w:numId w:val="2"/>
        </w:numPr>
        <w:shd w:val="clear" w:color="auto" w:fill="FFFFFF"/>
        <w:ind w:left="714" w:hanging="357"/>
        <w:jc w:val="both"/>
        <w:rPr>
          <w:rFonts w:asciiTheme="minorHAnsi" w:hAnsiTheme="minorHAnsi" w:cstheme="minorHAnsi"/>
          <w:sz w:val="22"/>
          <w:szCs w:val="22"/>
        </w:rPr>
      </w:pPr>
      <w:r w:rsidRPr="0030250E">
        <w:rPr>
          <w:rFonts w:asciiTheme="minorHAnsi" w:hAnsiTheme="minorHAnsi" w:cstheme="minorHAnsi"/>
          <w:sz w:val="22"/>
          <w:szCs w:val="22"/>
        </w:rPr>
        <w:t>Szombathelyi Sportközpont és Sportiskola Nkft.</w:t>
      </w:r>
    </w:p>
    <w:p w14:paraId="229B7D7A" w14:textId="5F836720" w:rsidR="00EF29B4" w:rsidRPr="0030250E" w:rsidRDefault="00EF29B4" w:rsidP="00962413">
      <w:pPr>
        <w:numPr>
          <w:ilvl w:val="0"/>
          <w:numId w:val="2"/>
        </w:numPr>
        <w:shd w:val="clear" w:color="auto" w:fill="FFFFFF"/>
        <w:ind w:left="714" w:hanging="357"/>
        <w:jc w:val="both"/>
        <w:rPr>
          <w:rFonts w:asciiTheme="minorHAnsi" w:hAnsiTheme="minorHAnsi" w:cstheme="minorHAnsi"/>
          <w:sz w:val="22"/>
          <w:szCs w:val="22"/>
        </w:rPr>
      </w:pPr>
      <w:r w:rsidRPr="0030250E">
        <w:rPr>
          <w:rFonts w:asciiTheme="minorHAnsi" w:hAnsiTheme="minorHAnsi" w:cstheme="minorHAnsi"/>
          <w:sz w:val="22"/>
          <w:szCs w:val="22"/>
        </w:rPr>
        <w:t>Szombathelyi Parkfenntartási Kft.</w:t>
      </w:r>
    </w:p>
    <w:p w14:paraId="0E290F88" w14:textId="77777777" w:rsidR="00962413" w:rsidRDefault="00EF29B4" w:rsidP="00EF29B4">
      <w:pPr>
        <w:numPr>
          <w:ilvl w:val="0"/>
          <w:numId w:val="2"/>
        </w:numPr>
        <w:shd w:val="clear" w:color="auto" w:fill="FFFFFF"/>
        <w:ind w:left="714" w:hanging="357"/>
        <w:jc w:val="both"/>
        <w:rPr>
          <w:rFonts w:asciiTheme="minorHAnsi" w:hAnsiTheme="minorHAnsi" w:cstheme="minorHAnsi"/>
          <w:sz w:val="22"/>
          <w:szCs w:val="22"/>
        </w:rPr>
      </w:pPr>
      <w:r w:rsidRPr="0030250E">
        <w:rPr>
          <w:rFonts w:asciiTheme="minorHAnsi" w:hAnsiTheme="minorHAnsi" w:cstheme="minorHAnsi"/>
          <w:sz w:val="22"/>
          <w:szCs w:val="22"/>
        </w:rPr>
        <w:t>Vas Megyei Temetkezési Kft.</w:t>
      </w:r>
    </w:p>
    <w:p w14:paraId="1D7F9171" w14:textId="77777777" w:rsidR="00962413" w:rsidRDefault="00EF29B4" w:rsidP="00962413">
      <w:pPr>
        <w:shd w:val="clear" w:color="auto" w:fill="FFFFFF"/>
        <w:jc w:val="both"/>
        <w:rPr>
          <w:rFonts w:asciiTheme="minorHAnsi" w:hAnsiTheme="minorHAnsi" w:cstheme="minorHAnsi"/>
          <w:sz w:val="22"/>
          <w:szCs w:val="22"/>
        </w:rPr>
      </w:pPr>
      <w:r w:rsidRPr="00962413">
        <w:rPr>
          <w:rFonts w:asciiTheme="minorHAnsi" w:hAnsiTheme="minorHAnsi" w:cstheme="minorHAnsi"/>
          <w:sz w:val="22"/>
          <w:szCs w:val="22"/>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75BD7F29" w14:textId="77777777" w:rsidR="00962413" w:rsidRPr="00962413" w:rsidRDefault="00EF29B4" w:rsidP="00962413">
      <w:pPr>
        <w:shd w:val="clear" w:color="auto" w:fill="FFFFFF"/>
        <w:spacing w:before="120"/>
        <w:jc w:val="both"/>
        <w:rPr>
          <w:rFonts w:asciiTheme="minorHAnsi" w:hAnsiTheme="minorHAnsi" w:cstheme="minorHAnsi"/>
          <w:sz w:val="22"/>
          <w:szCs w:val="22"/>
        </w:rPr>
      </w:pPr>
      <w:r w:rsidRPr="0030250E">
        <w:rPr>
          <w:rFonts w:asciiTheme="minorHAnsi" w:hAnsiTheme="minorHAnsi" w:cstheme="minorHAnsi"/>
          <w:sz w:val="22"/>
          <w:szCs w:val="22"/>
        </w:rPr>
        <w:t xml:space="preserve">A beszámolási </w:t>
      </w:r>
      <w:r w:rsidRPr="00962413">
        <w:rPr>
          <w:rFonts w:asciiTheme="minorHAnsi" w:hAnsiTheme="minorHAnsi" w:cstheme="minorHAnsi"/>
          <w:sz w:val="22"/>
          <w:szCs w:val="22"/>
        </w:rPr>
        <w:t>időszakban új vizsgálatot indított el az iroda Szombathely Megyei Jogú Város Önkormányzata 2021. évi költségvetésének és zárszámadásának vizsgálata tárgyában. A vizsgálat várhatóan december végén fejeződik be.</w:t>
      </w:r>
    </w:p>
    <w:p w14:paraId="493230C2" w14:textId="5BB263CF" w:rsidR="00EF29B4" w:rsidRDefault="00EF29B4" w:rsidP="00962413">
      <w:pPr>
        <w:shd w:val="clear" w:color="auto" w:fill="FFFFFF"/>
        <w:spacing w:before="120"/>
        <w:jc w:val="both"/>
        <w:rPr>
          <w:rFonts w:asciiTheme="minorHAnsi" w:hAnsiTheme="minorHAnsi" w:cstheme="minorHAnsi"/>
          <w:sz w:val="22"/>
          <w:szCs w:val="22"/>
        </w:rPr>
      </w:pPr>
      <w:r w:rsidRPr="00962413">
        <w:rPr>
          <w:rFonts w:asciiTheme="minorHAnsi" w:hAnsiTheme="minorHAnsi" w:cstheme="minorHAnsi"/>
          <w:sz w:val="22"/>
          <w:szCs w:val="22"/>
        </w:rPr>
        <w:t>2022. novemberében megkezdődött a felkészülés a következő, 2023-as év feladataira is. Lefolytatta az iroda a kockázatelemzést, amely alapján kidolgozta a 2023. évi önkormányzati és fenntartói ellenőrzési tervet, amelyet a 2022. decemberi Közgyűlésen mutat be a képviselőtestületnek.</w:t>
      </w:r>
    </w:p>
    <w:p w14:paraId="0BC744E2" w14:textId="77777777" w:rsidR="00962413" w:rsidRPr="00962413" w:rsidRDefault="00962413" w:rsidP="002B6A03">
      <w:pPr>
        <w:shd w:val="clear" w:color="auto" w:fill="FFFFFF"/>
        <w:jc w:val="both"/>
        <w:rPr>
          <w:rFonts w:asciiTheme="minorHAnsi" w:hAnsiTheme="minorHAnsi" w:cstheme="minorHAnsi"/>
          <w:sz w:val="22"/>
          <w:szCs w:val="22"/>
        </w:rPr>
      </w:pPr>
    </w:p>
    <w:p w14:paraId="61CA1C7B" w14:textId="77777777" w:rsidR="004A67D1" w:rsidRPr="00962413" w:rsidRDefault="004A67D1" w:rsidP="002B6A03">
      <w:pPr>
        <w:jc w:val="both"/>
        <w:rPr>
          <w:rFonts w:asciiTheme="minorHAnsi" w:hAnsiTheme="minorHAnsi" w:cstheme="minorHAnsi"/>
          <w:sz w:val="22"/>
          <w:szCs w:val="22"/>
        </w:rPr>
      </w:pPr>
    </w:p>
    <w:p w14:paraId="0FB23909" w14:textId="6E54F518" w:rsidR="004814FB" w:rsidRPr="00157780" w:rsidRDefault="004A67D1" w:rsidP="004814FB">
      <w:pPr>
        <w:jc w:val="both"/>
        <w:rPr>
          <w:rFonts w:asciiTheme="minorHAnsi" w:hAnsiTheme="minorHAnsi" w:cstheme="minorHAnsi"/>
          <w:sz w:val="22"/>
          <w:szCs w:val="22"/>
        </w:rPr>
      </w:pPr>
      <w:r w:rsidRPr="00157780">
        <w:rPr>
          <w:rFonts w:asciiTheme="minorHAnsi" w:hAnsiTheme="minorHAnsi" w:cstheme="minorHAnsi"/>
          <w:sz w:val="22"/>
          <w:szCs w:val="22"/>
        </w:rPr>
        <w:t>A</w:t>
      </w:r>
      <w:r w:rsidRPr="00157780">
        <w:rPr>
          <w:rFonts w:asciiTheme="minorHAnsi" w:hAnsiTheme="minorHAnsi" w:cstheme="minorHAnsi"/>
          <w:b/>
          <w:bCs/>
          <w:sz w:val="22"/>
          <w:szCs w:val="22"/>
        </w:rPr>
        <w:t xml:space="preserve"> </w:t>
      </w:r>
      <w:r w:rsidRPr="00157780">
        <w:rPr>
          <w:rFonts w:asciiTheme="minorHAnsi" w:hAnsiTheme="minorHAnsi" w:cstheme="minorHAnsi"/>
          <w:b/>
          <w:bCs/>
          <w:sz w:val="22"/>
          <w:szCs w:val="22"/>
          <w:u w:val="single"/>
        </w:rPr>
        <w:t>Gondnoksági Iroda</w:t>
      </w:r>
      <w:r w:rsidRPr="00157780">
        <w:rPr>
          <w:rFonts w:asciiTheme="minorHAnsi" w:hAnsiTheme="minorHAnsi" w:cstheme="minorHAnsi"/>
          <w:b/>
          <w:bCs/>
          <w:sz w:val="22"/>
          <w:szCs w:val="22"/>
        </w:rPr>
        <w:t xml:space="preserve"> </w:t>
      </w:r>
      <w:r w:rsidRPr="00157780">
        <w:rPr>
          <w:rFonts w:asciiTheme="minorHAnsi" w:hAnsiTheme="minorHAnsi" w:cstheme="minorHAnsi"/>
          <w:sz w:val="22"/>
          <w:szCs w:val="22"/>
        </w:rPr>
        <w:t>vezetője az alábbi tájékoztatást adta az iroda tevékenységéről:</w:t>
      </w:r>
      <w:r w:rsidR="004814FB" w:rsidRPr="00157780">
        <w:rPr>
          <w:rFonts w:asciiTheme="minorHAnsi" w:hAnsiTheme="minorHAnsi" w:cstheme="minorHAnsi"/>
          <w:sz w:val="22"/>
          <w:szCs w:val="22"/>
        </w:rPr>
        <w:t xml:space="preserve"> a</w:t>
      </w:r>
      <w:r w:rsidR="0063192E" w:rsidRPr="00157780">
        <w:rPr>
          <w:rFonts w:asciiTheme="minorHAnsi" w:hAnsiTheme="minorHAnsi" w:cstheme="minorHAnsi"/>
          <w:sz w:val="22"/>
          <w:szCs w:val="22"/>
        </w:rPr>
        <w:t xml:space="preserve">z </w:t>
      </w:r>
      <w:r w:rsidR="004814FB" w:rsidRPr="00157780">
        <w:rPr>
          <w:rFonts w:asciiTheme="minorHAnsi" w:hAnsiTheme="minorHAnsi" w:cstheme="minorHAnsi"/>
          <w:sz w:val="22"/>
          <w:szCs w:val="22"/>
        </w:rPr>
        <w:t xml:space="preserve">iroda az </w:t>
      </w:r>
      <w:r w:rsidR="0063192E" w:rsidRPr="00157780">
        <w:rPr>
          <w:rFonts w:asciiTheme="minorHAnsi" w:hAnsiTheme="minorHAnsi" w:cstheme="minorHAnsi"/>
          <w:sz w:val="22"/>
          <w:szCs w:val="22"/>
        </w:rPr>
        <w:t>elmúlt Közgyűlés óta a Polgármesteri Hivatal technikai működtetése mellett az alábbi főbb feladatokat végezte el:</w:t>
      </w:r>
    </w:p>
    <w:p w14:paraId="5E1B97DD" w14:textId="50082D71" w:rsidR="009D32D4" w:rsidRPr="00157780" w:rsidRDefault="009D32D4" w:rsidP="009D32D4">
      <w:pPr>
        <w:pStyle w:val="Listaszerbekezds"/>
        <w:numPr>
          <w:ilvl w:val="0"/>
          <w:numId w:val="26"/>
        </w:numPr>
        <w:rPr>
          <w:rFonts w:asciiTheme="minorHAnsi" w:eastAsia="Times New Roman" w:hAnsiTheme="minorHAnsi" w:cstheme="minorHAnsi"/>
          <w:sz w:val="22"/>
          <w:szCs w:val="22"/>
        </w:rPr>
      </w:pPr>
      <w:r w:rsidRPr="00157780">
        <w:rPr>
          <w:rFonts w:asciiTheme="minorHAnsi" w:eastAsia="Times New Roman" w:hAnsiTheme="minorHAnsi" w:cstheme="minorHAnsi"/>
          <w:sz w:val="22"/>
          <w:szCs w:val="22"/>
        </w:rPr>
        <w:t>Led asztali lámpák beszerzése és kiosztása</w:t>
      </w:r>
      <w:r w:rsidR="00036F43">
        <w:rPr>
          <w:rFonts w:asciiTheme="minorHAnsi" w:eastAsia="Times New Roman" w:hAnsiTheme="minorHAnsi" w:cstheme="minorHAnsi"/>
          <w:sz w:val="22"/>
          <w:szCs w:val="22"/>
        </w:rPr>
        <w:t>,</w:t>
      </w:r>
    </w:p>
    <w:p w14:paraId="639DE674" w14:textId="565FD876" w:rsidR="009D32D4" w:rsidRPr="00157780" w:rsidRDefault="00036F43" w:rsidP="009D32D4">
      <w:pPr>
        <w:pStyle w:val="Listaszerbekezds"/>
        <w:numPr>
          <w:ilvl w:val="0"/>
          <w:numId w:val="26"/>
        </w:numPr>
        <w:rPr>
          <w:rFonts w:asciiTheme="minorHAnsi" w:eastAsia="Times New Roman" w:hAnsiTheme="minorHAnsi" w:cstheme="minorHAnsi"/>
          <w:sz w:val="22"/>
          <w:szCs w:val="22"/>
        </w:rPr>
      </w:pPr>
      <w:r>
        <w:rPr>
          <w:rFonts w:asciiTheme="minorHAnsi" w:eastAsia="Times New Roman" w:hAnsiTheme="minorHAnsi" w:cstheme="minorHAnsi"/>
          <w:sz w:val="22"/>
          <w:szCs w:val="22"/>
        </w:rPr>
        <w:t>a</w:t>
      </w:r>
      <w:r w:rsidR="009D32D4" w:rsidRPr="00157780">
        <w:rPr>
          <w:rFonts w:asciiTheme="minorHAnsi" w:eastAsia="Times New Roman" w:hAnsiTheme="minorHAnsi" w:cstheme="minorHAnsi"/>
          <w:sz w:val="22"/>
          <w:szCs w:val="22"/>
        </w:rPr>
        <w:t>z adventi támogatási szerződések megkötése a díszkivilágítás biztosításához</w:t>
      </w:r>
      <w:r>
        <w:rPr>
          <w:rFonts w:asciiTheme="minorHAnsi" w:eastAsia="Times New Roman" w:hAnsiTheme="minorHAnsi" w:cstheme="minorHAnsi"/>
          <w:sz w:val="22"/>
          <w:szCs w:val="22"/>
        </w:rPr>
        <w:t>,</w:t>
      </w:r>
    </w:p>
    <w:p w14:paraId="3B9EE2EE" w14:textId="42DA12F4" w:rsidR="009D32D4" w:rsidRPr="00157780" w:rsidRDefault="00036F43" w:rsidP="009D32D4">
      <w:pPr>
        <w:pStyle w:val="Listaszerbekezds"/>
        <w:numPr>
          <w:ilvl w:val="0"/>
          <w:numId w:val="26"/>
        </w:numPr>
        <w:rPr>
          <w:rFonts w:asciiTheme="minorHAnsi" w:eastAsia="Times New Roman" w:hAnsiTheme="minorHAnsi" w:cstheme="minorHAnsi"/>
          <w:sz w:val="22"/>
          <w:szCs w:val="22"/>
        </w:rPr>
      </w:pPr>
      <w:r>
        <w:rPr>
          <w:rFonts w:asciiTheme="minorHAnsi" w:eastAsia="Times New Roman" w:hAnsiTheme="minorHAnsi" w:cstheme="minorHAnsi"/>
          <w:sz w:val="22"/>
          <w:szCs w:val="22"/>
        </w:rPr>
        <w:t>a</w:t>
      </w:r>
      <w:r w:rsidR="009D32D4" w:rsidRPr="00157780">
        <w:rPr>
          <w:rFonts w:asciiTheme="minorHAnsi" w:eastAsia="Times New Roman" w:hAnsiTheme="minorHAnsi" w:cstheme="minorHAnsi"/>
          <w:sz w:val="22"/>
          <w:szCs w:val="22"/>
        </w:rPr>
        <w:t>z adventi pavilonok felállításának megszervezése</w:t>
      </w:r>
      <w:r>
        <w:rPr>
          <w:rFonts w:asciiTheme="minorHAnsi" w:eastAsia="Times New Roman" w:hAnsiTheme="minorHAnsi" w:cstheme="minorHAnsi"/>
          <w:sz w:val="22"/>
          <w:szCs w:val="22"/>
        </w:rPr>
        <w:t>,</w:t>
      </w:r>
    </w:p>
    <w:p w14:paraId="5974A8CA" w14:textId="602D722F" w:rsidR="009D32D4" w:rsidRPr="00157780" w:rsidRDefault="00036F43" w:rsidP="009D32D4">
      <w:pPr>
        <w:pStyle w:val="Listaszerbekezds"/>
        <w:numPr>
          <w:ilvl w:val="0"/>
          <w:numId w:val="26"/>
        </w:num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f</w:t>
      </w:r>
      <w:r w:rsidR="009D32D4" w:rsidRPr="00157780">
        <w:rPr>
          <w:rFonts w:asciiTheme="minorHAnsi" w:eastAsia="Times New Roman" w:hAnsiTheme="minorHAnsi" w:cstheme="minorHAnsi"/>
          <w:sz w:val="22"/>
          <w:szCs w:val="22"/>
        </w:rPr>
        <w:t>űtés állandó felügyelete a megengedett hőmérséklet biztosítás</w:t>
      </w:r>
      <w:r w:rsidR="00962413">
        <w:rPr>
          <w:rFonts w:asciiTheme="minorHAnsi" w:eastAsia="Times New Roman" w:hAnsiTheme="minorHAnsi" w:cstheme="minorHAnsi"/>
          <w:sz w:val="22"/>
          <w:szCs w:val="22"/>
        </w:rPr>
        <w:t>á</w:t>
      </w:r>
      <w:r w:rsidR="009D32D4" w:rsidRPr="00157780">
        <w:rPr>
          <w:rFonts w:asciiTheme="minorHAnsi" w:eastAsia="Times New Roman" w:hAnsiTheme="minorHAnsi" w:cstheme="minorHAnsi"/>
          <w:sz w:val="22"/>
          <w:szCs w:val="22"/>
        </w:rPr>
        <w:t>hoz</w:t>
      </w:r>
      <w:r>
        <w:rPr>
          <w:rFonts w:asciiTheme="minorHAnsi" w:eastAsia="Times New Roman" w:hAnsiTheme="minorHAnsi" w:cstheme="minorHAnsi"/>
          <w:sz w:val="22"/>
          <w:szCs w:val="22"/>
        </w:rPr>
        <w:t>,</w:t>
      </w:r>
    </w:p>
    <w:p w14:paraId="6B7C2F89" w14:textId="3544C9CC" w:rsidR="009D32D4" w:rsidRPr="00157780" w:rsidRDefault="009D32D4" w:rsidP="009D32D4">
      <w:pPr>
        <w:pStyle w:val="Listaszerbekezds"/>
        <w:numPr>
          <w:ilvl w:val="0"/>
          <w:numId w:val="26"/>
        </w:numPr>
        <w:rPr>
          <w:rFonts w:asciiTheme="minorHAnsi" w:eastAsia="Times New Roman" w:hAnsiTheme="minorHAnsi" w:cstheme="minorHAnsi"/>
          <w:sz w:val="22"/>
          <w:szCs w:val="22"/>
        </w:rPr>
      </w:pPr>
      <w:r w:rsidRPr="00157780">
        <w:rPr>
          <w:rFonts w:asciiTheme="minorHAnsi" w:eastAsia="Times New Roman" w:hAnsiTheme="minorHAnsi" w:cstheme="minorHAnsi"/>
          <w:sz w:val="22"/>
          <w:szCs w:val="22"/>
        </w:rPr>
        <w:t xml:space="preserve">hivatali autó (Opel </w:t>
      </w:r>
      <w:r w:rsidR="00D1444A">
        <w:rPr>
          <w:rFonts w:asciiTheme="minorHAnsi" w:eastAsia="Times New Roman" w:hAnsiTheme="minorHAnsi" w:cstheme="minorHAnsi"/>
          <w:sz w:val="22"/>
          <w:szCs w:val="22"/>
        </w:rPr>
        <w:t>V</w:t>
      </w:r>
      <w:r w:rsidRPr="00157780">
        <w:rPr>
          <w:rFonts w:asciiTheme="minorHAnsi" w:eastAsia="Times New Roman" w:hAnsiTheme="minorHAnsi" w:cstheme="minorHAnsi"/>
          <w:sz w:val="22"/>
          <w:szCs w:val="22"/>
        </w:rPr>
        <w:t>ectra) bizományi értékesítése</w:t>
      </w:r>
      <w:r w:rsidR="00036F43">
        <w:rPr>
          <w:rFonts w:asciiTheme="minorHAnsi" w:eastAsia="Times New Roman" w:hAnsiTheme="minorHAnsi" w:cstheme="minorHAnsi"/>
          <w:sz w:val="22"/>
          <w:szCs w:val="22"/>
        </w:rPr>
        <w:t>,</w:t>
      </w:r>
    </w:p>
    <w:p w14:paraId="16389907" w14:textId="3FA402E6" w:rsidR="009D32D4" w:rsidRPr="00157780" w:rsidRDefault="00036F43" w:rsidP="009D32D4">
      <w:pPr>
        <w:pStyle w:val="Listaszerbekezds"/>
        <w:numPr>
          <w:ilvl w:val="0"/>
          <w:numId w:val="26"/>
        </w:numPr>
        <w:rPr>
          <w:rFonts w:asciiTheme="minorHAnsi" w:eastAsia="Times New Roman" w:hAnsiTheme="minorHAnsi" w:cstheme="minorHAnsi"/>
          <w:sz w:val="22"/>
          <w:szCs w:val="22"/>
        </w:rPr>
      </w:pPr>
      <w:r>
        <w:rPr>
          <w:rFonts w:asciiTheme="minorHAnsi" w:eastAsia="Times New Roman" w:hAnsiTheme="minorHAnsi" w:cstheme="minorHAnsi"/>
          <w:sz w:val="22"/>
          <w:szCs w:val="22"/>
        </w:rPr>
        <w:t>í</w:t>
      </w:r>
      <w:r w:rsidR="009D32D4" w:rsidRPr="00157780">
        <w:rPr>
          <w:rFonts w:asciiTheme="minorHAnsi" w:eastAsia="Times New Roman" w:hAnsiTheme="minorHAnsi" w:cstheme="minorHAnsi"/>
          <w:sz w:val="22"/>
          <w:szCs w:val="22"/>
        </w:rPr>
        <w:t>rószer beszerzése, versenyeztetés elindítása</w:t>
      </w:r>
      <w:r>
        <w:rPr>
          <w:rFonts w:asciiTheme="minorHAnsi" w:eastAsia="Times New Roman" w:hAnsiTheme="minorHAnsi" w:cstheme="minorHAnsi"/>
          <w:sz w:val="22"/>
          <w:szCs w:val="22"/>
        </w:rPr>
        <w:t>,</w:t>
      </w:r>
    </w:p>
    <w:p w14:paraId="5C532E17" w14:textId="32AB4A53" w:rsidR="009D32D4" w:rsidRPr="00962413" w:rsidRDefault="00036F43" w:rsidP="009D32D4">
      <w:pPr>
        <w:pStyle w:val="Listaszerbekezds"/>
        <w:numPr>
          <w:ilvl w:val="0"/>
          <w:numId w:val="26"/>
        </w:numPr>
        <w:rPr>
          <w:rFonts w:asciiTheme="minorHAnsi" w:eastAsia="Times New Roman" w:hAnsiTheme="minorHAnsi" w:cstheme="minorHAnsi"/>
          <w:sz w:val="22"/>
          <w:szCs w:val="22"/>
        </w:rPr>
      </w:pPr>
      <w:r>
        <w:rPr>
          <w:rFonts w:asciiTheme="minorHAnsi" w:eastAsia="Times New Roman" w:hAnsiTheme="minorHAnsi" w:cstheme="minorHAnsi"/>
          <w:sz w:val="22"/>
          <w:szCs w:val="22"/>
        </w:rPr>
        <w:t>az ú</w:t>
      </w:r>
      <w:r w:rsidR="009D32D4" w:rsidRPr="00157780">
        <w:rPr>
          <w:rFonts w:asciiTheme="minorHAnsi" w:eastAsia="Times New Roman" w:hAnsiTheme="minorHAnsi" w:cstheme="minorHAnsi"/>
          <w:sz w:val="22"/>
          <w:szCs w:val="22"/>
        </w:rPr>
        <w:t xml:space="preserve">jságigény felmérése, megtervezése </w:t>
      </w:r>
      <w:r w:rsidR="00962413">
        <w:rPr>
          <w:rFonts w:asciiTheme="minorHAnsi" w:eastAsia="Times New Roman" w:hAnsiTheme="minorHAnsi" w:cstheme="minorHAnsi"/>
          <w:sz w:val="22"/>
          <w:szCs w:val="22"/>
        </w:rPr>
        <w:t>a</w:t>
      </w:r>
      <w:r w:rsidR="009D32D4" w:rsidRPr="00157780">
        <w:rPr>
          <w:rFonts w:asciiTheme="minorHAnsi" w:eastAsia="Times New Roman" w:hAnsiTheme="minorHAnsi" w:cstheme="minorHAnsi"/>
          <w:sz w:val="22"/>
          <w:szCs w:val="22"/>
        </w:rPr>
        <w:t xml:space="preserve"> 2023. évre vonatkozóan.</w:t>
      </w:r>
    </w:p>
    <w:p w14:paraId="7E1C0F14" w14:textId="77777777" w:rsidR="009D32D4" w:rsidRDefault="009D32D4" w:rsidP="009D32D4"/>
    <w:p w14:paraId="7B546548" w14:textId="77777777" w:rsidR="00157780" w:rsidRPr="00374183" w:rsidRDefault="00157780" w:rsidP="00157780">
      <w:p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Kérem a Tisztelt Közgyűlést tájékoztatóm elfogadására.</w:t>
      </w:r>
    </w:p>
    <w:p w14:paraId="1F65144F" w14:textId="77777777" w:rsidR="002B6A03" w:rsidRPr="00374183" w:rsidRDefault="002B6A03" w:rsidP="00CD161F">
      <w:pPr>
        <w:jc w:val="both"/>
        <w:rPr>
          <w:rFonts w:asciiTheme="minorHAnsi" w:hAnsiTheme="minorHAnsi" w:cstheme="minorHAnsi"/>
          <w:b/>
          <w:color w:val="000000" w:themeColor="text1"/>
          <w:sz w:val="22"/>
          <w:szCs w:val="22"/>
        </w:rPr>
      </w:pPr>
    </w:p>
    <w:p w14:paraId="3EB47915" w14:textId="33B57A34" w:rsidR="008949E6" w:rsidRPr="009750AC" w:rsidRDefault="004A67D1" w:rsidP="004A67D1">
      <w:pPr>
        <w:jc w:val="both"/>
        <w:rPr>
          <w:rFonts w:asciiTheme="minorHAnsi" w:hAnsiTheme="minorHAnsi" w:cstheme="minorHAnsi"/>
          <w:b/>
          <w:sz w:val="22"/>
          <w:szCs w:val="22"/>
        </w:rPr>
      </w:pPr>
      <w:r w:rsidRPr="009750AC">
        <w:rPr>
          <w:rFonts w:asciiTheme="minorHAnsi" w:hAnsiTheme="minorHAnsi" w:cstheme="minorHAnsi"/>
          <w:b/>
          <w:sz w:val="22"/>
          <w:szCs w:val="22"/>
        </w:rPr>
        <w:t xml:space="preserve">Szombathely, 2022. </w:t>
      </w:r>
      <w:r w:rsidR="009750AC" w:rsidRPr="009750AC">
        <w:rPr>
          <w:rFonts w:asciiTheme="minorHAnsi" w:hAnsiTheme="minorHAnsi" w:cstheme="minorHAnsi"/>
          <w:b/>
          <w:sz w:val="22"/>
          <w:szCs w:val="22"/>
        </w:rPr>
        <w:t>nov</w:t>
      </w:r>
      <w:r w:rsidR="00877DEE" w:rsidRPr="009750AC">
        <w:rPr>
          <w:rFonts w:asciiTheme="minorHAnsi" w:hAnsiTheme="minorHAnsi" w:cstheme="minorHAnsi"/>
          <w:b/>
          <w:sz w:val="22"/>
          <w:szCs w:val="22"/>
        </w:rPr>
        <w:t>ember</w:t>
      </w:r>
      <w:r w:rsidRPr="009750AC">
        <w:rPr>
          <w:rFonts w:asciiTheme="minorHAnsi" w:hAnsiTheme="minorHAnsi" w:cstheme="minorHAnsi"/>
          <w:b/>
          <w:sz w:val="22"/>
          <w:szCs w:val="22"/>
        </w:rPr>
        <w:t xml:space="preserve"> „    </w:t>
      </w:r>
      <w:r w:rsidR="00E8517B">
        <w:rPr>
          <w:rFonts w:asciiTheme="minorHAnsi" w:hAnsiTheme="minorHAnsi" w:cstheme="minorHAnsi"/>
          <w:b/>
          <w:sz w:val="22"/>
          <w:szCs w:val="22"/>
        </w:rPr>
        <w:t xml:space="preserve"> </w:t>
      </w:r>
      <w:r w:rsidRPr="009750AC">
        <w:rPr>
          <w:rFonts w:asciiTheme="minorHAnsi" w:hAnsiTheme="minorHAnsi" w:cstheme="minorHAnsi"/>
          <w:b/>
          <w:sz w:val="22"/>
          <w:szCs w:val="22"/>
        </w:rPr>
        <w:t xml:space="preserve"> ”</w:t>
      </w:r>
    </w:p>
    <w:p w14:paraId="31483FC8" w14:textId="4CCB1B86" w:rsidR="004A67D1" w:rsidRDefault="004A67D1" w:rsidP="001767C1">
      <w:pPr>
        <w:jc w:val="both"/>
        <w:rPr>
          <w:rFonts w:asciiTheme="minorHAnsi" w:hAnsiTheme="minorHAnsi" w:cstheme="minorHAnsi"/>
          <w:b/>
          <w:color w:val="000000" w:themeColor="text1"/>
          <w:sz w:val="22"/>
          <w:szCs w:val="22"/>
        </w:rPr>
      </w:pPr>
    </w:p>
    <w:p w14:paraId="26EBCEFB" w14:textId="77777777" w:rsidR="002B6A03" w:rsidRPr="00374183" w:rsidRDefault="002B6A03" w:rsidP="001767C1">
      <w:pPr>
        <w:jc w:val="both"/>
        <w:rPr>
          <w:rFonts w:asciiTheme="minorHAnsi" w:hAnsiTheme="minorHAnsi" w:cstheme="minorHAnsi"/>
          <w:b/>
          <w:color w:val="000000" w:themeColor="text1"/>
          <w:sz w:val="22"/>
          <w:szCs w:val="22"/>
        </w:rPr>
      </w:pPr>
    </w:p>
    <w:p w14:paraId="3BC3A3BD" w14:textId="62400C43" w:rsidR="004A67D1" w:rsidRPr="00374183" w:rsidRDefault="004A67D1" w:rsidP="004A67D1">
      <w:pPr>
        <w:ind w:left="4248" w:firstLine="708"/>
        <w:jc w:val="both"/>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ab/>
      </w:r>
      <w:r w:rsidR="008949E6">
        <w:rPr>
          <w:rFonts w:asciiTheme="minorHAnsi" w:hAnsiTheme="minorHAnsi" w:cstheme="minorHAnsi"/>
          <w:b/>
          <w:color w:val="000000" w:themeColor="text1"/>
          <w:sz w:val="22"/>
          <w:szCs w:val="22"/>
        </w:rPr>
        <w:tab/>
      </w:r>
      <w:r w:rsidR="008949E6">
        <w:rPr>
          <w:rFonts w:asciiTheme="minorHAnsi" w:hAnsiTheme="minorHAnsi" w:cstheme="minorHAnsi"/>
          <w:b/>
          <w:color w:val="000000" w:themeColor="text1"/>
          <w:sz w:val="22"/>
          <w:szCs w:val="22"/>
        </w:rPr>
        <w:tab/>
      </w:r>
      <w:r w:rsidRPr="00374183">
        <w:rPr>
          <w:rFonts w:asciiTheme="minorHAnsi" w:hAnsiTheme="minorHAnsi" w:cstheme="minorHAnsi"/>
          <w:b/>
          <w:color w:val="000000" w:themeColor="text1"/>
          <w:sz w:val="22"/>
          <w:szCs w:val="22"/>
        </w:rPr>
        <w:t xml:space="preserve">   /: Dr. Károlyi Ákos :/</w:t>
      </w:r>
    </w:p>
    <w:p w14:paraId="7F7A4EC0" w14:textId="03C8DBAB" w:rsidR="004A67D1" w:rsidRDefault="004A67D1" w:rsidP="002B6A03">
      <w:pPr>
        <w:rPr>
          <w:rFonts w:asciiTheme="minorHAnsi" w:hAnsiTheme="minorHAnsi" w:cstheme="minorHAnsi"/>
          <w:b/>
          <w:color w:val="000000" w:themeColor="text1"/>
          <w:sz w:val="22"/>
          <w:szCs w:val="22"/>
          <w:u w:val="single"/>
        </w:rPr>
      </w:pPr>
    </w:p>
    <w:p w14:paraId="4D28EBD3" w14:textId="77777777" w:rsidR="002B6A03" w:rsidRPr="00374183" w:rsidRDefault="002B6A03" w:rsidP="002B6A03">
      <w:pPr>
        <w:rPr>
          <w:rFonts w:asciiTheme="minorHAnsi" w:hAnsiTheme="minorHAnsi" w:cstheme="minorHAnsi"/>
          <w:b/>
          <w:color w:val="000000" w:themeColor="text1"/>
          <w:sz w:val="22"/>
          <w:szCs w:val="22"/>
          <w:u w:val="single"/>
        </w:rPr>
      </w:pPr>
    </w:p>
    <w:p w14:paraId="122C0D0B" w14:textId="77777777" w:rsidR="004A67D1" w:rsidRPr="00374183" w:rsidRDefault="004A67D1" w:rsidP="004A67D1">
      <w:pPr>
        <w:jc w:val="center"/>
        <w:rPr>
          <w:rFonts w:asciiTheme="minorHAnsi" w:hAnsiTheme="minorHAnsi" w:cstheme="minorHAnsi"/>
          <w:b/>
          <w:color w:val="000000" w:themeColor="text1"/>
          <w:sz w:val="22"/>
          <w:szCs w:val="22"/>
          <w:u w:val="single"/>
        </w:rPr>
      </w:pPr>
      <w:r w:rsidRPr="00374183">
        <w:rPr>
          <w:rFonts w:asciiTheme="minorHAnsi" w:hAnsiTheme="minorHAnsi" w:cstheme="minorHAnsi"/>
          <w:b/>
          <w:color w:val="000000" w:themeColor="text1"/>
          <w:sz w:val="22"/>
          <w:szCs w:val="22"/>
          <w:u w:val="single"/>
        </w:rPr>
        <w:t>HATÁROZATI JAVASLAT</w:t>
      </w:r>
    </w:p>
    <w:p w14:paraId="3EFD2B0C" w14:textId="42A7810A" w:rsidR="004A67D1" w:rsidRPr="00374183" w:rsidRDefault="00527ECE" w:rsidP="004A67D1">
      <w:pPr>
        <w:jc w:val="center"/>
        <w:rPr>
          <w:rFonts w:asciiTheme="minorHAnsi" w:hAnsiTheme="minorHAnsi" w:cstheme="minorHAnsi"/>
          <w:b/>
          <w:bCs/>
          <w:color w:val="000000" w:themeColor="text1"/>
          <w:sz w:val="22"/>
          <w:szCs w:val="22"/>
          <w:u w:val="single"/>
        </w:rPr>
      </w:pPr>
      <w:r>
        <w:rPr>
          <w:rFonts w:asciiTheme="minorHAnsi" w:hAnsiTheme="minorHAnsi" w:cstheme="minorHAnsi"/>
          <w:b/>
          <w:bCs/>
          <w:color w:val="000000" w:themeColor="text1"/>
          <w:sz w:val="22"/>
          <w:szCs w:val="22"/>
          <w:u w:val="single"/>
        </w:rPr>
        <w:t>….</w:t>
      </w:r>
      <w:r w:rsidR="004A67D1" w:rsidRPr="00374183">
        <w:rPr>
          <w:rFonts w:asciiTheme="minorHAnsi" w:hAnsiTheme="minorHAnsi" w:cstheme="minorHAnsi"/>
          <w:b/>
          <w:bCs/>
          <w:color w:val="000000" w:themeColor="text1"/>
          <w:sz w:val="22"/>
          <w:szCs w:val="22"/>
          <w:u w:val="single"/>
        </w:rPr>
        <w:t>…/2022. (X</w:t>
      </w:r>
      <w:r w:rsidR="00877DEE">
        <w:rPr>
          <w:rFonts w:asciiTheme="minorHAnsi" w:hAnsiTheme="minorHAnsi" w:cstheme="minorHAnsi"/>
          <w:b/>
          <w:bCs/>
          <w:color w:val="000000" w:themeColor="text1"/>
          <w:sz w:val="22"/>
          <w:szCs w:val="22"/>
          <w:u w:val="single"/>
        </w:rPr>
        <w:t>II</w:t>
      </w:r>
      <w:r w:rsidR="004A67D1" w:rsidRPr="00374183">
        <w:rPr>
          <w:rFonts w:asciiTheme="minorHAnsi" w:hAnsiTheme="minorHAnsi" w:cstheme="minorHAnsi"/>
          <w:b/>
          <w:bCs/>
          <w:color w:val="000000" w:themeColor="text1"/>
          <w:sz w:val="22"/>
          <w:szCs w:val="22"/>
          <w:u w:val="single"/>
        </w:rPr>
        <w:t xml:space="preserve">. </w:t>
      </w:r>
      <w:r w:rsidR="00877DEE">
        <w:rPr>
          <w:rFonts w:asciiTheme="minorHAnsi" w:hAnsiTheme="minorHAnsi" w:cstheme="minorHAnsi"/>
          <w:b/>
          <w:bCs/>
          <w:sz w:val="22"/>
          <w:szCs w:val="22"/>
          <w:u w:val="single"/>
        </w:rPr>
        <w:t>8</w:t>
      </w:r>
      <w:r w:rsidR="004A67D1" w:rsidRPr="00374183">
        <w:rPr>
          <w:rFonts w:asciiTheme="minorHAnsi" w:hAnsiTheme="minorHAnsi" w:cstheme="minorHAnsi"/>
          <w:b/>
          <w:bCs/>
          <w:color w:val="000000" w:themeColor="text1"/>
          <w:sz w:val="22"/>
          <w:szCs w:val="22"/>
          <w:u w:val="single"/>
        </w:rPr>
        <w:t>.) Kgy. számú határozat</w:t>
      </w:r>
    </w:p>
    <w:p w14:paraId="10AA0F05" w14:textId="77777777" w:rsidR="004A67D1" w:rsidRPr="00374183" w:rsidRDefault="004A67D1" w:rsidP="004A67D1">
      <w:pPr>
        <w:jc w:val="both"/>
        <w:rPr>
          <w:rFonts w:asciiTheme="minorHAnsi" w:hAnsiTheme="minorHAnsi" w:cstheme="minorHAnsi"/>
          <w:b/>
          <w:bCs/>
          <w:color w:val="000000" w:themeColor="text1"/>
          <w:sz w:val="22"/>
          <w:szCs w:val="22"/>
          <w:u w:val="single"/>
        </w:rPr>
      </w:pPr>
    </w:p>
    <w:p w14:paraId="670EE278" w14:textId="77777777" w:rsidR="004A67D1" w:rsidRPr="00374183" w:rsidRDefault="004A67D1" w:rsidP="004A67D1">
      <w:p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374183" w:rsidRDefault="004A67D1" w:rsidP="004A67D1">
      <w:pPr>
        <w:jc w:val="both"/>
        <w:rPr>
          <w:rFonts w:asciiTheme="minorHAnsi" w:hAnsiTheme="minorHAnsi" w:cstheme="minorHAnsi"/>
          <w:color w:val="000000" w:themeColor="text1"/>
          <w:sz w:val="22"/>
          <w:szCs w:val="22"/>
        </w:rPr>
      </w:pPr>
    </w:p>
    <w:p w14:paraId="117AA457" w14:textId="3AD9A135" w:rsidR="004A67D1" w:rsidRPr="00374183" w:rsidRDefault="004A67D1" w:rsidP="004A67D1">
      <w:pPr>
        <w:jc w:val="both"/>
        <w:rPr>
          <w:rFonts w:asciiTheme="minorHAnsi" w:hAnsiTheme="minorHAnsi" w:cstheme="minorHAnsi"/>
          <w:color w:val="000000" w:themeColor="text1"/>
          <w:sz w:val="22"/>
          <w:szCs w:val="22"/>
        </w:rPr>
      </w:pPr>
      <w:r w:rsidRPr="00374183">
        <w:rPr>
          <w:rFonts w:asciiTheme="minorHAnsi" w:hAnsiTheme="minorHAnsi" w:cstheme="minorHAnsi"/>
          <w:b/>
          <w:bCs/>
          <w:color w:val="000000" w:themeColor="text1"/>
          <w:sz w:val="22"/>
          <w:szCs w:val="22"/>
          <w:u w:val="single"/>
        </w:rPr>
        <w:t>Felelős:</w:t>
      </w:r>
      <w:r w:rsidR="001767C1">
        <w:rPr>
          <w:rFonts w:asciiTheme="minorHAnsi" w:hAnsiTheme="minorHAnsi" w:cstheme="minorHAnsi"/>
          <w:b/>
          <w:bCs/>
          <w:color w:val="000000" w:themeColor="text1"/>
          <w:sz w:val="22"/>
          <w:szCs w:val="22"/>
          <w:u w:val="single"/>
        </w:rPr>
        <w:tab/>
      </w:r>
      <w:r w:rsidRPr="00374183">
        <w:rPr>
          <w:rFonts w:asciiTheme="minorHAnsi" w:hAnsiTheme="minorHAnsi" w:cstheme="minorHAnsi"/>
          <w:color w:val="000000" w:themeColor="text1"/>
          <w:sz w:val="22"/>
          <w:szCs w:val="22"/>
        </w:rPr>
        <w:tab/>
        <w:t>Dr. Károlyi Ákos jegyző</w:t>
      </w:r>
    </w:p>
    <w:p w14:paraId="28FF58BA" w14:textId="77777777" w:rsidR="004A67D1" w:rsidRPr="00374183" w:rsidRDefault="004A67D1" w:rsidP="004A67D1">
      <w:pPr>
        <w:jc w:val="both"/>
        <w:rPr>
          <w:rFonts w:asciiTheme="minorHAnsi" w:hAnsiTheme="minorHAnsi" w:cstheme="minorHAnsi"/>
          <w:color w:val="000000" w:themeColor="text1"/>
          <w:sz w:val="22"/>
          <w:szCs w:val="22"/>
        </w:rPr>
      </w:pPr>
    </w:p>
    <w:p w14:paraId="66FB971C" w14:textId="77777777" w:rsidR="004A67D1" w:rsidRPr="00374183" w:rsidRDefault="004A67D1" w:rsidP="004A67D1">
      <w:pPr>
        <w:tabs>
          <w:tab w:val="left" w:pos="284"/>
        </w:tabs>
        <w:jc w:val="both"/>
        <w:rPr>
          <w:rFonts w:asciiTheme="minorHAnsi" w:hAnsiTheme="minorHAnsi" w:cstheme="minorHAnsi"/>
          <w:bCs/>
          <w:color w:val="000000" w:themeColor="text1"/>
          <w:sz w:val="22"/>
          <w:szCs w:val="22"/>
        </w:rPr>
      </w:pPr>
      <w:r w:rsidRPr="00374183">
        <w:rPr>
          <w:rFonts w:asciiTheme="minorHAnsi" w:hAnsiTheme="minorHAnsi" w:cstheme="minorHAnsi"/>
          <w:b/>
          <w:color w:val="000000" w:themeColor="text1"/>
          <w:sz w:val="22"/>
          <w:szCs w:val="22"/>
          <w:u w:val="single"/>
        </w:rPr>
        <w:t>Határidő:</w:t>
      </w:r>
      <w:r w:rsidRPr="00374183">
        <w:rPr>
          <w:rFonts w:asciiTheme="minorHAnsi" w:hAnsiTheme="minorHAnsi" w:cstheme="minorHAnsi"/>
          <w:color w:val="000000" w:themeColor="text1"/>
          <w:sz w:val="22"/>
          <w:szCs w:val="22"/>
        </w:rPr>
        <w:tab/>
      </w:r>
      <w:r w:rsidRPr="00374183">
        <w:rPr>
          <w:rFonts w:asciiTheme="minorHAnsi" w:hAnsiTheme="minorHAnsi" w:cstheme="minorHAnsi"/>
          <w:bCs/>
          <w:color w:val="000000" w:themeColor="text1"/>
          <w:sz w:val="22"/>
          <w:szCs w:val="22"/>
        </w:rPr>
        <w:t>azonnal</w:t>
      </w:r>
    </w:p>
    <w:p w14:paraId="17EF371A" w14:textId="77777777" w:rsidR="0080027B" w:rsidRPr="00374183" w:rsidRDefault="0080027B" w:rsidP="007F768E">
      <w:pPr>
        <w:rPr>
          <w:rFonts w:asciiTheme="minorHAnsi" w:hAnsiTheme="minorHAnsi" w:cstheme="minorHAnsi"/>
          <w:sz w:val="22"/>
          <w:szCs w:val="22"/>
        </w:rPr>
      </w:pPr>
    </w:p>
    <w:sectPr w:rsidR="0080027B" w:rsidRPr="00374183"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E8D5" w14:textId="77777777" w:rsidR="00E31CAE" w:rsidRDefault="00E31CAE">
      <w:r>
        <w:separator/>
      </w:r>
    </w:p>
  </w:endnote>
  <w:endnote w:type="continuationSeparator" w:id="0">
    <w:p w14:paraId="4BDF4500" w14:textId="77777777" w:rsidR="00E31CAE" w:rsidRDefault="00E3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6D2" w14:textId="77777777" w:rsidR="000344BB" w:rsidRDefault="000344BB" w:rsidP="00EC7C11">
    <w:pPr>
      <w:pStyle w:val="llb"/>
      <w:jc w:val="center"/>
      <w:rPr>
        <w:rFonts w:ascii="Arial" w:hAnsi="Arial" w:cs="Arial"/>
        <w:sz w:val="20"/>
        <w:szCs w:val="20"/>
      </w:rPr>
    </w:pPr>
  </w:p>
  <w:p w14:paraId="2F838138" w14:textId="7F57640E" w:rsidR="005F19FE" w:rsidRPr="0034130E" w:rsidRDefault="005011CE" w:rsidP="00EC7C11">
    <w:pPr>
      <w:pStyle w:val="llb"/>
      <w:jc w:val="center"/>
      <w:rPr>
        <w:rFonts w:ascii="Arial" w:hAnsi="Arial" w:cs="Arial"/>
        <w:sz w:val="20"/>
        <w:szCs w:val="20"/>
      </w:rPr>
    </w:pPr>
    <w:r>
      <w:rPr>
        <w:noProof/>
      </w:rPr>
      <mc:AlternateContent>
        <mc:Choice Requires="wps">
          <w:drawing>
            <wp:anchor distT="4294967295" distB="4294967295" distL="114300" distR="114300" simplePos="0" relativeHeight="251658240" behindDoc="0" locked="0" layoutInCell="1" allowOverlap="1" wp14:anchorId="75E7DE47" wp14:editId="26114381">
              <wp:simplePos x="0" y="0"/>
              <wp:positionH relativeFrom="column">
                <wp:posOffset>448945</wp:posOffset>
              </wp:positionH>
              <wp:positionV relativeFrom="paragraph">
                <wp:posOffset>9964419</wp:posOffset>
              </wp:positionV>
              <wp:extent cx="6695440" cy="0"/>
              <wp:effectExtent l="0" t="0" r="0" b="0"/>
              <wp:wrapNone/>
              <wp:docPr id="3"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CCDDE66" id="_x0000_t32" coordsize="21600,21600" o:spt="32" o:oned="t" path="m,l21600,21600e" filled="f">
              <v:path arrowok="t" fillok="f" o:connecttype="none"/>
              <o:lock v:ext="edit" shapetype="t"/>
            </v:shapetype>
            <v:shape id="Egyenes összekötő nyíllal 3" o:spid="_x0000_s1026" type="#_x0000_t32" style="position:absolute;margin-left:35.35pt;margin-top:784.6pt;width:527.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rFonts w:ascii="Arial" w:hAnsi="Arial" w:cs="Arial"/>
        <w:noProof/>
        <w:sz w:val="20"/>
        <w:szCs w:val="20"/>
      </w:rPr>
      <mc:AlternateContent>
        <mc:Choice Requires="wps">
          <w:drawing>
            <wp:anchor distT="0" distB="0" distL="114300" distR="114300" simplePos="0" relativeHeight="251657216" behindDoc="0" locked="0" layoutInCell="1" allowOverlap="1" wp14:anchorId="5B473FF4" wp14:editId="7DF49F74">
              <wp:simplePos x="0" y="0"/>
              <wp:positionH relativeFrom="column">
                <wp:posOffset>-8255</wp:posOffset>
              </wp:positionH>
              <wp:positionV relativeFrom="paragraph">
                <wp:posOffset>-122555</wp:posOffset>
              </wp:positionV>
              <wp:extent cx="6696075" cy="0"/>
              <wp:effectExtent l="10795" t="10795" r="8255"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0A366" id="AutoShape 7" o:spid="_x0000_s1026" type="#_x0000_t32" style="position:absolute;margin-left:-.65pt;margin-top:-9.65pt;width:527.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DA14B3">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ED2320">
      <w:rPr>
        <w:rFonts w:ascii="Arial" w:hAnsi="Arial" w:cs="Arial"/>
        <w:noProof/>
        <w:sz w:val="20"/>
        <w:szCs w:val="20"/>
      </w:rPr>
      <w:t>1</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36A" w14:textId="77777777" w:rsidR="00356256" w:rsidRDefault="00356256" w:rsidP="00356256">
    <w:pPr>
      <w:pStyle w:val="llb"/>
      <w:tabs>
        <w:tab w:val="clear" w:pos="4536"/>
        <w:tab w:val="left" w:pos="0"/>
      </w:tabs>
      <w:rPr>
        <w:rFonts w:cs="Calibri"/>
      </w:rPr>
    </w:pPr>
  </w:p>
  <w:p w14:paraId="7BA69F68" w14:textId="77777777" w:rsidR="00356256" w:rsidRDefault="00356256" w:rsidP="00356256">
    <w:pPr>
      <w:pStyle w:val="llb"/>
      <w:tabs>
        <w:tab w:val="clear" w:pos="4536"/>
        <w:tab w:val="clear" w:pos="9072"/>
      </w:tabs>
      <w:jc w:val="right"/>
      <w:rPr>
        <w:rFonts w:cs="Calibri"/>
        <w:sz w:val="20"/>
        <w:szCs w:val="20"/>
      </w:rPr>
    </w:pPr>
    <w:r>
      <w:rPr>
        <w:rFonts w:cs="Calibri"/>
        <w:sz w:val="20"/>
        <w:szCs w:val="20"/>
      </w:rPr>
      <w:t>Telefon: +36 94/520-1</w:t>
    </w:r>
    <w:r w:rsidR="00DA14B3">
      <w:rPr>
        <w:rFonts w:cs="Calibri"/>
        <w:sz w:val="20"/>
        <w:szCs w:val="20"/>
      </w:rPr>
      <w:t>20</w:t>
    </w:r>
  </w:p>
  <w:p w14:paraId="423E5A2F" w14:textId="77777777" w:rsidR="00410F7D" w:rsidRDefault="00410F7D" w:rsidP="00356256">
    <w:pPr>
      <w:pStyle w:val="llb"/>
      <w:jc w:val="right"/>
      <w:rPr>
        <w:rFonts w:cs="Calibri"/>
        <w:sz w:val="20"/>
        <w:szCs w:val="20"/>
      </w:rPr>
    </w:pPr>
    <w:r>
      <w:rPr>
        <w:rFonts w:cs="Calibri"/>
        <w:sz w:val="20"/>
        <w:szCs w:val="20"/>
      </w:rPr>
      <w:t>KRID: 602010709</w:t>
    </w:r>
  </w:p>
  <w:p w14:paraId="6D168B39" w14:textId="77777777" w:rsidR="005F19FE" w:rsidRDefault="00356256"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4DED" w14:textId="77777777" w:rsidR="00E31CAE" w:rsidRDefault="00E31CAE">
      <w:r>
        <w:separator/>
      </w:r>
    </w:p>
  </w:footnote>
  <w:footnote w:type="continuationSeparator" w:id="0">
    <w:p w14:paraId="268D08E0" w14:textId="77777777" w:rsidR="00E31CAE" w:rsidRDefault="00E3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C38B" w14:textId="7CD54ED7" w:rsidR="005F19FE" w:rsidRDefault="005F19FE">
    <w:pPr>
      <w:pStyle w:val="lfej"/>
      <w:tabs>
        <w:tab w:val="clear" w:pos="4536"/>
        <w:tab w:val="center" w:pos="1800"/>
      </w:tabs>
      <w:ind w:firstLine="1080"/>
      <w:rPr>
        <w:rFonts w:cs="Calibri"/>
        <w:szCs w:val="22"/>
      </w:rPr>
    </w:pPr>
    <w:r>
      <w:rPr>
        <w:rFonts w:cs="Calibri"/>
        <w:szCs w:val="22"/>
      </w:rPr>
      <w:tab/>
    </w:r>
    <w:r w:rsidR="005011CE">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5F19FE" w:rsidRDefault="005F19FE">
    <w:pPr>
      <w:pStyle w:val="lfej"/>
      <w:tabs>
        <w:tab w:val="center" w:pos="1843"/>
      </w:tabs>
      <w:rPr>
        <w:rFonts w:cs="Calibri"/>
        <w:smallCaps/>
        <w:szCs w:val="22"/>
      </w:rPr>
    </w:pPr>
    <w:r>
      <w:rPr>
        <w:rFonts w:cs="Calibri"/>
        <w:szCs w:val="22"/>
      </w:rPr>
      <w:tab/>
    </w:r>
    <w:r>
      <w:rPr>
        <w:rFonts w:cs="Calibri"/>
        <w:smallCaps/>
        <w:szCs w:val="22"/>
      </w:rPr>
      <w:t xml:space="preserve">Szombathely Megyei Jogú Város </w:t>
    </w:r>
  </w:p>
  <w:p w14:paraId="5F52D635" w14:textId="77777777" w:rsidR="005F19FE" w:rsidRDefault="005F19FE">
    <w:pPr>
      <w:tabs>
        <w:tab w:val="center" w:pos="1800"/>
      </w:tabs>
      <w:rPr>
        <w:rFonts w:cs="Calibri"/>
        <w:szCs w:val="22"/>
      </w:rPr>
    </w:pPr>
    <w:r>
      <w:rPr>
        <w:rFonts w:cs="Calibri"/>
        <w:smallCaps/>
        <w:szCs w:val="22"/>
      </w:rPr>
      <w:tab/>
    </w:r>
    <w:r w:rsidR="00DA14B3">
      <w:rPr>
        <w:rFonts w:cs="Calibri"/>
        <w:bCs/>
        <w:smallCaps/>
        <w:szCs w:val="22"/>
      </w:rPr>
      <w:t>J</w:t>
    </w:r>
    <w:r>
      <w:rPr>
        <w:rFonts w:cs="Calibri"/>
        <w:bCs/>
        <w:smallCaps/>
        <w:szCs w:val="22"/>
      </w:rPr>
      <w:t>egyzője</w:t>
    </w:r>
  </w:p>
  <w:p w14:paraId="07F09D2D" w14:textId="77777777" w:rsidR="005F19FE" w:rsidRDefault="005F19FE">
    <w:pPr>
      <w:pStyle w:val="lfej"/>
      <w:rPr>
        <w:rFonts w:cs="Calibr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502EEA"/>
    <w:multiLevelType w:val="hybridMultilevel"/>
    <w:tmpl w:val="97540AC2"/>
    <w:lvl w:ilvl="0" w:tplc="656C756E">
      <w:start w:val="2022"/>
      <w:numFmt w:val="bullet"/>
      <w:lvlText w:val="-"/>
      <w:lvlJc w:val="left"/>
      <w:pPr>
        <w:ind w:left="927" w:hanging="360"/>
      </w:pPr>
      <w:rPr>
        <w:rFonts w:ascii="Calibri" w:eastAsiaTheme="minorHAnsi" w:hAnsi="Calibri"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5354CD9"/>
    <w:multiLevelType w:val="hybridMultilevel"/>
    <w:tmpl w:val="AA98FF38"/>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3" w15:restartNumberingAfterBreak="0">
    <w:nsid w:val="2B285ED9"/>
    <w:multiLevelType w:val="hybridMultilevel"/>
    <w:tmpl w:val="F4748A64"/>
    <w:lvl w:ilvl="0" w:tplc="1340CC4E">
      <w:start w:val="1"/>
      <w:numFmt w:val="bullet"/>
      <w:lvlText w:val=""/>
      <w:lvlJc w:val="left"/>
      <w:pPr>
        <w:ind w:left="720" w:hanging="360"/>
      </w:pPr>
      <w:rPr>
        <w:rFonts w:ascii="Symbol" w:hAnsi="Symbol" w:hint="default"/>
        <w:b w:val="0"/>
        <w:bCs w:val="0"/>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0380319"/>
    <w:multiLevelType w:val="hybridMultilevel"/>
    <w:tmpl w:val="3DE4A0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0FD0BA4"/>
    <w:multiLevelType w:val="hybridMultilevel"/>
    <w:tmpl w:val="710EBB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3D66154"/>
    <w:multiLevelType w:val="hybridMultilevel"/>
    <w:tmpl w:val="59B4D1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E97798A"/>
    <w:multiLevelType w:val="hybridMultilevel"/>
    <w:tmpl w:val="D2C8EF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24B7E1C"/>
    <w:multiLevelType w:val="hybridMultilevel"/>
    <w:tmpl w:val="8EEEE094"/>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8B192C"/>
    <w:multiLevelType w:val="hybridMultilevel"/>
    <w:tmpl w:val="D4C2AD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CB7FB9"/>
    <w:multiLevelType w:val="hybridMultilevel"/>
    <w:tmpl w:val="60C26456"/>
    <w:lvl w:ilvl="0" w:tplc="9B2672A8">
      <w:numFmt w:val="bullet"/>
      <w:lvlText w:val="-"/>
      <w:lvlJc w:val="left"/>
      <w:pPr>
        <w:ind w:left="1080" w:hanging="360"/>
      </w:pPr>
      <w:rPr>
        <w:rFonts w:ascii="Calibri" w:eastAsia="Times New Roman"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8E53A55"/>
    <w:multiLevelType w:val="hybridMultilevel"/>
    <w:tmpl w:val="1E18FF34"/>
    <w:lvl w:ilvl="0" w:tplc="D78EF5A4">
      <w:numFmt w:val="bullet"/>
      <w:lvlText w:val="•"/>
      <w:lvlJc w:val="left"/>
      <w:pPr>
        <w:ind w:left="1070" w:hanging="71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C1207B1"/>
    <w:multiLevelType w:val="hybridMultilevel"/>
    <w:tmpl w:val="9E409F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7"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287C89"/>
    <w:multiLevelType w:val="hybridMultilevel"/>
    <w:tmpl w:val="D5C8168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66715C7D"/>
    <w:multiLevelType w:val="hybridMultilevel"/>
    <w:tmpl w:val="F9641110"/>
    <w:lvl w:ilvl="0" w:tplc="FFFFFFFF">
      <w:start w:val="1"/>
      <w:numFmt w:val="bullet"/>
      <w:lvlText w:val=""/>
      <w:lvlJc w:val="left"/>
      <w:pPr>
        <w:ind w:left="720" w:hanging="360"/>
      </w:pPr>
      <w:rPr>
        <w:rFonts w:ascii="Symbol" w:hAnsi="Symbol" w:hint="default"/>
      </w:rPr>
    </w:lvl>
    <w:lvl w:ilvl="1" w:tplc="A8F68BF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FE3CC6"/>
    <w:multiLevelType w:val="hybridMultilevel"/>
    <w:tmpl w:val="BD2A954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70EE3C04"/>
    <w:multiLevelType w:val="hybridMultilevel"/>
    <w:tmpl w:val="27289A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AAA1F00"/>
    <w:multiLevelType w:val="hybridMultilevel"/>
    <w:tmpl w:val="E9448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60442290">
    <w:abstractNumId w:val="15"/>
  </w:num>
  <w:num w:numId="2" w16cid:durableId="1874920177">
    <w:abstractNumId w:val="31"/>
  </w:num>
  <w:num w:numId="3" w16cid:durableId="1066537449">
    <w:abstractNumId w:val="25"/>
  </w:num>
  <w:num w:numId="4" w16cid:durableId="520626211">
    <w:abstractNumId w:val="10"/>
  </w:num>
  <w:num w:numId="5" w16cid:durableId="539558693">
    <w:abstractNumId w:val="0"/>
  </w:num>
  <w:num w:numId="6" w16cid:durableId="1739816238">
    <w:abstractNumId w:val="26"/>
  </w:num>
  <w:num w:numId="7" w16cid:durableId="804662629">
    <w:abstractNumId w:val="12"/>
  </w:num>
  <w:num w:numId="8" w16cid:durableId="1569340433">
    <w:abstractNumId w:val="27"/>
  </w:num>
  <w:num w:numId="9" w16cid:durableId="1727486373">
    <w:abstractNumId w:val="18"/>
  </w:num>
  <w:num w:numId="10" w16cid:durableId="1721056922">
    <w:abstractNumId w:val="7"/>
  </w:num>
  <w:num w:numId="11" w16cid:durableId="1375691685">
    <w:abstractNumId w:val="3"/>
  </w:num>
  <w:num w:numId="12" w16cid:durableId="1861048629">
    <w:abstractNumId w:val="13"/>
  </w:num>
  <w:num w:numId="13" w16cid:durableId="433988058">
    <w:abstractNumId w:val="1"/>
  </w:num>
  <w:num w:numId="14" w16cid:durableId="1880585383">
    <w:abstractNumId w:val="17"/>
  </w:num>
  <w:num w:numId="15" w16cid:durableId="791051113">
    <w:abstractNumId w:val="30"/>
  </w:num>
  <w:num w:numId="16" w16cid:durableId="700782891">
    <w:abstractNumId w:val="4"/>
  </w:num>
  <w:num w:numId="17" w16cid:durableId="1498157383">
    <w:abstractNumId w:val="5"/>
  </w:num>
  <w:num w:numId="18" w16cid:durableId="1910187126">
    <w:abstractNumId w:val="16"/>
  </w:num>
  <w:num w:numId="19" w16cid:durableId="154153716">
    <w:abstractNumId w:val="9"/>
  </w:num>
  <w:num w:numId="20" w16cid:durableId="1924803277">
    <w:abstractNumId w:val="8"/>
  </w:num>
  <w:num w:numId="21" w16cid:durableId="607080704">
    <w:abstractNumId w:val="11"/>
  </w:num>
  <w:num w:numId="22" w16cid:durableId="729159568">
    <w:abstractNumId w:val="22"/>
  </w:num>
  <w:num w:numId="23" w16cid:durableId="892501677">
    <w:abstractNumId w:val="32"/>
  </w:num>
  <w:num w:numId="24" w16cid:durableId="670989706">
    <w:abstractNumId w:val="24"/>
  </w:num>
  <w:num w:numId="25" w16cid:durableId="1742675543">
    <w:abstractNumId w:val="23"/>
  </w:num>
  <w:num w:numId="26" w16cid:durableId="1696924676">
    <w:abstractNumId w:val="28"/>
  </w:num>
  <w:num w:numId="27" w16cid:durableId="1829517111">
    <w:abstractNumId w:val="19"/>
  </w:num>
  <w:num w:numId="28" w16cid:durableId="1612011545">
    <w:abstractNumId w:val="33"/>
  </w:num>
  <w:num w:numId="29" w16cid:durableId="1171220268">
    <w:abstractNumId w:val="14"/>
  </w:num>
  <w:num w:numId="30" w16cid:durableId="1384675220">
    <w:abstractNumId w:val="2"/>
  </w:num>
  <w:num w:numId="31" w16cid:durableId="1055471407">
    <w:abstractNumId w:val="20"/>
  </w:num>
  <w:num w:numId="32" w16cid:durableId="2019768355">
    <w:abstractNumId w:val="6"/>
  </w:num>
  <w:num w:numId="33" w16cid:durableId="1346129543">
    <w:abstractNumId w:val="21"/>
  </w:num>
  <w:num w:numId="34" w16cid:durableId="528909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1149B"/>
    <w:rsid w:val="0002167B"/>
    <w:rsid w:val="00032CEE"/>
    <w:rsid w:val="000344BB"/>
    <w:rsid w:val="00036F43"/>
    <w:rsid w:val="0004655A"/>
    <w:rsid w:val="00091F1E"/>
    <w:rsid w:val="000934A2"/>
    <w:rsid w:val="000A5B32"/>
    <w:rsid w:val="000B6D2E"/>
    <w:rsid w:val="000D4202"/>
    <w:rsid w:val="000D4C8C"/>
    <w:rsid w:val="000D51F4"/>
    <w:rsid w:val="000D5554"/>
    <w:rsid w:val="000D5D42"/>
    <w:rsid w:val="000F24F7"/>
    <w:rsid w:val="00112F94"/>
    <w:rsid w:val="00113B6D"/>
    <w:rsid w:val="00121422"/>
    <w:rsid w:val="00132161"/>
    <w:rsid w:val="00134DDE"/>
    <w:rsid w:val="00144435"/>
    <w:rsid w:val="001444B3"/>
    <w:rsid w:val="00150C58"/>
    <w:rsid w:val="00152262"/>
    <w:rsid w:val="0015546B"/>
    <w:rsid w:val="00157780"/>
    <w:rsid w:val="0017665D"/>
    <w:rsid w:val="001767C1"/>
    <w:rsid w:val="001A2F45"/>
    <w:rsid w:val="001A4648"/>
    <w:rsid w:val="001A6268"/>
    <w:rsid w:val="001B7BC0"/>
    <w:rsid w:val="001C0276"/>
    <w:rsid w:val="001D0DF1"/>
    <w:rsid w:val="001E04D7"/>
    <w:rsid w:val="001F6689"/>
    <w:rsid w:val="002078F7"/>
    <w:rsid w:val="00216095"/>
    <w:rsid w:val="00253AC6"/>
    <w:rsid w:val="00275D43"/>
    <w:rsid w:val="00287FD8"/>
    <w:rsid w:val="002B6A03"/>
    <w:rsid w:val="002B6BF4"/>
    <w:rsid w:val="002B72AE"/>
    <w:rsid w:val="002C6A3A"/>
    <w:rsid w:val="0030250E"/>
    <w:rsid w:val="00325973"/>
    <w:rsid w:val="0032649B"/>
    <w:rsid w:val="0034130E"/>
    <w:rsid w:val="00342381"/>
    <w:rsid w:val="00342D42"/>
    <w:rsid w:val="00352B57"/>
    <w:rsid w:val="00356256"/>
    <w:rsid w:val="0036089C"/>
    <w:rsid w:val="003662FA"/>
    <w:rsid w:val="00374183"/>
    <w:rsid w:val="00377B76"/>
    <w:rsid w:val="00387E79"/>
    <w:rsid w:val="003A7A7B"/>
    <w:rsid w:val="003B03B1"/>
    <w:rsid w:val="003C38FD"/>
    <w:rsid w:val="003D4F4F"/>
    <w:rsid w:val="003F2E4E"/>
    <w:rsid w:val="003F695D"/>
    <w:rsid w:val="00410F7D"/>
    <w:rsid w:val="00413CD1"/>
    <w:rsid w:val="00424CDC"/>
    <w:rsid w:val="0045700E"/>
    <w:rsid w:val="00472C2A"/>
    <w:rsid w:val="004814FB"/>
    <w:rsid w:val="00494F71"/>
    <w:rsid w:val="00496969"/>
    <w:rsid w:val="004A67D1"/>
    <w:rsid w:val="004B11E9"/>
    <w:rsid w:val="004D0D07"/>
    <w:rsid w:val="005011CE"/>
    <w:rsid w:val="005116D6"/>
    <w:rsid w:val="00527ECE"/>
    <w:rsid w:val="00554F58"/>
    <w:rsid w:val="00564D9D"/>
    <w:rsid w:val="005708A4"/>
    <w:rsid w:val="00573DA0"/>
    <w:rsid w:val="00576F61"/>
    <w:rsid w:val="005A1C90"/>
    <w:rsid w:val="005B68B7"/>
    <w:rsid w:val="005E494E"/>
    <w:rsid w:val="005F19FE"/>
    <w:rsid w:val="005F7FA5"/>
    <w:rsid w:val="00623597"/>
    <w:rsid w:val="0063192E"/>
    <w:rsid w:val="00653D13"/>
    <w:rsid w:val="006545FA"/>
    <w:rsid w:val="006612A8"/>
    <w:rsid w:val="00682F18"/>
    <w:rsid w:val="006920BD"/>
    <w:rsid w:val="006A226B"/>
    <w:rsid w:val="006A33A3"/>
    <w:rsid w:val="006B5218"/>
    <w:rsid w:val="00704F52"/>
    <w:rsid w:val="00710EC4"/>
    <w:rsid w:val="007375F5"/>
    <w:rsid w:val="00740509"/>
    <w:rsid w:val="007676A0"/>
    <w:rsid w:val="00776C3A"/>
    <w:rsid w:val="00791105"/>
    <w:rsid w:val="007B203B"/>
    <w:rsid w:val="007B2FF9"/>
    <w:rsid w:val="007B31BF"/>
    <w:rsid w:val="007C1C6F"/>
    <w:rsid w:val="007C71BB"/>
    <w:rsid w:val="007D2AB1"/>
    <w:rsid w:val="007D36A3"/>
    <w:rsid w:val="007F2F31"/>
    <w:rsid w:val="007F768E"/>
    <w:rsid w:val="0080027B"/>
    <w:rsid w:val="00805438"/>
    <w:rsid w:val="00831ECF"/>
    <w:rsid w:val="00862FFC"/>
    <w:rsid w:val="008728D0"/>
    <w:rsid w:val="00876CBB"/>
    <w:rsid w:val="008774A3"/>
    <w:rsid w:val="00877DEE"/>
    <w:rsid w:val="00883FFA"/>
    <w:rsid w:val="008949E6"/>
    <w:rsid w:val="00895A13"/>
    <w:rsid w:val="008A1EBA"/>
    <w:rsid w:val="008A285D"/>
    <w:rsid w:val="008B3BD7"/>
    <w:rsid w:val="008C24D1"/>
    <w:rsid w:val="008D095D"/>
    <w:rsid w:val="008E452E"/>
    <w:rsid w:val="00906F06"/>
    <w:rsid w:val="009348EA"/>
    <w:rsid w:val="00940048"/>
    <w:rsid w:val="00943746"/>
    <w:rsid w:val="00946508"/>
    <w:rsid w:val="00962413"/>
    <w:rsid w:val="0096279B"/>
    <w:rsid w:val="00971333"/>
    <w:rsid w:val="009750AC"/>
    <w:rsid w:val="00993B2D"/>
    <w:rsid w:val="009A106A"/>
    <w:rsid w:val="009A72BA"/>
    <w:rsid w:val="009C6C55"/>
    <w:rsid w:val="009D32D4"/>
    <w:rsid w:val="009E005C"/>
    <w:rsid w:val="009E0596"/>
    <w:rsid w:val="009F32D6"/>
    <w:rsid w:val="00A24B5B"/>
    <w:rsid w:val="00A34539"/>
    <w:rsid w:val="00A5377A"/>
    <w:rsid w:val="00A74836"/>
    <w:rsid w:val="00A7633E"/>
    <w:rsid w:val="00A765CF"/>
    <w:rsid w:val="00A777CC"/>
    <w:rsid w:val="00A86D80"/>
    <w:rsid w:val="00A87263"/>
    <w:rsid w:val="00A95477"/>
    <w:rsid w:val="00A97BDE"/>
    <w:rsid w:val="00AB7B31"/>
    <w:rsid w:val="00AC1E01"/>
    <w:rsid w:val="00AC5DD9"/>
    <w:rsid w:val="00AD08CD"/>
    <w:rsid w:val="00B037A4"/>
    <w:rsid w:val="00B4217F"/>
    <w:rsid w:val="00B530B1"/>
    <w:rsid w:val="00B610E8"/>
    <w:rsid w:val="00B6146C"/>
    <w:rsid w:val="00B675FA"/>
    <w:rsid w:val="00B75EFD"/>
    <w:rsid w:val="00BA5AFB"/>
    <w:rsid w:val="00BA6CFF"/>
    <w:rsid w:val="00BC42C7"/>
    <w:rsid w:val="00BC46F6"/>
    <w:rsid w:val="00BD349A"/>
    <w:rsid w:val="00BD4100"/>
    <w:rsid w:val="00BD62AB"/>
    <w:rsid w:val="00BE370B"/>
    <w:rsid w:val="00BE3C02"/>
    <w:rsid w:val="00BF28F6"/>
    <w:rsid w:val="00C432B1"/>
    <w:rsid w:val="00C50048"/>
    <w:rsid w:val="00C50838"/>
    <w:rsid w:val="00C73E80"/>
    <w:rsid w:val="00C839D8"/>
    <w:rsid w:val="00CA5748"/>
    <w:rsid w:val="00CA6243"/>
    <w:rsid w:val="00CA7481"/>
    <w:rsid w:val="00CB55B3"/>
    <w:rsid w:val="00CD161F"/>
    <w:rsid w:val="00CF0B30"/>
    <w:rsid w:val="00D02F7F"/>
    <w:rsid w:val="00D1444A"/>
    <w:rsid w:val="00D17242"/>
    <w:rsid w:val="00D22B79"/>
    <w:rsid w:val="00D45B6F"/>
    <w:rsid w:val="00D54DF8"/>
    <w:rsid w:val="00D75A96"/>
    <w:rsid w:val="00DA14B3"/>
    <w:rsid w:val="00DC53BB"/>
    <w:rsid w:val="00DD7167"/>
    <w:rsid w:val="00DE68B9"/>
    <w:rsid w:val="00DF0E21"/>
    <w:rsid w:val="00DF23EB"/>
    <w:rsid w:val="00DF57E0"/>
    <w:rsid w:val="00E15F8B"/>
    <w:rsid w:val="00E20FE8"/>
    <w:rsid w:val="00E25CF6"/>
    <w:rsid w:val="00E3031F"/>
    <w:rsid w:val="00E31CAE"/>
    <w:rsid w:val="00E354F0"/>
    <w:rsid w:val="00E82F69"/>
    <w:rsid w:val="00E8517B"/>
    <w:rsid w:val="00E950D2"/>
    <w:rsid w:val="00EC7C11"/>
    <w:rsid w:val="00ED2320"/>
    <w:rsid w:val="00ED2CE3"/>
    <w:rsid w:val="00ED2F89"/>
    <w:rsid w:val="00ED351C"/>
    <w:rsid w:val="00EF29B4"/>
    <w:rsid w:val="00EF76C2"/>
    <w:rsid w:val="00F153C0"/>
    <w:rsid w:val="00F23AFC"/>
    <w:rsid w:val="00F26D4B"/>
    <w:rsid w:val="00F3519B"/>
    <w:rsid w:val="00F4418C"/>
    <w:rsid w:val="00F514D1"/>
    <w:rsid w:val="00F71A05"/>
    <w:rsid w:val="00F7658B"/>
    <w:rsid w:val="00F973B5"/>
    <w:rsid w:val="00FA24A9"/>
    <w:rsid w:val="00FA40A1"/>
    <w:rsid w:val="00FB0194"/>
    <w:rsid w:val="00FC6CC5"/>
    <w:rsid w:val="00FD5FCB"/>
    <w:rsid w:val="00FD6F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75B9D"/>
  <w15:chartTrackingRefBased/>
  <w15:docId w15:val="{A8FC0569-56E1-433A-91C2-D2792F82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uiPriority w:val="39"/>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2.xml><?xml version="1.0" encoding="utf-8"?>
<ds:datastoreItem xmlns:ds="http://schemas.openxmlformats.org/officeDocument/2006/customXml" ds:itemID="{89370E28-0A9F-4624-9C28-D3C713B6C23F}">
  <ds:schemaRefs>
    <ds:schemaRef ds:uri="http://schemas.openxmlformats.org/officeDocument/2006/bibliography"/>
  </ds:schemaRefs>
</ds:datastoreItem>
</file>

<file path=customXml/itemProps3.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8901</Words>
  <Characters>67986</Characters>
  <Application>Microsoft Office Word</Application>
  <DocSecurity>4</DocSecurity>
  <Lines>566</Lines>
  <Paragraphs>153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Szalay Andrea</cp:lastModifiedBy>
  <cp:revision>2</cp:revision>
  <cp:lastPrinted>2022-11-30T07:31:00Z</cp:lastPrinted>
  <dcterms:created xsi:type="dcterms:W3CDTF">2022-11-30T08:59:00Z</dcterms:created>
  <dcterms:modified xsi:type="dcterms:W3CDTF">2022-11-30T08:59:00Z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