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3B" w:rsidRPr="00B50B3B" w:rsidRDefault="00B50B3B" w:rsidP="00B50B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50B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385/2022. (X. 27.) Kgy. </w:t>
      </w:r>
      <w:proofErr w:type="gramStart"/>
      <w:r w:rsidRPr="00B50B3B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50B3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50B3B" w:rsidRPr="00B50B3B" w:rsidRDefault="00B50B3B" w:rsidP="00B50B3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50B3B" w:rsidRPr="00B50B3B" w:rsidRDefault="00B50B3B" w:rsidP="00B50B3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50B3B">
        <w:rPr>
          <w:rFonts w:ascii="Calibri" w:eastAsia="Times New Roman" w:hAnsi="Calibri" w:cs="Calibri"/>
          <w:bCs/>
          <w:lang w:eastAsia="hu-HU"/>
        </w:rPr>
        <w:t>A Közgyűlés a szombathelyi külterületi</w:t>
      </w:r>
      <w:r w:rsidRPr="00B50B3B">
        <w:rPr>
          <w:rFonts w:ascii="Calibri" w:eastAsia="Times New Roman" w:hAnsi="Calibri" w:cs="Calibri"/>
          <w:iCs/>
          <w:color w:val="000000"/>
          <w:lang w:eastAsia="hu-HU"/>
        </w:rPr>
        <w:t xml:space="preserve"> 02089/6 hrsz.-ú ingatlanból telekalakítási eljárás lefolytatását követően kialakuló összesen 171.895 m</w:t>
      </w:r>
      <w:r w:rsidRPr="00B50B3B">
        <w:rPr>
          <w:rFonts w:ascii="Calibri" w:eastAsia="Times New Roman" w:hAnsi="Calibri" w:cs="Calibri"/>
          <w:iCs/>
          <w:color w:val="000000"/>
          <w:vertAlign w:val="superscript"/>
          <w:lang w:eastAsia="hu-HU"/>
        </w:rPr>
        <w:t>2</w:t>
      </w:r>
      <w:r w:rsidRPr="00B50B3B">
        <w:rPr>
          <w:rFonts w:ascii="Calibri" w:eastAsia="Times New Roman" w:hAnsi="Calibri" w:cs="Calibri"/>
          <w:lang w:eastAsia="hu-HU"/>
        </w:rPr>
        <w:t xml:space="preserve"> </w:t>
      </w:r>
      <w:r w:rsidRPr="00B50B3B">
        <w:rPr>
          <w:rFonts w:ascii="Calibri" w:eastAsia="Times New Roman" w:hAnsi="Calibri" w:cs="Calibri"/>
          <w:iCs/>
          <w:color w:val="000000"/>
          <w:lang w:eastAsia="hu-HU"/>
        </w:rPr>
        <w:t xml:space="preserve">nagyságú terület értékesítésére vonatkozó, az </w:t>
      </w:r>
      <w:r w:rsidRPr="00B50B3B">
        <w:rPr>
          <w:rFonts w:ascii="Calibri" w:eastAsia="Times New Roman" w:hAnsi="Calibri" w:cs="Calibri"/>
          <w:bCs/>
          <w:lang w:eastAsia="hu-HU"/>
        </w:rPr>
        <w:t>előterjesztés 9. sz. melléklete szerinti pályázati felhívást –</w:t>
      </w:r>
      <w:r w:rsidRPr="00B50B3B">
        <w:rPr>
          <w:rFonts w:ascii="Calibri" w:eastAsia="Times New Roman" w:hAnsi="Calibri" w:cs="Calibri"/>
          <w:lang w:eastAsia="hu-HU"/>
        </w:rPr>
        <w:t xml:space="preserve"> </w:t>
      </w:r>
      <w:r w:rsidRPr="00B50B3B">
        <w:rPr>
          <w:rFonts w:ascii="Calibri" w:eastAsia="Times New Roman" w:hAnsi="Calibri" w:cs="Calibri"/>
          <w:bCs/>
          <w:lang w:eastAsia="hu-HU"/>
        </w:rPr>
        <w:t>minimum</w:t>
      </w:r>
      <w:r w:rsidRPr="00B50B3B">
        <w:rPr>
          <w:rFonts w:ascii="Calibri" w:eastAsia="Times New Roman" w:hAnsi="Calibri" w:cs="Calibri"/>
          <w:lang w:eastAsia="hu-HU"/>
        </w:rPr>
        <w:t xml:space="preserve"> 865.147.535,- Ft + ÁFA vételáron</w:t>
      </w:r>
      <w:r w:rsidRPr="00B50B3B">
        <w:rPr>
          <w:rFonts w:ascii="Calibri" w:eastAsia="Times New Roman" w:hAnsi="Calibri" w:cs="Calibri"/>
          <w:bCs/>
          <w:lang w:eastAsia="hu-HU"/>
        </w:rPr>
        <w:t xml:space="preserve"> – </w:t>
      </w:r>
      <w:r w:rsidRPr="00B50B3B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B50B3B" w:rsidRPr="00B50B3B" w:rsidRDefault="00B50B3B" w:rsidP="00B50B3B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50B3B" w:rsidRPr="00B50B3B" w:rsidRDefault="00B50B3B" w:rsidP="00B50B3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50B3B">
        <w:rPr>
          <w:rFonts w:ascii="Calibri" w:eastAsia="Times New Roman" w:hAnsi="Calibri" w:cs="Calibri"/>
          <w:lang w:eastAsia="hu-HU"/>
        </w:rPr>
        <w:t>A Közgyűlés felhatalmazza a Gazdasági és Jogi Bizottságot, hogy a pályázatok érvényességéről döntsön.</w:t>
      </w:r>
    </w:p>
    <w:p w:rsidR="00B50B3B" w:rsidRPr="00B50B3B" w:rsidRDefault="00B50B3B" w:rsidP="00B50B3B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50B3B" w:rsidRPr="00B50B3B" w:rsidRDefault="00B50B3B" w:rsidP="00B50B3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50B3B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B50B3B" w:rsidRPr="00B50B3B" w:rsidRDefault="00B50B3B" w:rsidP="00B50B3B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50B3B" w:rsidRPr="00B50B3B" w:rsidRDefault="00B50B3B" w:rsidP="00B50B3B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50B3B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50B3B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50B3B">
        <w:rPr>
          <w:rFonts w:ascii="Calibri" w:eastAsia="Times New Roman" w:hAnsi="Calibri" w:cs="Calibri"/>
          <w:b/>
          <w:bCs/>
          <w:lang w:eastAsia="hu-HU"/>
        </w:rPr>
        <w:tab/>
      </w:r>
      <w:r w:rsidRPr="00B50B3B">
        <w:rPr>
          <w:rFonts w:ascii="Calibri" w:eastAsia="Times New Roman" w:hAnsi="Calibri" w:cs="Calibri"/>
          <w:b/>
          <w:bCs/>
          <w:lang w:eastAsia="hu-HU"/>
        </w:rPr>
        <w:tab/>
      </w:r>
      <w:r w:rsidRPr="00B50B3B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50B3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50B3B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50B3B" w:rsidRPr="00B50B3B" w:rsidRDefault="00B50B3B" w:rsidP="00B50B3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50B3B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50B3B" w:rsidRPr="00B50B3B" w:rsidRDefault="00B50B3B" w:rsidP="00B50B3B">
      <w:pPr>
        <w:jc w:val="both"/>
        <w:rPr>
          <w:rFonts w:ascii="Calibri" w:eastAsia="Times New Roman" w:hAnsi="Calibri" w:cs="Calibri"/>
          <w:lang w:eastAsia="hu-HU"/>
        </w:rPr>
      </w:pPr>
      <w:r w:rsidRPr="00B50B3B">
        <w:rPr>
          <w:rFonts w:ascii="Calibri" w:eastAsia="Times New Roman" w:hAnsi="Calibri" w:cs="Calibri"/>
          <w:lang w:eastAsia="hu-HU"/>
        </w:rPr>
        <w:tab/>
      </w:r>
      <w:r w:rsidRPr="00B50B3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50B3B" w:rsidRPr="00B50B3B" w:rsidRDefault="00B50B3B" w:rsidP="00B50B3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50B3B">
        <w:rPr>
          <w:rFonts w:ascii="Calibri" w:eastAsia="Times New Roman" w:hAnsi="Calibri" w:cs="Calibri"/>
          <w:lang w:eastAsia="hu-HU"/>
        </w:rPr>
        <w:tab/>
        <w:t xml:space="preserve"> </w:t>
      </w:r>
      <w:r w:rsidRPr="00B50B3B">
        <w:rPr>
          <w:rFonts w:ascii="Calibri" w:eastAsia="Times New Roman" w:hAnsi="Calibri" w:cs="Calibri"/>
          <w:lang w:eastAsia="hu-HU"/>
        </w:rPr>
        <w:tab/>
      </w:r>
      <w:r w:rsidRPr="00B50B3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50B3B" w:rsidRPr="00B50B3B" w:rsidRDefault="00B50B3B" w:rsidP="00B50B3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50B3B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B50B3B" w:rsidRPr="00B50B3B" w:rsidRDefault="00B50B3B" w:rsidP="00B50B3B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50B3B" w:rsidRPr="00B50B3B" w:rsidRDefault="00B50B3B" w:rsidP="00B50B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50B3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50B3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F627F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2022-11-02T12:13:00Z</dcterms:created>
  <dcterms:modified xsi:type="dcterms:W3CDTF">2022-11-02T12:13:00Z</dcterms:modified>
</cp:coreProperties>
</file>