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AB6" w:rsidRPr="00AB1AB6" w:rsidRDefault="00AB1AB6" w:rsidP="00AB1AB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AB1AB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384/2022. (X. 27.) Kgy. </w:t>
      </w:r>
      <w:proofErr w:type="gramStart"/>
      <w:r w:rsidRPr="00AB1AB6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AB1AB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 </w:t>
      </w:r>
    </w:p>
    <w:p w:rsidR="00AB1AB6" w:rsidRPr="00AB1AB6" w:rsidRDefault="00AB1AB6" w:rsidP="00AB1AB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AB1AB6" w:rsidRPr="00AB1AB6" w:rsidRDefault="00AB1AB6" w:rsidP="00AB1AB6">
      <w:pPr>
        <w:numPr>
          <w:ilvl w:val="3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AB1AB6">
        <w:rPr>
          <w:rFonts w:ascii="Calibri" w:eastAsia="Times New Roman" w:hAnsi="Calibri" w:cs="Calibri"/>
          <w:lang w:eastAsia="hu-HU"/>
        </w:rPr>
        <w:t>A Közgyűlés a szombathelyi</w:t>
      </w:r>
      <w:r w:rsidRPr="00AB1AB6">
        <w:rPr>
          <w:rFonts w:ascii="Calibri" w:eastAsia="Times New Roman" w:hAnsi="Calibri" w:cs="Calibri"/>
          <w:iCs/>
          <w:color w:val="000000"/>
          <w:lang w:eastAsia="hu-HU"/>
        </w:rPr>
        <w:t xml:space="preserve"> 2164/13 és 2163/1 hrsz.-ú ingatlanok </w:t>
      </w:r>
      <w:r w:rsidRPr="00AB1AB6">
        <w:rPr>
          <w:rFonts w:ascii="Calibri" w:eastAsia="Times New Roman" w:hAnsi="Calibri" w:cs="Calibri"/>
          <w:lang w:eastAsia="hu-HU"/>
        </w:rPr>
        <w:t xml:space="preserve">liciteljárás útján, egyben történő értékesítésére vonatkozó, az előterjesztés 5. sz. melléklete szerinti pályázati felhívást – </w:t>
      </w:r>
      <w:r w:rsidRPr="00AB1AB6">
        <w:rPr>
          <w:rFonts w:ascii="Calibri" w:eastAsia="Times New Roman" w:hAnsi="Calibri" w:cs="Calibri"/>
          <w:bCs/>
          <w:lang w:eastAsia="hu-HU"/>
        </w:rPr>
        <w:t>minimum</w:t>
      </w:r>
      <w:r w:rsidRPr="00AB1AB6">
        <w:rPr>
          <w:rFonts w:ascii="Calibri" w:eastAsia="Times New Roman" w:hAnsi="Calibri" w:cs="Calibri"/>
          <w:lang w:eastAsia="hu-HU"/>
        </w:rPr>
        <w:t xml:space="preserve"> 660.000.000,- Ft + ÁFA vételáron – jóváhagyja, egyúttal felkéri a polgármestert az ingatlan értékesítésére vonatkozóan a pályázat kiírására és a pályázat helyben szokásos módon és országos sajtótermékben történő meghirdetésére.</w:t>
      </w:r>
    </w:p>
    <w:p w:rsidR="00AB1AB6" w:rsidRPr="00AB1AB6" w:rsidRDefault="00AB1AB6" w:rsidP="00AB1AB6">
      <w:pPr>
        <w:ind w:left="357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AB1AB6" w:rsidRPr="00AB1AB6" w:rsidRDefault="00AB1AB6" w:rsidP="00AB1AB6">
      <w:pPr>
        <w:numPr>
          <w:ilvl w:val="3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AB1AB6">
        <w:rPr>
          <w:rFonts w:ascii="Calibri" w:eastAsia="Times New Roman" w:hAnsi="Calibri" w:cs="Calibri"/>
          <w:lang w:eastAsia="hu-HU"/>
        </w:rPr>
        <w:t>A Közgyűlés felhatalmazza a Gazdasági és Jogi Bizottságot, hogy a pályázatok érvényességéről döntsön.</w:t>
      </w:r>
    </w:p>
    <w:p w:rsidR="00AB1AB6" w:rsidRPr="00AB1AB6" w:rsidRDefault="00AB1AB6" w:rsidP="00AB1AB6">
      <w:pPr>
        <w:ind w:left="357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AB1AB6" w:rsidRPr="00AB1AB6" w:rsidRDefault="00AB1AB6" w:rsidP="00AB1AB6">
      <w:pPr>
        <w:numPr>
          <w:ilvl w:val="3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AB1AB6">
        <w:rPr>
          <w:rFonts w:ascii="Calibri" w:eastAsia="Times New Roman" w:hAnsi="Calibri" w:cs="Calibri"/>
          <w:lang w:eastAsia="hu-HU"/>
        </w:rPr>
        <w:t>A Közgyűlés felkéri a polgármestert, amennyiben a pályázati eljárás eredménytelenül zárul, úgy gondoskodjon az előterjesztés mellékletével egyező tartalommal a pályázat további kiírásáról. A Közgyűlés felkéri a polgármestert, amennyiben az aktualizált forgalmi érték változik, az új pályázatot ismét terjessze a Közgyűlés elé.</w:t>
      </w:r>
    </w:p>
    <w:p w:rsidR="00AB1AB6" w:rsidRPr="00AB1AB6" w:rsidRDefault="00AB1AB6" w:rsidP="00AB1AB6">
      <w:pPr>
        <w:ind w:left="357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AB1AB6" w:rsidRPr="00AB1AB6" w:rsidRDefault="00AB1AB6" w:rsidP="00AB1AB6">
      <w:pPr>
        <w:numPr>
          <w:ilvl w:val="3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AB1AB6">
        <w:rPr>
          <w:rFonts w:ascii="Calibri" w:eastAsia="Times New Roman" w:hAnsi="Calibri" w:cs="Calibri"/>
          <w:lang w:eastAsia="hu-HU"/>
        </w:rPr>
        <w:t>A Közgyűlés felkéri a polgármestert, hogy tegye meg a szükséges intézkedéseket annak érdekében, hogy az 1. pont szerint értékesített terület vonatkozásában kialakítandó út lehetőség szerint a TOP+ terhére kerüljön elszámolásra, illetve Szombathely TOP PLUSZ Városfejlesztési Programtervébe kerüljön beemelésre.</w:t>
      </w:r>
    </w:p>
    <w:p w:rsidR="00AB1AB6" w:rsidRPr="00AB1AB6" w:rsidRDefault="00AB1AB6" w:rsidP="00AB1AB6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AB1AB6" w:rsidRPr="00AB1AB6" w:rsidRDefault="00AB1AB6" w:rsidP="00AB1AB6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AB1AB6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AB1AB6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AB1AB6">
        <w:rPr>
          <w:rFonts w:ascii="Calibri" w:eastAsia="Times New Roman" w:hAnsi="Calibri" w:cs="Calibri"/>
          <w:b/>
          <w:bCs/>
          <w:lang w:eastAsia="hu-HU"/>
        </w:rPr>
        <w:tab/>
      </w:r>
      <w:r w:rsidRPr="00AB1AB6">
        <w:rPr>
          <w:rFonts w:ascii="Calibri" w:eastAsia="Times New Roman" w:hAnsi="Calibri" w:cs="Calibri"/>
          <w:b/>
          <w:bCs/>
          <w:lang w:eastAsia="hu-HU"/>
        </w:rPr>
        <w:tab/>
      </w:r>
      <w:r w:rsidRPr="00AB1AB6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AB1AB6">
        <w:rPr>
          <w:rFonts w:ascii="Calibri" w:eastAsia="Times New Roman" w:hAnsi="Calibri" w:cs="Calibri"/>
          <w:lang w:eastAsia="hu-HU"/>
        </w:rPr>
        <w:t>Nemény</w:t>
      </w:r>
      <w:proofErr w:type="spellEnd"/>
      <w:r w:rsidRPr="00AB1AB6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AB1AB6" w:rsidRPr="00AB1AB6" w:rsidRDefault="00AB1AB6" w:rsidP="00AB1AB6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AB1AB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AB1AB6" w:rsidRPr="00AB1AB6" w:rsidRDefault="00AB1AB6" w:rsidP="00AB1AB6">
      <w:pPr>
        <w:jc w:val="both"/>
        <w:rPr>
          <w:rFonts w:ascii="Calibri" w:eastAsia="Times New Roman" w:hAnsi="Calibri" w:cs="Calibri"/>
          <w:lang w:eastAsia="hu-HU"/>
        </w:rPr>
      </w:pPr>
      <w:r w:rsidRPr="00AB1AB6">
        <w:rPr>
          <w:rFonts w:ascii="Calibri" w:eastAsia="Times New Roman" w:hAnsi="Calibri" w:cs="Calibri"/>
          <w:lang w:eastAsia="hu-HU"/>
        </w:rPr>
        <w:tab/>
      </w:r>
      <w:r w:rsidRPr="00AB1AB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AB1AB6" w:rsidRPr="00AB1AB6" w:rsidRDefault="00AB1AB6" w:rsidP="00AB1AB6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AB1AB6">
        <w:rPr>
          <w:rFonts w:ascii="Calibri" w:eastAsia="Times New Roman" w:hAnsi="Calibri" w:cs="Calibri"/>
          <w:lang w:eastAsia="hu-HU"/>
        </w:rPr>
        <w:tab/>
        <w:t xml:space="preserve"> </w:t>
      </w:r>
      <w:r w:rsidRPr="00AB1AB6">
        <w:rPr>
          <w:rFonts w:ascii="Calibri" w:eastAsia="Times New Roman" w:hAnsi="Calibri" w:cs="Calibri"/>
          <w:lang w:eastAsia="hu-HU"/>
        </w:rPr>
        <w:tab/>
      </w:r>
      <w:r w:rsidRPr="00AB1AB6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AB1AB6" w:rsidRPr="00AB1AB6" w:rsidRDefault="00AB1AB6" w:rsidP="00AB1AB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AB1AB6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AB1AB6" w:rsidRPr="00AB1AB6" w:rsidRDefault="00AB1AB6" w:rsidP="00AB1AB6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AB1AB6" w:rsidRPr="00AB1AB6" w:rsidRDefault="00AB1AB6" w:rsidP="00AB1A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AB1AB6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AB1AB6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663DD"/>
    <w:multiLevelType w:val="hybridMultilevel"/>
    <w:tmpl w:val="2BD4C7F4"/>
    <w:lvl w:ilvl="0" w:tplc="36585CEA">
      <w:start w:val="4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 w:tplc="557C093C">
      <w:numFmt w:val="decimal"/>
      <w:lvlText w:val="-"/>
      <w:lvlJc w:val="left"/>
      <w:pPr>
        <w:tabs>
          <w:tab w:val="num" w:pos="717"/>
        </w:tabs>
        <w:ind w:left="714" w:hanging="357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8"/>
    <w:rsid w:val="00032F74"/>
    <w:rsid w:val="0011662D"/>
    <w:rsid w:val="00137848"/>
    <w:rsid w:val="00137C9D"/>
    <w:rsid w:val="001A1356"/>
    <w:rsid w:val="00227D40"/>
    <w:rsid w:val="00284ED9"/>
    <w:rsid w:val="003F627F"/>
    <w:rsid w:val="004733C8"/>
    <w:rsid w:val="005C6EB7"/>
    <w:rsid w:val="005D51BD"/>
    <w:rsid w:val="005F4917"/>
    <w:rsid w:val="00632A2C"/>
    <w:rsid w:val="00637C42"/>
    <w:rsid w:val="00647E78"/>
    <w:rsid w:val="00682320"/>
    <w:rsid w:val="00693A46"/>
    <w:rsid w:val="006E4F5B"/>
    <w:rsid w:val="00716CD1"/>
    <w:rsid w:val="00756BA4"/>
    <w:rsid w:val="00841717"/>
    <w:rsid w:val="00860575"/>
    <w:rsid w:val="008C155C"/>
    <w:rsid w:val="008F185A"/>
    <w:rsid w:val="0096394A"/>
    <w:rsid w:val="009D488F"/>
    <w:rsid w:val="009E6764"/>
    <w:rsid w:val="00A466C2"/>
    <w:rsid w:val="00A85F6D"/>
    <w:rsid w:val="00AB1AB6"/>
    <w:rsid w:val="00AD32D7"/>
    <w:rsid w:val="00B54029"/>
    <w:rsid w:val="00B75EFE"/>
    <w:rsid w:val="00BA58BE"/>
    <w:rsid w:val="00BF5E6B"/>
    <w:rsid w:val="00C071FA"/>
    <w:rsid w:val="00C42B9A"/>
    <w:rsid w:val="00CA5E8A"/>
    <w:rsid w:val="00D00972"/>
    <w:rsid w:val="00D465EF"/>
    <w:rsid w:val="00DF7683"/>
    <w:rsid w:val="00E46A00"/>
    <w:rsid w:val="00F25F50"/>
    <w:rsid w:val="00F3079E"/>
    <w:rsid w:val="00F31672"/>
    <w:rsid w:val="00F619A1"/>
    <w:rsid w:val="00F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02FC1FA-64FC-40F5-BAC2-798A743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2022-11-02T12:13:00Z</dcterms:created>
  <dcterms:modified xsi:type="dcterms:W3CDTF">2022-11-02T12:13:00Z</dcterms:modified>
</cp:coreProperties>
</file>