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C82B" w14:textId="77777777" w:rsidR="002025DB" w:rsidRDefault="002025DB" w:rsidP="002025DB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025DB">
        <w:rPr>
          <w:rFonts w:asciiTheme="minorHAnsi" w:hAnsiTheme="minorHAnsi" w:cstheme="minorHAnsi"/>
          <w:b/>
          <w:bCs/>
        </w:rPr>
        <w:t xml:space="preserve">Szombathely Megyei Jogú Város Önkormányzata Közgyűlésének </w:t>
      </w:r>
    </w:p>
    <w:p w14:paraId="14F5B43B" w14:textId="59CCC28C" w:rsidR="005D724B" w:rsidRPr="002025DB" w:rsidRDefault="006D5484" w:rsidP="002025DB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</w:t>
      </w:r>
      <w:r w:rsidR="002025DB" w:rsidRPr="002025DB">
        <w:rPr>
          <w:rFonts w:asciiTheme="minorHAnsi" w:hAnsiTheme="minorHAnsi" w:cstheme="minorHAnsi"/>
          <w:b/>
          <w:bCs/>
        </w:rPr>
        <w:t>/</w:t>
      </w:r>
      <w:r w:rsidR="002025DB">
        <w:rPr>
          <w:rFonts w:asciiTheme="minorHAnsi" w:hAnsiTheme="minorHAnsi" w:cstheme="minorHAnsi"/>
          <w:b/>
          <w:bCs/>
        </w:rPr>
        <w:t>2022.</w:t>
      </w:r>
      <w:r w:rsidR="002025DB" w:rsidRPr="002025DB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>X.28.</w:t>
      </w:r>
      <w:r w:rsidR="002025DB" w:rsidRPr="002025DB">
        <w:rPr>
          <w:rFonts w:asciiTheme="minorHAnsi" w:hAnsiTheme="minorHAnsi" w:cstheme="minorHAnsi"/>
          <w:b/>
          <w:bCs/>
        </w:rPr>
        <w:t>) önkormányzati rendelete</w:t>
      </w:r>
    </w:p>
    <w:p w14:paraId="31100637" w14:textId="77777777" w:rsidR="005D724B" w:rsidRPr="002025DB" w:rsidRDefault="002025DB" w:rsidP="002025DB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025DB">
        <w:rPr>
          <w:rFonts w:asciiTheme="minorHAnsi" w:hAnsiTheme="minorHAnsi" w:cstheme="minorHAnsi"/>
          <w:b/>
          <w:bCs/>
        </w:rPr>
        <w:t>Szombathely Megyei Jogú Város Önkormányzatának Szervezeti és Működési Szabályzatáról szóló 18/2019. (X.31.) önkormányzati rendelet módosításáról</w:t>
      </w:r>
    </w:p>
    <w:p w14:paraId="4ECB2A18" w14:textId="77777777" w:rsidR="005D724B" w:rsidRPr="002025DB" w:rsidRDefault="002025DB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2025DB">
        <w:rPr>
          <w:rFonts w:asciiTheme="minorHAnsi" w:hAnsiTheme="minorHAnsi" w:cstheme="minorHAnsi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631ACACF" w14:textId="77777777" w:rsidR="005D724B" w:rsidRPr="002025DB" w:rsidRDefault="002025D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2025DB">
        <w:rPr>
          <w:rFonts w:asciiTheme="minorHAnsi" w:hAnsiTheme="minorHAnsi" w:cstheme="minorHAnsi"/>
          <w:b/>
          <w:bCs/>
        </w:rPr>
        <w:t>1. §</w:t>
      </w:r>
    </w:p>
    <w:p w14:paraId="15E35D37" w14:textId="77777777" w:rsidR="005D724B" w:rsidRP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2025DB">
        <w:rPr>
          <w:rFonts w:asciiTheme="minorHAnsi" w:hAnsiTheme="minorHAnsi" w:cstheme="minorHAnsi"/>
        </w:rPr>
        <w:t>Hatályát veszti a Szombathely Megyei Jogú Város Önkormányzatának Szervezeti és Működési Szabályzatáról szóló 18/2019. (X.31.) önkormányzati rendelet</w:t>
      </w:r>
    </w:p>
    <w:p w14:paraId="4E7BBDAD" w14:textId="77777777" w:rsidR="005D724B" w:rsidRPr="002025DB" w:rsidRDefault="002025D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2025DB">
        <w:rPr>
          <w:rFonts w:asciiTheme="minorHAnsi" w:hAnsiTheme="minorHAnsi" w:cstheme="minorHAnsi"/>
          <w:i/>
          <w:iCs/>
        </w:rPr>
        <w:t>a)</w:t>
      </w:r>
      <w:r w:rsidRPr="002025DB">
        <w:rPr>
          <w:rFonts w:asciiTheme="minorHAnsi" w:hAnsiTheme="minorHAnsi" w:cstheme="minorHAnsi"/>
        </w:rPr>
        <w:tab/>
        <w:t>87. § (8) bekezdés b) pontja,</w:t>
      </w:r>
    </w:p>
    <w:p w14:paraId="7C28869D" w14:textId="77777777" w:rsidR="005D724B" w:rsidRPr="002025DB" w:rsidRDefault="002025D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2025DB">
        <w:rPr>
          <w:rFonts w:asciiTheme="minorHAnsi" w:hAnsiTheme="minorHAnsi" w:cstheme="minorHAnsi"/>
          <w:i/>
          <w:iCs/>
        </w:rPr>
        <w:t>b)</w:t>
      </w:r>
      <w:r w:rsidRPr="002025DB">
        <w:rPr>
          <w:rFonts w:asciiTheme="minorHAnsi" w:hAnsiTheme="minorHAnsi" w:cstheme="minorHAnsi"/>
        </w:rPr>
        <w:tab/>
        <w:t>87. § (8) bekezdés f) pontja.</w:t>
      </w:r>
    </w:p>
    <w:p w14:paraId="39C11D09" w14:textId="77777777" w:rsidR="005D724B" w:rsidRPr="002025DB" w:rsidRDefault="002025D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2025DB">
        <w:rPr>
          <w:rFonts w:asciiTheme="minorHAnsi" w:hAnsiTheme="minorHAnsi" w:cstheme="minorHAnsi"/>
          <w:b/>
          <w:bCs/>
        </w:rPr>
        <w:t>2. §</w:t>
      </w:r>
    </w:p>
    <w:p w14:paraId="4083C09B" w14:textId="45975E7B" w:rsidR="005D724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2025DB">
        <w:rPr>
          <w:rFonts w:asciiTheme="minorHAnsi" w:hAnsiTheme="minorHAnsi" w:cstheme="minorHAnsi"/>
        </w:rPr>
        <w:t>Ez a rendelet 2022. november 1-jén lép hatályba.</w:t>
      </w:r>
    </w:p>
    <w:p w14:paraId="5B10818E" w14:textId="2346FB81" w:rsid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752B524F" w14:textId="1A01A7B9" w:rsid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4C8C23F8" w14:textId="374CD10A" w:rsid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8FC2E59" w14:textId="1D8ACB46" w:rsid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70A50615" w14:textId="05E742AD" w:rsid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3F5A1D2" w14:textId="77777777" w:rsidR="002025DB" w:rsidRP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D724B" w:rsidRPr="002025DB" w14:paraId="24AC9451" w14:textId="77777777">
        <w:tc>
          <w:tcPr>
            <w:tcW w:w="4818" w:type="dxa"/>
          </w:tcPr>
          <w:p w14:paraId="1980C816" w14:textId="77777777" w:rsidR="005D724B" w:rsidRPr="002025DB" w:rsidRDefault="002025D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5DB">
              <w:rPr>
                <w:rFonts w:asciiTheme="minorHAnsi" w:hAnsiTheme="minorHAnsi" w:cstheme="minorHAnsi"/>
                <w:b/>
                <w:bCs/>
              </w:rPr>
              <w:t>/: Dr. Nemény András :/</w:t>
            </w:r>
            <w:r w:rsidRPr="002025DB">
              <w:rPr>
                <w:rFonts w:asciiTheme="minorHAnsi" w:hAnsiTheme="minorHAnsi" w:cstheme="minorHAnsi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7C88BC4B" w14:textId="77777777" w:rsidR="005D724B" w:rsidRPr="002025DB" w:rsidRDefault="002025D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5DB">
              <w:rPr>
                <w:rFonts w:asciiTheme="minorHAnsi" w:hAnsiTheme="minorHAnsi" w:cstheme="minorHAnsi"/>
                <w:b/>
                <w:bCs/>
              </w:rPr>
              <w:t>/: Dr. Károlyi Ákos :/</w:t>
            </w:r>
            <w:r w:rsidRPr="002025DB">
              <w:rPr>
                <w:rFonts w:asciiTheme="minorHAnsi" w:hAnsiTheme="minorHAnsi" w:cstheme="minorHAnsi"/>
                <w:b/>
                <w:bCs/>
              </w:rPr>
              <w:br/>
              <w:t>jegyző</w:t>
            </w:r>
          </w:p>
        </w:tc>
      </w:tr>
    </w:tbl>
    <w:p w14:paraId="0BC29FB3" w14:textId="11EDE003" w:rsidR="005D724B" w:rsidRDefault="005D724B"/>
    <w:p w14:paraId="6DB79D57" w14:textId="35FC66B5" w:rsidR="00CA109E" w:rsidRDefault="00CA109E"/>
    <w:p w14:paraId="2EFD0ABE" w14:textId="3C91DE76" w:rsidR="00CA109E" w:rsidRDefault="00CA109E"/>
    <w:p w14:paraId="43101AA0" w14:textId="5BDA4A15" w:rsidR="00CA109E" w:rsidRDefault="00CA109E"/>
    <w:p w14:paraId="6058FF4A" w14:textId="77777777" w:rsidR="00CA109E" w:rsidRDefault="00CA109E"/>
    <w:p w14:paraId="7C0C21D0" w14:textId="77777777" w:rsidR="00CA109E" w:rsidRPr="00CA109E" w:rsidRDefault="00CA109E" w:rsidP="00CA109E">
      <w:pPr>
        <w:jc w:val="both"/>
        <w:rPr>
          <w:rFonts w:asciiTheme="minorHAnsi" w:hAnsiTheme="minorHAnsi" w:cstheme="minorHAnsi"/>
          <w:b/>
        </w:rPr>
      </w:pPr>
      <w:r w:rsidRPr="00CA109E">
        <w:rPr>
          <w:rFonts w:asciiTheme="minorHAnsi" w:hAnsiTheme="minorHAnsi" w:cstheme="minorHAnsi"/>
          <w:b/>
        </w:rPr>
        <w:t>A rendelet a Polgármesteri Hivatal hirdetőtábláján történő kifüggesztés útján a mai napon kihirdetésre került.</w:t>
      </w:r>
    </w:p>
    <w:p w14:paraId="787A1608" w14:textId="77777777" w:rsidR="00CA109E" w:rsidRPr="00CA109E" w:rsidRDefault="00CA109E" w:rsidP="00CA109E">
      <w:pPr>
        <w:jc w:val="both"/>
        <w:rPr>
          <w:rFonts w:asciiTheme="minorHAnsi" w:hAnsiTheme="minorHAnsi" w:cstheme="minorHAnsi"/>
          <w:b/>
        </w:rPr>
      </w:pPr>
    </w:p>
    <w:p w14:paraId="7EAC1947" w14:textId="48C116A8" w:rsidR="00CA109E" w:rsidRDefault="00CA109E" w:rsidP="00CA109E">
      <w:pPr>
        <w:jc w:val="both"/>
        <w:rPr>
          <w:rFonts w:asciiTheme="minorHAnsi" w:hAnsiTheme="minorHAnsi" w:cstheme="minorHAnsi"/>
          <w:b/>
        </w:rPr>
      </w:pPr>
      <w:r w:rsidRPr="00CA109E">
        <w:rPr>
          <w:rFonts w:asciiTheme="minorHAnsi" w:hAnsiTheme="minorHAnsi" w:cstheme="minorHAnsi"/>
          <w:b/>
        </w:rPr>
        <w:t xml:space="preserve">Szombathely, 2022. </w:t>
      </w:r>
      <w:r>
        <w:rPr>
          <w:rFonts w:asciiTheme="minorHAnsi" w:hAnsiTheme="minorHAnsi" w:cstheme="minorHAnsi"/>
          <w:b/>
        </w:rPr>
        <w:t>október</w:t>
      </w:r>
      <w:r w:rsidR="006D5484">
        <w:rPr>
          <w:rFonts w:asciiTheme="minorHAnsi" w:hAnsiTheme="minorHAnsi" w:cstheme="minorHAnsi"/>
          <w:b/>
        </w:rPr>
        <w:t xml:space="preserve"> 28.</w:t>
      </w:r>
    </w:p>
    <w:p w14:paraId="790F22FD" w14:textId="54BE32E1" w:rsidR="00CA109E" w:rsidRDefault="00CA109E" w:rsidP="00CA109E">
      <w:pPr>
        <w:jc w:val="both"/>
        <w:rPr>
          <w:rFonts w:asciiTheme="minorHAnsi" w:hAnsiTheme="minorHAnsi" w:cstheme="minorHAnsi"/>
          <w:b/>
        </w:rPr>
      </w:pPr>
    </w:p>
    <w:p w14:paraId="1FB2BC07" w14:textId="26E42DAA" w:rsidR="00CA109E" w:rsidRDefault="00CA109E" w:rsidP="00CA109E">
      <w:pPr>
        <w:jc w:val="both"/>
        <w:rPr>
          <w:rFonts w:asciiTheme="minorHAnsi" w:hAnsiTheme="minorHAnsi" w:cstheme="minorHAnsi"/>
          <w:b/>
        </w:rPr>
      </w:pPr>
    </w:p>
    <w:p w14:paraId="1AB8936C" w14:textId="77777777" w:rsidR="00CA109E" w:rsidRPr="00CA109E" w:rsidRDefault="00CA109E" w:rsidP="00CA109E">
      <w:pPr>
        <w:jc w:val="both"/>
        <w:rPr>
          <w:rFonts w:asciiTheme="minorHAnsi" w:hAnsiTheme="minorHAnsi" w:cstheme="minorHAnsi"/>
          <w:b/>
        </w:rPr>
      </w:pPr>
    </w:p>
    <w:p w14:paraId="2B52BA0C" w14:textId="77777777" w:rsidR="00CA109E" w:rsidRPr="00CA109E" w:rsidRDefault="00CA109E" w:rsidP="00CA109E">
      <w:pPr>
        <w:jc w:val="both"/>
        <w:rPr>
          <w:rFonts w:asciiTheme="minorHAnsi" w:hAnsiTheme="minorHAnsi" w:cstheme="minorHAnsi"/>
          <w:b/>
        </w:rPr>
      </w:pPr>
    </w:p>
    <w:p w14:paraId="1FB81E93" w14:textId="77777777" w:rsidR="00CA109E" w:rsidRPr="00CA109E" w:rsidRDefault="00CA109E" w:rsidP="00CA109E">
      <w:pPr>
        <w:jc w:val="both"/>
        <w:rPr>
          <w:rFonts w:asciiTheme="minorHAnsi" w:hAnsiTheme="minorHAnsi" w:cstheme="minorHAnsi"/>
          <w:b/>
        </w:rPr>
      </w:pPr>
    </w:p>
    <w:p w14:paraId="7579BA6D" w14:textId="14F62A8B" w:rsidR="00CA109E" w:rsidRPr="00CA109E" w:rsidRDefault="00CA109E" w:rsidP="00CA109E">
      <w:pPr>
        <w:jc w:val="both"/>
        <w:rPr>
          <w:rFonts w:asciiTheme="minorHAnsi" w:hAnsiTheme="minorHAnsi" w:cstheme="minorHAnsi"/>
          <w:b/>
        </w:rPr>
      </w:pPr>
      <w:r w:rsidRPr="00CA109E">
        <w:rPr>
          <w:rFonts w:asciiTheme="minorHAnsi" w:hAnsiTheme="minorHAnsi" w:cstheme="minorHAnsi"/>
          <w:b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</w:rPr>
        <w:tab/>
      </w:r>
      <w:r w:rsidRPr="00CA109E">
        <w:rPr>
          <w:rFonts w:asciiTheme="minorHAnsi" w:hAnsiTheme="minorHAnsi" w:cstheme="minorHAnsi"/>
          <w:b/>
        </w:rPr>
        <w:tab/>
        <w:t>/: Dr. Károlyi Ákos :/</w:t>
      </w:r>
    </w:p>
    <w:p w14:paraId="59F1DD4F" w14:textId="22ECA422" w:rsidR="00CA109E" w:rsidRPr="00CA109E" w:rsidRDefault="00CA109E" w:rsidP="00CA109E">
      <w:pPr>
        <w:jc w:val="both"/>
        <w:rPr>
          <w:rFonts w:asciiTheme="minorHAnsi" w:hAnsiTheme="minorHAnsi" w:cstheme="minorHAnsi"/>
        </w:rPr>
      </w:pPr>
      <w:r w:rsidRPr="00CA109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ab/>
      </w:r>
      <w:r w:rsidRPr="00CA109E">
        <w:rPr>
          <w:rFonts w:asciiTheme="minorHAnsi" w:hAnsiTheme="minorHAnsi" w:cstheme="minorHAnsi"/>
          <w:b/>
        </w:rPr>
        <w:tab/>
        <w:t xml:space="preserve"> jegyző</w:t>
      </w:r>
    </w:p>
    <w:p w14:paraId="281300A2" w14:textId="77777777" w:rsidR="00CA109E" w:rsidRPr="00CA109E" w:rsidRDefault="00CA109E">
      <w:pPr>
        <w:rPr>
          <w:rFonts w:asciiTheme="minorHAnsi" w:hAnsiTheme="minorHAnsi" w:cstheme="minorHAnsi"/>
        </w:rPr>
      </w:pPr>
    </w:p>
    <w:sectPr w:rsidR="00CA109E" w:rsidRPr="00CA109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BAF3" w14:textId="77777777" w:rsidR="00C641D4" w:rsidRDefault="002025DB">
      <w:r>
        <w:separator/>
      </w:r>
    </w:p>
  </w:endnote>
  <w:endnote w:type="continuationSeparator" w:id="0">
    <w:p w14:paraId="0365D054" w14:textId="77777777" w:rsidR="00C641D4" w:rsidRDefault="0020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1544" w14:textId="77777777" w:rsidR="005D724B" w:rsidRDefault="002025D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5950" w14:textId="77777777" w:rsidR="00C641D4" w:rsidRDefault="002025DB">
      <w:r>
        <w:separator/>
      </w:r>
    </w:p>
  </w:footnote>
  <w:footnote w:type="continuationSeparator" w:id="0">
    <w:p w14:paraId="6D77C716" w14:textId="77777777" w:rsidR="00C641D4" w:rsidRDefault="0020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BA6"/>
    <w:multiLevelType w:val="multilevel"/>
    <w:tmpl w:val="512ED02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628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4B"/>
    <w:rsid w:val="002025DB"/>
    <w:rsid w:val="0030470D"/>
    <w:rsid w:val="005D724B"/>
    <w:rsid w:val="006D5484"/>
    <w:rsid w:val="00AF7B83"/>
    <w:rsid w:val="00C641D4"/>
    <w:rsid w:val="00CA109E"/>
    <w:rsid w:val="00E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0338"/>
  <w15:docId w15:val="{175BA0C9-F0F2-4B54-846C-8E47F18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2022-10-28T07:10:00Z</dcterms:created>
  <dcterms:modified xsi:type="dcterms:W3CDTF">2022-10-28T07:10:00Z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