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E44" w:rsidRPr="00337E44" w:rsidRDefault="00337E44" w:rsidP="00337E44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337E44">
        <w:rPr>
          <w:rFonts w:ascii="Calibri" w:eastAsia="Times New Roman" w:hAnsi="Calibri" w:cs="Calibri"/>
          <w:b/>
          <w:bCs/>
          <w:u w:val="single"/>
          <w:lang w:eastAsia="hu-HU"/>
        </w:rPr>
        <w:t xml:space="preserve">369/2022. (X. 27.) Kgy. </w:t>
      </w:r>
      <w:proofErr w:type="gramStart"/>
      <w:r w:rsidRPr="00337E44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337E44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337E44" w:rsidRPr="00337E44" w:rsidRDefault="00337E44" w:rsidP="00337E44">
      <w:pPr>
        <w:tabs>
          <w:tab w:val="left" w:pos="900"/>
          <w:tab w:val="center" w:pos="4536"/>
          <w:tab w:val="right" w:pos="9072"/>
        </w:tabs>
        <w:ind w:left="1080"/>
        <w:jc w:val="both"/>
        <w:rPr>
          <w:rFonts w:ascii="Calibri" w:eastAsia="Times New Roman" w:hAnsi="Calibri" w:cs="Calibri"/>
          <w:lang w:eastAsia="hu-HU"/>
        </w:rPr>
      </w:pPr>
    </w:p>
    <w:p w:rsidR="00337E44" w:rsidRPr="00337E44" w:rsidRDefault="00337E44" w:rsidP="00337E44">
      <w:pPr>
        <w:numPr>
          <w:ilvl w:val="0"/>
          <w:numId w:val="2"/>
        </w:numPr>
        <w:tabs>
          <w:tab w:val="left" w:pos="708"/>
          <w:tab w:val="center" w:pos="4536"/>
          <w:tab w:val="right" w:pos="9072"/>
        </w:tabs>
        <w:ind w:left="426"/>
        <w:jc w:val="both"/>
        <w:rPr>
          <w:rFonts w:ascii="Calibri" w:eastAsia="Times New Roman" w:hAnsi="Calibri" w:cs="Calibri"/>
          <w:lang w:eastAsia="hu-HU"/>
        </w:rPr>
      </w:pPr>
      <w:r w:rsidRPr="00337E44">
        <w:rPr>
          <w:rFonts w:ascii="Calibri" w:eastAsia="Times New Roman" w:hAnsi="Calibri" w:cs="Calibri"/>
          <w:lang w:eastAsia="hu-HU"/>
        </w:rPr>
        <w:t xml:space="preserve">Szombathely Megyei Jogú Város Közgyűlése úgy határoz, hogy a </w:t>
      </w:r>
      <w:proofErr w:type="spellStart"/>
      <w:r w:rsidRPr="00337E44">
        <w:rPr>
          <w:rFonts w:ascii="Calibri" w:eastAsia="Times New Roman" w:hAnsi="Calibri" w:cs="Calibri"/>
          <w:lang w:eastAsia="hu-HU"/>
        </w:rPr>
        <w:t>Thea-Club</w:t>
      </w:r>
      <w:proofErr w:type="spellEnd"/>
      <w:r w:rsidRPr="00337E44">
        <w:rPr>
          <w:rFonts w:ascii="Calibri" w:eastAsia="Times New Roman" w:hAnsi="Calibri" w:cs="Calibri"/>
          <w:lang w:eastAsia="hu-HU"/>
        </w:rPr>
        <w:t xml:space="preserve"> Kft. 2022. december 20. és 2023. január 30. napja közötti időszakban a Weöres Sándor Színház éttermének zárva tartása miatt a bérleti díj megfizetése alól mentesül. </w:t>
      </w:r>
    </w:p>
    <w:p w:rsidR="00337E44" w:rsidRPr="00337E44" w:rsidRDefault="00337E44" w:rsidP="00337E44">
      <w:pPr>
        <w:tabs>
          <w:tab w:val="left" w:pos="708"/>
          <w:tab w:val="center" w:pos="4536"/>
          <w:tab w:val="right" w:pos="9072"/>
        </w:tabs>
        <w:ind w:left="426"/>
        <w:jc w:val="both"/>
        <w:rPr>
          <w:rFonts w:ascii="Calibri" w:eastAsia="Times New Roman" w:hAnsi="Calibri" w:cs="Calibri"/>
          <w:lang w:eastAsia="hu-HU"/>
        </w:rPr>
      </w:pPr>
    </w:p>
    <w:p w:rsidR="00337E44" w:rsidRPr="00337E44" w:rsidRDefault="00337E44" w:rsidP="00337E44">
      <w:pPr>
        <w:numPr>
          <w:ilvl w:val="0"/>
          <w:numId w:val="2"/>
        </w:numPr>
        <w:tabs>
          <w:tab w:val="left" w:pos="708"/>
          <w:tab w:val="center" w:pos="4536"/>
          <w:tab w:val="right" w:pos="9072"/>
        </w:tabs>
        <w:ind w:left="426"/>
        <w:jc w:val="both"/>
        <w:rPr>
          <w:rFonts w:ascii="Calibri" w:eastAsia="Times New Roman" w:hAnsi="Calibri" w:cs="Calibri"/>
          <w:lang w:eastAsia="hu-HU"/>
        </w:rPr>
      </w:pPr>
      <w:r w:rsidRPr="00337E44">
        <w:rPr>
          <w:rFonts w:ascii="Calibri" w:eastAsia="Times New Roman" w:hAnsi="Calibri" w:cs="Calibri"/>
          <w:lang w:eastAsia="hu-HU"/>
        </w:rPr>
        <w:t xml:space="preserve">A Közgyűlés úgy határoz, hogy a </w:t>
      </w:r>
      <w:proofErr w:type="spellStart"/>
      <w:r w:rsidRPr="00337E44">
        <w:rPr>
          <w:rFonts w:ascii="Calibri" w:eastAsia="Times New Roman" w:hAnsi="Calibri" w:cs="Calibri"/>
          <w:lang w:eastAsia="hu-HU"/>
        </w:rPr>
        <w:t>Thea-Club</w:t>
      </w:r>
      <w:proofErr w:type="spellEnd"/>
      <w:r w:rsidRPr="00337E44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337E44">
        <w:rPr>
          <w:rFonts w:ascii="Calibri" w:eastAsia="Times New Roman" w:hAnsi="Calibri" w:cs="Calibri"/>
          <w:lang w:eastAsia="hu-HU"/>
        </w:rPr>
        <w:t>Kft.-vel</w:t>
      </w:r>
      <w:proofErr w:type="spellEnd"/>
      <w:r w:rsidRPr="00337E44">
        <w:rPr>
          <w:rFonts w:ascii="Calibri" w:eastAsia="Times New Roman" w:hAnsi="Calibri" w:cs="Calibri"/>
          <w:lang w:eastAsia="hu-HU"/>
        </w:rPr>
        <w:t xml:space="preserve"> kötött bérleti szerződés időtartama a bérlők egyetértésével az 1. pontban meghatározott időtartammal kerüljön meghosszabbításra. </w:t>
      </w:r>
    </w:p>
    <w:p w:rsidR="00337E44" w:rsidRPr="00337E44" w:rsidRDefault="00337E44" w:rsidP="00337E44">
      <w:pPr>
        <w:tabs>
          <w:tab w:val="left" w:pos="708"/>
          <w:tab w:val="center" w:pos="4536"/>
          <w:tab w:val="right" w:pos="9072"/>
        </w:tabs>
        <w:jc w:val="both"/>
        <w:rPr>
          <w:rFonts w:ascii="Calibri" w:eastAsia="Times New Roman" w:hAnsi="Calibri" w:cs="Calibri"/>
          <w:lang w:eastAsia="hu-HU"/>
        </w:rPr>
      </w:pPr>
    </w:p>
    <w:p w:rsidR="00337E44" w:rsidRPr="00337E44" w:rsidRDefault="00337E44" w:rsidP="00337E44">
      <w:pPr>
        <w:rPr>
          <w:rFonts w:ascii="Calibri" w:eastAsia="Times New Roman" w:hAnsi="Calibri" w:cs="Calibri"/>
          <w:lang w:eastAsia="hu-HU"/>
        </w:rPr>
      </w:pPr>
      <w:r w:rsidRPr="00337E44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337E44">
        <w:rPr>
          <w:rFonts w:ascii="Calibri" w:eastAsia="Times New Roman" w:hAnsi="Calibri" w:cs="Calibri"/>
          <w:lang w:eastAsia="hu-HU"/>
        </w:rPr>
        <w:tab/>
      </w:r>
      <w:r w:rsidRPr="00337E44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337E44">
        <w:rPr>
          <w:rFonts w:ascii="Calibri" w:eastAsia="Times New Roman" w:hAnsi="Calibri" w:cs="Calibri"/>
          <w:lang w:eastAsia="hu-HU"/>
        </w:rPr>
        <w:t>Nemény</w:t>
      </w:r>
      <w:proofErr w:type="spellEnd"/>
      <w:r w:rsidRPr="00337E44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337E44" w:rsidRPr="00337E44" w:rsidRDefault="00337E44" w:rsidP="00337E44">
      <w:pPr>
        <w:ind w:firstLine="708"/>
        <w:rPr>
          <w:rFonts w:ascii="Calibri" w:eastAsia="Times New Roman" w:hAnsi="Calibri" w:cs="Calibri"/>
          <w:lang w:eastAsia="hu-HU"/>
        </w:rPr>
      </w:pPr>
      <w:r w:rsidRPr="00337E44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337E44" w:rsidRPr="00337E44" w:rsidRDefault="00337E44" w:rsidP="00337E44">
      <w:pPr>
        <w:ind w:firstLine="708"/>
        <w:rPr>
          <w:rFonts w:ascii="Calibri" w:eastAsia="Times New Roman" w:hAnsi="Calibri" w:cs="Calibri"/>
          <w:lang w:eastAsia="hu-HU"/>
        </w:rPr>
      </w:pPr>
      <w:r w:rsidRPr="00337E44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337E44" w:rsidRPr="00337E44" w:rsidRDefault="00337E44" w:rsidP="00337E44">
      <w:pPr>
        <w:rPr>
          <w:rFonts w:ascii="Calibri" w:eastAsia="Times New Roman" w:hAnsi="Calibri" w:cs="Calibri"/>
          <w:lang w:eastAsia="hu-HU"/>
        </w:rPr>
      </w:pPr>
      <w:r w:rsidRPr="00337E44">
        <w:rPr>
          <w:rFonts w:ascii="Calibri" w:eastAsia="Times New Roman" w:hAnsi="Calibri" w:cs="Calibri"/>
          <w:lang w:eastAsia="hu-HU"/>
        </w:rPr>
        <w:tab/>
        <w:t xml:space="preserve"> </w:t>
      </w:r>
      <w:r w:rsidRPr="00337E44">
        <w:rPr>
          <w:rFonts w:ascii="Calibri" w:eastAsia="Times New Roman" w:hAnsi="Calibri" w:cs="Calibri"/>
          <w:lang w:eastAsia="hu-HU"/>
        </w:rPr>
        <w:tab/>
        <w:t>(A végrehajtásért:</w:t>
      </w:r>
    </w:p>
    <w:p w:rsidR="00337E44" w:rsidRPr="00337E44" w:rsidRDefault="00337E44" w:rsidP="00337E44">
      <w:pPr>
        <w:ind w:firstLine="1418"/>
        <w:rPr>
          <w:rFonts w:ascii="Calibri" w:eastAsia="Times New Roman" w:hAnsi="Calibri" w:cs="Calibri"/>
          <w:lang w:eastAsia="hu-HU"/>
        </w:rPr>
      </w:pPr>
      <w:r w:rsidRPr="00337E44">
        <w:rPr>
          <w:rFonts w:ascii="Calibri" w:eastAsia="Times New Roman" w:hAnsi="Calibri" w:cs="Calibri"/>
          <w:lang w:eastAsia="hu-HU"/>
        </w:rPr>
        <w:t>Nagyné dr. Gats Andrea, a Jogi és Képviselői Osztály vezetője</w:t>
      </w:r>
    </w:p>
    <w:p w:rsidR="00337E44" w:rsidRPr="00337E44" w:rsidRDefault="00337E44" w:rsidP="00337E44">
      <w:pPr>
        <w:ind w:firstLine="1418"/>
        <w:rPr>
          <w:rFonts w:ascii="Calibri" w:eastAsia="Times New Roman" w:hAnsi="Calibri" w:cs="Calibri"/>
          <w:lang w:eastAsia="hu-HU"/>
        </w:rPr>
      </w:pPr>
      <w:r w:rsidRPr="00337E44">
        <w:rPr>
          <w:rFonts w:ascii="Calibri" w:eastAsia="Times New Roman" w:hAnsi="Calibri" w:cs="Calibri"/>
          <w:lang w:eastAsia="hu-HU"/>
        </w:rPr>
        <w:t>Szabó Tibor András, a társaság ügyvezetője)</w:t>
      </w:r>
    </w:p>
    <w:p w:rsidR="00337E44" w:rsidRPr="00337E44" w:rsidRDefault="00337E44" w:rsidP="00337E44">
      <w:pPr>
        <w:ind w:firstLine="1418"/>
        <w:rPr>
          <w:rFonts w:ascii="Calibri" w:eastAsia="Times New Roman" w:hAnsi="Calibri" w:cs="Calibri"/>
          <w:lang w:eastAsia="hu-HU"/>
        </w:rPr>
      </w:pPr>
    </w:p>
    <w:p w:rsidR="00337E44" w:rsidRPr="00337E44" w:rsidRDefault="00337E44" w:rsidP="00337E44">
      <w:pPr>
        <w:ind w:firstLine="7"/>
        <w:rPr>
          <w:rFonts w:ascii="Calibri" w:eastAsia="Times New Roman" w:hAnsi="Calibri" w:cs="Calibri"/>
          <w:lang w:eastAsia="hu-HU"/>
        </w:rPr>
      </w:pPr>
      <w:r w:rsidRPr="00337E44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337E44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Pr="00337E44" w:rsidRDefault="00E46A00" w:rsidP="00337E44">
      <w:bookmarkStart w:id="0" w:name="_GoBack"/>
      <w:bookmarkEnd w:id="0"/>
    </w:p>
    <w:sectPr w:rsidR="00E46A00" w:rsidRPr="00337E44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D2192"/>
    <w:multiLevelType w:val="hybridMultilevel"/>
    <w:tmpl w:val="8DCEB9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802CD"/>
    <w:multiLevelType w:val="hybridMultilevel"/>
    <w:tmpl w:val="D8FAAD7A"/>
    <w:lvl w:ilvl="0" w:tplc="8F2E55A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48"/>
    <w:rsid w:val="00137848"/>
    <w:rsid w:val="001A1356"/>
    <w:rsid w:val="00227D40"/>
    <w:rsid w:val="00284ED9"/>
    <w:rsid w:val="00337E44"/>
    <w:rsid w:val="004733C8"/>
    <w:rsid w:val="005D51BD"/>
    <w:rsid w:val="005F4917"/>
    <w:rsid w:val="00632A2C"/>
    <w:rsid w:val="00637C42"/>
    <w:rsid w:val="00647E78"/>
    <w:rsid w:val="00682320"/>
    <w:rsid w:val="006E4F5B"/>
    <w:rsid w:val="00716CD1"/>
    <w:rsid w:val="00860575"/>
    <w:rsid w:val="008C155C"/>
    <w:rsid w:val="008F185A"/>
    <w:rsid w:val="0096394A"/>
    <w:rsid w:val="009D488F"/>
    <w:rsid w:val="009E6764"/>
    <w:rsid w:val="00A466C2"/>
    <w:rsid w:val="00AD32D7"/>
    <w:rsid w:val="00B75EFE"/>
    <w:rsid w:val="00BA58BE"/>
    <w:rsid w:val="00C071FA"/>
    <w:rsid w:val="00C42B9A"/>
    <w:rsid w:val="00CA5E8A"/>
    <w:rsid w:val="00D00972"/>
    <w:rsid w:val="00D465EF"/>
    <w:rsid w:val="00DF7683"/>
    <w:rsid w:val="00E46A00"/>
    <w:rsid w:val="00F3079E"/>
    <w:rsid w:val="00F619A1"/>
    <w:rsid w:val="00F9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FC1FA-64FC-40F5-BAC2-798A743F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4</cp:revision>
  <dcterms:created xsi:type="dcterms:W3CDTF">2022-11-02T12:05:00Z</dcterms:created>
  <dcterms:modified xsi:type="dcterms:W3CDTF">2022-11-02T12:52:00Z</dcterms:modified>
</cp:coreProperties>
</file>