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1D3E77C6" w14:textId="77777777" w:rsidR="00032CBE" w:rsidRPr="00032CBE" w:rsidRDefault="00032CBE" w:rsidP="00032CBE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032CBE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132/2022.(X.25.) KOCB számú határozat</w:t>
      </w:r>
    </w:p>
    <w:p w14:paraId="00859AA2" w14:textId="77777777" w:rsidR="00032CBE" w:rsidRPr="00032CBE" w:rsidRDefault="00032CBE" w:rsidP="00032CBE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089F911" w14:textId="77777777" w:rsidR="00032CBE" w:rsidRPr="00032CBE" w:rsidRDefault="00032CBE" w:rsidP="00032CBE">
      <w:pPr>
        <w:jc w:val="both"/>
        <w:rPr>
          <w:rFonts w:asciiTheme="minorHAnsi" w:eastAsia="Calibri" w:hAnsiTheme="minorHAnsi"/>
          <w:sz w:val="22"/>
        </w:rPr>
      </w:pPr>
      <w:r w:rsidRPr="00032CBE">
        <w:rPr>
          <w:rFonts w:asciiTheme="minorHAnsi" w:eastAsia="Calibri" w:hAnsiTheme="minorHAnsi"/>
          <w:sz w:val="22"/>
        </w:rPr>
        <w:t>A Kulturális, Oktatási és Civil Bizottság a „</w:t>
      </w:r>
      <w:r w:rsidRPr="00032CBE">
        <w:rPr>
          <w:rFonts w:asciiTheme="minorHAnsi" w:eastAsia="Calibri" w:hAnsiTheme="minorHAnsi"/>
          <w:bCs/>
          <w:color w:val="000000"/>
          <w:sz w:val="22"/>
        </w:rPr>
        <w:t>Javaslat elszámolási határidő meghosszabbításával kapcsolatos döntés meghozatalára</w:t>
      </w:r>
      <w:r w:rsidRPr="00032CBE">
        <w:rPr>
          <w:rFonts w:asciiTheme="minorHAnsi" w:eastAsia="Calibri" w:hAnsiTheme="minorHAnsi"/>
          <w:sz w:val="22"/>
        </w:rPr>
        <w:t xml:space="preserve">” című előterjesztést megtárgyalta, és az önkormányzati forrásátadásról szóló 47/2013. (XII.4.) önkormányzati rendelet 6.§ (4) bekezdése alapján </w:t>
      </w:r>
      <w:r w:rsidRPr="00032CBE">
        <w:rPr>
          <w:rFonts w:asciiTheme="minorHAnsi" w:eastAsia="Calibri" w:hAnsiTheme="minorHAnsi"/>
          <w:color w:val="000000"/>
          <w:sz w:val="22"/>
        </w:rPr>
        <w:t xml:space="preserve">hozzájárul ahhoz, hogy a 41481-3/2021. iktatási számú támogatási szerződés 11. pontjában található elszámolási határidő 2022. október 18. napjáról 2023. február 28. napjára módosuljon. </w:t>
      </w:r>
    </w:p>
    <w:p w14:paraId="6824CE33" w14:textId="77777777" w:rsidR="00032CBE" w:rsidRPr="00032CBE" w:rsidRDefault="00032CBE" w:rsidP="00032CBE">
      <w:pPr>
        <w:jc w:val="both"/>
        <w:rPr>
          <w:rFonts w:asciiTheme="minorHAnsi" w:eastAsia="Times New Roman" w:hAnsiTheme="minorHAnsi"/>
          <w:b/>
          <w:sz w:val="22"/>
          <w:lang w:eastAsia="hu-HU"/>
        </w:rPr>
      </w:pPr>
    </w:p>
    <w:p w14:paraId="67077BBD" w14:textId="77777777" w:rsidR="00032CBE" w:rsidRPr="00032CBE" w:rsidRDefault="00032CBE" w:rsidP="00032CBE">
      <w:pPr>
        <w:rPr>
          <w:rFonts w:asciiTheme="minorHAnsi" w:eastAsia="Times New Roman" w:hAnsiTheme="minorHAnsi"/>
          <w:sz w:val="22"/>
          <w:lang w:eastAsia="hu-HU"/>
        </w:rPr>
      </w:pPr>
      <w:r w:rsidRPr="00032CBE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032CBE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2522F7E6" w14:textId="77777777" w:rsidR="00032CBE" w:rsidRPr="00032CBE" w:rsidRDefault="00032CBE" w:rsidP="00032CBE">
      <w:pPr>
        <w:rPr>
          <w:rFonts w:asciiTheme="minorHAnsi" w:eastAsia="Times New Roman" w:hAnsiTheme="minorHAnsi"/>
          <w:sz w:val="22"/>
          <w:lang w:eastAsia="hu-HU"/>
        </w:rPr>
      </w:pPr>
      <w:r w:rsidRPr="00032CBE">
        <w:rPr>
          <w:rFonts w:asciiTheme="minorHAnsi" w:eastAsia="Times New Roman" w:hAnsiTheme="minorHAnsi"/>
          <w:sz w:val="22"/>
          <w:lang w:eastAsia="hu-HU"/>
        </w:rPr>
        <w:tab/>
      </w:r>
      <w:r w:rsidRPr="00032CBE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498CFE28" w14:textId="77777777" w:rsidR="00032CBE" w:rsidRPr="00032CBE" w:rsidRDefault="00032CBE" w:rsidP="00032CBE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032CBE">
        <w:rPr>
          <w:rFonts w:asciiTheme="minorHAnsi" w:eastAsia="Times New Roman" w:hAnsiTheme="minorHAnsi"/>
          <w:bCs/>
          <w:sz w:val="22"/>
          <w:lang w:eastAsia="hu-HU"/>
        </w:rPr>
        <w:t xml:space="preserve">     </w:t>
      </w:r>
      <w:r w:rsidRPr="00032CBE">
        <w:rPr>
          <w:rFonts w:asciiTheme="minorHAnsi" w:eastAsia="Times New Roman" w:hAnsiTheme="minorHAnsi"/>
          <w:bCs/>
          <w:sz w:val="22"/>
          <w:lang w:eastAsia="hu-HU"/>
        </w:rPr>
        <w:tab/>
        <w:t>(</w:t>
      </w:r>
      <w:r w:rsidRPr="00032CBE">
        <w:rPr>
          <w:rFonts w:asciiTheme="minorHAnsi" w:eastAsia="Times New Roman" w:hAnsiTheme="minorHAnsi"/>
          <w:bCs/>
          <w:sz w:val="22"/>
          <w:u w:val="single"/>
          <w:lang w:eastAsia="hu-HU"/>
        </w:rPr>
        <w:t>a végrehajtás előkészítéséért:</w:t>
      </w:r>
    </w:p>
    <w:p w14:paraId="40FF28EF" w14:textId="77777777" w:rsidR="00032CBE" w:rsidRPr="00032CBE" w:rsidRDefault="00032CBE" w:rsidP="00032CBE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032CBE">
        <w:rPr>
          <w:rFonts w:asciiTheme="minorHAnsi" w:eastAsia="Times New Roman" w:hAnsiTheme="minorHAnsi"/>
          <w:bCs/>
          <w:sz w:val="22"/>
          <w:lang w:eastAsia="hu-HU"/>
        </w:rPr>
        <w:tab/>
        <w:t xml:space="preserve">Vinczéné Dr. Menyhárt Mária, az Egészségügyi és Közszolgálati Osztály vezetője, </w:t>
      </w:r>
    </w:p>
    <w:p w14:paraId="17D241F4" w14:textId="77777777" w:rsidR="00032CBE" w:rsidRPr="00032CBE" w:rsidRDefault="00032CBE" w:rsidP="00032CBE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032CBE">
        <w:rPr>
          <w:rFonts w:asciiTheme="minorHAnsi" w:eastAsia="Times New Roman" w:hAnsiTheme="minorHAnsi"/>
          <w:bCs/>
          <w:sz w:val="22"/>
          <w:lang w:eastAsia="hu-HU"/>
        </w:rPr>
        <w:tab/>
        <w:t>Mester Ágnes, az Egészségügyi, Kulturális és Köznevelési Iroda vezetője)</w:t>
      </w:r>
    </w:p>
    <w:p w14:paraId="7838DB0B" w14:textId="77777777" w:rsidR="00032CBE" w:rsidRPr="00032CBE" w:rsidRDefault="00032CBE" w:rsidP="00032CBE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u w:val="single"/>
          <w:lang w:eastAsia="hu-HU"/>
        </w:rPr>
      </w:pPr>
      <w:r w:rsidRPr="00032CBE">
        <w:rPr>
          <w:rFonts w:asciiTheme="minorHAnsi" w:eastAsia="Times New Roman" w:hAnsiTheme="minorHAnsi"/>
          <w:bCs/>
          <w:sz w:val="22"/>
          <w:lang w:eastAsia="hu-HU"/>
        </w:rPr>
        <w:tab/>
      </w:r>
    </w:p>
    <w:p w14:paraId="3838380C" w14:textId="77777777" w:rsidR="00032CBE" w:rsidRPr="00032CBE" w:rsidRDefault="00032CBE" w:rsidP="00032CBE">
      <w:pPr>
        <w:tabs>
          <w:tab w:val="left" w:pos="1418"/>
        </w:tabs>
        <w:ind w:left="1260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032CBE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032CBE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032CBE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032CBE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032CBE">
        <w:rPr>
          <w:rFonts w:asciiTheme="minorHAnsi" w:eastAsia="Times New Roman" w:hAnsiTheme="minorHAnsi"/>
          <w:bCs/>
          <w:sz w:val="22"/>
          <w:lang w:eastAsia="hu-HU"/>
        </w:rPr>
        <w:t>azonnal</w:t>
      </w:r>
    </w:p>
    <w:p w14:paraId="2FA48DCF" w14:textId="77777777" w:rsidR="0007231A" w:rsidRDefault="0007231A" w:rsidP="005233E4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2D54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32CBE"/>
    <w:rsid w:val="000408A3"/>
    <w:rsid w:val="00044353"/>
    <w:rsid w:val="00057934"/>
    <w:rsid w:val="000613B5"/>
    <w:rsid w:val="00061D98"/>
    <w:rsid w:val="0007231A"/>
    <w:rsid w:val="00074BEF"/>
    <w:rsid w:val="00075E18"/>
    <w:rsid w:val="00093125"/>
    <w:rsid w:val="000E3770"/>
    <w:rsid w:val="00123CDD"/>
    <w:rsid w:val="00145F91"/>
    <w:rsid w:val="001768A4"/>
    <w:rsid w:val="002151E8"/>
    <w:rsid w:val="00244255"/>
    <w:rsid w:val="0027578F"/>
    <w:rsid w:val="00287DC9"/>
    <w:rsid w:val="002914A3"/>
    <w:rsid w:val="002C0ED9"/>
    <w:rsid w:val="002F6BE9"/>
    <w:rsid w:val="00306EBB"/>
    <w:rsid w:val="0031341D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96D33"/>
    <w:rsid w:val="004A5BAD"/>
    <w:rsid w:val="004C2793"/>
    <w:rsid w:val="004D29DB"/>
    <w:rsid w:val="004E5589"/>
    <w:rsid w:val="004F2128"/>
    <w:rsid w:val="004F6966"/>
    <w:rsid w:val="005233E4"/>
    <w:rsid w:val="0054435A"/>
    <w:rsid w:val="005457B7"/>
    <w:rsid w:val="00593715"/>
    <w:rsid w:val="005B3C52"/>
    <w:rsid w:val="006059F9"/>
    <w:rsid w:val="00606C7E"/>
    <w:rsid w:val="00640445"/>
    <w:rsid w:val="0064110F"/>
    <w:rsid w:val="0069426B"/>
    <w:rsid w:val="00694F1D"/>
    <w:rsid w:val="006C2684"/>
    <w:rsid w:val="006C33DE"/>
    <w:rsid w:val="006E29E7"/>
    <w:rsid w:val="007158EE"/>
    <w:rsid w:val="00750458"/>
    <w:rsid w:val="007A68E9"/>
    <w:rsid w:val="007C00F0"/>
    <w:rsid w:val="007C676F"/>
    <w:rsid w:val="007C7445"/>
    <w:rsid w:val="007E6EED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B5EA6"/>
    <w:rsid w:val="00BC5E15"/>
    <w:rsid w:val="00BF2B8F"/>
    <w:rsid w:val="00C16E06"/>
    <w:rsid w:val="00C20F6D"/>
    <w:rsid w:val="00C50E42"/>
    <w:rsid w:val="00C63190"/>
    <w:rsid w:val="00C83373"/>
    <w:rsid w:val="00CC2D24"/>
    <w:rsid w:val="00CC54A3"/>
    <w:rsid w:val="00D260F4"/>
    <w:rsid w:val="00D67A61"/>
    <w:rsid w:val="00DA3D9A"/>
    <w:rsid w:val="00DA60D9"/>
    <w:rsid w:val="00DE3510"/>
    <w:rsid w:val="00DE43F9"/>
    <w:rsid w:val="00DF2B58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864B6"/>
    <w:rsid w:val="00FA502B"/>
    <w:rsid w:val="00FA6FAA"/>
    <w:rsid w:val="00FB01F8"/>
    <w:rsid w:val="00FC0644"/>
    <w:rsid w:val="00FC5AEE"/>
    <w:rsid w:val="00FD4238"/>
    <w:rsid w:val="00FE0E0F"/>
    <w:rsid w:val="00FE20F5"/>
    <w:rsid w:val="00FE3A9A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5233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2022-10-26T09:38:00Z</dcterms:created>
  <dcterms:modified xsi:type="dcterms:W3CDTF">2022-10-26T09:38:00Z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