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E85DD60" w14:textId="77777777" w:rsidR="00FE3A9A" w:rsidRPr="00FE3A9A" w:rsidRDefault="00FE3A9A" w:rsidP="00FE3A9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E3A9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121/2022.(X.25.) KOCB számú határozat</w:t>
      </w:r>
    </w:p>
    <w:p w14:paraId="108A5E61" w14:textId="77777777" w:rsidR="00FE3A9A" w:rsidRPr="00FE3A9A" w:rsidRDefault="00FE3A9A" w:rsidP="00FE3A9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753730D" w14:textId="599D6A25" w:rsidR="00FE3A9A" w:rsidRPr="00FE3A9A" w:rsidRDefault="00FE3A9A" w:rsidP="00FE3A9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E3A9A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="004A27FB">
        <w:rPr>
          <w:rFonts w:asciiTheme="minorHAnsi" w:eastAsia="Times New Roman" w:hAnsiTheme="minorHAnsi"/>
          <w:sz w:val="22"/>
          <w:lang w:eastAsia="hu-HU"/>
        </w:rPr>
        <w:t xml:space="preserve">Javaslat </w:t>
      </w:r>
      <w:bookmarkStart w:id="0" w:name="_GoBack"/>
      <w:bookmarkEnd w:id="0"/>
      <w:r w:rsidRPr="00FE3A9A">
        <w:rPr>
          <w:rFonts w:asciiTheme="minorHAnsi" w:eastAsia="Times New Roman" w:hAnsiTheme="minorHAnsi"/>
          <w:sz w:val="22"/>
          <w:lang w:eastAsia="hu-HU"/>
        </w:rPr>
        <w:t>önkormányzat által alapított alapítványokkal kapcsolatos döntések meghozatalára” című előterjesztést megtárgyalta, és a Szombathelyért Közalapítvány 2021. évi beszámolójáról szóló II. számú határozati javaslatot a Közgyűlésnek elfogadásra javasolja.</w:t>
      </w:r>
    </w:p>
    <w:p w14:paraId="47717BF6" w14:textId="77777777" w:rsidR="00FE3A9A" w:rsidRPr="00FE3A9A" w:rsidRDefault="00FE3A9A" w:rsidP="00FE3A9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7AD55B8" w14:textId="77777777" w:rsidR="00FE3A9A" w:rsidRPr="00FE3A9A" w:rsidRDefault="00FE3A9A" w:rsidP="00FE3A9A">
      <w:pPr>
        <w:rPr>
          <w:rFonts w:asciiTheme="minorHAnsi" w:eastAsia="Times New Roman" w:hAnsiTheme="minorHAnsi"/>
          <w:sz w:val="22"/>
          <w:lang w:eastAsia="hu-HU"/>
        </w:rPr>
      </w:pPr>
      <w:r w:rsidRPr="00FE3A9A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E3A9A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FE3A9A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FBE6D60" w14:textId="77777777" w:rsidR="00FE3A9A" w:rsidRPr="00FE3A9A" w:rsidRDefault="00FE3A9A" w:rsidP="00FE3A9A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E3A9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776ED8B" w14:textId="77777777" w:rsidR="00FE3A9A" w:rsidRPr="00FE3A9A" w:rsidRDefault="00FE3A9A" w:rsidP="00FE3A9A">
      <w:pPr>
        <w:tabs>
          <w:tab w:val="left" w:pos="1418"/>
        </w:tabs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E3A9A">
        <w:rPr>
          <w:rFonts w:asciiTheme="minorHAnsi" w:eastAsia="Times New Roman" w:hAnsiTheme="minorHAnsi"/>
          <w:sz w:val="22"/>
          <w:lang w:eastAsia="hu-HU"/>
        </w:rPr>
        <w:t>Papp Zoltán, a Szombathelyért Közalapítvány Kuratóriumának elnöke</w:t>
      </w:r>
    </w:p>
    <w:p w14:paraId="3883B61A" w14:textId="77777777" w:rsidR="00FE3A9A" w:rsidRPr="00FE3A9A" w:rsidRDefault="00FE3A9A" w:rsidP="00FE3A9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EDDDA9" w14:textId="77777777" w:rsidR="00FE3A9A" w:rsidRPr="00FE3A9A" w:rsidRDefault="00FE3A9A" w:rsidP="00FE3A9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E3A9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FE3A9A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FE3A9A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E3A9A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27FB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2022-10-26T09:23:00Z</dcterms:created>
  <dcterms:modified xsi:type="dcterms:W3CDTF">2022-10-27T07:01:00Z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