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5566BEE1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61B5A61D" w14:textId="3C7F1106" w:rsidR="00A07A05" w:rsidRDefault="00A07A05" w:rsidP="00535133">
      <w:pPr>
        <w:jc w:val="center"/>
        <w:rPr>
          <w:rFonts w:asciiTheme="minorHAnsi" w:hAnsiTheme="minorHAnsi" w:cstheme="minorHAnsi"/>
          <w:b/>
          <w:i/>
        </w:rPr>
      </w:pPr>
    </w:p>
    <w:p w14:paraId="27A5B420" w14:textId="77777777" w:rsidR="00D52986" w:rsidRDefault="00D52986" w:rsidP="00D52986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178/</w:t>
      </w:r>
      <w:r w:rsidRPr="00F85FAD">
        <w:rPr>
          <w:rFonts w:cs="Calibri"/>
          <w:b/>
          <w:u w:val="single"/>
        </w:rPr>
        <w:t>2022. (X.25.) VISB számú határozat</w:t>
      </w:r>
    </w:p>
    <w:p w14:paraId="1AFBE906" w14:textId="77777777" w:rsidR="00D52986" w:rsidRPr="0055199C" w:rsidRDefault="00D52986" w:rsidP="00D52986">
      <w:pPr>
        <w:pStyle w:val="Listaszerbekezds"/>
        <w:ind w:left="705"/>
        <w:jc w:val="both"/>
        <w:rPr>
          <w:rFonts w:eastAsia="Times New Roman" w:cs="Calibri"/>
          <w:iCs/>
          <w:lang w:eastAsia="hu-HU"/>
        </w:rPr>
      </w:pPr>
    </w:p>
    <w:p w14:paraId="4D2743E6" w14:textId="77777777" w:rsidR="00D52986" w:rsidRDefault="00D52986" w:rsidP="00D52986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>Városstratégiai, Idegenforgalmi és Sport Bizottság megtárgyalta a „</w:t>
      </w:r>
      <w:r w:rsidRPr="005505A5">
        <w:rPr>
          <w:rFonts w:ascii="Calibri" w:hAnsi="Calibri" w:cs="Calibri"/>
          <w:i/>
          <w:iCs/>
          <w:szCs w:val="22"/>
        </w:rPr>
        <w:t>Javaslat utasváró pavilonok üzemeltetésére vonatkozó megállapodás módosítására</w:t>
      </w:r>
      <w:r>
        <w:rPr>
          <w:rFonts w:ascii="Calibri" w:hAnsi="Calibri" w:cs="Calibri"/>
          <w:szCs w:val="22"/>
        </w:rPr>
        <w:t>” című előterjesztést, és Szombathely Megyei Jogú Város Önkormányzatának Szervezeti és Működési Szabályzatáról szóló 18/2019 (X.31.) önkormányzati rendelet 54. § (1) bekezdés 26. pontja alapján az alábbi döntést hozza:</w:t>
      </w:r>
    </w:p>
    <w:p w14:paraId="7664BBA6" w14:textId="77777777" w:rsidR="00D52986" w:rsidRDefault="00D52986" w:rsidP="00D52986">
      <w:pPr>
        <w:jc w:val="both"/>
        <w:rPr>
          <w:rFonts w:ascii="Calibri" w:hAnsi="Calibri" w:cs="Calibri"/>
          <w:szCs w:val="22"/>
        </w:rPr>
      </w:pPr>
    </w:p>
    <w:p w14:paraId="117FBB21" w14:textId="77777777" w:rsidR="00D52986" w:rsidRDefault="00D52986" w:rsidP="00D52986">
      <w:pPr>
        <w:spacing w:before="6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egyetért a Szombathely közigazgatási területén utasváró pavilonok üzemeltetésére vonatkozó – a </w:t>
      </w:r>
      <w:proofErr w:type="spellStart"/>
      <w:r>
        <w:rPr>
          <w:rFonts w:ascii="Calibri" w:hAnsi="Calibri" w:cs="Calibri"/>
          <w:szCs w:val="22"/>
        </w:rPr>
        <w:t>JCDecaux</w:t>
      </w:r>
      <w:proofErr w:type="spellEnd"/>
      <w:r>
        <w:rPr>
          <w:rFonts w:ascii="Calibri" w:hAnsi="Calibri" w:cs="Calibri"/>
          <w:szCs w:val="22"/>
        </w:rPr>
        <w:t xml:space="preserve"> Hungary Zrt. jogelődjével 1992. június 4. napján kötött – megállapodás módosításával.</w:t>
      </w:r>
    </w:p>
    <w:p w14:paraId="6C3AA326" w14:textId="77777777" w:rsidR="00D52986" w:rsidRDefault="00D52986" w:rsidP="00D52986">
      <w:pPr>
        <w:jc w:val="both"/>
        <w:rPr>
          <w:rFonts w:ascii="Calibri" w:hAnsi="Calibri" w:cs="Calibri"/>
          <w:szCs w:val="22"/>
        </w:rPr>
      </w:pPr>
    </w:p>
    <w:p w14:paraId="2091D18F" w14:textId="77777777" w:rsidR="00D52986" w:rsidRDefault="00D52986" w:rsidP="00D52986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Felelős: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Dr. </w:t>
      </w:r>
      <w:proofErr w:type="spellStart"/>
      <w:r>
        <w:rPr>
          <w:rFonts w:ascii="Calibri" w:hAnsi="Calibri" w:cs="Calibri"/>
          <w:bCs/>
          <w:szCs w:val="22"/>
        </w:rPr>
        <w:t>Nemény</w:t>
      </w:r>
      <w:proofErr w:type="spellEnd"/>
      <w:r>
        <w:rPr>
          <w:rFonts w:ascii="Calibri" w:hAnsi="Calibri" w:cs="Calibri"/>
          <w:bCs/>
          <w:szCs w:val="22"/>
        </w:rPr>
        <w:t xml:space="preserve"> András, polgármester</w:t>
      </w:r>
    </w:p>
    <w:p w14:paraId="15210C08" w14:textId="77777777" w:rsidR="00D52986" w:rsidRDefault="00D52986" w:rsidP="00D52986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szCs w:val="22"/>
        </w:rPr>
        <w:t xml:space="preserve">Horváth Soma, alpolgármester </w:t>
      </w:r>
    </w:p>
    <w:p w14:paraId="2FD74169" w14:textId="77777777" w:rsidR="00D52986" w:rsidRDefault="00D52986" w:rsidP="00D52986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>Tóth Kálmán, a Bizottság elnöke</w:t>
      </w:r>
    </w:p>
    <w:p w14:paraId="6FF51CF4" w14:textId="77777777" w:rsidR="00D52986" w:rsidRDefault="00D52986" w:rsidP="00D52986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  <w:t xml:space="preserve">/a végrehajtás előkészítéséért: </w:t>
      </w:r>
    </w:p>
    <w:p w14:paraId="2964A53E" w14:textId="77777777" w:rsidR="00D52986" w:rsidRDefault="00D52986" w:rsidP="00D52986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Kalmár Ervin, a Városüzemeltetési Osztály vezetője/</w:t>
      </w:r>
    </w:p>
    <w:p w14:paraId="152404E2" w14:textId="77777777" w:rsidR="00D52986" w:rsidRDefault="00D52986" w:rsidP="00D52986">
      <w:pPr>
        <w:tabs>
          <w:tab w:val="left" w:pos="1440"/>
        </w:tabs>
        <w:spacing w:before="60"/>
        <w:ind w:left="1416"/>
        <w:jc w:val="both"/>
        <w:rPr>
          <w:rFonts w:ascii="Calibri" w:hAnsi="Calibri" w:cs="Calibri"/>
          <w:szCs w:val="22"/>
        </w:rPr>
      </w:pPr>
    </w:p>
    <w:p w14:paraId="21DBFEE9" w14:textId="77777777" w:rsidR="00D52986" w:rsidRDefault="00D52986" w:rsidP="00D52986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2022. október 27.</w:t>
      </w:r>
    </w:p>
    <w:p w14:paraId="71BCDDA8" w14:textId="759064FF" w:rsidR="00D52986" w:rsidRDefault="00D52986" w:rsidP="00535133">
      <w:pPr>
        <w:jc w:val="center"/>
        <w:rPr>
          <w:rFonts w:asciiTheme="minorHAnsi" w:hAnsiTheme="minorHAnsi" w:cstheme="minorHAnsi"/>
          <w:b/>
          <w:i/>
        </w:rPr>
      </w:pPr>
    </w:p>
    <w:p w14:paraId="3F7F8B4A" w14:textId="77777777" w:rsidR="00D52986" w:rsidRDefault="00D52986" w:rsidP="00535133">
      <w:pPr>
        <w:jc w:val="center"/>
        <w:rPr>
          <w:rFonts w:asciiTheme="minorHAnsi" w:hAnsiTheme="minorHAnsi" w:cstheme="minorHAnsi"/>
          <w:b/>
          <w:i/>
        </w:rPr>
      </w:pPr>
    </w:p>
    <w:p w14:paraId="411C8D3D" w14:textId="77777777" w:rsidR="001F548D" w:rsidRDefault="001F548D" w:rsidP="00535133">
      <w:pPr>
        <w:jc w:val="center"/>
        <w:rPr>
          <w:rFonts w:asciiTheme="minorHAnsi" w:hAnsiTheme="minorHAnsi" w:cstheme="minorHAnsi"/>
          <w:b/>
          <w:i/>
        </w:rPr>
      </w:pPr>
    </w:p>
    <w:p w14:paraId="1595EB41" w14:textId="77777777" w:rsidR="00F05835" w:rsidRDefault="00F05835" w:rsidP="00535133">
      <w:pPr>
        <w:jc w:val="center"/>
        <w:rPr>
          <w:rFonts w:asciiTheme="minorHAnsi" w:hAnsiTheme="minorHAnsi" w:cstheme="minorHAnsi"/>
          <w:b/>
          <w:i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5C890E5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BD5823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BD5823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874549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72D0E310" w:rsidR="00377F1D" w:rsidRPr="006249AF" w:rsidRDefault="0087454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6853"/>
    <w:rsid w:val="00057895"/>
    <w:rsid w:val="00057934"/>
    <w:rsid w:val="00072A8D"/>
    <w:rsid w:val="00083AB2"/>
    <w:rsid w:val="00084169"/>
    <w:rsid w:val="000869A9"/>
    <w:rsid w:val="00092393"/>
    <w:rsid w:val="0009347B"/>
    <w:rsid w:val="00094AE3"/>
    <w:rsid w:val="000A001C"/>
    <w:rsid w:val="000A2730"/>
    <w:rsid w:val="000A462E"/>
    <w:rsid w:val="000A770B"/>
    <w:rsid w:val="000D19A2"/>
    <w:rsid w:val="000D2215"/>
    <w:rsid w:val="000E04D1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6E2"/>
    <w:rsid w:val="00197DB5"/>
    <w:rsid w:val="001B650E"/>
    <w:rsid w:val="001D5434"/>
    <w:rsid w:val="001E5AC2"/>
    <w:rsid w:val="001E7725"/>
    <w:rsid w:val="001F548D"/>
    <w:rsid w:val="002049D4"/>
    <w:rsid w:val="00204A1E"/>
    <w:rsid w:val="0021561B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57EE7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3B8C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96D69"/>
    <w:rsid w:val="006A3BE6"/>
    <w:rsid w:val="006A3CC1"/>
    <w:rsid w:val="006B1A8B"/>
    <w:rsid w:val="006B3B5D"/>
    <w:rsid w:val="006C2178"/>
    <w:rsid w:val="006C2684"/>
    <w:rsid w:val="006E4254"/>
    <w:rsid w:val="006F254F"/>
    <w:rsid w:val="007003C8"/>
    <w:rsid w:val="007162FA"/>
    <w:rsid w:val="007427DA"/>
    <w:rsid w:val="0075029B"/>
    <w:rsid w:val="007776CF"/>
    <w:rsid w:val="00777B26"/>
    <w:rsid w:val="00790067"/>
    <w:rsid w:val="007A157B"/>
    <w:rsid w:val="007A507D"/>
    <w:rsid w:val="007A668F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549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36B1"/>
    <w:rsid w:val="009C79BE"/>
    <w:rsid w:val="009D67B7"/>
    <w:rsid w:val="009F63B9"/>
    <w:rsid w:val="00A06875"/>
    <w:rsid w:val="00A07A05"/>
    <w:rsid w:val="00A179B0"/>
    <w:rsid w:val="00A33D99"/>
    <w:rsid w:val="00A47570"/>
    <w:rsid w:val="00A65119"/>
    <w:rsid w:val="00A811A9"/>
    <w:rsid w:val="00A81A58"/>
    <w:rsid w:val="00A83AB3"/>
    <w:rsid w:val="00A843A6"/>
    <w:rsid w:val="00A91A4F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D5823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986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05835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4095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2022-10-25T12:19:00Z</dcterms:created>
  <dcterms:modified xsi:type="dcterms:W3CDTF">2022-10-26T06:49:00Z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