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2EEE" w14:textId="77777777" w:rsidR="0097676A" w:rsidRPr="00980F0C" w:rsidRDefault="0097676A" w:rsidP="0097676A">
      <w:pPr>
        <w:jc w:val="center"/>
        <w:rPr>
          <w:rFonts w:asciiTheme="minorHAnsi" w:hAnsiTheme="minorHAnsi"/>
          <w:u w:val="single"/>
        </w:rPr>
      </w:pPr>
    </w:p>
    <w:p w14:paraId="34105700" w14:textId="5CF58819" w:rsidR="00525220" w:rsidRPr="00786021" w:rsidRDefault="0005674C" w:rsidP="0097676A">
      <w:pPr>
        <w:jc w:val="center"/>
        <w:rPr>
          <w:rFonts w:asciiTheme="minorHAnsi" w:hAnsiTheme="minorHAnsi"/>
          <w:b/>
          <w:bCs/>
          <w:sz w:val="22"/>
          <w:u w:val="single"/>
        </w:rPr>
      </w:pPr>
      <w:r w:rsidRPr="00786021">
        <w:rPr>
          <w:rFonts w:asciiTheme="minorHAnsi" w:hAnsiTheme="minorHAnsi"/>
          <w:b/>
          <w:bCs/>
          <w:sz w:val="22"/>
          <w:u w:val="single"/>
        </w:rPr>
        <w:t>MEGÁLLAPODÁS MÓDOSÍTÁSA</w:t>
      </w:r>
    </w:p>
    <w:p w14:paraId="71E65C1C" w14:textId="77777777" w:rsidR="00B1008E" w:rsidRPr="0073213F" w:rsidRDefault="00B1008E" w:rsidP="00E85A9C">
      <w:pPr>
        <w:rPr>
          <w:rFonts w:asciiTheme="minorHAnsi" w:hAnsiTheme="minorHAnsi"/>
          <w:sz w:val="22"/>
        </w:rPr>
      </w:pPr>
    </w:p>
    <w:p w14:paraId="1E551345" w14:textId="172B5B57" w:rsidR="0005674C" w:rsidRDefault="00350F56" w:rsidP="00E85A9C">
      <w:pPr>
        <w:jc w:val="both"/>
        <w:rPr>
          <w:rFonts w:asciiTheme="minorHAnsi" w:hAnsiTheme="minorHAnsi"/>
          <w:b/>
          <w:bCs/>
          <w:sz w:val="22"/>
        </w:rPr>
      </w:pPr>
      <w:r w:rsidRPr="00550889">
        <w:rPr>
          <w:rFonts w:asciiTheme="minorHAnsi" w:hAnsiTheme="minorHAnsi"/>
          <w:sz w:val="22"/>
        </w:rPr>
        <w:t xml:space="preserve">amely létrejött egyrészről </w:t>
      </w:r>
      <w:r w:rsidR="0005674C" w:rsidRPr="00550889">
        <w:rPr>
          <w:rFonts w:asciiTheme="minorHAnsi" w:hAnsiTheme="minorHAnsi"/>
          <w:b/>
          <w:sz w:val="22"/>
        </w:rPr>
        <w:t xml:space="preserve">Szombathely Megyei Jogú Város </w:t>
      </w:r>
      <w:r w:rsidR="00550889" w:rsidRPr="00550889">
        <w:rPr>
          <w:rFonts w:asciiTheme="minorHAnsi" w:hAnsiTheme="minorHAnsi"/>
          <w:b/>
          <w:sz w:val="22"/>
        </w:rPr>
        <w:t>Önkormányzata</w:t>
      </w:r>
      <w:r w:rsidR="0005674C" w:rsidRPr="00550889">
        <w:rPr>
          <w:rFonts w:asciiTheme="minorHAnsi" w:hAnsiTheme="minorHAnsi"/>
          <w:sz w:val="22"/>
        </w:rPr>
        <w:t xml:space="preserve"> </w:t>
      </w:r>
      <w:r w:rsidR="00550889" w:rsidRPr="00550889">
        <w:rPr>
          <w:rFonts w:asciiTheme="minorHAnsi" w:hAnsiTheme="minorHAnsi"/>
          <w:bCs/>
          <w:sz w:val="22"/>
        </w:rPr>
        <w:t>(székhelye: 9700 Szombathely, Kossuth L. u. 1-3., adószáma: 15733658-2-18, statisztikai számjele: 15733658-8411-321-18; képviseletében eljár: Dr. Nemény András</w:t>
      </w:r>
      <w:r w:rsidR="00711A4C">
        <w:rPr>
          <w:rFonts w:asciiTheme="minorHAnsi" w:hAnsiTheme="minorHAnsi"/>
          <w:bCs/>
          <w:sz w:val="22"/>
        </w:rPr>
        <w:t xml:space="preserve"> polgármester</w:t>
      </w:r>
      <w:r w:rsidR="00550889" w:rsidRPr="00550889">
        <w:rPr>
          <w:rFonts w:asciiTheme="minorHAnsi" w:hAnsiTheme="minorHAnsi"/>
          <w:bCs/>
          <w:sz w:val="22"/>
        </w:rPr>
        <w:t xml:space="preserve">) </w:t>
      </w:r>
      <w:r w:rsidR="0073213F" w:rsidRPr="00550889">
        <w:rPr>
          <w:rFonts w:asciiTheme="minorHAnsi" w:hAnsiTheme="minorHAnsi"/>
          <w:sz w:val="22"/>
        </w:rPr>
        <w:t xml:space="preserve">a továbbiakban: </w:t>
      </w:r>
      <w:r w:rsidR="0073213F" w:rsidRPr="00550889">
        <w:rPr>
          <w:rFonts w:asciiTheme="minorHAnsi" w:hAnsiTheme="minorHAnsi"/>
          <w:b/>
          <w:bCs/>
          <w:sz w:val="22"/>
        </w:rPr>
        <w:t>Megrendelő</w:t>
      </w:r>
    </w:p>
    <w:p w14:paraId="5DA23308" w14:textId="77777777" w:rsidR="00E85A9C" w:rsidRPr="0073213F" w:rsidRDefault="00E85A9C" w:rsidP="00E85A9C">
      <w:pPr>
        <w:jc w:val="both"/>
        <w:rPr>
          <w:rFonts w:asciiTheme="minorHAnsi" w:hAnsiTheme="minorHAnsi"/>
          <w:sz w:val="22"/>
        </w:rPr>
      </w:pPr>
    </w:p>
    <w:p w14:paraId="1F276DD0" w14:textId="328CA9C6" w:rsidR="0005674C" w:rsidRDefault="00B1008E" w:rsidP="00E85A9C">
      <w:pPr>
        <w:jc w:val="both"/>
        <w:rPr>
          <w:rFonts w:asciiTheme="minorHAnsi" w:hAnsiTheme="minorHAnsi"/>
          <w:b/>
          <w:bCs/>
          <w:sz w:val="22"/>
        </w:rPr>
      </w:pPr>
      <w:r w:rsidRPr="0073213F">
        <w:rPr>
          <w:rFonts w:asciiTheme="minorHAnsi" w:hAnsiTheme="minorHAnsi"/>
          <w:sz w:val="22"/>
        </w:rPr>
        <w:t>másrészről</w:t>
      </w:r>
      <w:r w:rsidR="0005674C" w:rsidRPr="0073213F">
        <w:rPr>
          <w:rFonts w:asciiTheme="minorHAnsi" w:hAnsiTheme="minorHAnsi"/>
          <w:sz w:val="22"/>
        </w:rPr>
        <w:t xml:space="preserve"> a</w:t>
      </w:r>
      <w:r w:rsidR="0005674C" w:rsidRPr="0073213F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="0005674C" w:rsidRPr="0073213F">
        <w:rPr>
          <w:rFonts w:asciiTheme="minorHAnsi" w:hAnsiTheme="minorHAnsi"/>
          <w:b/>
          <w:bCs/>
          <w:sz w:val="22"/>
        </w:rPr>
        <w:t>JCDecaux</w:t>
      </w:r>
      <w:proofErr w:type="spellEnd"/>
      <w:r w:rsidR="0005674C" w:rsidRPr="0073213F">
        <w:rPr>
          <w:rFonts w:asciiTheme="minorHAnsi" w:hAnsiTheme="minorHAnsi"/>
          <w:b/>
          <w:bCs/>
          <w:sz w:val="22"/>
        </w:rPr>
        <w:t xml:space="preserve"> Hungary Zrt.</w:t>
      </w:r>
      <w:r w:rsidR="0005674C" w:rsidRPr="0073213F">
        <w:rPr>
          <w:rFonts w:asciiTheme="minorHAnsi" w:hAnsiTheme="minorHAnsi"/>
          <w:sz w:val="22"/>
        </w:rPr>
        <w:t xml:space="preserve"> (</w:t>
      </w:r>
      <w:r w:rsidR="0073213F" w:rsidRPr="0073213F">
        <w:rPr>
          <w:rFonts w:asciiTheme="minorHAnsi" w:hAnsiTheme="minorHAnsi"/>
          <w:sz w:val="22"/>
        </w:rPr>
        <w:t>székhely: 1027</w:t>
      </w:r>
      <w:r w:rsidR="0005674C" w:rsidRPr="0073213F">
        <w:rPr>
          <w:rFonts w:asciiTheme="minorHAnsi" w:hAnsiTheme="minorHAnsi"/>
          <w:sz w:val="22"/>
        </w:rPr>
        <w:t xml:space="preserve"> </w:t>
      </w:r>
      <w:r w:rsidR="0073213F" w:rsidRPr="0073213F">
        <w:rPr>
          <w:rFonts w:asciiTheme="minorHAnsi" w:hAnsiTheme="minorHAnsi"/>
          <w:sz w:val="22"/>
        </w:rPr>
        <w:t>Budapest</w:t>
      </w:r>
      <w:r w:rsidR="0005674C" w:rsidRPr="0073213F">
        <w:rPr>
          <w:rFonts w:asciiTheme="minorHAnsi" w:hAnsiTheme="minorHAnsi"/>
          <w:sz w:val="22"/>
        </w:rPr>
        <w:t xml:space="preserve">, </w:t>
      </w:r>
      <w:r w:rsidR="0073213F" w:rsidRPr="0073213F">
        <w:rPr>
          <w:rFonts w:asciiTheme="minorHAnsi" w:hAnsiTheme="minorHAnsi"/>
          <w:sz w:val="22"/>
        </w:rPr>
        <w:t>Ganz</w:t>
      </w:r>
      <w:r w:rsidR="0005674C" w:rsidRPr="0073213F">
        <w:rPr>
          <w:rFonts w:asciiTheme="minorHAnsi" w:hAnsiTheme="minorHAnsi"/>
          <w:sz w:val="22"/>
        </w:rPr>
        <w:t xml:space="preserve"> u. </w:t>
      </w:r>
      <w:r w:rsidR="0073213F" w:rsidRPr="0073213F">
        <w:rPr>
          <w:rFonts w:asciiTheme="minorHAnsi" w:hAnsiTheme="minorHAnsi"/>
          <w:sz w:val="22"/>
        </w:rPr>
        <w:t>16</w:t>
      </w:r>
      <w:r w:rsidR="0005674C" w:rsidRPr="0073213F">
        <w:rPr>
          <w:rFonts w:asciiTheme="minorHAnsi" w:hAnsiTheme="minorHAnsi"/>
          <w:sz w:val="22"/>
        </w:rPr>
        <w:t xml:space="preserve">.; cégjegyzékszám: </w:t>
      </w:r>
      <w:r w:rsidR="0073213F" w:rsidRPr="0073213F">
        <w:rPr>
          <w:rFonts w:asciiTheme="minorHAnsi" w:hAnsiTheme="minorHAnsi"/>
          <w:sz w:val="22"/>
        </w:rPr>
        <w:t>01</w:t>
      </w:r>
      <w:r w:rsidR="0005674C" w:rsidRPr="0073213F">
        <w:rPr>
          <w:rFonts w:asciiTheme="minorHAnsi" w:hAnsiTheme="minorHAnsi"/>
          <w:sz w:val="22"/>
        </w:rPr>
        <w:t>-</w:t>
      </w:r>
      <w:r w:rsidR="0073213F" w:rsidRPr="0073213F">
        <w:rPr>
          <w:rFonts w:asciiTheme="minorHAnsi" w:hAnsiTheme="minorHAnsi"/>
          <w:sz w:val="22"/>
        </w:rPr>
        <w:t>10</w:t>
      </w:r>
      <w:r w:rsidR="0005674C" w:rsidRPr="0073213F">
        <w:rPr>
          <w:rFonts w:asciiTheme="minorHAnsi" w:hAnsiTheme="minorHAnsi"/>
          <w:sz w:val="22"/>
        </w:rPr>
        <w:t>-</w:t>
      </w:r>
      <w:r w:rsidR="0073213F" w:rsidRPr="0073213F">
        <w:rPr>
          <w:rFonts w:asciiTheme="minorHAnsi" w:hAnsiTheme="minorHAnsi"/>
          <w:sz w:val="22"/>
        </w:rPr>
        <w:t>045326</w:t>
      </w:r>
      <w:r w:rsidR="0005674C" w:rsidRPr="0073213F">
        <w:rPr>
          <w:rFonts w:asciiTheme="minorHAnsi" w:hAnsiTheme="minorHAnsi"/>
          <w:sz w:val="22"/>
        </w:rPr>
        <w:t xml:space="preserve">; adószám: </w:t>
      </w:r>
      <w:r w:rsidR="0073213F" w:rsidRPr="0073213F">
        <w:rPr>
          <w:rFonts w:asciiTheme="minorHAnsi" w:hAnsiTheme="minorHAnsi"/>
          <w:sz w:val="22"/>
        </w:rPr>
        <w:t>13408381-2-41</w:t>
      </w:r>
      <w:r w:rsidR="0005674C" w:rsidRPr="0073213F">
        <w:rPr>
          <w:rFonts w:asciiTheme="minorHAnsi" w:hAnsiTheme="minorHAnsi"/>
          <w:sz w:val="22"/>
        </w:rPr>
        <w:t xml:space="preserve">; </w:t>
      </w:r>
      <w:r w:rsidR="0005674C" w:rsidRPr="0073213F">
        <w:rPr>
          <w:rFonts w:asciiTheme="minorHAnsi" w:eastAsia="Times New Roman" w:hAnsiTheme="minorHAnsi"/>
          <w:sz w:val="22"/>
          <w:lang w:eastAsia="hu-HU"/>
        </w:rPr>
        <w:t>képvisel</w:t>
      </w:r>
      <w:r w:rsidR="0073213F" w:rsidRPr="0073213F">
        <w:rPr>
          <w:rFonts w:asciiTheme="minorHAnsi" w:eastAsia="Times New Roman" w:hAnsiTheme="minorHAnsi"/>
          <w:sz w:val="22"/>
          <w:lang w:eastAsia="hu-HU"/>
        </w:rPr>
        <w:t>etében eljár</w:t>
      </w:r>
      <w:r w:rsidR="0005674C" w:rsidRPr="0073213F">
        <w:rPr>
          <w:rFonts w:asciiTheme="minorHAnsi" w:eastAsia="Times New Roman" w:hAnsiTheme="minorHAnsi"/>
          <w:sz w:val="22"/>
          <w:lang w:eastAsia="hu-HU"/>
        </w:rPr>
        <w:t xml:space="preserve"> együttesen: </w:t>
      </w:r>
      <w:r w:rsidR="0073213F" w:rsidRPr="0073213F">
        <w:rPr>
          <w:rFonts w:asciiTheme="minorHAnsi" w:eastAsia="Times New Roman" w:hAnsiTheme="minorHAnsi"/>
          <w:sz w:val="22"/>
          <w:lang w:eastAsia="hu-HU"/>
        </w:rPr>
        <w:t xml:space="preserve">Samu Tímea vezérigazgató és </w:t>
      </w:r>
      <w:proofErr w:type="spellStart"/>
      <w:r w:rsidR="0073213F" w:rsidRPr="0073213F">
        <w:rPr>
          <w:rFonts w:asciiTheme="minorHAnsi" w:eastAsia="Times New Roman" w:hAnsiTheme="minorHAnsi"/>
          <w:sz w:val="22"/>
          <w:lang w:eastAsia="hu-HU"/>
        </w:rPr>
        <w:t>Dede</w:t>
      </w:r>
      <w:proofErr w:type="spellEnd"/>
      <w:r w:rsidR="0073213F" w:rsidRPr="0073213F">
        <w:rPr>
          <w:rFonts w:asciiTheme="minorHAnsi" w:eastAsia="Times New Roman" w:hAnsiTheme="minorHAnsi"/>
          <w:sz w:val="22"/>
          <w:lang w:eastAsia="hu-HU"/>
        </w:rPr>
        <w:t xml:space="preserve"> László pénzügyi igazgató</w:t>
      </w:r>
      <w:r w:rsidR="0005674C" w:rsidRPr="0073213F">
        <w:rPr>
          <w:rFonts w:asciiTheme="minorHAnsi" w:eastAsia="Times New Roman" w:hAnsiTheme="minorHAnsi"/>
          <w:sz w:val="22"/>
          <w:lang w:eastAsia="hu-HU"/>
        </w:rPr>
        <w:t>)</w:t>
      </w:r>
      <w:r w:rsidR="0073213F" w:rsidRPr="0073213F">
        <w:rPr>
          <w:rFonts w:asciiTheme="minorHAnsi" w:hAnsiTheme="minorHAnsi"/>
          <w:sz w:val="22"/>
        </w:rPr>
        <w:t xml:space="preserve"> </w:t>
      </w:r>
      <w:r w:rsidR="0005674C" w:rsidRPr="0073213F">
        <w:rPr>
          <w:rFonts w:asciiTheme="minorHAnsi" w:hAnsiTheme="minorHAnsi"/>
          <w:sz w:val="22"/>
        </w:rPr>
        <w:t>a továbbiakban</w:t>
      </w:r>
      <w:r w:rsidR="0073213F" w:rsidRPr="0073213F">
        <w:rPr>
          <w:rFonts w:asciiTheme="minorHAnsi" w:hAnsiTheme="minorHAnsi"/>
          <w:sz w:val="22"/>
        </w:rPr>
        <w:t xml:space="preserve">: </w:t>
      </w:r>
      <w:r w:rsidR="0073213F" w:rsidRPr="0073213F">
        <w:rPr>
          <w:rFonts w:asciiTheme="minorHAnsi" w:hAnsiTheme="minorHAnsi"/>
          <w:b/>
          <w:bCs/>
          <w:sz w:val="22"/>
        </w:rPr>
        <w:t>Vállalkozó</w:t>
      </w:r>
    </w:p>
    <w:p w14:paraId="5959F209" w14:textId="77777777" w:rsidR="00E85A9C" w:rsidRPr="0073213F" w:rsidRDefault="00E85A9C" w:rsidP="00E85A9C">
      <w:pPr>
        <w:jc w:val="both"/>
        <w:rPr>
          <w:rFonts w:asciiTheme="minorHAnsi" w:hAnsiTheme="minorHAnsi"/>
          <w:sz w:val="22"/>
        </w:rPr>
      </w:pPr>
    </w:p>
    <w:p w14:paraId="10B4FF49" w14:textId="62E2F63F" w:rsidR="0073213F" w:rsidRDefault="0073213F" w:rsidP="00E85A9C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továbbiakban együtt</w:t>
      </w:r>
      <w:r w:rsidR="0082467D">
        <w:rPr>
          <w:rFonts w:asciiTheme="minorHAnsi" w:hAnsiTheme="minorHAnsi"/>
          <w:sz w:val="22"/>
        </w:rPr>
        <w:t>esen</w:t>
      </w:r>
      <w:r>
        <w:rPr>
          <w:rFonts w:asciiTheme="minorHAnsi" w:hAnsiTheme="minorHAnsi"/>
          <w:sz w:val="22"/>
        </w:rPr>
        <w:t xml:space="preserve">: </w:t>
      </w:r>
      <w:r w:rsidRPr="00E85A9C">
        <w:rPr>
          <w:rFonts w:asciiTheme="minorHAnsi" w:hAnsiTheme="minorHAnsi"/>
          <w:b/>
          <w:bCs/>
          <w:sz w:val="22"/>
        </w:rPr>
        <w:t>Felek</w:t>
      </w:r>
    </w:p>
    <w:p w14:paraId="79869374" w14:textId="06F56F21" w:rsidR="00B1008E" w:rsidRPr="0073213F" w:rsidRDefault="00B1008E" w:rsidP="00E85A9C">
      <w:pPr>
        <w:jc w:val="both"/>
        <w:rPr>
          <w:rFonts w:asciiTheme="minorHAnsi" w:hAnsiTheme="minorHAnsi"/>
          <w:sz w:val="22"/>
        </w:rPr>
      </w:pPr>
      <w:r w:rsidRPr="0073213F">
        <w:rPr>
          <w:rFonts w:asciiTheme="minorHAnsi" w:hAnsiTheme="minorHAnsi"/>
          <w:sz w:val="22"/>
        </w:rPr>
        <w:t>között, az alulírott napon és helyen az alábbi feltételekkel:</w:t>
      </w:r>
    </w:p>
    <w:p w14:paraId="1A8C00EC" w14:textId="0D8F0A69" w:rsidR="0097676A" w:rsidRPr="0073213F" w:rsidRDefault="0097676A" w:rsidP="00E85A9C">
      <w:pPr>
        <w:jc w:val="both"/>
        <w:rPr>
          <w:rFonts w:asciiTheme="minorHAnsi" w:hAnsiTheme="minorHAnsi"/>
          <w:sz w:val="22"/>
        </w:rPr>
      </w:pPr>
    </w:p>
    <w:p w14:paraId="6B5E2B64" w14:textId="5122B7E1" w:rsidR="0073213F" w:rsidRDefault="0073213F" w:rsidP="00E85A9C">
      <w:pPr>
        <w:pStyle w:val="Style4"/>
        <w:widowControl/>
        <w:spacing w:line="24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73213F">
        <w:rPr>
          <w:rFonts w:asciiTheme="minorHAnsi" w:hAnsiTheme="minorHAnsi" w:cstheme="minorHAnsi"/>
          <w:color w:val="000000"/>
          <w:sz w:val="22"/>
          <w:szCs w:val="22"/>
        </w:rPr>
        <w:t xml:space="preserve">Felek rögzítik, hogy </w:t>
      </w:r>
      <w:r w:rsidR="00550889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Polgármesteri </w:t>
      </w:r>
      <w:proofErr w:type="gramStart"/>
      <w:r w:rsidR="00550889">
        <w:rPr>
          <w:rFonts w:asciiTheme="minorHAnsi" w:hAnsiTheme="minorHAnsi" w:cstheme="minorHAnsi"/>
          <w:color w:val="000000"/>
          <w:sz w:val="22"/>
          <w:szCs w:val="22"/>
        </w:rPr>
        <w:t>Hivatala</w:t>
      </w:r>
      <w:proofErr w:type="gramEnd"/>
      <w:r w:rsidR="00E85A9C">
        <w:rPr>
          <w:rFonts w:asciiTheme="minorHAnsi" w:hAnsiTheme="minorHAnsi" w:cstheme="minorHAnsi"/>
          <w:color w:val="000000"/>
          <w:sz w:val="22"/>
          <w:szCs w:val="22"/>
        </w:rPr>
        <w:t xml:space="preserve"> valamint </w:t>
      </w:r>
      <w:r w:rsidRPr="0073213F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>Vállalkozó</w:t>
      </w:r>
      <w:r w:rsidRPr="0073213F">
        <w:rPr>
          <w:rFonts w:asciiTheme="minorHAnsi" w:hAnsiTheme="minorHAnsi" w:cstheme="minorHAnsi"/>
          <w:color w:val="000000"/>
          <w:sz w:val="22"/>
          <w:szCs w:val="22"/>
        </w:rPr>
        <w:t xml:space="preserve"> jogelődje, az </w:t>
      </w:r>
      <w:proofErr w:type="spellStart"/>
      <w:r w:rsidRPr="0073213F">
        <w:rPr>
          <w:rFonts w:asciiTheme="minorHAnsi" w:hAnsiTheme="minorHAnsi" w:cstheme="minorHAnsi"/>
          <w:color w:val="000000"/>
          <w:sz w:val="22"/>
          <w:szCs w:val="22"/>
        </w:rPr>
        <w:t>Intermédia</w:t>
      </w:r>
      <w:proofErr w:type="spellEnd"/>
      <w:r w:rsidRPr="0073213F">
        <w:rPr>
          <w:rFonts w:asciiTheme="minorHAnsi" w:hAnsiTheme="minorHAnsi" w:cstheme="minorHAnsi"/>
          <w:color w:val="000000"/>
          <w:sz w:val="22"/>
          <w:szCs w:val="22"/>
        </w:rPr>
        <w:t>-Balaton Reklám és Szolgáltató Kft.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213F">
        <w:rPr>
          <w:rFonts w:asciiTheme="minorHAnsi" w:hAnsiTheme="minorHAnsi" w:cstheme="minorHAnsi"/>
          <w:color w:val="000000"/>
          <w:sz w:val="22"/>
          <w:szCs w:val="22"/>
        </w:rPr>
        <w:t>között 1992. június 4. napján megállapodás jött létre Szombathely városának közigazgatási területén történő – hirdetéshordozóval ellátott – utasvárók és ezek üzemeltetése tárgyában (a továbbiakban: Megállapodás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73213F">
        <w:rPr>
          <w:rFonts w:asciiTheme="minorHAnsi" w:hAnsiTheme="minorHAnsi" w:cstheme="minorHAnsi"/>
          <w:color w:val="000000"/>
          <w:sz w:val="22"/>
          <w:szCs w:val="22"/>
        </w:rPr>
        <w:t xml:space="preserve">, melynek alapján a </w:t>
      </w:r>
      <w:r w:rsidRPr="008D0A31">
        <w:rPr>
          <w:rFonts w:asciiTheme="minorHAnsi" w:hAnsiTheme="minorHAnsi" w:cstheme="minorHAnsi"/>
          <w:color w:val="000000"/>
          <w:sz w:val="22"/>
          <w:szCs w:val="22"/>
        </w:rPr>
        <w:t>Vállalkozó jelenleg 47 db utasvárót üzemeltet és tart karban.</w:t>
      </w:r>
    </w:p>
    <w:p w14:paraId="3BF505C3" w14:textId="77777777" w:rsidR="00440ADC" w:rsidRPr="000354A7" w:rsidRDefault="00440ADC" w:rsidP="00E85A9C">
      <w:pPr>
        <w:pStyle w:val="Style4"/>
        <w:widowControl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A33DB90" w14:textId="0E2AEA79" w:rsidR="000354A7" w:rsidRPr="000354A7" w:rsidRDefault="00440ADC" w:rsidP="000354A7">
      <w:pPr>
        <w:pStyle w:val="Style4"/>
        <w:spacing w:line="240" w:lineRule="auto"/>
        <w:ind w:firstLine="0"/>
        <w:rPr>
          <w:rFonts w:ascii="Calibri" w:hAnsi="Calibri" w:cs="Calibri"/>
          <w:sz w:val="22"/>
          <w:szCs w:val="22"/>
        </w:rPr>
      </w:pPr>
      <w:r w:rsidRPr="000354A7">
        <w:rPr>
          <w:rFonts w:ascii="Calibri" w:hAnsi="Calibri" w:cs="Calibri"/>
          <w:sz w:val="22"/>
          <w:szCs w:val="22"/>
        </w:rPr>
        <w:t xml:space="preserve">Bár a Megállapodást 1992-ben Szombathely Megyei Jogú Város Polgármesteri Hivatala kötötte (a polgármester aláírásával), azonban tekintettel a jelenleg hatályos jogszabályi környezetre – miszerint a Szombathely város közigazgatási területén található közterületek Szombathely Megyei Jogú Város Önkormányzata tulajdonát képezik, és a tulajdonosi pozícióból eredő valamennyi kötelezettséget és jogosultságot az önkormányzat teljesíti illetve gyakorolja </w:t>
      </w:r>
      <w:r w:rsidR="00F84419">
        <w:rPr>
          <w:rFonts w:ascii="Calibri" w:hAnsi="Calibri" w:cs="Calibri"/>
          <w:sz w:val="22"/>
          <w:szCs w:val="22"/>
        </w:rPr>
        <w:t>–</w:t>
      </w:r>
      <w:r w:rsidRPr="000354A7">
        <w:rPr>
          <w:rFonts w:ascii="Calibri" w:hAnsi="Calibri" w:cs="Calibri"/>
          <w:sz w:val="22"/>
          <w:szCs w:val="22"/>
        </w:rPr>
        <w:t xml:space="preserve"> a Megállapodás módosítását </w:t>
      </w:r>
      <w:r w:rsidR="000354A7" w:rsidRPr="000354A7">
        <w:rPr>
          <w:rFonts w:ascii="Calibri" w:hAnsi="Calibri" w:cs="Calibri"/>
          <w:sz w:val="22"/>
          <w:szCs w:val="22"/>
        </w:rPr>
        <w:t>megrendelői pozícióban Szombathely Megyei Jogú Város Önkormányzata köti, képviseletében a polgármester írja alá.</w:t>
      </w:r>
    </w:p>
    <w:p w14:paraId="3041E10D" w14:textId="77777777" w:rsidR="008D0A31" w:rsidRPr="008D0A31" w:rsidRDefault="008D0A31" w:rsidP="008D0A31">
      <w:pPr>
        <w:pStyle w:val="Style4"/>
        <w:widowControl/>
        <w:spacing w:line="24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178F57" w14:textId="7F55F849" w:rsidR="0073213F" w:rsidRDefault="0073213F" w:rsidP="00E85A9C">
      <w:pPr>
        <w:pStyle w:val="Style4"/>
        <w:widowControl/>
        <w:spacing w:line="24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8D0A31">
        <w:rPr>
          <w:rFonts w:asciiTheme="minorHAnsi" w:hAnsiTheme="minorHAnsi" w:cstheme="minorHAnsi"/>
          <w:color w:val="000000"/>
          <w:sz w:val="22"/>
          <w:szCs w:val="22"/>
        </w:rPr>
        <w:t>A Felek a Megállapodást a</w:t>
      </w:r>
      <w:r w:rsidR="00F84419">
        <w:rPr>
          <w:rFonts w:asciiTheme="minorHAnsi" w:hAnsiTheme="minorHAnsi" w:cstheme="minorHAnsi"/>
          <w:color w:val="000000"/>
          <w:sz w:val="22"/>
          <w:szCs w:val="22"/>
        </w:rPr>
        <w:t xml:space="preserve"> folyamatos, legutóbb</w:t>
      </w:r>
      <w:r w:rsidRPr="008D0A31">
        <w:rPr>
          <w:rFonts w:asciiTheme="minorHAnsi" w:hAnsiTheme="minorHAnsi" w:cstheme="minorHAnsi"/>
          <w:color w:val="000000"/>
          <w:sz w:val="22"/>
          <w:szCs w:val="22"/>
        </w:rPr>
        <w:t xml:space="preserve"> 2022. október 11. napján </w:t>
      </w:r>
      <w:r w:rsidR="00AA47AC" w:rsidRPr="008D0A31">
        <w:rPr>
          <w:rFonts w:asciiTheme="minorHAnsi" w:hAnsiTheme="minorHAnsi" w:cstheme="minorHAnsi"/>
          <w:color w:val="000000"/>
          <w:sz w:val="22"/>
          <w:szCs w:val="22"/>
        </w:rPr>
        <w:t>folytatott egyeztetés alapján az alábbiak szerint</w:t>
      </w:r>
      <w:r w:rsidR="00AA47AC">
        <w:rPr>
          <w:rFonts w:asciiTheme="minorHAnsi" w:hAnsiTheme="minorHAnsi" w:cstheme="minorHAnsi"/>
          <w:color w:val="000000"/>
          <w:sz w:val="22"/>
          <w:szCs w:val="22"/>
        </w:rPr>
        <w:t xml:space="preserve"> módosítják:</w:t>
      </w:r>
    </w:p>
    <w:p w14:paraId="7643D752" w14:textId="77777777" w:rsidR="00E85A9C" w:rsidRDefault="00E85A9C" w:rsidP="00E85A9C">
      <w:pPr>
        <w:pStyle w:val="Style4"/>
        <w:widowControl/>
        <w:spacing w:line="24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10BD6E" w14:textId="1F71CDD8" w:rsidR="009D1F3C" w:rsidRDefault="009D1F3C" w:rsidP="00E85A9C">
      <w:pPr>
        <w:pStyle w:val="Style4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Megállapodás 3. bekezdése </w:t>
      </w:r>
      <w:r w:rsidR="00F84419">
        <w:rPr>
          <w:rFonts w:asciiTheme="minorHAnsi" w:hAnsiTheme="minorHAnsi" w:cstheme="minorHAnsi"/>
          <w:color w:val="000000"/>
          <w:sz w:val="22"/>
          <w:szCs w:val="22"/>
        </w:rPr>
        <w:t>az alábbi rendelkezéssel egészül ki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64486B4" w14:textId="6B8CE0A2" w:rsidR="009D1F3C" w:rsidRDefault="009D1F3C" w:rsidP="00E85A9C">
      <w:pPr>
        <w:pStyle w:val="Style4"/>
        <w:widowControl/>
        <w:spacing w:line="240" w:lineRule="auto"/>
        <w:ind w:left="720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„Vállalkozó vállalja, hogy</w:t>
      </w:r>
      <w:r w:rsidR="00F84419">
        <w:rPr>
          <w:rFonts w:asciiTheme="minorHAnsi" w:hAnsiTheme="minorHAnsi" w:cstheme="minorHAnsi"/>
          <w:color w:val="000000"/>
          <w:sz w:val="22"/>
          <w:szCs w:val="22"/>
        </w:rPr>
        <w:t>…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2023. január 1. napjától legalább 2 évente 1 db utasvárót telepít</w:t>
      </w:r>
      <w:r w:rsidR="0082467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Szombathely 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M</w:t>
      </w:r>
      <w:r w:rsidR="0082467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egyei 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J</w:t>
      </w:r>
      <w:r w:rsidR="0082467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ogú 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</w:t>
      </w:r>
      <w:r w:rsidR="0082467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áros közigazgatási területén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4215" w:rsidRPr="00B10ABC">
        <w:rPr>
          <w:rFonts w:asciiTheme="minorHAnsi" w:hAnsiTheme="minorHAnsi" w:cstheme="minorHAnsi"/>
          <w:color w:val="000000"/>
          <w:sz w:val="22"/>
          <w:szCs w:val="22"/>
          <w:rPrChange w:id="0" w:author="Office1" w:date="2022-10-20T08:26:00Z">
            <w:rPr>
              <w:rFonts w:asciiTheme="minorHAnsi" w:hAnsiTheme="minorHAnsi" w:cstheme="minorHAnsi"/>
              <w:color w:val="000000"/>
              <w:sz w:val="22"/>
              <w:szCs w:val="22"/>
              <w:highlight w:val="yellow"/>
            </w:rPr>
          </w:rPrChange>
        </w:rPr>
        <w:t>Vállalkozó</w:t>
      </w:r>
      <w:r w:rsidR="00F84419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F84419">
        <w:rPr>
          <w:rFonts w:asciiTheme="minorHAnsi" w:hAnsiTheme="minorHAnsi" w:cstheme="minorHAnsi"/>
          <w:color w:val="000000"/>
          <w:sz w:val="22"/>
          <w:szCs w:val="22"/>
        </w:rPr>
        <w:t xml:space="preserve">ezen felüli </w:t>
      </w:r>
      <w:r>
        <w:rPr>
          <w:rFonts w:asciiTheme="minorHAnsi" w:hAnsiTheme="minorHAnsi" w:cstheme="minorHAnsi"/>
          <w:color w:val="000000"/>
          <w:sz w:val="22"/>
          <w:szCs w:val="22"/>
        </w:rPr>
        <w:t>megrendeléseket</w:t>
      </w:r>
      <w:r w:rsidR="00F84419">
        <w:rPr>
          <w:rFonts w:asciiTheme="minorHAnsi" w:hAnsiTheme="minorHAnsi" w:cstheme="minorHAnsi"/>
          <w:color w:val="000000"/>
          <w:sz w:val="22"/>
          <w:szCs w:val="22"/>
        </w:rPr>
        <w:t>, előzetes közös egyeztetést és megállapodást követően,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az igényeknek megfelelően elégíti ki.” </w:t>
      </w:r>
    </w:p>
    <w:p w14:paraId="0B90D48B" w14:textId="77777777" w:rsidR="00E85A9C" w:rsidRDefault="00E85A9C" w:rsidP="00E85A9C">
      <w:pPr>
        <w:pStyle w:val="Style4"/>
        <w:widowControl/>
        <w:spacing w:line="240" w:lineRule="auto"/>
        <w:ind w:left="72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6A703E5" w14:textId="1B80E094" w:rsidR="009D1F3C" w:rsidRDefault="009D1F3C" w:rsidP="00E85A9C">
      <w:pPr>
        <w:pStyle w:val="Style4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Megállapodás 10. bekezdése a következő rendelkezés</w:t>
      </w:r>
      <w:r w:rsidR="00440ADC">
        <w:rPr>
          <w:rFonts w:asciiTheme="minorHAnsi" w:hAnsiTheme="minorHAnsi" w:cstheme="minorHAnsi"/>
          <w:color w:val="000000"/>
          <w:sz w:val="22"/>
          <w:szCs w:val="22"/>
        </w:rPr>
        <w:t>sel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0ADC">
        <w:rPr>
          <w:rFonts w:asciiTheme="minorHAnsi" w:hAnsiTheme="minorHAnsi" w:cstheme="minorHAnsi"/>
          <w:color w:val="000000"/>
          <w:sz w:val="22"/>
          <w:szCs w:val="22"/>
        </w:rPr>
        <w:t>egészül ki:</w:t>
      </w:r>
    </w:p>
    <w:p w14:paraId="540D9AD9" w14:textId="16929586" w:rsidR="009D1F3C" w:rsidRDefault="009D1F3C" w:rsidP="00E85A9C">
      <w:pPr>
        <w:pStyle w:val="Style4"/>
        <w:widowControl/>
        <w:spacing w:line="240" w:lineRule="auto"/>
        <w:ind w:left="720" w:firstLine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 Vállalkozó</w:t>
      </w:r>
      <w:r w:rsidR="00695BE6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az általa nyújtott szolgáltatások keretében,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a jelen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szerződés 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időtartama alatt az adott időpontban ki nem használt és a jelen szerződés tárgyát képező szabad </w:t>
      </w:r>
      <w:proofErr w:type="spellStart"/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CityLight</w:t>
      </w:r>
      <w:proofErr w:type="spellEnd"/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reklámeszközök használatát biztosítja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 Megrendelő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által megjelölt helyi programok népszerűsítésére, közérdekű információk megjelentetésére (ki nem használt, szabad reklámfelület alatt a megjelölt időpontban a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Vállalkozó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által nem értékesített felületet kell érteni).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Megrendelő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vonatkozó, kizárólag önkormányzati és közérdekű, gazdasági reklámnak nem minősülő célokra irányuló használati igényét a plakátkihelyezéssel érintett kampányidőszak (minden tárgyhónap 1-től 15. napja, illetve tárgyhó 16-tól annak utolsó napja) kezdetét legalább 10 (tíz), de legfeljebb 20 (húsz) nappal megelőzően köteles jelezni. A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Vállalkozó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Megrendelő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jelzését legkésőbb a kampányidőszak kezdetét megelőző 10 (tíz) nappal, vagy amennyiben ez nem lehetséges már, úgy az igény beérkezését követően 5 (öt) napon belül visszaigazolja, hogy az érintett kampányidőszakban a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Megrendelő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mely reklámeszközöket használhatja. A hirdetésekhez a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Megrendelő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biztosítja a szükséges plakátokat a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Vállalkozó 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által alkalmazott, és a jelen megállapodás mellékletében foglalt ÁSZF szerint, melyeket legkésőbb 5 nappal a kampányidőszak kezdete előtt köteles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Vállalkozó 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részére megküldeni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,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és amelyeket a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Vállalkozó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külön megrendelő alapján</w:t>
      </w:r>
      <w:r w:rsidR="00EE58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EE58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előzetesen egyeztetett 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áron kihelyez</w:t>
      </w:r>
      <w:r w:rsidR="00B9056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</w:t>
      </w:r>
      <w:r w:rsidRPr="009D1F3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”</w:t>
      </w:r>
    </w:p>
    <w:p w14:paraId="20A41E9A" w14:textId="77777777" w:rsidR="00E85A9C" w:rsidRPr="009D1F3C" w:rsidRDefault="00E85A9C" w:rsidP="00E85A9C">
      <w:pPr>
        <w:pStyle w:val="Style4"/>
        <w:widowControl/>
        <w:spacing w:line="240" w:lineRule="auto"/>
        <w:ind w:left="720" w:firstLine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6E1013E7" w14:textId="424DEEC1" w:rsidR="0082467D" w:rsidRDefault="0082467D" w:rsidP="00E85A9C">
      <w:pPr>
        <w:pStyle w:val="Style4"/>
        <w:widowControl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Megállapodás 13. bekezdése helyébe a következő rendelkezés lép:</w:t>
      </w:r>
    </w:p>
    <w:p w14:paraId="42CD3B6E" w14:textId="68B14D11" w:rsidR="0082467D" w:rsidRDefault="0082467D" w:rsidP="00E85A9C">
      <w:pPr>
        <w:pStyle w:val="Style4"/>
        <w:widowControl/>
        <w:spacing w:line="240" w:lineRule="auto"/>
        <w:ind w:left="708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„A Vállalkozó a kihelyezett utasvárók és önálló hirdetéshordozók üzemeltetését (karbantartását, hiánypótlását, rongálódás esetén való helyreállítását, de 10 %-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nál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nagyobb helyreállítási költség esetén a Megrendelő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terhére,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stb.) azok amortizációs idejének (15 év) leteltéig biztosítja</w:t>
      </w:r>
      <w:r w:rsidR="00E85A9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azaz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Felek </w:t>
      </w:r>
      <w:r w:rsidR="00E85A9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megállapodnak, hogy 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 Megállapodásban foglaltakat a</w:t>
      </w:r>
      <w:r w:rsidR="00EE58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 egyes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kihelyezett utasvárókra vonatkozóan</w:t>
      </w:r>
      <w:r w:rsidR="00EE589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külön-külön,</w:t>
      </w:r>
      <w:r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a kihelyezéstől számított 15 évre alkalmazzák.</w:t>
      </w:r>
      <w:r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756B2599" w14:textId="77777777" w:rsidR="00E85A9C" w:rsidRDefault="00E85A9C" w:rsidP="00E85A9C">
      <w:pPr>
        <w:pStyle w:val="Style4"/>
        <w:widowControl/>
        <w:spacing w:line="240" w:lineRule="auto"/>
        <w:ind w:left="708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A97819" w14:textId="37976F32" w:rsidR="0082467D" w:rsidRPr="0082467D" w:rsidRDefault="0082467D" w:rsidP="00E85A9C">
      <w:pPr>
        <w:tabs>
          <w:tab w:val="left" w:pos="0"/>
          <w:tab w:val="right" w:leader="dot" w:pos="3402"/>
          <w:tab w:val="left" w:pos="5103"/>
          <w:tab w:val="right" w:leader="dot" w:pos="6804"/>
          <w:tab w:val="left" w:pos="7371"/>
          <w:tab w:val="right" w:leader="dot" w:pos="9072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440ADC">
        <w:rPr>
          <w:rFonts w:asciiTheme="minorHAnsi" w:eastAsia="Times New Roman" w:hAnsiTheme="minorHAnsi"/>
          <w:color w:val="000000"/>
          <w:sz w:val="22"/>
          <w:lang w:eastAsia="hu-HU"/>
        </w:rPr>
        <w:t>A Felek rögzítik, hogy a Megállapodásnak a jelen módosítással nem érintett rendelkezései</w:t>
      </w:r>
      <w:r w:rsidR="00887104" w:rsidRPr="00440ADC">
        <w:rPr>
          <w:rFonts w:asciiTheme="minorHAnsi" w:eastAsia="Times New Roman" w:hAnsiTheme="minorHAnsi"/>
          <w:color w:val="000000"/>
          <w:sz w:val="22"/>
          <w:lang w:eastAsia="hu-HU"/>
        </w:rPr>
        <w:t>t</w:t>
      </w:r>
      <w:r w:rsidRPr="00440ADC">
        <w:rPr>
          <w:rFonts w:asciiTheme="minorHAnsi" w:eastAsia="Times New Roman" w:hAnsiTheme="minorHAnsi"/>
          <w:color w:val="000000"/>
          <w:sz w:val="22"/>
          <w:lang w:eastAsia="hu-HU"/>
        </w:rPr>
        <w:t xml:space="preserve"> változatlan tartalommal továbbra is hatályos</w:t>
      </w:r>
      <w:r w:rsidR="00887104" w:rsidRPr="00440ADC">
        <w:rPr>
          <w:rFonts w:asciiTheme="minorHAnsi" w:eastAsia="Times New Roman" w:hAnsiTheme="minorHAnsi"/>
          <w:color w:val="000000"/>
          <w:sz w:val="22"/>
          <w:lang w:eastAsia="hu-HU"/>
        </w:rPr>
        <w:t>n</w:t>
      </w:r>
      <w:r w:rsidRPr="00440ADC">
        <w:rPr>
          <w:rFonts w:asciiTheme="minorHAnsi" w:eastAsia="Times New Roman" w:hAnsiTheme="minorHAnsi"/>
          <w:color w:val="000000"/>
          <w:sz w:val="22"/>
          <w:lang w:eastAsia="hu-HU"/>
        </w:rPr>
        <w:t>ak</w:t>
      </w:r>
      <w:r w:rsidR="00E2544C" w:rsidRPr="00440ADC">
        <w:rPr>
          <w:rFonts w:asciiTheme="minorHAnsi" w:eastAsia="Times New Roman" w:hAnsiTheme="minorHAnsi"/>
          <w:color w:val="000000"/>
          <w:sz w:val="22"/>
          <w:lang w:eastAsia="hu-HU"/>
        </w:rPr>
        <w:t xml:space="preserve"> és magukra nézve kötelezőnek</w:t>
      </w:r>
      <w:r w:rsidR="00887104" w:rsidRPr="00440ADC">
        <w:rPr>
          <w:rFonts w:asciiTheme="minorHAnsi" w:eastAsia="Times New Roman" w:hAnsiTheme="minorHAnsi"/>
          <w:color w:val="000000"/>
          <w:sz w:val="22"/>
          <w:lang w:eastAsia="hu-HU"/>
        </w:rPr>
        <w:t xml:space="preserve"> fogadják el</w:t>
      </w:r>
      <w:r w:rsidRPr="00440ADC">
        <w:rPr>
          <w:rFonts w:asciiTheme="minorHAnsi" w:eastAsia="Times New Roman" w:hAnsiTheme="minorHAnsi"/>
          <w:color w:val="000000"/>
          <w:sz w:val="22"/>
          <w:lang w:eastAsia="hu-HU"/>
        </w:rPr>
        <w:t>.</w:t>
      </w:r>
      <w:r w:rsidRPr="0082467D">
        <w:rPr>
          <w:rFonts w:asciiTheme="minorHAnsi" w:eastAsia="Times New Roman" w:hAnsiTheme="minorHAnsi"/>
          <w:color w:val="000000"/>
          <w:sz w:val="22"/>
          <w:lang w:eastAsia="hu-HU"/>
        </w:rPr>
        <w:t xml:space="preserve"> </w:t>
      </w:r>
    </w:p>
    <w:p w14:paraId="0CD51A80" w14:textId="77777777" w:rsidR="0082467D" w:rsidRPr="0082467D" w:rsidRDefault="0082467D" w:rsidP="00E85A9C">
      <w:pPr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080C2E5C" w14:textId="63D7093B" w:rsidR="0097676A" w:rsidRPr="0073213F" w:rsidRDefault="0097676A" w:rsidP="00E85A9C">
      <w:pPr>
        <w:jc w:val="both"/>
        <w:rPr>
          <w:rFonts w:asciiTheme="minorHAnsi" w:hAnsiTheme="minorHAnsi"/>
          <w:sz w:val="22"/>
        </w:rPr>
      </w:pPr>
      <w:r w:rsidRPr="0073213F">
        <w:rPr>
          <w:rFonts w:asciiTheme="minorHAnsi" w:hAnsiTheme="minorHAnsi"/>
          <w:sz w:val="22"/>
        </w:rPr>
        <w:t xml:space="preserve">Jelen </w:t>
      </w:r>
      <w:r w:rsidR="00E85A9C">
        <w:rPr>
          <w:rFonts w:asciiTheme="minorHAnsi" w:hAnsiTheme="minorHAnsi"/>
          <w:sz w:val="22"/>
        </w:rPr>
        <w:t>M</w:t>
      </w:r>
      <w:r w:rsidR="00786021">
        <w:rPr>
          <w:rFonts w:asciiTheme="minorHAnsi" w:hAnsiTheme="minorHAnsi"/>
          <w:sz w:val="22"/>
        </w:rPr>
        <w:t xml:space="preserve">egállapodásmódosítást </w:t>
      </w:r>
      <w:r w:rsidRPr="0073213F">
        <w:rPr>
          <w:rFonts w:asciiTheme="minorHAnsi" w:hAnsiTheme="minorHAnsi"/>
          <w:sz w:val="22"/>
        </w:rPr>
        <w:t>a</w:t>
      </w:r>
      <w:r w:rsidR="00786021">
        <w:rPr>
          <w:rFonts w:asciiTheme="minorHAnsi" w:hAnsiTheme="minorHAnsi"/>
          <w:sz w:val="22"/>
        </w:rPr>
        <w:t xml:space="preserve"> F</w:t>
      </w:r>
      <w:r w:rsidRPr="0073213F">
        <w:rPr>
          <w:rFonts w:asciiTheme="minorHAnsi" w:hAnsiTheme="minorHAnsi"/>
          <w:sz w:val="22"/>
        </w:rPr>
        <w:t>elek</w:t>
      </w:r>
      <w:r w:rsidR="00786021">
        <w:rPr>
          <w:rFonts w:asciiTheme="minorHAnsi" w:hAnsiTheme="minorHAnsi"/>
          <w:sz w:val="22"/>
        </w:rPr>
        <w:t xml:space="preserve"> elolvasás és értelmezés után</w:t>
      </w:r>
      <w:r w:rsidRPr="0073213F">
        <w:rPr>
          <w:rFonts w:asciiTheme="minorHAnsi" w:hAnsiTheme="minorHAnsi"/>
          <w:sz w:val="22"/>
        </w:rPr>
        <w:t xml:space="preserve">, mint akaratukkal </w:t>
      </w:r>
      <w:r w:rsidR="00786021">
        <w:rPr>
          <w:rFonts w:asciiTheme="minorHAnsi" w:hAnsiTheme="minorHAnsi"/>
          <w:sz w:val="22"/>
        </w:rPr>
        <w:t xml:space="preserve">mindenben </w:t>
      </w:r>
      <w:r w:rsidRPr="0073213F">
        <w:rPr>
          <w:rFonts w:asciiTheme="minorHAnsi" w:hAnsiTheme="minorHAnsi"/>
          <w:sz w:val="22"/>
        </w:rPr>
        <w:t xml:space="preserve">megegyezőt </w:t>
      </w:r>
      <w:r w:rsidR="00786021">
        <w:rPr>
          <w:rFonts w:asciiTheme="minorHAnsi" w:hAnsiTheme="minorHAnsi"/>
          <w:sz w:val="22"/>
        </w:rPr>
        <w:t>helyben</w:t>
      </w:r>
      <w:r w:rsidRPr="0073213F">
        <w:rPr>
          <w:rFonts w:asciiTheme="minorHAnsi" w:hAnsiTheme="minorHAnsi"/>
          <w:sz w:val="22"/>
        </w:rPr>
        <w:t>hagyólag aláírták.</w:t>
      </w:r>
    </w:p>
    <w:p w14:paraId="2653A088" w14:textId="2A8E6382" w:rsidR="0097676A" w:rsidRDefault="0097676A" w:rsidP="00E85A9C">
      <w:pPr>
        <w:rPr>
          <w:rFonts w:asciiTheme="minorHAnsi" w:hAnsiTheme="minorHAnsi"/>
          <w:sz w:val="22"/>
        </w:rPr>
      </w:pPr>
    </w:p>
    <w:p w14:paraId="338C2EB2" w14:textId="77777777" w:rsidR="00E85A9C" w:rsidRPr="0073213F" w:rsidRDefault="00E85A9C" w:rsidP="00E85A9C">
      <w:pPr>
        <w:rPr>
          <w:rFonts w:asciiTheme="minorHAnsi" w:hAnsiTheme="minorHAnsi"/>
          <w:sz w:val="22"/>
        </w:rPr>
      </w:pPr>
    </w:p>
    <w:p w14:paraId="2E0D058E" w14:textId="48948FE0" w:rsidR="00B1008E" w:rsidRPr="001076AA" w:rsidRDefault="0097676A" w:rsidP="00E85A9C">
      <w:pPr>
        <w:rPr>
          <w:rFonts w:asciiTheme="minorHAnsi" w:hAnsiTheme="minorHAnsi"/>
          <w:b/>
          <w:sz w:val="22"/>
        </w:rPr>
      </w:pPr>
      <w:r w:rsidRPr="00C44215">
        <w:rPr>
          <w:rFonts w:asciiTheme="minorHAnsi" w:hAnsiTheme="minorHAnsi"/>
          <w:b/>
          <w:sz w:val="22"/>
        </w:rPr>
        <w:t>Szombathely, 20</w:t>
      </w:r>
      <w:r w:rsidR="00B06D3D" w:rsidRPr="00C44215">
        <w:rPr>
          <w:rFonts w:asciiTheme="minorHAnsi" w:hAnsiTheme="minorHAnsi"/>
          <w:b/>
          <w:sz w:val="22"/>
        </w:rPr>
        <w:t>22</w:t>
      </w:r>
      <w:r w:rsidRPr="00C44215">
        <w:rPr>
          <w:rFonts w:asciiTheme="minorHAnsi" w:hAnsiTheme="minorHAnsi"/>
          <w:b/>
          <w:sz w:val="22"/>
        </w:rPr>
        <w:t xml:space="preserve">. </w:t>
      </w:r>
      <w:r w:rsidR="004562A6" w:rsidRPr="00C44215">
        <w:rPr>
          <w:rFonts w:asciiTheme="minorHAnsi" w:hAnsiTheme="minorHAnsi"/>
          <w:b/>
          <w:sz w:val="22"/>
        </w:rPr>
        <w:t>október</w:t>
      </w:r>
      <w:r w:rsidR="006E7744" w:rsidRPr="00C44215">
        <w:rPr>
          <w:rFonts w:asciiTheme="minorHAnsi" w:hAnsiTheme="minorHAnsi"/>
          <w:b/>
          <w:sz w:val="22"/>
        </w:rPr>
        <w:t xml:space="preserve"> </w:t>
      </w:r>
      <w:proofErr w:type="gramStart"/>
      <w:r w:rsidR="006E7744" w:rsidRPr="00C44215">
        <w:rPr>
          <w:rFonts w:asciiTheme="minorHAnsi" w:hAnsiTheme="minorHAnsi"/>
          <w:b/>
          <w:sz w:val="22"/>
        </w:rPr>
        <w:t xml:space="preserve">„  </w:t>
      </w:r>
      <w:proofErr w:type="gramEnd"/>
      <w:r w:rsidR="006E7744" w:rsidRPr="00C44215">
        <w:rPr>
          <w:rFonts w:asciiTheme="minorHAnsi" w:hAnsiTheme="minorHAnsi"/>
          <w:b/>
          <w:sz w:val="22"/>
        </w:rPr>
        <w:t xml:space="preserve">    ”</w:t>
      </w:r>
      <w:r w:rsidR="00E125B5" w:rsidRPr="001076AA">
        <w:rPr>
          <w:rFonts w:asciiTheme="minorHAnsi" w:hAnsiTheme="minorHAnsi"/>
          <w:b/>
          <w:sz w:val="22"/>
        </w:rPr>
        <w:t xml:space="preserve"> </w:t>
      </w:r>
      <w:r w:rsidR="00EE589D" w:rsidRPr="001076AA">
        <w:rPr>
          <w:rFonts w:asciiTheme="minorHAnsi" w:hAnsiTheme="minorHAnsi"/>
          <w:b/>
          <w:sz w:val="22"/>
        </w:rPr>
        <w:tab/>
      </w:r>
      <w:r w:rsidR="00EE589D" w:rsidRPr="001076AA">
        <w:rPr>
          <w:rFonts w:asciiTheme="minorHAnsi" w:hAnsiTheme="minorHAnsi"/>
          <w:b/>
          <w:sz w:val="22"/>
        </w:rPr>
        <w:tab/>
      </w:r>
      <w:r w:rsidR="00EE589D" w:rsidRPr="001076AA">
        <w:rPr>
          <w:rFonts w:asciiTheme="minorHAnsi" w:hAnsiTheme="minorHAnsi"/>
          <w:b/>
          <w:sz w:val="22"/>
        </w:rPr>
        <w:tab/>
        <w:t xml:space="preserve">Budapest, 2022. október „   </w:t>
      </w:r>
      <w:r w:rsidR="00EE589D" w:rsidRPr="00C44215">
        <w:rPr>
          <w:rFonts w:asciiTheme="minorHAnsi" w:hAnsiTheme="minorHAnsi"/>
          <w:b/>
          <w:sz w:val="22"/>
        </w:rPr>
        <w:t>”</w:t>
      </w:r>
    </w:p>
    <w:p w14:paraId="08B841B8" w14:textId="1FBDE7F8" w:rsidR="00786021" w:rsidRDefault="00786021" w:rsidP="0082467D">
      <w:pPr>
        <w:rPr>
          <w:rFonts w:asciiTheme="minorHAnsi" w:hAnsiTheme="minorHAnsi"/>
          <w:b/>
        </w:rPr>
      </w:pPr>
    </w:p>
    <w:p w14:paraId="5BFB377A" w14:textId="77777777" w:rsidR="00786021" w:rsidRPr="005126D4" w:rsidRDefault="00786021" w:rsidP="00786021">
      <w:pPr>
        <w:jc w:val="both"/>
        <w:rPr>
          <w:rFonts w:cs="Arial"/>
        </w:rPr>
      </w:pPr>
    </w:p>
    <w:p w14:paraId="4EB164D4" w14:textId="0345A5C6" w:rsidR="00786021" w:rsidRPr="005126D4" w:rsidRDefault="00786021" w:rsidP="00786021">
      <w:pPr>
        <w:jc w:val="both"/>
        <w:rPr>
          <w:rFonts w:cs="Arial"/>
        </w:rPr>
      </w:pPr>
      <w:r w:rsidRPr="005126D4">
        <w:rPr>
          <w:rFonts w:cs="Aria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6"/>
        <w:gridCol w:w="5076"/>
      </w:tblGrid>
      <w:tr w:rsidR="00786021" w:rsidRPr="005126D4" w14:paraId="20108931" w14:textId="77777777" w:rsidTr="00786021">
        <w:trPr>
          <w:trHeight w:val="1026"/>
        </w:trPr>
        <w:tc>
          <w:tcPr>
            <w:tcW w:w="4166" w:type="dxa"/>
            <w:shd w:val="clear" w:color="auto" w:fill="auto"/>
          </w:tcPr>
          <w:p w14:paraId="0676025E" w14:textId="77777777" w:rsidR="00786021" w:rsidRPr="005126D4" w:rsidRDefault="00786021" w:rsidP="00722349">
            <w:pPr>
              <w:rPr>
                <w:rFonts w:cs="Arial"/>
              </w:rPr>
            </w:pPr>
          </w:p>
        </w:tc>
        <w:tc>
          <w:tcPr>
            <w:tcW w:w="4906" w:type="dxa"/>
            <w:shd w:val="clear" w:color="auto" w:fill="auto"/>
          </w:tcPr>
          <w:p w14:paraId="78459275" w14:textId="77777777" w:rsidR="00786021" w:rsidRPr="005126D4" w:rsidRDefault="00786021" w:rsidP="00722349">
            <w:pPr>
              <w:rPr>
                <w:rFonts w:cs="Arial"/>
                <w:b/>
                <w:bCs/>
              </w:rPr>
            </w:pPr>
          </w:p>
        </w:tc>
      </w:tr>
      <w:tr w:rsidR="00786021" w:rsidRPr="005126D4" w14:paraId="5148BEB3" w14:textId="77777777" w:rsidTr="00786021">
        <w:tc>
          <w:tcPr>
            <w:tcW w:w="4166" w:type="dxa"/>
            <w:shd w:val="clear" w:color="auto" w:fill="auto"/>
          </w:tcPr>
          <w:p w14:paraId="356BEBDA" w14:textId="69F78263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/: Dr. </w:t>
            </w:r>
            <w:r w:rsidR="00550889">
              <w:rPr>
                <w:rFonts w:asciiTheme="minorHAnsi" w:hAnsiTheme="minorHAnsi"/>
                <w:b/>
                <w:bCs/>
                <w:sz w:val="22"/>
              </w:rPr>
              <w:t>Nemény András</w:t>
            </w: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 :/</w:t>
            </w:r>
          </w:p>
          <w:p w14:paraId="0843D5E0" w14:textId="429BE130" w:rsidR="00786021" w:rsidRPr="00786021" w:rsidRDefault="00550889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polgármester</w:t>
            </w:r>
          </w:p>
          <w:p w14:paraId="2D70B763" w14:textId="77A3A331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Szombathely Megyei Jogú Város </w:t>
            </w:r>
            <w:r w:rsidR="00550889">
              <w:rPr>
                <w:rFonts w:asciiTheme="minorHAnsi" w:hAnsiTheme="minorHAnsi"/>
                <w:b/>
                <w:bCs/>
                <w:sz w:val="22"/>
              </w:rPr>
              <w:t>Önkormányzata</w:t>
            </w: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 képviseletében</w:t>
            </w:r>
          </w:p>
        </w:tc>
        <w:tc>
          <w:tcPr>
            <w:tcW w:w="4906" w:type="dxa"/>
            <w:shd w:val="clear" w:color="auto" w:fill="auto"/>
          </w:tcPr>
          <w:p w14:paraId="58380F9B" w14:textId="0180B15F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>/: Samu Tímea :/</w:t>
            </w:r>
          </w:p>
          <w:p w14:paraId="79BB8173" w14:textId="0DBA16BA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>vezérigazgató</w:t>
            </w:r>
          </w:p>
          <w:p w14:paraId="737D26F7" w14:textId="77777777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a </w:t>
            </w:r>
            <w:proofErr w:type="spellStart"/>
            <w:r w:rsidRPr="00786021">
              <w:rPr>
                <w:rFonts w:asciiTheme="minorHAnsi" w:hAnsiTheme="minorHAnsi"/>
                <w:b/>
                <w:bCs/>
                <w:sz w:val="22"/>
              </w:rPr>
              <w:t>JCDecaux</w:t>
            </w:r>
            <w:proofErr w:type="spellEnd"/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 Hungary Zrt.</w:t>
            </w:r>
          </w:p>
          <w:p w14:paraId="2962184F" w14:textId="4014A7FB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>képviseletében</w:t>
            </w:r>
          </w:p>
          <w:p w14:paraId="334B482C" w14:textId="77777777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14:paraId="6A1C7FAC" w14:textId="1E9E1134" w:rsidR="00786021" w:rsidRDefault="00786021" w:rsidP="00722349">
            <w:pPr>
              <w:tabs>
                <w:tab w:val="center" w:pos="1980"/>
                <w:tab w:val="left" w:pos="3757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  <w:p w14:paraId="3106AB11" w14:textId="67DD8756" w:rsidR="00B90562" w:rsidRDefault="00B90562" w:rsidP="00722349">
            <w:pPr>
              <w:tabs>
                <w:tab w:val="center" w:pos="1980"/>
                <w:tab w:val="left" w:pos="3757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  <w:p w14:paraId="389DD81E" w14:textId="77777777" w:rsidR="00B90562" w:rsidRDefault="00B90562" w:rsidP="00722349">
            <w:pPr>
              <w:tabs>
                <w:tab w:val="center" w:pos="1980"/>
                <w:tab w:val="left" w:pos="3757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  <w:p w14:paraId="1D01AE16" w14:textId="64803072" w:rsidR="00E85A9C" w:rsidRDefault="00E85A9C" w:rsidP="00722349">
            <w:pPr>
              <w:tabs>
                <w:tab w:val="center" w:pos="1980"/>
                <w:tab w:val="left" w:pos="3757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  <w:p w14:paraId="24CF76EF" w14:textId="77777777" w:rsidR="00E85A9C" w:rsidRPr="00786021" w:rsidRDefault="00E85A9C" w:rsidP="00722349">
            <w:pPr>
              <w:tabs>
                <w:tab w:val="center" w:pos="1980"/>
                <w:tab w:val="left" w:pos="3757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  <w:p w14:paraId="625AD275" w14:textId="605C0A5B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ab/>
            </w:r>
            <w:r w:rsidRPr="00786021">
              <w:rPr>
                <w:rFonts w:asciiTheme="minorHAnsi" w:hAnsiTheme="minorHAnsi"/>
                <w:b/>
                <w:bCs/>
                <w:sz w:val="22"/>
              </w:rPr>
              <w:tab/>
              <w:t xml:space="preserve">  </w:t>
            </w:r>
          </w:p>
        </w:tc>
      </w:tr>
      <w:tr w:rsidR="00786021" w:rsidRPr="00786021" w14:paraId="4E7956CA" w14:textId="77777777" w:rsidTr="00786021">
        <w:tc>
          <w:tcPr>
            <w:tcW w:w="4166" w:type="dxa"/>
            <w:shd w:val="clear" w:color="auto" w:fill="auto"/>
          </w:tcPr>
          <w:p w14:paraId="353783C8" w14:textId="02C7D9E2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906" w:type="dxa"/>
            <w:shd w:val="clear" w:color="auto" w:fill="auto"/>
          </w:tcPr>
          <w:p w14:paraId="2DC754D1" w14:textId="23352C00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/: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</w:rPr>
              <w:t>Dede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</w:rPr>
              <w:t xml:space="preserve"> László</w:t>
            </w: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 :/</w:t>
            </w:r>
          </w:p>
          <w:p w14:paraId="530DA280" w14:textId="2C1C216F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pénzügyi igazgat</w:t>
            </w:r>
            <w:r w:rsidRPr="00786021">
              <w:rPr>
                <w:rFonts w:asciiTheme="minorHAnsi" w:hAnsiTheme="minorHAnsi"/>
                <w:b/>
                <w:bCs/>
                <w:sz w:val="22"/>
              </w:rPr>
              <w:t>ó</w:t>
            </w:r>
          </w:p>
          <w:p w14:paraId="4D1FFAC4" w14:textId="77777777" w:rsidR="00786021" w:rsidRPr="00786021" w:rsidRDefault="00786021" w:rsidP="00722349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a </w:t>
            </w:r>
            <w:proofErr w:type="spellStart"/>
            <w:r w:rsidRPr="00786021">
              <w:rPr>
                <w:rFonts w:asciiTheme="minorHAnsi" w:hAnsiTheme="minorHAnsi"/>
                <w:b/>
                <w:bCs/>
                <w:sz w:val="22"/>
              </w:rPr>
              <w:t>JCDecaux</w:t>
            </w:r>
            <w:proofErr w:type="spellEnd"/>
            <w:r w:rsidRPr="00786021">
              <w:rPr>
                <w:rFonts w:asciiTheme="minorHAnsi" w:hAnsiTheme="minorHAnsi"/>
                <w:b/>
                <w:bCs/>
                <w:sz w:val="22"/>
              </w:rPr>
              <w:t xml:space="preserve"> Hungary Zrt.</w:t>
            </w:r>
          </w:p>
          <w:p w14:paraId="7A9F5B2A" w14:textId="1A195C5D" w:rsidR="00786021" w:rsidRPr="00786021" w:rsidRDefault="00786021" w:rsidP="00786021">
            <w:pPr>
              <w:tabs>
                <w:tab w:val="center" w:pos="1980"/>
                <w:tab w:val="center" w:pos="6840"/>
              </w:tabs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786021">
              <w:rPr>
                <w:rFonts w:asciiTheme="minorHAnsi" w:hAnsiTheme="minorHAnsi"/>
                <w:b/>
                <w:bCs/>
                <w:sz w:val="22"/>
              </w:rPr>
              <w:t>képviseletében</w:t>
            </w:r>
          </w:p>
        </w:tc>
      </w:tr>
    </w:tbl>
    <w:p w14:paraId="5378CA71" w14:textId="0A553DDE" w:rsidR="00786021" w:rsidRDefault="00786021" w:rsidP="0082467D">
      <w:pPr>
        <w:rPr>
          <w:rFonts w:asciiTheme="minorHAnsi" w:hAnsiTheme="minorHAnsi"/>
          <w:b/>
        </w:rPr>
      </w:pPr>
    </w:p>
    <w:p w14:paraId="033320E7" w14:textId="5B81FAAF" w:rsidR="00786021" w:rsidRDefault="00786021" w:rsidP="0082467D">
      <w:pPr>
        <w:rPr>
          <w:rFonts w:asciiTheme="minorHAnsi" w:hAnsiTheme="minorHAnsi"/>
          <w:b/>
        </w:rPr>
      </w:pPr>
    </w:p>
    <w:p w14:paraId="247AF155" w14:textId="347B5796" w:rsidR="00786021" w:rsidRDefault="00786021" w:rsidP="0082467D">
      <w:pPr>
        <w:rPr>
          <w:rFonts w:asciiTheme="minorHAnsi" w:hAnsiTheme="minorHAnsi"/>
          <w:b/>
        </w:rPr>
      </w:pPr>
    </w:p>
    <w:p w14:paraId="7ADBD5C7" w14:textId="5EA52DA6" w:rsidR="00583953" w:rsidRDefault="00583953" w:rsidP="0082467D">
      <w:pPr>
        <w:rPr>
          <w:rFonts w:asciiTheme="minorHAnsi" w:hAnsiTheme="minorHAnsi"/>
          <w:b/>
        </w:rPr>
      </w:pPr>
    </w:p>
    <w:p w14:paraId="01D52AFA" w14:textId="77777777" w:rsidR="00583953" w:rsidRDefault="00583953" w:rsidP="0082467D">
      <w:pPr>
        <w:rPr>
          <w:rFonts w:asciiTheme="minorHAnsi" w:hAnsiTheme="minorHAnsi"/>
          <w:b/>
        </w:rPr>
      </w:pPr>
    </w:p>
    <w:sectPr w:rsidR="00583953" w:rsidSect="0061143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237"/>
    <w:multiLevelType w:val="hybridMultilevel"/>
    <w:tmpl w:val="D194D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6ECD"/>
    <w:multiLevelType w:val="hybridMultilevel"/>
    <w:tmpl w:val="B790A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351885">
    <w:abstractNumId w:val="0"/>
  </w:num>
  <w:num w:numId="2" w16cid:durableId="45121858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ffice1">
    <w15:presenceInfo w15:providerId="None" w15:userId="Offic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E"/>
    <w:rsid w:val="00001B2F"/>
    <w:rsid w:val="000354A7"/>
    <w:rsid w:val="0005674C"/>
    <w:rsid w:val="000A3141"/>
    <w:rsid w:val="001076AA"/>
    <w:rsid w:val="001356CD"/>
    <w:rsid w:val="00142AC0"/>
    <w:rsid w:val="001D7C22"/>
    <w:rsid w:val="003172AE"/>
    <w:rsid w:val="00350F56"/>
    <w:rsid w:val="00355232"/>
    <w:rsid w:val="00440ADC"/>
    <w:rsid w:val="004562A6"/>
    <w:rsid w:val="004E1A0D"/>
    <w:rsid w:val="004F5C29"/>
    <w:rsid w:val="00525220"/>
    <w:rsid w:val="00550889"/>
    <w:rsid w:val="00583953"/>
    <w:rsid w:val="00611437"/>
    <w:rsid w:val="00637DDC"/>
    <w:rsid w:val="006936AD"/>
    <w:rsid w:val="00695BE6"/>
    <w:rsid w:val="006E7744"/>
    <w:rsid w:val="00711A4C"/>
    <w:rsid w:val="0073213F"/>
    <w:rsid w:val="00786021"/>
    <w:rsid w:val="007D1131"/>
    <w:rsid w:val="0082467D"/>
    <w:rsid w:val="00867607"/>
    <w:rsid w:val="00887104"/>
    <w:rsid w:val="008D0A31"/>
    <w:rsid w:val="0090053F"/>
    <w:rsid w:val="00902AE1"/>
    <w:rsid w:val="009542AC"/>
    <w:rsid w:val="0097676A"/>
    <w:rsid w:val="00980F0C"/>
    <w:rsid w:val="00983D9F"/>
    <w:rsid w:val="009C3C4C"/>
    <w:rsid w:val="009D1F3C"/>
    <w:rsid w:val="009D6C75"/>
    <w:rsid w:val="00A0054B"/>
    <w:rsid w:val="00A04BFD"/>
    <w:rsid w:val="00AA47AC"/>
    <w:rsid w:val="00AD5481"/>
    <w:rsid w:val="00B06D3D"/>
    <w:rsid w:val="00B1008E"/>
    <w:rsid w:val="00B10ABC"/>
    <w:rsid w:val="00B27F0D"/>
    <w:rsid w:val="00B90562"/>
    <w:rsid w:val="00BC6318"/>
    <w:rsid w:val="00BD3119"/>
    <w:rsid w:val="00C44215"/>
    <w:rsid w:val="00D22E71"/>
    <w:rsid w:val="00D67AF9"/>
    <w:rsid w:val="00DD2581"/>
    <w:rsid w:val="00E125B5"/>
    <w:rsid w:val="00E2544C"/>
    <w:rsid w:val="00E341CA"/>
    <w:rsid w:val="00E85A9C"/>
    <w:rsid w:val="00EE589D"/>
    <w:rsid w:val="00F13388"/>
    <w:rsid w:val="00F84419"/>
    <w:rsid w:val="00FF112A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9A4D"/>
  <w15:chartTrackingRefBased/>
  <w15:docId w15:val="{70D440A8-F445-4EF0-A5FD-71BF9733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008E"/>
    <w:pPr>
      <w:ind w:left="720"/>
      <w:contextualSpacing/>
    </w:pPr>
  </w:style>
  <w:style w:type="paragraph" w:customStyle="1" w:styleId="Style4">
    <w:name w:val="Style4"/>
    <w:basedOn w:val="Norml"/>
    <w:rsid w:val="0073213F"/>
    <w:pPr>
      <w:widowControl w:val="0"/>
      <w:autoSpaceDE w:val="0"/>
      <w:autoSpaceDN w:val="0"/>
      <w:adjustRightInd w:val="0"/>
      <w:spacing w:line="237" w:lineRule="exact"/>
      <w:ind w:firstLine="595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71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C41F5-5B8F-4293-A1D4-BF22E1F56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2CDAC-6E66-4AA0-A4C6-4BDE505DC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EBCCC-EB95-44D5-9B2D-C2364FEE129E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Zsuzsanna</dc:creator>
  <cp:keywords/>
  <dc:description/>
  <cp:lastModifiedBy>Office1</cp:lastModifiedBy>
  <cp:revision>6</cp:revision>
  <cp:lastPrinted>2022-10-18T07:08:00Z</cp:lastPrinted>
  <dcterms:created xsi:type="dcterms:W3CDTF">2022-10-17T07:06:00Z</dcterms:created>
  <dcterms:modified xsi:type="dcterms:W3CDTF">2022-10-20T06:26:00Z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