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3F" w:rsidRPr="00420D3F" w:rsidRDefault="00420D3F" w:rsidP="00420D3F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420D3F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335/2022. (IX. 29. ) Kgy. </w:t>
      </w:r>
      <w:proofErr w:type="gramStart"/>
      <w:r w:rsidRPr="00420D3F">
        <w:rPr>
          <w:rFonts w:asciiTheme="minorHAnsi" w:eastAsia="Times New Roman" w:hAnsiTheme="minorHAnsi"/>
          <w:b/>
          <w:sz w:val="22"/>
          <w:u w:val="single"/>
          <w:lang w:eastAsia="hu-HU"/>
        </w:rPr>
        <w:t>számú</w:t>
      </w:r>
      <w:proofErr w:type="gramEnd"/>
      <w:r w:rsidRPr="00420D3F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420D3F" w:rsidRPr="00420D3F" w:rsidRDefault="00420D3F" w:rsidP="00420D3F">
      <w:pPr>
        <w:rPr>
          <w:rFonts w:asciiTheme="minorHAnsi" w:eastAsia="Times New Roman" w:hAnsiTheme="minorHAnsi"/>
          <w:sz w:val="22"/>
          <w:lang w:eastAsia="hu-HU"/>
        </w:rPr>
      </w:pPr>
    </w:p>
    <w:p w:rsidR="00420D3F" w:rsidRPr="00420D3F" w:rsidRDefault="00420D3F" w:rsidP="00420D3F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420D3F">
        <w:rPr>
          <w:rFonts w:asciiTheme="minorHAnsi" w:eastAsia="Times New Roman" w:hAnsiTheme="minorHAnsi"/>
          <w:sz w:val="22"/>
          <w:lang w:eastAsia="hu-HU"/>
        </w:rPr>
        <w:t>Szombathely Megyei Jogú Város Közgyűlése elhatározza, hogy településrendezési eszközeinek folyamatban lévő felülvizsgálata során a 259/2022. (VI.27.)</w:t>
      </w:r>
      <w:r w:rsidRPr="00420D3F">
        <w:rPr>
          <w:rFonts w:asciiTheme="minorHAnsi" w:eastAsia="Times New Roman" w:hAnsiTheme="minorHAnsi"/>
          <w:b/>
          <w:bCs/>
          <w:sz w:val="22"/>
          <w:lang w:eastAsia="hu-HU"/>
        </w:rPr>
        <w:t xml:space="preserve"> </w:t>
      </w:r>
      <w:r w:rsidRPr="00420D3F">
        <w:rPr>
          <w:rFonts w:asciiTheme="minorHAnsi" w:eastAsia="Times New Roman" w:hAnsiTheme="minorHAnsi"/>
          <w:sz w:val="22"/>
          <w:lang w:eastAsia="hu-HU"/>
        </w:rPr>
        <w:t xml:space="preserve">Kgy. számú határozatával hozott előzetes településfejlesztési döntését kiegészíti, és az 1. számú melléklet elemeit az előterjesztésben foglaltaknak megfelelően kidolgozásra javasolja azzal, hogy kerüljön be a Bagolyvár épületével érintett 4751/3 </w:t>
      </w:r>
      <w:proofErr w:type="spellStart"/>
      <w:r w:rsidRPr="00420D3F">
        <w:rPr>
          <w:rFonts w:asciiTheme="minorHAnsi" w:eastAsia="Times New Roman" w:hAnsiTheme="minorHAnsi"/>
          <w:sz w:val="22"/>
          <w:lang w:eastAsia="hu-HU"/>
        </w:rPr>
        <w:t>hrsz</w:t>
      </w:r>
      <w:proofErr w:type="spellEnd"/>
      <w:r w:rsidRPr="00420D3F">
        <w:rPr>
          <w:rFonts w:asciiTheme="minorHAnsi" w:eastAsia="Times New Roman" w:hAnsiTheme="minorHAnsi"/>
          <w:sz w:val="22"/>
          <w:lang w:eastAsia="hu-HU"/>
        </w:rPr>
        <w:t xml:space="preserve"> alatti ingatlan tekintetében az önkormányzatot illető elővásárlási jog bejegyzésének kidolgozása is.</w:t>
      </w:r>
    </w:p>
    <w:p w:rsidR="00420D3F" w:rsidRPr="00420D3F" w:rsidRDefault="00420D3F" w:rsidP="00420D3F">
      <w:pPr>
        <w:ind w:left="720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420D3F" w:rsidRPr="00420D3F" w:rsidRDefault="00420D3F" w:rsidP="00420D3F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420D3F">
        <w:rPr>
          <w:rFonts w:asciiTheme="minorHAnsi" w:eastAsia="Times New Roman" w:hAnsiTheme="minorHAnsi"/>
          <w:sz w:val="22"/>
          <w:lang w:eastAsia="hu-HU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:rsidR="00420D3F" w:rsidRPr="00420D3F" w:rsidRDefault="00420D3F" w:rsidP="00420D3F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420D3F" w:rsidRPr="00420D3F" w:rsidRDefault="00420D3F" w:rsidP="00420D3F">
      <w:pPr>
        <w:ind w:left="993" w:hanging="705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20D3F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420D3F">
        <w:rPr>
          <w:rFonts w:asciiTheme="minorHAnsi" w:eastAsia="Times New Roman" w:hAnsiTheme="minorHAnsi"/>
          <w:b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 xml:space="preserve">Dr. </w:t>
      </w:r>
      <w:proofErr w:type="spellStart"/>
      <w:r w:rsidRPr="00420D3F">
        <w:rPr>
          <w:rFonts w:asciiTheme="minorHAnsi" w:eastAsia="Times New Roman" w:hAnsiTheme="minorHAnsi"/>
          <w:bCs/>
          <w:sz w:val="22"/>
          <w:lang w:eastAsia="hu-HU"/>
        </w:rPr>
        <w:t>Nemény</w:t>
      </w:r>
      <w:proofErr w:type="spellEnd"/>
      <w:r w:rsidRPr="00420D3F">
        <w:rPr>
          <w:rFonts w:asciiTheme="minorHAnsi" w:eastAsia="Times New Roman" w:hAnsiTheme="minorHAnsi"/>
          <w:bCs/>
          <w:sz w:val="22"/>
          <w:lang w:eastAsia="hu-HU"/>
        </w:rPr>
        <w:t xml:space="preserve"> András polgármester</w:t>
      </w:r>
    </w:p>
    <w:p w:rsidR="00420D3F" w:rsidRPr="00420D3F" w:rsidRDefault="00420D3F" w:rsidP="00420D3F">
      <w:pPr>
        <w:ind w:left="993" w:hanging="705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20D3F">
        <w:rPr>
          <w:rFonts w:asciiTheme="minorHAnsi" w:eastAsia="Times New Roman" w:hAnsiTheme="minorHAnsi"/>
          <w:b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>Dr. Horváth Attila alpolgármester</w:t>
      </w:r>
    </w:p>
    <w:p w:rsidR="00420D3F" w:rsidRPr="00420D3F" w:rsidRDefault="00420D3F" w:rsidP="00420D3F">
      <w:pPr>
        <w:ind w:left="993" w:hanging="705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 Sütő Gabriella városi főépítész)</w:t>
      </w:r>
    </w:p>
    <w:p w:rsidR="00420D3F" w:rsidRPr="00420D3F" w:rsidRDefault="00420D3F" w:rsidP="00420D3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:rsidR="00420D3F" w:rsidRPr="00420D3F" w:rsidRDefault="00420D3F" w:rsidP="00420D3F">
      <w:pPr>
        <w:ind w:left="1410" w:hanging="112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20D3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 xml:space="preserve"> </w:t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  <w:t>1. pont vonatkozásában:</w:t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  <w:t>azonnal</w:t>
      </w:r>
    </w:p>
    <w:p w:rsidR="00420D3F" w:rsidRPr="00420D3F" w:rsidRDefault="00420D3F" w:rsidP="00420D3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  <w:t>2. pont vonatkozásában:</w:t>
      </w:r>
      <w:r w:rsidRPr="00420D3F">
        <w:rPr>
          <w:rFonts w:asciiTheme="minorHAnsi" w:eastAsia="Times New Roman" w:hAnsiTheme="minorHAnsi"/>
          <w:bCs/>
          <w:sz w:val="22"/>
          <w:lang w:eastAsia="hu-HU"/>
        </w:rPr>
        <w:tab/>
        <w:t>2022. novemberi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1F2972"/>
    <w:rsid w:val="00204C0C"/>
    <w:rsid w:val="0026258F"/>
    <w:rsid w:val="002872BE"/>
    <w:rsid w:val="0028795F"/>
    <w:rsid w:val="002A4FE3"/>
    <w:rsid w:val="003473AC"/>
    <w:rsid w:val="00361ABA"/>
    <w:rsid w:val="003E491D"/>
    <w:rsid w:val="00420D3F"/>
    <w:rsid w:val="00442644"/>
    <w:rsid w:val="00505975"/>
    <w:rsid w:val="00521018"/>
    <w:rsid w:val="005370B4"/>
    <w:rsid w:val="005B266D"/>
    <w:rsid w:val="00626E32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BC76F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2022-10-03T13:20:00Z</dcterms:created>
  <dcterms:modified xsi:type="dcterms:W3CDTF">2022-10-03T13:20:00Z</dcterms:modified>
</cp:coreProperties>
</file>