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9ED54" w14:textId="77777777" w:rsidR="00E73E6D" w:rsidRPr="00147A29" w:rsidRDefault="00E73E6D" w:rsidP="00F75175">
      <w:pPr>
        <w:jc w:val="center"/>
        <w:rPr>
          <w:rFonts w:ascii="Arial" w:hAnsi="Arial" w:cs="Arial"/>
          <w:b/>
          <w:sz w:val="22"/>
          <w:szCs w:val="22"/>
          <w:u w:val="single"/>
        </w:rPr>
      </w:pPr>
    </w:p>
    <w:p w14:paraId="35D3E7D5" w14:textId="77777777" w:rsidR="00764B7E" w:rsidRPr="00147A29" w:rsidRDefault="00764B7E" w:rsidP="00F75175">
      <w:pPr>
        <w:jc w:val="center"/>
        <w:rPr>
          <w:rFonts w:ascii="Arial" w:hAnsi="Arial" w:cs="Arial"/>
          <w:b/>
          <w:sz w:val="22"/>
          <w:szCs w:val="22"/>
          <w:u w:val="single"/>
        </w:rPr>
      </w:pPr>
      <w:r w:rsidRPr="00147A29">
        <w:rPr>
          <w:rFonts w:ascii="Arial" w:hAnsi="Arial" w:cs="Arial"/>
          <w:b/>
          <w:sz w:val="22"/>
          <w:szCs w:val="22"/>
          <w:u w:val="single"/>
        </w:rPr>
        <w:t>ELŐTERJESZTÉS</w:t>
      </w:r>
    </w:p>
    <w:p w14:paraId="1D71B9E3" w14:textId="5C85F810" w:rsidR="005577A3" w:rsidRPr="00147A29" w:rsidRDefault="005577A3" w:rsidP="00F75175">
      <w:pPr>
        <w:rPr>
          <w:rFonts w:ascii="Arial" w:hAnsi="Arial" w:cs="Arial"/>
          <w:b/>
          <w:sz w:val="22"/>
          <w:szCs w:val="22"/>
        </w:rPr>
      </w:pPr>
    </w:p>
    <w:p w14:paraId="7B90721F" w14:textId="6F76F875" w:rsidR="005668D8" w:rsidRPr="00147A29" w:rsidRDefault="005668D8" w:rsidP="005668D8">
      <w:pPr>
        <w:rPr>
          <w:rFonts w:ascii="Arial" w:hAnsi="Arial" w:cs="Arial"/>
          <w:b/>
          <w:sz w:val="22"/>
          <w:szCs w:val="22"/>
        </w:rPr>
      </w:pPr>
    </w:p>
    <w:p w14:paraId="12DF91E9" w14:textId="498FAE5F" w:rsidR="005668D8" w:rsidRPr="00147A29" w:rsidRDefault="005668D8" w:rsidP="005668D8">
      <w:pPr>
        <w:jc w:val="center"/>
        <w:rPr>
          <w:rFonts w:ascii="Arial" w:hAnsi="Arial" w:cs="Arial"/>
          <w:b/>
          <w:bCs/>
          <w:sz w:val="22"/>
          <w:szCs w:val="22"/>
        </w:rPr>
      </w:pPr>
      <w:r w:rsidRPr="00147A29">
        <w:rPr>
          <w:rFonts w:ascii="Arial" w:hAnsi="Arial" w:cs="Arial"/>
          <w:b/>
          <w:bCs/>
          <w:sz w:val="22"/>
          <w:szCs w:val="22"/>
        </w:rPr>
        <w:t>Szombathely Megyei Jogú Vár</w:t>
      </w:r>
      <w:r w:rsidR="00EF3158" w:rsidRPr="00147A29">
        <w:rPr>
          <w:rFonts w:ascii="Arial" w:hAnsi="Arial" w:cs="Arial"/>
          <w:b/>
          <w:bCs/>
          <w:sz w:val="22"/>
          <w:szCs w:val="22"/>
        </w:rPr>
        <w:t>os K</w:t>
      </w:r>
      <w:r w:rsidR="003C410E" w:rsidRPr="00147A29">
        <w:rPr>
          <w:rFonts w:ascii="Arial" w:hAnsi="Arial" w:cs="Arial"/>
          <w:b/>
          <w:bCs/>
          <w:sz w:val="22"/>
          <w:szCs w:val="22"/>
        </w:rPr>
        <w:t>özgyűlésének 202</w:t>
      </w:r>
      <w:r w:rsidR="00301EA2" w:rsidRPr="00147A29">
        <w:rPr>
          <w:rFonts w:ascii="Arial" w:hAnsi="Arial" w:cs="Arial"/>
          <w:b/>
          <w:bCs/>
          <w:sz w:val="22"/>
          <w:szCs w:val="22"/>
        </w:rPr>
        <w:t>2</w:t>
      </w:r>
      <w:r w:rsidR="003C410E" w:rsidRPr="00147A29">
        <w:rPr>
          <w:rFonts w:ascii="Arial" w:hAnsi="Arial" w:cs="Arial"/>
          <w:b/>
          <w:bCs/>
          <w:sz w:val="22"/>
          <w:szCs w:val="22"/>
        </w:rPr>
        <w:t xml:space="preserve">. </w:t>
      </w:r>
      <w:r w:rsidR="00A172C8" w:rsidRPr="00147A29">
        <w:rPr>
          <w:rFonts w:ascii="Arial" w:hAnsi="Arial" w:cs="Arial"/>
          <w:b/>
          <w:bCs/>
          <w:sz w:val="22"/>
          <w:szCs w:val="22"/>
        </w:rPr>
        <w:t>szeptember</w:t>
      </w:r>
      <w:r w:rsidR="0052399C" w:rsidRPr="00147A29">
        <w:rPr>
          <w:rFonts w:ascii="Arial" w:hAnsi="Arial" w:cs="Arial"/>
          <w:b/>
          <w:bCs/>
          <w:sz w:val="22"/>
          <w:szCs w:val="22"/>
        </w:rPr>
        <w:t xml:space="preserve"> 29-</w:t>
      </w:r>
      <w:r w:rsidR="00301EA2" w:rsidRPr="00147A29">
        <w:rPr>
          <w:rFonts w:ascii="Arial" w:hAnsi="Arial" w:cs="Arial"/>
          <w:b/>
          <w:bCs/>
          <w:sz w:val="22"/>
          <w:szCs w:val="22"/>
        </w:rPr>
        <w:t>i</w:t>
      </w:r>
      <w:r w:rsidR="003C410E" w:rsidRPr="00147A29">
        <w:rPr>
          <w:rFonts w:ascii="Arial" w:hAnsi="Arial" w:cs="Arial"/>
          <w:b/>
          <w:bCs/>
          <w:sz w:val="22"/>
          <w:szCs w:val="22"/>
        </w:rPr>
        <w:t xml:space="preserve"> </w:t>
      </w:r>
      <w:r w:rsidRPr="00147A29">
        <w:rPr>
          <w:rFonts w:ascii="Arial" w:hAnsi="Arial" w:cs="Arial"/>
          <w:b/>
          <w:bCs/>
          <w:sz w:val="22"/>
          <w:szCs w:val="22"/>
        </w:rPr>
        <w:t>ülésére</w:t>
      </w:r>
    </w:p>
    <w:p w14:paraId="25ED58E9" w14:textId="77777777" w:rsidR="005668D8" w:rsidRPr="00147A29" w:rsidRDefault="005668D8" w:rsidP="005668D8">
      <w:pPr>
        <w:jc w:val="center"/>
        <w:rPr>
          <w:rFonts w:ascii="Arial" w:hAnsi="Arial" w:cs="Arial"/>
          <w:b/>
          <w:sz w:val="22"/>
          <w:szCs w:val="22"/>
        </w:rPr>
      </w:pPr>
    </w:p>
    <w:p w14:paraId="2B0C3304" w14:textId="77777777" w:rsidR="0096453A" w:rsidRPr="00147A29" w:rsidRDefault="0096453A" w:rsidP="0096453A">
      <w:pPr>
        <w:jc w:val="center"/>
        <w:rPr>
          <w:rFonts w:ascii="Arial" w:hAnsi="Arial" w:cs="Arial"/>
          <w:b/>
          <w:bCs/>
          <w:sz w:val="22"/>
          <w:szCs w:val="22"/>
        </w:rPr>
      </w:pPr>
      <w:r w:rsidRPr="00147A29">
        <w:rPr>
          <w:rFonts w:ascii="Arial" w:hAnsi="Arial" w:cs="Arial"/>
          <w:b/>
          <w:bCs/>
          <w:sz w:val="22"/>
          <w:szCs w:val="22"/>
        </w:rPr>
        <w:t>Javaslat Szombathely Megyei Jogú Város Önkormányzata tulajdonában lévő gazdasági társaságokkal kapcsolatos döntések meghozatalára</w:t>
      </w:r>
    </w:p>
    <w:p w14:paraId="75B16C45" w14:textId="09FC31B9" w:rsidR="00B23EE2" w:rsidRPr="00147A29" w:rsidRDefault="00B23EE2" w:rsidP="0096453A">
      <w:pPr>
        <w:jc w:val="center"/>
        <w:rPr>
          <w:rFonts w:ascii="Arial" w:hAnsi="Arial" w:cs="Arial"/>
          <w:b/>
          <w:bCs/>
          <w:sz w:val="22"/>
          <w:szCs w:val="22"/>
        </w:rPr>
      </w:pPr>
    </w:p>
    <w:p w14:paraId="303723C5" w14:textId="77777777" w:rsidR="003D6DB8" w:rsidRPr="00147A29" w:rsidRDefault="003D6DB8" w:rsidP="0096453A">
      <w:pPr>
        <w:jc w:val="center"/>
        <w:rPr>
          <w:rFonts w:ascii="Arial" w:hAnsi="Arial" w:cs="Arial"/>
          <w:b/>
          <w:bCs/>
          <w:sz w:val="22"/>
          <w:szCs w:val="22"/>
        </w:rPr>
      </w:pPr>
    </w:p>
    <w:p w14:paraId="215C4099" w14:textId="77777777" w:rsidR="004E546E" w:rsidRPr="00147A29" w:rsidRDefault="004E546E" w:rsidP="0096453A">
      <w:pPr>
        <w:jc w:val="center"/>
        <w:rPr>
          <w:rFonts w:ascii="Arial" w:hAnsi="Arial" w:cs="Arial"/>
          <w:b/>
          <w:bCs/>
          <w:sz w:val="22"/>
          <w:szCs w:val="22"/>
        </w:rPr>
      </w:pPr>
    </w:p>
    <w:p w14:paraId="7B17326E" w14:textId="77777777" w:rsidR="0096453A" w:rsidRPr="00147A29" w:rsidRDefault="0096453A" w:rsidP="0096453A">
      <w:pPr>
        <w:jc w:val="both"/>
        <w:rPr>
          <w:rFonts w:ascii="Arial" w:hAnsi="Arial" w:cs="Arial"/>
          <w:sz w:val="22"/>
          <w:szCs w:val="22"/>
        </w:rPr>
      </w:pPr>
    </w:p>
    <w:p w14:paraId="43F6A4F7" w14:textId="4996F933" w:rsidR="0096453A" w:rsidRPr="00147A29" w:rsidRDefault="0096453A" w:rsidP="0096453A">
      <w:pPr>
        <w:jc w:val="both"/>
        <w:rPr>
          <w:rFonts w:ascii="Arial" w:hAnsi="Arial" w:cs="Arial"/>
          <w:b/>
          <w:sz w:val="22"/>
          <w:szCs w:val="22"/>
          <w:u w:val="single"/>
        </w:rPr>
      </w:pPr>
      <w:r w:rsidRPr="00147A29">
        <w:rPr>
          <w:rFonts w:ascii="Arial" w:hAnsi="Arial" w:cs="Arial"/>
          <w:b/>
          <w:sz w:val="22"/>
          <w:szCs w:val="22"/>
          <w:u w:val="single"/>
        </w:rPr>
        <w:t>I. Javaslat Szombathely Megyei Jogú Város Önkormányzata tulajdonában lévő gazdasági társaságok 202</w:t>
      </w:r>
      <w:r w:rsidR="00A172C8" w:rsidRPr="00147A29">
        <w:rPr>
          <w:rFonts w:ascii="Arial" w:hAnsi="Arial" w:cs="Arial"/>
          <w:b/>
          <w:sz w:val="22"/>
          <w:szCs w:val="22"/>
          <w:u w:val="single"/>
        </w:rPr>
        <w:t>2</w:t>
      </w:r>
      <w:r w:rsidRPr="00147A29">
        <w:rPr>
          <w:rFonts w:ascii="Arial" w:hAnsi="Arial" w:cs="Arial"/>
          <w:b/>
          <w:sz w:val="22"/>
          <w:szCs w:val="22"/>
          <w:u w:val="single"/>
        </w:rPr>
        <w:t xml:space="preserve">. </w:t>
      </w:r>
      <w:r w:rsidR="00A172C8" w:rsidRPr="00147A29">
        <w:rPr>
          <w:rFonts w:ascii="Arial" w:hAnsi="Arial" w:cs="Arial"/>
          <w:b/>
          <w:sz w:val="22"/>
          <w:szCs w:val="22"/>
          <w:u w:val="single"/>
        </w:rPr>
        <w:t>I. fél</w:t>
      </w:r>
      <w:r w:rsidRPr="00147A29">
        <w:rPr>
          <w:rFonts w:ascii="Arial" w:hAnsi="Arial" w:cs="Arial"/>
          <w:b/>
          <w:sz w:val="22"/>
          <w:szCs w:val="22"/>
          <w:u w:val="single"/>
        </w:rPr>
        <w:t>évi beszámolóinak elfogadására</w:t>
      </w:r>
    </w:p>
    <w:p w14:paraId="68236D12" w14:textId="77777777" w:rsidR="0096453A" w:rsidRPr="00147A29" w:rsidRDefault="0096453A" w:rsidP="0096453A">
      <w:pPr>
        <w:jc w:val="center"/>
        <w:rPr>
          <w:rFonts w:ascii="Arial" w:hAnsi="Arial" w:cs="Arial"/>
          <w:b/>
          <w:sz w:val="22"/>
          <w:szCs w:val="22"/>
          <w:u w:val="single"/>
        </w:rPr>
      </w:pPr>
    </w:p>
    <w:p w14:paraId="321C4779" w14:textId="77777777" w:rsidR="0096453A" w:rsidRPr="00147A29" w:rsidRDefault="0096453A" w:rsidP="0096453A">
      <w:pPr>
        <w:jc w:val="center"/>
        <w:rPr>
          <w:rFonts w:ascii="Arial" w:hAnsi="Arial" w:cs="Arial"/>
          <w:b/>
          <w:sz w:val="22"/>
          <w:szCs w:val="22"/>
        </w:rPr>
      </w:pPr>
    </w:p>
    <w:p w14:paraId="01EEB112" w14:textId="22E48836" w:rsidR="0096453A" w:rsidRPr="00147A29" w:rsidRDefault="0096453A" w:rsidP="0096453A">
      <w:pPr>
        <w:jc w:val="both"/>
        <w:rPr>
          <w:rFonts w:ascii="Arial" w:hAnsi="Arial" w:cs="Arial"/>
          <w:sz w:val="22"/>
          <w:szCs w:val="22"/>
        </w:rPr>
      </w:pPr>
      <w:r w:rsidRPr="00147A29">
        <w:rPr>
          <w:rFonts w:ascii="Arial" w:hAnsi="Arial" w:cs="Arial"/>
          <w:sz w:val="22"/>
          <w:szCs w:val="22"/>
        </w:rPr>
        <w:t xml:space="preserve">Szombathely Megyei Jogú Város Önkormányzata vagyonáról szóló 40/2014. (XII.23.) önkormányzati rendelet 19. § (1) bekezdés </w:t>
      </w:r>
      <w:proofErr w:type="spellStart"/>
      <w:r w:rsidRPr="00147A29">
        <w:rPr>
          <w:rFonts w:ascii="Arial" w:hAnsi="Arial" w:cs="Arial"/>
          <w:sz w:val="22"/>
          <w:szCs w:val="22"/>
        </w:rPr>
        <w:t>al</w:t>
      </w:r>
      <w:proofErr w:type="spellEnd"/>
      <w:r w:rsidRPr="00147A29">
        <w:rPr>
          <w:rFonts w:ascii="Arial" w:hAnsi="Arial" w:cs="Arial"/>
          <w:sz w:val="22"/>
          <w:szCs w:val="22"/>
        </w:rPr>
        <w:t xml:space="preserve">) és (2) bekezdés </w:t>
      </w:r>
      <w:proofErr w:type="spellStart"/>
      <w:r w:rsidRPr="00147A29">
        <w:rPr>
          <w:rFonts w:ascii="Arial" w:hAnsi="Arial" w:cs="Arial"/>
          <w:sz w:val="22"/>
          <w:szCs w:val="22"/>
        </w:rPr>
        <w:t>al</w:t>
      </w:r>
      <w:proofErr w:type="spellEnd"/>
      <w:r w:rsidRPr="00147A29">
        <w:rPr>
          <w:rFonts w:ascii="Arial" w:hAnsi="Arial" w:cs="Arial"/>
          <w:sz w:val="22"/>
          <w:szCs w:val="22"/>
        </w:rPr>
        <w:t>) pontja alapján a kizárólagos és többségi tulajdonú önkormányzati gazdasági társaságoknál a számviteli törvény szerinti beszámoló elfogadás</w:t>
      </w:r>
      <w:r w:rsidR="00655FF6" w:rsidRPr="00147A29">
        <w:rPr>
          <w:rFonts w:ascii="Arial" w:hAnsi="Arial" w:cs="Arial"/>
          <w:sz w:val="22"/>
          <w:szCs w:val="22"/>
        </w:rPr>
        <w:t xml:space="preserve">a </w:t>
      </w:r>
      <w:r w:rsidRPr="00147A29">
        <w:rPr>
          <w:rFonts w:ascii="Arial" w:hAnsi="Arial" w:cs="Arial"/>
          <w:sz w:val="22"/>
          <w:szCs w:val="22"/>
        </w:rPr>
        <w:t xml:space="preserve">a Közgyűlés </w:t>
      </w:r>
      <w:r w:rsidR="00655FF6" w:rsidRPr="00147A29">
        <w:rPr>
          <w:rFonts w:ascii="Arial" w:hAnsi="Arial" w:cs="Arial"/>
          <w:sz w:val="22"/>
          <w:szCs w:val="22"/>
        </w:rPr>
        <w:t>kizárólagos hatáskörébe tartozik.</w:t>
      </w:r>
    </w:p>
    <w:p w14:paraId="3D0BB749" w14:textId="77777777" w:rsidR="0096453A" w:rsidRPr="00147A29" w:rsidRDefault="0096453A" w:rsidP="0096453A">
      <w:pPr>
        <w:jc w:val="both"/>
        <w:rPr>
          <w:rFonts w:ascii="Arial" w:hAnsi="Arial" w:cs="Arial"/>
          <w:sz w:val="22"/>
          <w:szCs w:val="22"/>
        </w:rPr>
      </w:pPr>
    </w:p>
    <w:p w14:paraId="05834AC2" w14:textId="77777777" w:rsidR="0096453A" w:rsidRPr="00147A29" w:rsidRDefault="0096453A" w:rsidP="0096453A">
      <w:pPr>
        <w:jc w:val="center"/>
        <w:rPr>
          <w:rFonts w:ascii="Arial" w:hAnsi="Arial" w:cs="Arial"/>
          <w:sz w:val="22"/>
          <w:szCs w:val="22"/>
        </w:rPr>
      </w:pPr>
    </w:p>
    <w:p w14:paraId="18D7B9CA" w14:textId="0F00FFB2" w:rsidR="0096453A" w:rsidRPr="00147A29" w:rsidRDefault="0096453A" w:rsidP="00345A9E">
      <w:pPr>
        <w:pStyle w:val="Szvegtrzsbehzssal3"/>
        <w:ind w:left="0"/>
        <w:jc w:val="both"/>
        <w:rPr>
          <w:rFonts w:ascii="Arial" w:hAnsi="Arial" w:cs="Arial"/>
          <w:bCs/>
          <w:i/>
          <w:sz w:val="22"/>
          <w:szCs w:val="22"/>
          <w:u w:val="single"/>
        </w:rPr>
      </w:pPr>
      <w:proofErr w:type="gramStart"/>
      <w:r w:rsidRPr="00147A29">
        <w:rPr>
          <w:rFonts w:ascii="Arial" w:hAnsi="Arial" w:cs="Arial"/>
          <w:bCs/>
          <w:i/>
          <w:sz w:val="22"/>
          <w:szCs w:val="22"/>
          <w:u w:val="single"/>
        </w:rPr>
        <w:t>a</w:t>
      </w:r>
      <w:proofErr w:type="gramEnd"/>
      <w:r w:rsidRPr="00147A29">
        <w:rPr>
          <w:rFonts w:ascii="Arial" w:hAnsi="Arial" w:cs="Arial"/>
          <w:bCs/>
          <w:i/>
          <w:sz w:val="22"/>
          <w:szCs w:val="22"/>
          <w:u w:val="single"/>
        </w:rPr>
        <w:t>./</w:t>
      </w:r>
      <w:r w:rsidRPr="00147A29">
        <w:rPr>
          <w:rFonts w:ascii="Arial" w:hAnsi="Arial" w:cs="Arial"/>
          <w:bCs/>
          <w:i/>
          <w:sz w:val="22"/>
          <w:szCs w:val="22"/>
          <w:u w:val="single"/>
        </w:rPr>
        <w:tab/>
        <w:t xml:space="preserve">SZOVA Szombathelyi Vagyonhasznosító és Városgazdálkodási Nonprofit Zrt. </w:t>
      </w:r>
      <w:r w:rsidR="00D80568" w:rsidRPr="00147A29">
        <w:rPr>
          <w:rFonts w:ascii="Arial" w:hAnsi="Arial" w:cs="Arial"/>
          <w:bCs/>
          <w:i/>
          <w:sz w:val="22"/>
          <w:szCs w:val="22"/>
          <w:u w:val="single"/>
        </w:rPr>
        <w:t xml:space="preserve">2022. I. félévi beszámolója és 2022. évi üzleti tervének módosítása </w:t>
      </w:r>
      <w:r w:rsidR="00CD5AB4" w:rsidRPr="00147A29">
        <w:rPr>
          <w:rFonts w:ascii="Arial" w:hAnsi="Arial" w:cs="Arial"/>
          <w:bCs/>
          <w:i/>
          <w:sz w:val="22"/>
          <w:szCs w:val="22"/>
          <w:u w:val="single"/>
        </w:rPr>
        <w:t>(1/</w:t>
      </w:r>
      <w:proofErr w:type="gramStart"/>
      <w:r w:rsidR="00CD5AB4" w:rsidRPr="00147A29">
        <w:rPr>
          <w:rFonts w:ascii="Arial" w:hAnsi="Arial" w:cs="Arial"/>
          <w:bCs/>
          <w:i/>
          <w:sz w:val="22"/>
          <w:szCs w:val="22"/>
          <w:u w:val="single"/>
        </w:rPr>
        <w:t>a</w:t>
      </w:r>
      <w:proofErr w:type="gramEnd"/>
      <w:r w:rsidR="00CD5AB4" w:rsidRPr="00147A29">
        <w:rPr>
          <w:rFonts w:ascii="Arial" w:hAnsi="Arial" w:cs="Arial"/>
          <w:bCs/>
          <w:i/>
          <w:sz w:val="22"/>
          <w:szCs w:val="22"/>
          <w:u w:val="single"/>
        </w:rPr>
        <w:t xml:space="preserve"> és 1/b. </w:t>
      </w:r>
      <w:r w:rsidRPr="00147A29">
        <w:rPr>
          <w:rFonts w:ascii="Arial" w:hAnsi="Arial" w:cs="Arial"/>
          <w:bCs/>
          <w:i/>
          <w:sz w:val="22"/>
          <w:szCs w:val="22"/>
          <w:u w:val="single"/>
        </w:rPr>
        <w:t>sz. melléklet)</w:t>
      </w:r>
    </w:p>
    <w:p w14:paraId="550ED886" w14:textId="77777777" w:rsidR="00655FF6" w:rsidRPr="00147A29" w:rsidRDefault="00655FF6" w:rsidP="0096453A">
      <w:pPr>
        <w:jc w:val="both"/>
        <w:rPr>
          <w:rFonts w:ascii="Arial" w:hAnsi="Arial" w:cs="Arial"/>
          <w:bCs/>
          <w:sz w:val="22"/>
          <w:szCs w:val="22"/>
        </w:rPr>
      </w:pPr>
    </w:p>
    <w:p w14:paraId="6B845C25" w14:textId="0DC4B280" w:rsidR="00990A11" w:rsidRPr="00147A29" w:rsidRDefault="00990A11" w:rsidP="009A43FA">
      <w:pPr>
        <w:jc w:val="both"/>
        <w:rPr>
          <w:rFonts w:ascii="Arial" w:hAnsi="Arial" w:cs="Arial"/>
          <w:bCs/>
          <w:sz w:val="22"/>
          <w:szCs w:val="22"/>
        </w:rPr>
      </w:pPr>
      <w:r w:rsidRPr="00147A29">
        <w:rPr>
          <w:rFonts w:ascii="Arial" w:hAnsi="Arial" w:cs="Arial"/>
          <w:bCs/>
          <w:sz w:val="22"/>
          <w:szCs w:val="22"/>
        </w:rPr>
        <w:t>A SZOVA Nonprofit Zrt. 2022. első félévében 2,649 milliárd Ft árbevétel mellett 313 millió forint üzemi és 293 millió Ft adózás előtti nyereséget ért el. Az ingatlanértékesítések hatását kiszűrve az árbevétel 1,959 milliárd Ft, az üzemi eredmény 48 millió Ft veszteség lett volna.</w:t>
      </w:r>
    </w:p>
    <w:p w14:paraId="4FCFDFE4" w14:textId="77777777" w:rsidR="00990A11" w:rsidRPr="00147A29" w:rsidRDefault="00990A11" w:rsidP="009A43FA">
      <w:pPr>
        <w:jc w:val="both"/>
        <w:rPr>
          <w:rFonts w:ascii="Arial" w:hAnsi="Arial" w:cs="Arial"/>
          <w:bCs/>
          <w:sz w:val="22"/>
          <w:szCs w:val="22"/>
        </w:rPr>
      </w:pPr>
    </w:p>
    <w:p w14:paraId="74CD0FC2" w14:textId="7C743433" w:rsidR="00990A11" w:rsidRPr="00147A29" w:rsidRDefault="00990A11" w:rsidP="009A43FA">
      <w:pPr>
        <w:jc w:val="both"/>
        <w:rPr>
          <w:rFonts w:ascii="Arial" w:hAnsi="Arial" w:cs="Arial"/>
          <w:bCs/>
          <w:sz w:val="22"/>
          <w:szCs w:val="22"/>
        </w:rPr>
      </w:pPr>
      <w:r w:rsidRPr="00147A29">
        <w:rPr>
          <w:rFonts w:ascii="Arial" w:hAnsi="Arial" w:cs="Arial"/>
          <w:bCs/>
          <w:sz w:val="22"/>
          <w:szCs w:val="22"/>
        </w:rPr>
        <w:t xml:space="preserve">2022-ben a külső gazdasági környezet több szempontból is rendkívül kedvezőtlenül alakult a cég számára. Miközben az infláció hatására az anyagköltségek és az igénybe vett szolgáltatások költségei 40 %-ot meghaladó mértékben növekedtek, a munkaerő megtartása érdekében pedig 20 %-os béremelést történt, az önkormányzati gazdasági társaságokra 2021. év elejétől 2022. június </w:t>
      </w:r>
      <w:r w:rsidRPr="00147A29">
        <w:rPr>
          <w:rFonts w:ascii="Arial" w:hAnsi="Arial" w:cs="Arial"/>
          <w:bCs/>
          <w:sz w:val="22"/>
          <w:szCs w:val="22"/>
        </w:rPr>
        <w:lastRenderedPageBreak/>
        <w:t xml:space="preserve">30-ig díjemelési tilalom vonatkozott. Ez azt jelenti, hogy a növekvő költségeket nem lehetett a szolgáltatási díjakba beépíteni és a vevőkre tovább hárítani. Emiatt a korábban nyereséges tevékenységek egy része veszteségessé vált, másik részük nyeresége pedig jelentősen lecsökkent. </w:t>
      </w:r>
    </w:p>
    <w:p w14:paraId="79E26ED3" w14:textId="77777777" w:rsidR="00990A11" w:rsidRPr="00147A29" w:rsidRDefault="00990A11" w:rsidP="009A43FA">
      <w:pPr>
        <w:jc w:val="both"/>
        <w:rPr>
          <w:rFonts w:ascii="Arial" w:hAnsi="Arial" w:cs="Arial"/>
          <w:bCs/>
          <w:sz w:val="22"/>
          <w:szCs w:val="22"/>
        </w:rPr>
      </w:pPr>
    </w:p>
    <w:p w14:paraId="7EC27D79" w14:textId="1D110F7C" w:rsidR="00990A11" w:rsidRPr="00147A29" w:rsidRDefault="00990A11" w:rsidP="009A43FA">
      <w:pPr>
        <w:jc w:val="both"/>
        <w:rPr>
          <w:rFonts w:ascii="Arial" w:hAnsi="Arial" w:cs="Arial"/>
          <w:bCs/>
          <w:sz w:val="22"/>
          <w:szCs w:val="22"/>
        </w:rPr>
      </w:pPr>
      <w:r w:rsidRPr="00147A29">
        <w:rPr>
          <w:rFonts w:ascii="Arial" w:hAnsi="Arial" w:cs="Arial"/>
          <w:bCs/>
          <w:sz w:val="22"/>
          <w:szCs w:val="22"/>
        </w:rPr>
        <w:t xml:space="preserve">A jövőre vonatkozó kilátások még rosszabbak, mivel az egy éves szerződéseknek köszönhetően az első félév során a villamos energia és a földgáz áremelkedése még csak korlátozottan éreztette hatását, és az üzemanyag egy részét is a piaci árnál olcsóbban tudta a cég beszerezni – a második félévben ezek a kedvezmények már nem érvényesülnek. </w:t>
      </w:r>
    </w:p>
    <w:p w14:paraId="06548FA9" w14:textId="77777777" w:rsidR="00990A11" w:rsidRPr="00147A29" w:rsidRDefault="00990A11" w:rsidP="009A43FA">
      <w:pPr>
        <w:jc w:val="both"/>
        <w:rPr>
          <w:rFonts w:ascii="Arial" w:hAnsi="Arial" w:cs="Arial"/>
          <w:bCs/>
          <w:sz w:val="22"/>
          <w:szCs w:val="22"/>
        </w:rPr>
      </w:pPr>
    </w:p>
    <w:p w14:paraId="7517EDE1" w14:textId="33BB0682" w:rsidR="00990A11" w:rsidRPr="00147A29" w:rsidRDefault="00990A11" w:rsidP="009A43FA">
      <w:pPr>
        <w:jc w:val="both"/>
        <w:rPr>
          <w:rFonts w:ascii="Arial" w:hAnsi="Arial" w:cs="Arial"/>
          <w:bCs/>
          <w:sz w:val="22"/>
          <w:szCs w:val="22"/>
        </w:rPr>
      </w:pPr>
      <w:r w:rsidRPr="00147A29">
        <w:rPr>
          <w:rFonts w:ascii="Arial" w:hAnsi="Arial" w:cs="Arial"/>
          <w:bCs/>
          <w:sz w:val="22"/>
          <w:szCs w:val="22"/>
        </w:rPr>
        <w:t xml:space="preserve">A 2022. évi üzleti terv középpontjában a fizetőképesség megőrzése és az ehhez szükséges intézkedések álltak. Az első félév során elsősorban a Szombathelyi Pingvinek Jégkorong Klub által visszafizetett 300 millió forint rövid lejáratú kölcsön és a </w:t>
      </w:r>
      <w:proofErr w:type="spellStart"/>
      <w:r w:rsidRPr="00147A29">
        <w:rPr>
          <w:rFonts w:ascii="Arial" w:hAnsi="Arial" w:cs="Arial"/>
          <w:bCs/>
          <w:sz w:val="22"/>
          <w:szCs w:val="22"/>
        </w:rPr>
        <w:t>Szomhull</w:t>
      </w:r>
      <w:proofErr w:type="spellEnd"/>
      <w:r w:rsidRPr="00147A29">
        <w:rPr>
          <w:rFonts w:ascii="Arial" w:hAnsi="Arial" w:cs="Arial"/>
          <w:bCs/>
          <w:sz w:val="22"/>
          <w:szCs w:val="22"/>
        </w:rPr>
        <w:t xml:space="preserve"> Nonprofit Kft. által fizetett alvállalkozói díj biztosította a társaság likviditását. </w:t>
      </w:r>
    </w:p>
    <w:p w14:paraId="320DC660" w14:textId="77777777" w:rsidR="00990A11" w:rsidRPr="00147A29" w:rsidRDefault="00990A11" w:rsidP="009A43FA">
      <w:pPr>
        <w:jc w:val="both"/>
        <w:rPr>
          <w:rFonts w:ascii="Arial" w:hAnsi="Arial" w:cs="Arial"/>
          <w:bCs/>
          <w:sz w:val="22"/>
          <w:szCs w:val="22"/>
        </w:rPr>
      </w:pPr>
    </w:p>
    <w:p w14:paraId="5580319B" w14:textId="3CF99C90" w:rsidR="00990A11" w:rsidRPr="00147A29" w:rsidRDefault="00990A11" w:rsidP="009A43FA">
      <w:pPr>
        <w:jc w:val="both"/>
        <w:rPr>
          <w:rFonts w:ascii="Arial" w:hAnsi="Arial" w:cs="Arial"/>
          <w:bCs/>
          <w:sz w:val="22"/>
          <w:szCs w:val="22"/>
        </w:rPr>
      </w:pPr>
      <w:r w:rsidRPr="00147A29">
        <w:rPr>
          <w:rFonts w:ascii="Arial" w:hAnsi="Arial" w:cs="Arial"/>
          <w:bCs/>
          <w:sz w:val="22"/>
          <w:szCs w:val="22"/>
        </w:rPr>
        <w:t xml:space="preserve">A második félévben, a díjemelési tilalom megszűnését követően a piaci szolgáltatások díjait megemelték. A devizakötvény biztosítéki rendszerének könnyítése érdekében kérelemmel </w:t>
      </w:r>
      <w:r w:rsidR="00663EA3" w:rsidRPr="00147A29">
        <w:rPr>
          <w:rFonts w:ascii="Arial" w:hAnsi="Arial" w:cs="Arial"/>
          <w:bCs/>
          <w:sz w:val="22"/>
          <w:szCs w:val="22"/>
        </w:rPr>
        <w:t xml:space="preserve">fordult a társaság az OTP Bank </w:t>
      </w:r>
      <w:proofErr w:type="spellStart"/>
      <w:r w:rsidR="00663EA3" w:rsidRPr="00147A29">
        <w:rPr>
          <w:rFonts w:ascii="Arial" w:hAnsi="Arial" w:cs="Arial"/>
          <w:bCs/>
          <w:sz w:val="22"/>
          <w:szCs w:val="22"/>
        </w:rPr>
        <w:t>Ny</w:t>
      </w:r>
      <w:r w:rsidRPr="00147A29">
        <w:rPr>
          <w:rFonts w:ascii="Arial" w:hAnsi="Arial" w:cs="Arial"/>
          <w:bCs/>
          <w:sz w:val="22"/>
          <w:szCs w:val="22"/>
        </w:rPr>
        <w:t>r</w:t>
      </w:r>
      <w:r w:rsidR="00663EA3" w:rsidRPr="00147A29">
        <w:rPr>
          <w:rFonts w:ascii="Arial" w:hAnsi="Arial" w:cs="Arial"/>
          <w:bCs/>
          <w:sz w:val="22"/>
          <w:szCs w:val="22"/>
        </w:rPr>
        <w:t>.</w:t>
      </w:r>
      <w:r w:rsidRPr="00147A29">
        <w:rPr>
          <w:rFonts w:ascii="Arial" w:hAnsi="Arial" w:cs="Arial"/>
          <w:bCs/>
          <w:sz w:val="22"/>
          <w:szCs w:val="22"/>
        </w:rPr>
        <w:t>t-hez</w:t>
      </w:r>
      <w:proofErr w:type="spellEnd"/>
      <w:r w:rsidRPr="00147A29">
        <w:rPr>
          <w:rFonts w:ascii="Arial" w:hAnsi="Arial" w:cs="Arial"/>
          <w:bCs/>
          <w:sz w:val="22"/>
          <w:szCs w:val="22"/>
        </w:rPr>
        <w:t xml:space="preserve">, az önkormányzati ingatlankezelési tevékenység finanszírozási hiányának kezelése érdekében pedig egyeztetett az önkormányzattal. A tervezett intézkedések a második félévben részben plusz forrásokat teremthetnek és forrásokat szabadíthatnak fel a működési veszteség finanszírozására. A pénzügyi helyzet hosszú távú stabilizálásához a rendszeres tevékenységeknek évi 200-250 millió forint nyereséget kellene termelni. </w:t>
      </w:r>
    </w:p>
    <w:p w14:paraId="31FBF441" w14:textId="77777777" w:rsidR="00990A11" w:rsidRPr="00147A29" w:rsidRDefault="00990A11" w:rsidP="009A43FA">
      <w:pPr>
        <w:jc w:val="both"/>
        <w:rPr>
          <w:rFonts w:ascii="Arial" w:hAnsi="Arial" w:cs="Arial"/>
          <w:bCs/>
          <w:sz w:val="22"/>
          <w:szCs w:val="22"/>
        </w:rPr>
      </w:pPr>
    </w:p>
    <w:p w14:paraId="29D63F80" w14:textId="75882FB3" w:rsidR="00990A11" w:rsidRPr="00147A29" w:rsidRDefault="00990A11" w:rsidP="009A43FA">
      <w:pPr>
        <w:jc w:val="both"/>
        <w:rPr>
          <w:rFonts w:ascii="Arial" w:hAnsi="Arial" w:cs="Arial"/>
          <w:bCs/>
          <w:sz w:val="22"/>
          <w:szCs w:val="22"/>
        </w:rPr>
      </w:pPr>
      <w:r w:rsidRPr="00147A29">
        <w:rPr>
          <w:rFonts w:ascii="Arial" w:hAnsi="Arial" w:cs="Arial"/>
          <w:bCs/>
          <w:sz w:val="22"/>
          <w:szCs w:val="22"/>
        </w:rPr>
        <w:t xml:space="preserve">Az első félévben realizált ingatlanértékesítési bevétel és nyereség részben a Sárdi-ér utcai ipari parki telkek, részben pedig a Homok utcában található, lakásépítésre alkalmas ingatlanok értékesítéséből származik. A jelzáloggal terhelt ingatlanok értékesítésének bevétele a napi működés finanszírozására nem vehető igénybe, azonban ebből az összegből finanszírozható a kötvény esedékes törlesztésének 50 %-a. Az üzleti tervben 120 millió forint értékű, jelzáloggal nem terhelt ingatlan értékesítésével is számolt a társaság. Ezeknek az ingatlanoknak az értékesítésére lefolytatásra került a versenyeztetési eljárást, amely csak a kisebb értékű ingatlanok esetében volt eredményes. </w:t>
      </w:r>
    </w:p>
    <w:p w14:paraId="24BD6F9E" w14:textId="77777777" w:rsidR="001A1EE6" w:rsidRPr="00147A29" w:rsidRDefault="001A1EE6" w:rsidP="00990A11">
      <w:pPr>
        <w:spacing w:line="276" w:lineRule="auto"/>
        <w:jc w:val="both"/>
        <w:rPr>
          <w:bCs/>
          <w:kern w:val="28"/>
        </w:rPr>
      </w:pPr>
    </w:p>
    <w:p w14:paraId="4708041F" w14:textId="5AC2A383" w:rsidR="0096453A" w:rsidRPr="00147A29" w:rsidRDefault="0096453A" w:rsidP="0096453A">
      <w:pPr>
        <w:jc w:val="both"/>
        <w:rPr>
          <w:rFonts w:ascii="Arial" w:hAnsi="Arial" w:cs="Arial"/>
          <w:b/>
          <w:sz w:val="22"/>
          <w:szCs w:val="22"/>
        </w:rPr>
      </w:pPr>
      <w:r w:rsidRPr="00147A29">
        <w:rPr>
          <w:rFonts w:ascii="Arial" w:hAnsi="Arial" w:cs="Arial"/>
          <w:b/>
          <w:sz w:val="22"/>
          <w:szCs w:val="22"/>
        </w:rPr>
        <w:t xml:space="preserve">Összességében </w:t>
      </w:r>
      <w:r w:rsidR="009A43FA" w:rsidRPr="00147A29">
        <w:rPr>
          <w:rFonts w:ascii="Arial" w:hAnsi="Arial" w:cs="Arial"/>
          <w:b/>
          <w:sz w:val="22"/>
          <w:szCs w:val="22"/>
        </w:rPr>
        <w:t xml:space="preserve">2022. I. félévi beszámolója </w:t>
      </w:r>
      <w:r w:rsidRPr="00147A29">
        <w:rPr>
          <w:rFonts w:ascii="Arial" w:hAnsi="Arial" w:cs="Arial"/>
          <w:b/>
          <w:sz w:val="22"/>
          <w:szCs w:val="22"/>
        </w:rPr>
        <w:t>15.</w:t>
      </w:r>
      <w:r w:rsidR="009A43FA" w:rsidRPr="00147A29">
        <w:rPr>
          <w:rFonts w:ascii="Arial" w:hAnsi="Arial" w:cs="Arial"/>
          <w:b/>
          <w:sz w:val="22"/>
          <w:szCs w:val="22"/>
        </w:rPr>
        <w:t>974.800</w:t>
      </w:r>
      <w:r w:rsidRPr="00147A29">
        <w:rPr>
          <w:rFonts w:ascii="Arial" w:hAnsi="Arial" w:cs="Arial"/>
          <w:b/>
          <w:sz w:val="22"/>
          <w:szCs w:val="22"/>
        </w:rPr>
        <w:t xml:space="preserve"> </w:t>
      </w:r>
      <w:proofErr w:type="spellStart"/>
      <w:r w:rsidRPr="00147A29">
        <w:rPr>
          <w:rFonts w:ascii="Arial" w:hAnsi="Arial" w:cs="Arial"/>
          <w:b/>
          <w:sz w:val="22"/>
          <w:szCs w:val="22"/>
        </w:rPr>
        <w:t>eFt</w:t>
      </w:r>
      <w:proofErr w:type="spellEnd"/>
      <w:r w:rsidR="009A43FA" w:rsidRPr="00147A29">
        <w:rPr>
          <w:rFonts w:ascii="Arial" w:hAnsi="Arial" w:cs="Arial"/>
          <w:b/>
          <w:sz w:val="22"/>
          <w:szCs w:val="22"/>
        </w:rPr>
        <w:t xml:space="preserve"> mérlegfőösszeget és 293.103 </w:t>
      </w:r>
      <w:proofErr w:type="spellStart"/>
      <w:r w:rsidR="009A43FA" w:rsidRPr="00147A29">
        <w:rPr>
          <w:rFonts w:ascii="Arial" w:hAnsi="Arial" w:cs="Arial"/>
          <w:b/>
          <w:sz w:val="22"/>
          <w:szCs w:val="22"/>
        </w:rPr>
        <w:t>eFt</w:t>
      </w:r>
      <w:proofErr w:type="spellEnd"/>
      <w:r w:rsidR="009A43FA" w:rsidRPr="00147A29">
        <w:rPr>
          <w:rFonts w:ascii="Arial" w:hAnsi="Arial" w:cs="Arial"/>
          <w:b/>
          <w:sz w:val="22"/>
          <w:szCs w:val="22"/>
        </w:rPr>
        <w:t xml:space="preserve"> </w:t>
      </w:r>
      <w:r w:rsidRPr="00147A29">
        <w:rPr>
          <w:rFonts w:ascii="Arial" w:hAnsi="Arial" w:cs="Arial"/>
          <w:b/>
          <w:sz w:val="22"/>
          <w:szCs w:val="22"/>
        </w:rPr>
        <w:t>adózott eredmény</w:t>
      </w:r>
      <w:r w:rsidR="009A43FA" w:rsidRPr="00147A29">
        <w:rPr>
          <w:rFonts w:ascii="Arial" w:hAnsi="Arial" w:cs="Arial"/>
          <w:b/>
          <w:sz w:val="22"/>
          <w:szCs w:val="22"/>
        </w:rPr>
        <w:t xml:space="preserve">t mutat. </w:t>
      </w:r>
    </w:p>
    <w:p w14:paraId="1992E8EA" w14:textId="77777777" w:rsidR="0096453A" w:rsidRPr="00147A29" w:rsidRDefault="0096453A" w:rsidP="0096453A">
      <w:pPr>
        <w:jc w:val="both"/>
        <w:rPr>
          <w:rFonts w:ascii="Arial" w:eastAsia="Calibri" w:hAnsi="Arial" w:cs="Arial"/>
          <w:sz w:val="22"/>
          <w:szCs w:val="22"/>
          <w:lang w:eastAsia="en-US"/>
        </w:rPr>
      </w:pPr>
    </w:p>
    <w:p w14:paraId="08421FF1" w14:textId="32F0EADA" w:rsidR="00D80568" w:rsidRDefault="00D80568" w:rsidP="000952F1">
      <w:pPr>
        <w:jc w:val="both"/>
        <w:rPr>
          <w:rFonts w:ascii="Arial" w:hAnsi="Arial" w:cs="Arial"/>
          <w:sz w:val="22"/>
          <w:szCs w:val="22"/>
        </w:rPr>
      </w:pPr>
      <w:r w:rsidRPr="00147A29">
        <w:rPr>
          <w:rFonts w:ascii="Arial" w:hAnsi="Arial" w:cs="Arial"/>
          <w:sz w:val="22"/>
          <w:szCs w:val="22"/>
        </w:rPr>
        <w:t xml:space="preserve">Az első félév során </w:t>
      </w:r>
      <w:r w:rsidRPr="00147A29">
        <w:rPr>
          <w:rFonts w:ascii="Arial" w:hAnsi="Arial" w:cs="Arial"/>
          <w:bCs/>
          <w:sz w:val="22"/>
          <w:szCs w:val="22"/>
        </w:rPr>
        <w:t>felmerültek olyan beszerzési, beruházási igények, amelyek</w:t>
      </w:r>
      <w:r w:rsidR="00CA3D77" w:rsidRPr="00147A29">
        <w:rPr>
          <w:rFonts w:ascii="Arial" w:hAnsi="Arial" w:cs="Arial"/>
          <w:bCs/>
          <w:sz w:val="22"/>
          <w:szCs w:val="22"/>
        </w:rPr>
        <w:t xml:space="preserve"> a</w:t>
      </w:r>
      <w:r w:rsidRPr="00147A29">
        <w:rPr>
          <w:rFonts w:ascii="Arial" w:hAnsi="Arial" w:cs="Arial"/>
          <w:bCs/>
          <w:sz w:val="22"/>
          <w:szCs w:val="22"/>
        </w:rPr>
        <w:t xml:space="preserve"> jóváhagyott beruházási tervben nem szerepeltek</w:t>
      </w:r>
      <w:r w:rsidRPr="00147A29">
        <w:rPr>
          <w:rFonts w:ascii="Arial" w:hAnsi="Arial" w:cs="Arial"/>
          <w:sz w:val="22"/>
          <w:szCs w:val="22"/>
        </w:rPr>
        <w:t xml:space="preserve">. A pénzügyi egyensúly védelme érdekében ezeket az igényeket próbálja a társaság úgy kielégíteni, hogy </w:t>
      </w:r>
      <w:r w:rsidRPr="00147A29">
        <w:rPr>
          <w:rFonts w:ascii="Arial" w:hAnsi="Arial" w:cs="Arial"/>
          <w:bCs/>
          <w:sz w:val="22"/>
          <w:szCs w:val="22"/>
        </w:rPr>
        <w:t xml:space="preserve">a beruházásokra fordítandó teljes összeg </w:t>
      </w:r>
      <w:r w:rsidR="000952F1" w:rsidRPr="00147A29">
        <w:rPr>
          <w:rFonts w:ascii="Arial" w:hAnsi="Arial" w:cs="Arial"/>
          <w:bCs/>
          <w:sz w:val="22"/>
          <w:szCs w:val="22"/>
        </w:rPr>
        <w:t xml:space="preserve">lehetőleg </w:t>
      </w:r>
      <w:r w:rsidRPr="00147A29">
        <w:rPr>
          <w:rFonts w:ascii="Arial" w:hAnsi="Arial" w:cs="Arial"/>
          <w:bCs/>
          <w:sz w:val="22"/>
          <w:szCs w:val="22"/>
        </w:rPr>
        <w:t>ne változzon.</w:t>
      </w:r>
      <w:r w:rsidRPr="00147A29">
        <w:rPr>
          <w:rFonts w:ascii="Arial" w:hAnsi="Arial" w:cs="Arial"/>
          <w:sz w:val="22"/>
          <w:szCs w:val="22"/>
        </w:rPr>
        <w:t xml:space="preserve"> </w:t>
      </w:r>
    </w:p>
    <w:p w14:paraId="0B9CF431" w14:textId="77777777" w:rsidR="008E4001" w:rsidRDefault="008E4001" w:rsidP="000952F1">
      <w:pPr>
        <w:jc w:val="both"/>
        <w:rPr>
          <w:rFonts w:ascii="Arial" w:hAnsi="Arial" w:cs="Arial"/>
          <w:sz w:val="22"/>
          <w:szCs w:val="22"/>
        </w:rPr>
      </w:pPr>
    </w:p>
    <w:p w14:paraId="366148AB" w14:textId="3A93C7F5" w:rsidR="008E4001" w:rsidRDefault="008E4001" w:rsidP="000952F1">
      <w:pPr>
        <w:jc w:val="both"/>
        <w:rPr>
          <w:rFonts w:ascii="Arial" w:hAnsi="Arial" w:cs="Arial"/>
          <w:sz w:val="22"/>
          <w:szCs w:val="22"/>
        </w:rPr>
      </w:pPr>
      <w:r>
        <w:rPr>
          <w:rFonts w:ascii="Arial" w:hAnsi="Arial" w:cs="Arial"/>
          <w:sz w:val="22"/>
          <w:szCs w:val="22"/>
        </w:rPr>
        <w:t xml:space="preserve">Önkormányzatunk 2022. május 16-án adásvételi szerződést kötött a Vasi Ingatlanfejlesztő </w:t>
      </w:r>
      <w:proofErr w:type="spellStart"/>
      <w:r>
        <w:rPr>
          <w:rFonts w:ascii="Arial" w:hAnsi="Arial" w:cs="Arial"/>
          <w:sz w:val="22"/>
          <w:szCs w:val="22"/>
        </w:rPr>
        <w:t>Zrt.-vel</w:t>
      </w:r>
      <w:proofErr w:type="spellEnd"/>
      <w:r>
        <w:rPr>
          <w:rFonts w:ascii="Arial" w:hAnsi="Arial" w:cs="Arial"/>
          <w:sz w:val="22"/>
          <w:szCs w:val="22"/>
        </w:rPr>
        <w:t xml:space="preserve"> a szombathelyi 2689/4 hrsz.-ú ingatlanra parkolók létesítése céljából. </w:t>
      </w:r>
    </w:p>
    <w:p w14:paraId="2F266AC4" w14:textId="230E1D4E" w:rsidR="00CB0897" w:rsidRDefault="008E4001" w:rsidP="000952F1">
      <w:pPr>
        <w:jc w:val="both"/>
        <w:rPr>
          <w:rFonts w:ascii="Arial" w:hAnsi="Arial" w:cs="Arial"/>
          <w:sz w:val="22"/>
          <w:szCs w:val="22"/>
        </w:rPr>
      </w:pPr>
      <w:r>
        <w:rPr>
          <w:rFonts w:ascii="Arial" w:hAnsi="Arial" w:cs="Arial"/>
          <w:sz w:val="22"/>
          <w:szCs w:val="22"/>
        </w:rPr>
        <w:t>A vételár eladó részére történő megfizetésének a szerződésben vállalt feltétele a vételárhoz és a parkolók építéséhez szükséges központi költségvetési forrás rendelkezésre állása volt</w:t>
      </w:r>
      <w:r w:rsidR="002B7EA9">
        <w:rPr>
          <w:rFonts w:ascii="Arial" w:hAnsi="Arial" w:cs="Arial"/>
          <w:sz w:val="22"/>
          <w:szCs w:val="22"/>
        </w:rPr>
        <w:t>,</w:t>
      </w:r>
      <w:r>
        <w:rPr>
          <w:rFonts w:ascii="Arial" w:hAnsi="Arial" w:cs="Arial"/>
          <w:sz w:val="22"/>
          <w:szCs w:val="22"/>
        </w:rPr>
        <w:t xml:space="preserve"> legkésőbb 2022. augusztus 31. napjáig. A kormányzati forrás biztosításáról kormányhatározat nem születetett, azonban a parkolók építésének szükségessége és </w:t>
      </w:r>
      <w:r w:rsidR="002B7EA9">
        <w:rPr>
          <w:rFonts w:ascii="Arial" w:hAnsi="Arial" w:cs="Arial"/>
          <w:sz w:val="22"/>
          <w:szCs w:val="22"/>
        </w:rPr>
        <w:t>indokoltsága</w:t>
      </w:r>
      <w:r>
        <w:rPr>
          <w:rFonts w:ascii="Arial" w:hAnsi="Arial" w:cs="Arial"/>
          <w:sz w:val="22"/>
          <w:szCs w:val="22"/>
        </w:rPr>
        <w:t xml:space="preserve"> továbbra is fennáll.</w:t>
      </w:r>
      <w:r w:rsidR="006075A6">
        <w:rPr>
          <w:rFonts w:ascii="Arial" w:hAnsi="Arial" w:cs="Arial"/>
          <w:sz w:val="22"/>
          <w:szCs w:val="22"/>
        </w:rPr>
        <w:t xml:space="preserve"> Az Önkormányzat tulajdonában álló 2689/3 hrsz.-ú ingatlanon, </w:t>
      </w:r>
      <w:r w:rsidR="006075A6" w:rsidRPr="006075A6">
        <w:rPr>
          <w:rFonts w:ascii="Arial" w:hAnsi="Arial" w:cs="Arial"/>
          <w:sz w:val="22"/>
          <w:szCs w:val="22"/>
        </w:rPr>
        <w:t>az Egészségügyi Alapellátó Központ</w:t>
      </w:r>
      <w:r w:rsidR="006075A6">
        <w:rPr>
          <w:rFonts w:ascii="Arial" w:hAnsi="Arial" w:cs="Arial"/>
          <w:sz w:val="22"/>
          <w:szCs w:val="22"/>
        </w:rPr>
        <w:t xml:space="preserve"> mögötti terület alkal</w:t>
      </w:r>
      <w:r w:rsidR="00357429">
        <w:rPr>
          <w:rFonts w:ascii="Arial" w:hAnsi="Arial" w:cs="Arial"/>
          <w:sz w:val="22"/>
          <w:szCs w:val="22"/>
        </w:rPr>
        <w:t>mas 46 db parkoló kialakítására (a mellékelt térképen jelölve).</w:t>
      </w:r>
      <w:r w:rsidR="00031F88">
        <w:rPr>
          <w:rFonts w:ascii="Arial" w:hAnsi="Arial" w:cs="Arial"/>
          <w:sz w:val="22"/>
          <w:szCs w:val="22"/>
        </w:rPr>
        <w:t xml:space="preserve"> Önkormányzatunk egyeztetést folytatott az Országos Mentőszolgálat és a </w:t>
      </w:r>
      <w:r w:rsidR="00031F88">
        <w:rPr>
          <w:rFonts w:ascii="Arial" w:hAnsi="Arial" w:cs="Arial"/>
          <w:bCs/>
          <w:sz w:val="22"/>
          <w:szCs w:val="22"/>
        </w:rPr>
        <w:t>Markusovszky Egyetemi Oktatókórház képvi</w:t>
      </w:r>
      <w:r w:rsidR="00031F88">
        <w:rPr>
          <w:rFonts w:ascii="Arial" w:hAnsi="Arial" w:cs="Arial"/>
          <w:sz w:val="22"/>
          <w:szCs w:val="22"/>
        </w:rPr>
        <w:t xml:space="preserve">selőivel a parkolók tekintetében. Az Országos Mentőszolgálat 4 parkoló kizárólagos használatára tart igényt a Sugár úton, amelynek kijelölését a Városstratégiai, Idegenforgalmi és Sport Bizottság tárgyalja a szeptemberi ülésén. A </w:t>
      </w:r>
      <w:r w:rsidR="00031F88">
        <w:rPr>
          <w:rFonts w:ascii="Arial" w:hAnsi="Arial" w:cs="Arial"/>
          <w:bCs/>
          <w:sz w:val="22"/>
          <w:szCs w:val="22"/>
        </w:rPr>
        <w:t>Markusovszky Egyetemi Oktatókórház írásban jelezte, hogy a</w:t>
      </w:r>
      <w:r w:rsidR="00031F88">
        <w:rPr>
          <w:rFonts w:ascii="Arial" w:hAnsi="Arial" w:cs="Arial"/>
          <w:sz w:val="22"/>
          <w:szCs w:val="22"/>
        </w:rPr>
        <w:t xml:space="preserve"> létesítendő 46 db parkolóhely mindegyikére igényt tart.</w:t>
      </w:r>
    </w:p>
    <w:p w14:paraId="176FE987" w14:textId="0972CD73" w:rsidR="008E4001" w:rsidRDefault="00CB0897" w:rsidP="000952F1">
      <w:pPr>
        <w:jc w:val="both"/>
        <w:rPr>
          <w:rFonts w:ascii="Arial" w:hAnsi="Arial" w:cs="Arial"/>
          <w:sz w:val="22"/>
          <w:szCs w:val="22"/>
        </w:rPr>
      </w:pPr>
      <w:r>
        <w:rPr>
          <w:rFonts w:ascii="Arial" w:hAnsi="Arial" w:cs="Arial"/>
          <w:sz w:val="22"/>
          <w:szCs w:val="22"/>
        </w:rPr>
        <w:t xml:space="preserve">Tekintettel arra, hogy a parkoló építése a SZOVA Nonprofit Zrt. beruházásában valósul meg, ezért szükséges a társaság beruházási tervének módosítása az előterjesztés mellékletében foglaltak szerint. </w:t>
      </w:r>
      <w:r w:rsidR="00031F88">
        <w:rPr>
          <w:rFonts w:ascii="Arial" w:hAnsi="Arial" w:cs="Arial"/>
          <w:sz w:val="22"/>
          <w:szCs w:val="22"/>
        </w:rPr>
        <w:t xml:space="preserve"> </w:t>
      </w:r>
    </w:p>
    <w:p w14:paraId="3B5E983D" w14:textId="77777777" w:rsidR="008E4001" w:rsidRDefault="008E4001" w:rsidP="000952F1">
      <w:pPr>
        <w:jc w:val="both"/>
        <w:rPr>
          <w:rFonts w:ascii="Arial" w:hAnsi="Arial" w:cs="Arial"/>
          <w:sz w:val="22"/>
          <w:szCs w:val="22"/>
        </w:rPr>
      </w:pPr>
    </w:p>
    <w:p w14:paraId="4386390E" w14:textId="77777777" w:rsidR="008E4001" w:rsidRPr="008E4001" w:rsidRDefault="008E4001" w:rsidP="008E4001">
      <w:pPr>
        <w:jc w:val="both"/>
        <w:rPr>
          <w:rFonts w:ascii="Arial" w:hAnsi="Arial" w:cs="Arial"/>
          <w:sz w:val="22"/>
          <w:szCs w:val="22"/>
        </w:rPr>
      </w:pPr>
    </w:p>
    <w:p w14:paraId="1F50AC82" w14:textId="77777777" w:rsidR="008E4001" w:rsidRDefault="008E4001" w:rsidP="000952F1">
      <w:pPr>
        <w:jc w:val="both"/>
        <w:rPr>
          <w:rFonts w:ascii="Arial" w:hAnsi="Arial" w:cs="Arial"/>
          <w:sz w:val="22"/>
          <w:szCs w:val="22"/>
        </w:rPr>
      </w:pPr>
    </w:p>
    <w:p w14:paraId="74F6AD3F" w14:textId="77777777" w:rsidR="008E4001" w:rsidRPr="00147A29" w:rsidRDefault="008E4001" w:rsidP="000952F1">
      <w:pPr>
        <w:jc w:val="both"/>
        <w:rPr>
          <w:rFonts w:ascii="Arial" w:hAnsi="Arial" w:cs="Arial"/>
          <w:sz w:val="22"/>
          <w:szCs w:val="22"/>
        </w:rPr>
      </w:pPr>
    </w:p>
    <w:p w14:paraId="428EDFB6" w14:textId="582DDB06" w:rsidR="000952F1" w:rsidRPr="00147A29" w:rsidRDefault="00357429" w:rsidP="000952F1">
      <w:pPr>
        <w:jc w:val="both"/>
        <w:rPr>
          <w:rFonts w:ascii="Arial" w:hAnsi="Arial" w:cs="Arial"/>
          <w:sz w:val="22"/>
          <w:szCs w:val="22"/>
        </w:rPr>
      </w:pPr>
      <w:r>
        <w:rPr>
          <w:rFonts w:ascii="Arial" w:hAnsi="Arial" w:cs="Arial"/>
          <w:sz w:val="22"/>
          <w:szCs w:val="22"/>
        </w:rPr>
        <w:t>A társaság előterjesztése,</w:t>
      </w:r>
      <w:r w:rsidR="00CD5AB4" w:rsidRPr="00AB77D7">
        <w:rPr>
          <w:rFonts w:ascii="Arial" w:hAnsi="Arial" w:cs="Arial"/>
          <w:sz w:val="22"/>
          <w:szCs w:val="22"/>
        </w:rPr>
        <w:t xml:space="preserve"> a beruházási terv módosítása</w:t>
      </w:r>
      <w:r>
        <w:rPr>
          <w:rFonts w:ascii="Arial" w:hAnsi="Arial" w:cs="Arial"/>
          <w:sz w:val="22"/>
          <w:szCs w:val="22"/>
        </w:rPr>
        <w:t xml:space="preserve">, és a fejlesztendő parkolókat tartalmazó helyszínrajz </w:t>
      </w:r>
      <w:r w:rsidR="00CD5AB4" w:rsidRPr="00AB77D7">
        <w:rPr>
          <w:rFonts w:ascii="Arial" w:hAnsi="Arial" w:cs="Arial"/>
          <w:sz w:val="22"/>
          <w:szCs w:val="22"/>
        </w:rPr>
        <w:t>az el</w:t>
      </w:r>
      <w:r>
        <w:rPr>
          <w:rFonts w:ascii="Arial" w:hAnsi="Arial" w:cs="Arial"/>
          <w:sz w:val="22"/>
          <w:szCs w:val="22"/>
        </w:rPr>
        <w:t>őterjesztés 1/b. sz. melléklete.</w:t>
      </w:r>
    </w:p>
    <w:p w14:paraId="411A4076" w14:textId="77777777" w:rsidR="00D80568" w:rsidRPr="00147A29" w:rsidRDefault="00D80568" w:rsidP="0096453A">
      <w:pPr>
        <w:jc w:val="both"/>
        <w:rPr>
          <w:rFonts w:ascii="Arial" w:eastAsia="Calibri" w:hAnsi="Arial" w:cs="Arial"/>
          <w:sz w:val="22"/>
          <w:szCs w:val="22"/>
          <w:lang w:eastAsia="en-US"/>
        </w:rPr>
      </w:pPr>
    </w:p>
    <w:p w14:paraId="126FCCC1" w14:textId="02979E44" w:rsidR="001A1EE6" w:rsidRPr="00147A29" w:rsidRDefault="001A1EE6" w:rsidP="001A1EE6">
      <w:pPr>
        <w:jc w:val="both"/>
        <w:rPr>
          <w:rFonts w:ascii="Arial" w:hAnsi="Arial" w:cs="Arial"/>
          <w:bCs/>
          <w:sz w:val="22"/>
          <w:szCs w:val="22"/>
        </w:rPr>
      </w:pPr>
      <w:r w:rsidRPr="00147A29">
        <w:rPr>
          <w:rFonts w:ascii="Arial" w:hAnsi="Arial" w:cs="Arial"/>
          <w:sz w:val="22"/>
          <w:szCs w:val="22"/>
        </w:rPr>
        <w:t xml:space="preserve">A Közgyűlés 251/2022. (VI.27.) Kgy. </w:t>
      </w:r>
      <w:proofErr w:type="gramStart"/>
      <w:r w:rsidRPr="00147A29">
        <w:rPr>
          <w:rFonts w:ascii="Arial" w:hAnsi="Arial" w:cs="Arial"/>
          <w:sz w:val="22"/>
          <w:szCs w:val="22"/>
        </w:rPr>
        <w:t>számú</w:t>
      </w:r>
      <w:proofErr w:type="gramEnd"/>
      <w:r w:rsidRPr="00147A29">
        <w:rPr>
          <w:rFonts w:ascii="Arial" w:hAnsi="Arial" w:cs="Arial"/>
          <w:sz w:val="22"/>
          <w:szCs w:val="22"/>
        </w:rPr>
        <w:t xml:space="preserve"> határozat</w:t>
      </w:r>
      <w:r w:rsidR="008D43B0" w:rsidRPr="00147A29">
        <w:rPr>
          <w:rFonts w:ascii="Arial" w:hAnsi="Arial" w:cs="Arial"/>
          <w:sz w:val="22"/>
          <w:szCs w:val="22"/>
        </w:rPr>
        <w:t>a</w:t>
      </w:r>
      <w:r w:rsidRPr="00147A29">
        <w:rPr>
          <w:rFonts w:ascii="Arial" w:hAnsi="Arial" w:cs="Arial"/>
          <w:sz w:val="22"/>
          <w:szCs w:val="22"/>
        </w:rPr>
        <w:t xml:space="preserve"> utolsó francia bekezdésének végrehajtásával kapcsolatban felmerült probléma miatt indokolt annak visszavonása.</w:t>
      </w:r>
    </w:p>
    <w:p w14:paraId="660EBF1C" w14:textId="2AD70911" w:rsidR="001A1EE6" w:rsidRPr="00147A29" w:rsidRDefault="001A1EE6" w:rsidP="001A1EE6">
      <w:pPr>
        <w:tabs>
          <w:tab w:val="left" w:pos="8445"/>
        </w:tabs>
        <w:jc w:val="both"/>
        <w:rPr>
          <w:rFonts w:ascii="Arial" w:hAnsi="Arial" w:cs="Arial"/>
          <w:bCs/>
          <w:sz w:val="22"/>
          <w:szCs w:val="22"/>
        </w:rPr>
      </w:pPr>
    </w:p>
    <w:p w14:paraId="46B62E8F" w14:textId="77777777" w:rsidR="00655FF6" w:rsidRPr="00147A29" w:rsidRDefault="0096453A" w:rsidP="00655FF6">
      <w:pPr>
        <w:jc w:val="both"/>
        <w:rPr>
          <w:rFonts w:ascii="Arial" w:hAnsi="Arial" w:cs="Arial"/>
          <w:bCs/>
          <w:sz w:val="22"/>
        </w:rPr>
      </w:pPr>
      <w:r w:rsidRPr="00147A29">
        <w:rPr>
          <w:rFonts w:ascii="Arial" w:hAnsi="Arial" w:cs="Arial"/>
          <w:bCs/>
          <w:sz w:val="22"/>
          <w:szCs w:val="22"/>
        </w:rPr>
        <w:t>A társaság Igazgatóságának és f</w:t>
      </w:r>
      <w:r w:rsidRPr="00147A29">
        <w:rPr>
          <w:rFonts w:ascii="Arial" w:hAnsi="Arial" w:cs="Arial"/>
          <w:bCs/>
          <w:sz w:val="22"/>
        </w:rPr>
        <w:t xml:space="preserve">elügyelőbizottságának határozata </w:t>
      </w:r>
      <w:r w:rsidR="00655FF6" w:rsidRPr="00147A29">
        <w:rPr>
          <w:rFonts w:ascii="Arial" w:hAnsi="Arial" w:cs="Arial"/>
          <w:bCs/>
          <w:sz w:val="22"/>
        </w:rPr>
        <w:t>az ülésen kerül ismertetésre.</w:t>
      </w:r>
    </w:p>
    <w:p w14:paraId="5624EBCE" w14:textId="77777777" w:rsidR="00655FF6" w:rsidRPr="00147A29" w:rsidRDefault="00655FF6" w:rsidP="00655FF6">
      <w:pPr>
        <w:spacing w:after="120"/>
        <w:rPr>
          <w:rFonts w:ascii="Arial" w:hAnsi="Arial" w:cs="Arial"/>
          <w:sz w:val="22"/>
        </w:rPr>
      </w:pPr>
    </w:p>
    <w:p w14:paraId="34AD5D29" w14:textId="77777777" w:rsidR="0096453A" w:rsidRPr="00147A29" w:rsidRDefault="0096453A" w:rsidP="0096453A">
      <w:pPr>
        <w:pStyle w:val="Szvegtrzsbehzssal3"/>
        <w:ind w:left="0"/>
        <w:rPr>
          <w:rFonts w:ascii="Arial" w:hAnsi="Arial" w:cs="Arial"/>
          <w:sz w:val="22"/>
          <w:szCs w:val="22"/>
        </w:rPr>
      </w:pPr>
    </w:p>
    <w:p w14:paraId="79DBAF87" w14:textId="77777777" w:rsidR="0096453A" w:rsidRPr="00147A29" w:rsidRDefault="0096453A" w:rsidP="0096453A">
      <w:pPr>
        <w:pStyle w:val="Szvegtrzsbehzssal3"/>
        <w:ind w:left="0"/>
        <w:rPr>
          <w:rFonts w:ascii="Arial" w:hAnsi="Arial" w:cs="Arial"/>
          <w:bCs/>
          <w:i/>
          <w:sz w:val="22"/>
          <w:szCs w:val="22"/>
          <w:u w:val="single"/>
        </w:rPr>
      </w:pPr>
      <w:r w:rsidRPr="00147A29">
        <w:rPr>
          <w:rFonts w:ascii="Arial" w:hAnsi="Arial" w:cs="Arial"/>
          <w:bCs/>
          <w:i/>
          <w:sz w:val="22"/>
          <w:szCs w:val="22"/>
          <w:u w:val="single"/>
        </w:rPr>
        <w:t>b./</w:t>
      </w:r>
      <w:r w:rsidRPr="00147A29">
        <w:rPr>
          <w:rFonts w:ascii="Arial" w:hAnsi="Arial" w:cs="Arial"/>
          <w:bCs/>
          <w:i/>
          <w:sz w:val="22"/>
          <w:szCs w:val="22"/>
          <w:u w:val="single"/>
        </w:rPr>
        <w:tab/>
        <w:t>Weöres Sándor Színház Nonprofit Kft. (2. sz. melléklet)</w:t>
      </w:r>
    </w:p>
    <w:p w14:paraId="0AE413A9" w14:textId="77777777" w:rsidR="0096453A" w:rsidRPr="00147A29" w:rsidRDefault="0096453A" w:rsidP="0096453A">
      <w:pPr>
        <w:jc w:val="both"/>
        <w:rPr>
          <w:rFonts w:ascii="Arial" w:hAnsi="Arial" w:cs="Arial"/>
          <w:sz w:val="22"/>
          <w:szCs w:val="22"/>
          <w:highlight w:val="red"/>
        </w:rPr>
      </w:pPr>
    </w:p>
    <w:p w14:paraId="076E1525" w14:textId="7515DADE" w:rsidR="002F5257" w:rsidRPr="00147A29" w:rsidRDefault="002F5257" w:rsidP="002F5257">
      <w:pPr>
        <w:jc w:val="both"/>
        <w:rPr>
          <w:rFonts w:ascii="Arial" w:hAnsi="Arial" w:cs="Arial"/>
          <w:sz w:val="22"/>
          <w:szCs w:val="22"/>
        </w:rPr>
      </w:pPr>
      <w:r w:rsidRPr="00147A29">
        <w:rPr>
          <w:rFonts w:ascii="Arial" w:hAnsi="Arial" w:cs="Arial"/>
          <w:sz w:val="22"/>
          <w:szCs w:val="22"/>
        </w:rPr>
        <w:t>A színház 202</w:t>
      </w:r>
      <w:r w:rsidR="00261003" w:rsidRPr="00147A29">
        <w:rPr>
          <w:rFonts w:ascii="Arial" w:hAnsi="Arial" w:cs="Arial"/>
          <w:sz w:val="22"/>
          <w:szCs w:val="22"/>
        </w:rPr>
        <w:t>2</w:t>
      </w:r>
      <w:r w:rsidRPr="00147A29">
        <w:rPr>
          <w:rFonts w:ascii="Arial" w:hAnsi="Arial" w:cs="Arial"/>
          <w:sz w:val="22"/>
          <w:szCs w:val="22"/>
        </w:rPr>
        <w:t xml:space="preserve">. I. félévi </w:t>
      </w:r>
      <w:r w:rsidR="00261003" w:rsidRPr="00147A29">
        <w:rPr>
          <w:rFonts w:ascii="Arial" w:hAnsi="Arial" w:cs="Arial"/>
          <w:sz w:val="22"/>
          <w:szCs w:val="22"/>
        </w:rPr>
        <w:t xml:space="preserve">működése az elfogadott üzleti tervben foglaltak szerint alakult. </w:t>
      </w:r>
      <w:r w:rsidR="00925608" w:rsidRPr="00147A29">
        <w:rPr>
          <w:rFonts w:ascii="Arial" w:hAnsi="Arial" w:cs="Arial"/>
          <w:sz w:val="22"/>
          <w:szCs w:val="22"/>
        </w:rPr>
        <w:t xml:space="preserve">Az első félévben 165 előadás/esemény történt a színházban, amelyeket összesen 22.275 fizető vendég tekintett meg. </w:t>
      </w:r>
    </w:p>
    <w:p w14:paraId="252DE550" w14:textId="77777777" w:rsidR="002F5257" w:rsidRPr="00147A29" w:rsidRDefault="002F5257" w:rsidP="002F5257">
      <w:pPr>
        <w:jc w:val="both"/>
        <w:rPr>
          <w:rFonts w:ascii="Arial" w:hAnsi="Arial" w:cs="Arial"/>
          <w:sz w:val="22"/>
          <w:szCs w:val="22"/>
        </w:rPr>
      </w:pPr>
      <w:r w:rsidRPr="00147A29">
        <w:rPr>
          <w:rFonts w:ascii="Arial" w:hAnsi="Arial" w:cs="Arial"/>
          <w:sz w:val="22"/>
          <w:szCs w:val="22"/>
        </w:rPr>
        <w:t xml:space="preserve">A fenntartó által és rajta keresztül folyósított támogatás 252.500 </w:t>
      </w:r>
      <w:proofErr w:type="spellStart"/>
      <w:r w:rsidRPr="00147A29">
        <w:rPr>
          <w:rFonts w:ascii="Arial" w:hAnsi="Arial" w:cs="Arial"/>
          <w:sz w:val="22"/>
          <w:szCs w:val="22"/>
        </w:rPr>
        <w:t>eFt</w:t>
      </w:r>
      <w:proofErr w:type="spellEnd"/>
      <w:r w:rsidRPr="00147A29">
        <w:rPr>
          <w:rFonts w:ascii="Arial" w:hAnsi="Arial" w:cs="Arial"/>
          <w:sz w:val="22"/>
          <w:szCs w:val="22"/>
        </w:rPr>
        <w:t xml:space="preserve"> volt, amely teljes egészében rendezésre került pénzügyileg is. </w:t>
      </w:r>
    </w:p>
    <w:p w14:paraId="6CC302BB" w14:textId="0C657B05" w:rsidR="002F5257" w:rsidRPr="00147A29" w:rsidRDefault="002F5257" w:rsidP="002F5257">
      <w:pPr>
        <w:jc w:val="both"/>
        <w:rPr>
          <w:rFonts w:ascii="Arial" w:hAnsi="Arial" w:cs="Arial"/>
          <w:sz w:val="22"/>
          <w:szCs w:val="22"/>
        </w:rPr>
      </w:pPr>
      <w:r w:rsidRPr="00147A29">
        <w:rPr>
          <w:rFonts w:ascii="Arial" w:hAnsi="Arial" w:cs="Arial"/>
          <w:sz w:val="22"/>
          <w:szCs w:val="22"/>
        </w:rPr>
        <w:t xml:space="preserve">Az árbevétel és egyéb bevétel mindösszesen </w:t>
      </w:r>
      <w:r w:rsidR="00925608" w:rsidRPr="00147A29">
        <w:rPr>
          <w:rFonts w:ascii="Arial" w:hAnsi="Arial" w:cs="Arial"/>
          <w:sz w:val="22"/>
          <w:szCs w:val="22"/>
        </w:rPr>
        <w:t>364.648</w:t>
      </w:r>
      <w:r w:rsidRPr="00147A29">
        <w:rPr>
          <w:rFonts w:ascii="Arial" w:hAnsi="Arial" w:cs="Arial"/>
          <w:sz w:val="22"/>
          <w:szCs w:val="22"/>
        </w:rPr>
        <w:t xml:space="preserve"> </w:t>
      </w:r>
      <w:proofErr w:type="spellStart"/>
      <w:r w:rsidRPr="00147A29">
        <w:rPr>
          <w:rFonts w:ascii="Arial" w:hAnsi="Arial" w:cs="Arial"/>
          <w:sz w:val="22"/>
          <w:szCs w:val="22"/>
        </w:rPr>
        <w:t>eFt</w:t>
      </w:r>
      <w:proofErr w:type="spellEnd"/>
      <w:r w:rsidRPr="00147A29">
        <w:rPr>
          <w:rFonts w:ascii="Arial" w:hAnsi="Arial" w:cs="Arial"/>
          <w:sz w:val="22"/>
          <w:szCs w:val="22"/>
        </w:rPr>
        <w:t xml:space="preserve"> összeget tett ki, amely összegében összhangban van az üzleti tervvel. </w:t>
      </w:r>
    </w:p>
    <w:p w14:paraId="104CA384" w14:textId="7CCE5E71" w:rsidR="002F5257" w:rsidRPr="00147A29" w:rsidRDefault="002F5257" w:rsidP="002F5257">
      <w:pPr>
        <w:jc w:val="both"/>
        <w:rPr>
          <w:rFonts w:ascii="Arial" w:hAnsi="Arial" w:cs="Arial"/>
          <w:sz w:val="22"/>
          <w:szCs w:val="22"/>
        </w:rPr>
      </w:pPr>
      <w:r w:rsidRPr="00147A29">
        <w:rPr>
          <w:rFonts w:ascii="Arial" w:hAnsi="Arial" w:cs="Arial"/>
          <w:sz w:val="22"/>
          <w:szCs w:val="22"/>
        </w:rPr>
        <w:t xml:space="preserve">A költségek alakulása a következő. Közvetlen anyagköltség </w:t>
      </w:r>
      <w:r w:rsidR="00925608" w:rsidRPr="00147A29">
        <w:rPr>
          <w:rFonts w:ascii="Arial" w:hAnsi="Arial" w:cs="Arial"/>
          <w:sz w:val="22"/>
          <w:szCs w:val="22"/>
        </w:rPr>
        <w:t>12.166</w:t>
      </w:r>
      <w:r w:rsidRPr="00147A29">
        <w:rPr>
          <w:rFonts w:ascii="Arial" w:hAnsi="Arial" w:cs="Arial"/>
          <w:sz w:val="22"/>
          <w:szCs w:val="22"/>
        </w:rPr>
        <w:t xml:space="preserve"> </w:t>
      </w:r>
      <w:proofErr w:type="spellStart"/>
      <w:r w:rsidRPr="00147A29">
        <w:rPr>
          <w:rFonts w:ascii="Arial" w:hAnsi="Arial" w:cs="Arial"/>
          <w:sz w:val="22"/>
          <w:szCs w:val="22"/>
        </w:rPr>
        <w:t>eFt</w:t>
      </w:r>
      <w:proofErr w:type="spellEnd"/>
      <w:r w:rsidRPr="00147A29">
        <w:rPr>
          <w:rFonts w:ascii="Arial" w:hAnsi="Arial" w:cs="Arial"/>
          <w:sz w:val="22"/>
          <w:szCs w:val="22"/>
        </w:rPr>
        <w:t xml:space="preserve">, alvállalkozói ráfordítás </w:t>
      </w:r>
      <w:r w:rsidR="00925608" w:rsidRPr="00147A29">
        <w:rPr>
          <w:rFonts w:ascii="Arial" w:hAnsi="Arial" w:cs="Arial"/>
          <w:sz w:val="22"/>
          <w:szCs w:val="22"/>
        </w:rPr>
        <w:t>37.362</w:t>
      </w:r>
      <w:r w:rsidRPr="00147A29">
        <w:rPr>
          <w:rFonts w:ascii="Arial" w:hAnsi="Arial" w:cs="Arial"/>
          <w:sz w:val="22"/>
          <w:szCs w:val="22"/>
        </w:rPr>
        <w:t xml:space="preserve"> </w:t>
      </w:r>
      <w:proofErr w:type="spellStart"/>
      <w:r w:rsidRPr="00147A29">
        <w:rPr>
          <w:rFonts w:ascii="Arial" w:hAnsi="Arial" w:cs="Arial"/>
          <w:sz w:val="22"/>
          <w:szCs w:val="22"/>
        </w:rPr>
        <w:t>eFt</w:t>
      </w:r>
      <w:proofErr w:type="spellEnd"/>
      <w:r w:rsidRPr="00147A29">
        <w:rPr>
          <w:rFonts w:ascii="Arial" w:hAnsi="Arial" w:cs="Arial"/>
          <w:sz w:val="22"/>
          <w:szCs w:val="22"/>
        </w:rPr>
        <w:t xml:space="preserve">, anyagjellegű szolgáltatás </w:t>
      </w:r>
      <w:r w:rsidR="00925608" w:rsidRPr="00147A29">
        <w:rPr>
          <w:rFonts w:ascii="Arial" w:hAnsi="Arial" w:cs="Arial"/>
          <w:sz w:val="22"/>
          <w:szCs w:val="22"/>
        </w:rPr>
        <w:t>60.391</w:t>
      </w:r>
      <w:r w:rsidRPr="00147A29">
        <w:rPr>
          <w:rFonts w:ascii="Arial" w:hAnsi="Arial" w:cs="Arial"/>
          <w:sz w:val="22"/>
          <w:szCs w:val="22"/>
        </w:rPr>
        <w:t xml:space="preserve"> </w:t>
      </w:r>
      <w:proofErr w:type="spellStart"/>
      <w:r w:rsidRPr="00147A29">
        <w:rPr>
          <w:rFonts w:ascii="Arial" w:hAnsi="Arial" w:cs="Arial"/>
          <w:sz w:val="22"/>
          <w:szCs w:val="22"/>
        </w:rPr>
        <w:t>eFt</w:t>
      </w:r>
      <w:proofErr w:type="spellEnd"/>
      <w:r w:rsidRPr="00147A29">
        <w:rPr>
          <w:rFonts w:ascii="Arial" w:hAnsi="Arial" w:cs="Arial"/>
          <w:sz w:val="22"/>
          <w:szCs w:val="22"/>
        </w:rPr>
        <w:t xml:space="preserve">, bérjellegű ráfordítás és járulékok </w:t>
      </w:r>
      <w:r w:rsidR="00925608" w:rsidRPr="00147A29">
        <w:rPr>
          <w:rFonts w:ascii="Arial" w:hAnsi="Arial" w:cs="Arial"/>
          <w:sz w:val="22"/>
          <w:szCs w:val="22"/>
        </w:rPr>
        <w:t>178.474</w:t>
      </w:r>
      <w:r w:rsidRPr="00147A29">
        <w:rPr>
          <w:rFonts w:ascii="Arial" w:hAnsi="Arial" w:cs="Arial"/>
          <w:sz w:val="22"/>
          <w:szCs w:val="22"/>
        </w:rPr>
        <w:t xml:space="preserve"> </w:t>
      </w:r>
      <w:proofErr w:type="spellStart"/>
      <w:r w:rsidRPr="00147A29">
        <w:rPr>
          <w:rFonts w:ascii="Arial" w:hAnsi="Arial" w:cs="Arial"/>
          <w:sz w:val="22"/>
          <w:szCs w:val="22"/>
        </w:rPr>
        <w:t>eFt</w:t>
      </w:r>
      <w:proofErr w:type="spellEnd"/>
      <w:r w:rsidRPr="00147A29">
        <w:rPr>
          <w:rFonts w:ascii="Arial" w:hAnsi="Arial" w:cs="Arial"/>
          <w:sz w:val="22"/>
          <w:szCs w:val="22"/>
        </w:rPr>
        <w:t xml:space="preserve">, személyi jellegű ráfordítás </w:t>
      </w:r>
      <w:r w:rsidR="00925608" w:rsidRPr="00147A29">
        <w:rPr>
          <w:rFonts w:ascii="Arial" w:hAnsi="Arial" w:cs="Arial"/>
          <w:sz w:val="22"/>
          <w:szCs w:val="22"/>
        </w:rPr>
        <w:t>9.233</w:t>
      </w:r>
      <w:r w:rsidRPr="00147A29">
        <w:rPr>
          <w:rFonts w:ascii="Arial" w:hAnsi="Arial" w:cs="Arial"/>
          <w:sz w:val="22"/>
          <w:szCs w:val="22"/>
        </w:rPr>
        <w:t xml:space="preserve"> </w:t>
      </w:r>
      <w:proofErr w:type="spellStart"/>
      <w:r w:rsidRPr="00147A29">
        <w:rPr>
          <w:rFonts w:ascii="Arial" w:hAnsi="Arial" w:cs="Arial"/>
          <w:sz w:val="22"/>
          <w:szCs w:val="22"/>
        </w:rPr>
        <w:t>eFt</w:t>
      </w:r>
      <w:proofErr w:type="spellEnd"/>
      <w:r w:rsidRPr="00147A29">
        <w:rPr>
          <w:rFonts w:ascii="Arial" w:hAnsi="Arial" w:cs="Arial"/>
          <w:sz w:val="22"/>
          <w:szCs w:val="22"/>
        </w:rPr>
        <w:t xml:space="preserve">, értékcsökkenés </w:t>
      </w:r>
      <w:r w:rsidR="00925608" w:rsidRPr="00147A29">
        <w:rPr>
          <w:rFonts w:ascii="Arial" w:hAnsi="Arial" w:cs="Arial"/>
          <w:sz w:val="22"/>
          <w:szCs w:val="22"/>
        </w:rPr>
        <w:t>14.605</w:t>
      </w:r>
      <w:r w:rsidRPr="00147A29">
        <w:rPr>
          <w:rFonts w:ascii="Arial" w:hAnsi="Arial" w:cs="Arial"/>
          <w:sz w:val="22"/>
          <w:szCs w:val="22"/>
        </w:rPr>
        <w:t xml:space="preserve"> </w:t>
      </w:r>
      <w:proofErr w:type="spellStart"/>
      <w:r w:rsidRPr="00147A29">
        <w:rPr>
          <w:rFonts w:ascii="Arial" w:hAnsi="Arial" w:cs="Arial"/>
          <w:sz w:val="22"/>
          <w:szCs w:val="22"/>
        </w:rPr>
        <w:t>eFt</w:t>
      </w:r>
      <w:proofErr w:type="spellEnd"/>
      <w:r w:rsidRPr="00147A29">
        <w:rPr>
          <w:rFonts w:ascii="Arial" w:hAnsi="Arial" w:cs="Arial"/>
          <w:sz w:val="22"/>
          <w:szCs w:val="22"/>
        </w:rPr>
        <w:t xml:space="preserve">, egyéb kiadás </w:t>
      </w:r>
      <w:r w:rsidR="00925608" w:rsidRPr="00147A29">
        <w:rPr>
          <w:rFonts w:ascii="Arial" w:hAnsi="Arial" w:cs="Arial"/>
          <w:sz w:val="22"/>
          <w:szCs w:val="22"/>
        </w:rPr>
        <w:t>1.747</w:t>
      </w:r>
      <w:r w:rsidRPr="00147A29">
        <w:rPr>
          <w:rFonts w:ascii="Arial" w:hAnsi="Arial" w:cs="Arial"/>
          <w:sz w:val="22"/>
          <w:szCs w:val="22"/>
        </w:rPr>
        <w:t xml:space="preserve"> </w:t>
      </w:r>
      <w:proofErr w:type="spellStart"/>
      <w:r w:rsidRPr="00147A29">
        <w:rPr>
          <w:rFonts w:ascii="Arial" w:hAnsi="Arial" w:cs="Arial"/>
          <w:sz w:val="22"/>
          <w:szCs w:val="22"/>
        </w:rPr>
        <w:t>eFt</w:t>
      </w:r>
      <w:proofErr w:type="spellEnd"/>
      <w:r w:rsidRPr="00147A29">
        <w:rPr>
          <w:rFonts w:ascii="Arial" w:hAnsi="Arial" w:cs="Arial"/>
          <w:sz w:val="22"/>
          <w:szCs w:val="22"/>
        </w:rPr>
        <w:t xml:space="preserve"> volt, összesen </w:t>
      </w:r>
      <w:r w:rsidR="00925608" w:rsidRPr="00147A29">
        <w:rPr>
          <w:rFonts w:ascii="Arial" w:hAnsi="Arial" w:cs="Arial"/>
          <w:sz w:val="22"/>
          <w:szCs w:val="22"/>
        </w:rPr>
        <w:t>358.064</w:t>
      </w:r>
      <w:r w:rsidRPr="00147A29">
        <w:rPr>
          <w:rFonts w:ascii="Arial" w:hAnsi="Arial" w:cs="Arial"/>
          <w:sz w:val="22"/>
          <w:szCs w:val="22"/>
        </w:rPr>
        <w:t xml:space="preserve"> </w:t>
      </w:r>
      <w:proofErr w:type="spellStart"/>
      <w:r w:rsidRPr="00147A29">
        <w:rPr>
          <w:rFonts w:ascii="Arial" w:hAnsi="Arial" w:cs="Arial"/>
          <w:sz w:val="22"/>
          <w:szCs w:val="22"/>
        </w:rPr>
        <w:t>eFt</w:t>
      </w:r>
      <w:proofErr w:type="spellEnd"/>
      <w:r w:rsidRPr="00147A29">
        <w:rPr>
          <w:rFonts w:ascii="Arial" w:hAnsi="Arial" w:cs="Arial"/>
          <w:sz w:val="22"/>
          <w:szCs w:val="22"/>
        </w:rPr>
        <w:t xml:space="preserve">. </w:t>
      </w:r>
    </w:p>
    <w:p w14:paraId="6729C1DD" w14:textId="77777777" w:rsidR="002F5257" w:rsidRPr="00147A29" w:rsidRDefault="002F5257" w:rsidP="002F5257">
      <w:pPr>
        <w:jc w:val="both"/>
        <w:rPr>
          <w:rFonts w:ascii="Arial" w:hAnsi="Arial" w:cs="Arial"/>
          <w:b/>
          <w:sz w:val="22"/>
          <w:szCs w:val="22"/>
        </w:rPr>
      </w:pPr>
    </w:p>
    <w:p w14:paraId="47FF1CFE" w14:textId="56894CCB" w:rsidR="002F5257" w:rsidRPr="00147A29" w:rsidRDefault="002F5257" w:rsidP="002F5257">
      <w:pPr>
        <w:jc w:val="both"/>
        <w:rPr>
          <w:rFonts w:ascii="Arial" w:hAnsi="Arial" w:cs="Arial"/>
          <w:b/>
          <w:sz w:val="22"/>
          <w:szCs w:val="22"/>
        </w:rPr>
      </w:pPr>
      <w:r w:rsidRPr="00147A29">
        <w:rPr>
          <w:rFonts w:ascii="Arial" w:hAnsi="Arial" w:cs="Arial"/>
          <w:b/>
          <w:sz w:val="22"/>
          <w:szCs w:val="22"/>
        </w:rPr>
        <w:t>Összességében a társaság mérlegfőösszege 202</w:t>
      </w:r>
      <w:r w:rsidR="00261003" w:rsidRPr="00147A29">
        <w:rPr>
          <w:rFonts w:ascii="Arial" w:hAnsi="Arial" w:cs="Arial"/>
          <w:b/>
          <w:sz w:val="22"/>
          <w:szCs w:val="22"/>
        </w:rPr>
        <w:t>2</w:t>
      </w:r>
      <w:r w:rsidRPr="00147A29">
        <w:rPr>
          <w:rFonts w:ascii="Arial" w:hAnsi="Arial" w:cs="Arial"/>
          <w:b/>
          <w:sz w:val="22"/>
          <w:szCs w:val="22"/>
        </w:rPr>
        <w:t xml:space="preserve">. I. félévre vonatkozóan </w:t>
      </w:r>
      <w:r w:rsidR="00261003" w:rsidRPr="00147A29">
        <w:rPr>
          <w:rFonts w:ascii="Arial" w:hAnsi="Arial" w:cs="Arial"/>
          <w:b/>
          <w:sz w:val="22"/>
          <w:szCs w:val="22"/>
        </w:rPr>
        <w:t>438.585</w:t>
      </w:r>
      <w:r w:rsidRPr="00147A29">
        <w:rPr>
          <w:rFonts w:ascii="Arial" w:hAnsi="Arial" w:cs="Arial"/>
          <w:b/>
          <w:sz w:val="22"/>
          <w:szCs w:val="22"/>
        </w:rPr>
        <w:t xml:space="preserve"> </w:t>
      </w:r>
      <w:proofErr w:type="spellStart"/>
      <w:r w:rsidRPr="00147A29">
        <w:rPr>
          <w:rFonts w:ascii="Arial" w:hAnsi="Arial" w:cs="Arial"/>
          <w:b/>
          <w:sz w:val="22"/>
          <w:szCs w:val="22"/>
        </w:rPr>
        <w:t>eFt</w:t>
      </w:r>
      <w:proofErr w:type="spellEnd"/>
      <w:r w:rsidRPr="00147A29">
        <w:rPr>
          <w:rFonts w:ascii="Arial" w:hAnsi="Arial" w:cs="Arial"/>
          <w:b/>
          <w:sz w:val="22"/>
          <w:szCs w:val="22"/>
        </w:rPr>
        <w:t xml:space="preserve">, adózott eredménye pedig </w:t>
      </w:r>
      <w:r w:rsidR="00261003" w:rsidRPr="00147A29">
        <w:rPr>
          <w:rFonts w:ascii="Arial" w:hAnsi="Arial" w:cs="Arial"/>
          <w:b/>
          <w:sz w:val="22"/>
          <w:szCs w:val="22"/>
        </w:rPr>
        <w:t>6.584</w:t>
      </w:r>
      <w:r w:rsidRPr="00147A29">
        <w:rPr>
          <w:rFonts w:ascii="Arial" w:hAnsi="Arial" w:cs="Arial"/>
          <w:b/>
          <w:sz w:val="22"/>
          <w:szCs w:val="22"/>
        </w:rPr>
        <w:t xml:space="preserve"> </w:t>
      </w:r>
      <w:proofErr w:type="spellStart"/>
      <w:r w:rsidRPr="00147A29">
        <w:rPr>
          <w:rFonts w:ascii="Arial" w:hAnsi="Arial" w:cs="Arial"/>
          <w:b/>
          <w:sz w:val="22"/>
          <w:szCs w:val="22"/>
        </w:rPr>
        <w:t>eFt</w:t>
      </w:r>
      <w:proofErr w:type="spellEnd"/>
      <w:r w:rsidRPr="00147A29">
        <w:rPr>
          <w:rFonts w:ascii="Arial" w:hAnsi="Arial" w:cs="Arial"/>
          <w:b/>
          <w:sz w:val="22"/>
          <w:szCs w:val="22"/>
        </w:rPr>
        <w:t xml:space="preserve"> nyereség. </w:t>
      </w:r>
    </w:p>
    <w:p w14:paraId="210810B8" w14:textId="77777777" w:rsidR="002F5257" w:rsidRPr="00147A29" w:rsidRDefault="002F5257" w:rsidP="002F5257">
      <w:pPr>
        <w:jc w:val="both"/>
        <w:rPr>
          <w:rFonts w:ascii="Arial" w:hAnsi="Arial" w:cs="Arial"/>
          <w:sz w:val="22"/>
          <w:szCs w:val="22"/>
        </w:rPr>
      </w:pPr>
    </w:p>
    <w:p w14:paraId="405609CE" w14:textId="6D3AD889" w:rsidR="0096453A" w:rsidRPr="00147A29" w:rsidRDefault="002F5257" w:rsidP="002F5257">
      <w:pPr>
        <w:rPr>
          <w:rFonts w:ascii="Arial" w:hAnsi="Arial" w:cs="Arial"/>
          <w:i/>
          <w:sz w:val="22"/>
          <w:szCs w:val="22"/>
          <w:u w:val="single"/>
        </w:rPr>
      </w:pPr>
      <w:r w:rsidRPr="00147A29">
        <w:rPr>
          <w:rFonts w:ascii="Arial" w:hAnsi="Arial" w:cs="Arial"/>
          <w:sz w:val="22"/>
          <w:szCs w:val="22"/>
        </w:rPr>
        <w:t>A felügyelőbizottság a társaság 202</w:t>
      </w:r>
      <w:r w:rsidR="00261003" w:rsidRPr="00147A29">
        <w:rPr>
          <w:rFonts w:ascii="Arial" w:hAnsi="Arial" w:cs="Arial"/>
          <w:sz w:val="22"/>
          <w:szCs w:val="22"/>
        </w:rPr>
        <w:t>2</w:t>
      </w:r>
      <w:r w:rsidRPr="00147A29">
        <w:rPr>
          <w:rFonts w:ascii="Arial" w:hAnsi="Arial" w:cs="Arial"/>
          <w:sz w:val="22"/>
          <w:szCs w:val="22"/>
        </w:rPr>
        <w:t>. I. félévi beszámolóját elfogadta.</w:t>
      </w:r>
    </w:p>
    <w:p w14:paraId="3FC2ED31" w14:textId="77777777" w:rsidR="0096453A" w:rsidRPr="00147A29" w:rsidRDefault="0096453A" w:rsidP="0096453A">
      <w:pPr>
        <w:rPr>
          <w:rFonts w:ascii="Arial" w:hAnsi="Arial" w:cs="Arial"/>
          <w:i/>
          <w:sz w:val="22"/>
          <w:szCs w:val="22"/>
          <w:u w:val="single"/>
        </w:rPr>
      </w:pPr>
    </w:p>
    <w:p w14:paraId="219A1237" w14:textId="77777777" w:rsidR="008C465D" w:rsidRPr="00147A29" w:rsidRDefault="008C465D" w:rsidP="0096453A">
      <w:pPr>
        <w:rPr>
          <w:rFonts w:ascii="Arial" w:hAnsi="Arial" w:cs="Arial"/>
          <w:i/>
          <w:sz w:val="22"/>
          <w:szCs w:val="22"/>
          <w:u w:val="single"/>
        </w:rPr>
      </w:pPr>
    </w:p>
    <w:p w14:paraId="341243F9" w14:textId="1F4D838A" w:rsidR="0096453A" w:rsidRPr="00147A29" w:rsidRDefault="0096453A" w:rsidP="0096453A">
      <w:pPr>
        <w:pStyle w:val="Szvegtrzsbehzssal3"/>
        <w:ind w:left="0"/>
        <w:rPr>
          <w:rFonts w:ascii="Arial" w:hAnsi="Arial" w:cs="Arial"/>
          <w:bCs/>
          <w:i/>
          <w:sz w:val="22"/>
          <w:szCs w:val="22"/>
          <w:u w:val="single"/>
        </w:rPr>
      </w:pPr>
      <w:proofErr w:type="gramStart"/>
      <w:r w:rsidRPr="00147A29">
        <w:rPr>
          <w:rFonts w:ascii="Arial" w:hAnsi="Arial" w:cs="Arial"/>
          <w:bCs/>
          <w:i/>
          <w:sz w:val="22"/>
          <w:szCs w:val="22"/>
          <w:u w:val="single"/>
        </w:rPr>
        <w:t>c.</w:t>
      </w:r>
      <w:proofErr w:type="gramEnd"/>
      <w:r w:rsidRPr="00147A29">
        <w:rPr>
          <w:rFonts w:ascii="Arial" w:hAnsi="Arial" w:cs="Arial"/>
          <w:bCs/>
          <w:i/>
          <w:sz w:val="22"/>
          <w:szCs w:val="22"/>
          <w:u w:val="single"/>
        </w:rPr>
        <w:t>/</w:t>
      </w:r>
      <w:r w:rsidRPr="00147A29">
        <w:rPr>
          <w:rFonts w:ascii="Arial" w:hAnsi="Arial" w:cs="Arial"/>
          <w:bCs/>
          <w:i/>
          <w:sz w:val="22"/>
          <w:szCs w:val="22"/>
          <w:u w:val="single"/>
        </w:rPr>
        <w:tab/>
      </w:r>
      <w:r w:rsidR="00E07242" w:rsidRPr="00147A29">
        <w:rPr>
          <w:rFonts w:ascii="Arial" w:hAnsi="Arial" w:cs="Arial"/>
          <w:bCs/>
          <w:i/>
          <w:sz w:val="22"/>
          <w:szCs w:val="22"/>
          <w:u w:val="single"/>
        </w:rPr>
        <w:t xml:space="preserve">AGORA Savaria Kulturális és Médiaközpont Nonprofit Kft. </w:t>
      </w:r>
      <w:r w:rsidRPr="00147A29">
        <w:rPr>
          <w:rFonts w:ascii="Arial" w:hAnsi="Arial" w:cs="Arial"/>
          <w:bCs/>
          <w:i/>
          <w:sz w:val="22"/>
          <w:szCs w:val="22"/>
          <w:u w:val="single"/>
        </w:rPr>
        <w:t>(3. sz. melléklet)</w:t>
      </w:r>
    </w:p>
    <w:p w14:paraId="6839E9D9" w14:textId="0CFFBB9C" w:rsidR="008F224F" w:rsidRPr="00147A29" w:rsidRDefault="008F224F" w:rsidP="008F224F">
      <w:pPr>
        <w:jc w:val="both"/>
        <w:rPr>
          <w:rFonts w:ascii="Arial" w:hAnsi="Arial" w:cs="Arial"/>
          <w:sz w:val="22"/>
          <w:szCs w:val="22"/>
        </w:rPr>
      </w:pPr>
      <w:r w:rsidRPr="00147A29">
        <w:rPr>
          <w:rFonts w:ascii="Arial" w:hAnsi="Arial" w:cs="Arial"/>
          <w:sz w:val="22"/>
          <w:szCs w:val="22"/>
        </w:rPr>
        <w:t xml:space="preserve">A társaság nettó árbevétele 2022. I. félévben 134.555 </w:t>
      </w:r>
      <w:proofErr w:type="spellStart"/>
      <w:r w:rsidRPr="00147A29">
        <w:rPr>
          <w:rFonts w:ascii="Arial" w:hAnsi="Arial" w:cs="Arial"/>
          <w:sz w:val="22"/>
          <w:szCs w:val="22"/>
        </w:rPr>
        <w:t>eFt</w:t>
      </w:r>
      <w:proofErr w:type="spellEnd"/>
      <w:r w:rsidRPr="00147A29">
        <w:rPr>
          <w:rFonts w:ascii="Arial" w:hAnsi="Arial" w:cs="Arial"/>
          <w:sz w:val="22"/>
          <w:szCs w:val="22"/>
        </w:rPr>
        <w:t xml:space="preserve">, az egyéb bevételek összege 181.534 </w:t>
      </w:r>
      <w:proofErr w:type="spellStart"/>
      <w:r w:rsidRPr="00147A29">
        <w:rPr>
          <w:rFonts w:ascii="Arial" w:hAnsi="Arial" w:cs="Arial"/>
          <w:sz w:val="22"/>
          <w:szCs w:val="22"/>
        </w:rPr>
        <w:t>eFt</w:t>
      </w:r>
      <w:proofErr w:type="spellEnd"/>
      <w:r w:rsidRPr="00147A29">
        <w:rPr>
          <w:rFonts w:ascii="Arial" w:hAnsi="Arial" w:cs="Arial"/>
          <w:sz w:val="22"/>
          <w:szCs w:val="22"/>
        </w:rPr>
        <w:t xml:space="preserve"> volt. </w:t>
      </w:r>
    </w:p>
    <w:p w14:paraId="10CD21B8" w14:textId="1FC5198E" w:rsidR="008F224F" w:rsidRPr="00147A29" w:rsidRDefault="008F224F" w:rsidP="008F224F">
      <w:pPr>
        <w:jc w:val="both"/>
        <w:rPr>
          <w:rFonts w:ascii="Arial" w:hAnsi="Arial" w:cs="Arial"/>
          <w:sz w:val="22"/>
          <w:szCs w:val="22"/>
        </w:rPr>
      </w:pPr>
      <w:r w:rsidRPr="00147A29">
        <w:rPr>
          <w:rFonts w:ascii="Arial" w:hAnsi="Arial" w:cs="Arial"/>
          <w:sz w:val="22"/>
          <w:szCs w:val="22"/>
        </w:rPr>
        <w:t xml:space="preserve">A társaság 2022. I. félévi összes ráfordítása 316.737 </w:t>
      </w:r>
      <w:proofErr w:type="spellStart"/>
      <w:r w:rsidRPr="00147A29">
        <w:rPr>
          <w:rFonts w:ascii="Arial" w:hAnsi="Arial" w:cs="Arial"/>
          <w:sz w:val="22"/>
          <w:szCs w:val="22"/>
        </w:rPr>
        <w:t>eFt</w:t>
      </w:r>
      <w:proofErr w:type="spellEnd"/>
      <w:r w:rsidRPr="00147A29">
        <w:rPr>
          <w:rFonts w:ascii="Arial" w:hAnsi="Arial" w:cs="Arial"/>
          <w:sz w:val="22"/>
          <w:szCs w:val="22"/>
        </w:rPr>
        <w:t xml:space="preserve">, ebből anyagjellegű ráfordítás 176.975 </w:t>
      </w:r>
      <w:proofErr w:type="spellStart"/>
      <w:r w:rsidRPr="00147A29">
        <w:rPr>
          <w:rFonts w:ascii="Arial" w:hAnsi="Arial" w:cs="Arial"/>
          <w:sz w:val="22"/>
          <w:szCs w:val="22"/>
        </w:rPr>
        <w:t>eFt</w:t>
      </w:r>
      <w:proofErr w:type="spellEnd"/>
      <w:r w:rsidRPr="00147A29">
        <w:rPr>
          <w:rFonts w:ascii="Arial" w:hAnsi="Arial" w:cs="Arial"/>
          <w:sz w:val="22"/>
          <w:szCs w:val="22"/>
        </w:rPr>
        <w:t xml:space="preserve">, személyi jellegű ráfordítás 133.319 </w:t>
      </w:r>
      <w:proofErr w:type="spellStart"/>
      <w:r w:rsidRPr="00147A29">
        <w:rPr>
          <w:rFonts w:ascii="Arial" w:hAnsi="Arial" w:cs="Arial"/>
          <w:sz w:val="22"/>
          <w:szCs w:val="22"/>
        </w:rPr>
        <w:t>eFt</w:t>
      </w:r>
      <w:proofErr w:type="spellEnd"/>
      <w:r w:rsidRPr="00147A29">
        <w:rPr>
          <w:rFonts w:ascii="Arial" w:hAnsi="Arial" w:cs="Arial"/>
          <w:sz w:val="22"/>
          <w:szCs w:val="22"/>
        </w:rPr>
        <w:t xml:space="preserve">, értékcsökkenési leírás 6.219 </w:t>
      </w:r>
      <w:proofErr w:type="spellStart"/>
      <w:r w:rsidRPr="00147A29">
        <w:rPr>
          <w:rFonts w:ascii="Arial" w:hAnsi="Arial" w:cs="Arial"/>
          <w:sz w:val="22"/>
          <w:szCs w:val="22"/>
        </w:rPr>
        <w:t>eFt</w:t>
      </w:r>
      <w:proofErr w:type="spellEnd"/>
      <w:r w:rsidRPr="00147A29">
        <w:rPr>
          <w:rFonts w:ascii="Arial" w:hAnsi="Arial" w:cs="Arial"/>
          <w:sz w:val="22"/>
          <w:szCs w:val="22"/>
        </w:rPr>
        <w:t xml:space="preserve">, egyéb ráfordítás 224 </w:t>
      </w:r>
      <w:proofErr w:type="spellStart"/>
      <w:r w:rsidRPr="00147A29">
        <w:rPr>
          <w:rFonts w:ascii="Arial" w:hAnsi="Arial" w:cs="Arial"/>
          <w:sz w:val="22"/>
          <w:szCs w:val="22"/>
        </w:rPr>
        <w:t>eFt</w:t>
      </w:r>
      <w:proofErr w:type="spellEnd"/>
      <w:r w:rsidRPr="00147A29">
        <w:rPr>
          <w:rFonts w:ascii="Arial" w:hAnsi="Arial" w:cs="Arial"/>
          <w:sz w:val="22"/>
          <w:szCs w:val="22"/>
        </w:rPr>
        <w:t xml:space="preserve">. </w:t>
      </w:r>
    </w:p>
    <w:p w14:paraId="28935B4C" w14:textId="77777777" w:rsidR="008F224F" w:rsidRPr="00147A29" w:rsidRDefault="008F224F" w:rsidP="008F224F">
      <w:pPr>
        <w:jc w:val="both"/>
        <w:rPr>
          <w:rFonts w:ascii="Arial" w:hAnsi="Arial" w:cs="Arial"/>
          <w:sz w:val="22"/>
          <w:szCs w:val="22"/>
        </w:rPr>
      </w:pPr>
    </w:p>
    <w:p w14:paraId="38224914" w14:textId="4F45B88A" w:rsidR="008F224F" w:rsidRPr="00147A29" w:rsidRDefault="008F224F" w:rsidP="008F224F">
      <w:pPr>
        <w:jc w:val="both"/>
        <w:rPr>
          <w:rFonts w:ascii="Arial" w:hAnsi="Arial" w:cs="Arial"/>
          <w:b/>
          <w:sz w:val="22"/>
          <w:szCs w:val="22"/>
        </w:rPr>
      </w:pPr>
      <w:r w:rsidRPr="00147A29">
        <w:rPr>
          <w:rFonts w:ascii="Arial" w:hAnsi="Arial" w:cs="Arial"/>
          <w:b/>
          <w:sz w:val="22"/>
          <w:szCs w:val="22"/>
        </w:rPr>
        <w:t xml:space="preserve">Összességében a társaság 2022. I. félévi beszámolója 327.190 </w:t>
      </w:r>
      <w:proofErr w:type="spellStart"/>
      <w:r w:rsidRPr="00147A29">
        <w:rPr>
          <w:rFonts w:ascii="Arial" w:hAnsi="Arial" w:cs="Arial"/>
          <w:b/>
          <w:sz w:val="22"/>
          <w:szCs w:val="22"/>
        </w:rPr>
        <w:t>eFt</w:t>
      </w:r>
      <w:proofErr w:type="spellEnd"/>
      <w:r w:rsidRPr="00147A29">
        <w:rPr>
          <w:rFonts w:ascii="Arial" w:hAnsi="Arial" w:cs="Arial"/>
          <w:b/>
          <w:sz w:val="22"/>
          <w:szCs w:val="22"/>
        </w:rPr>
        <w:t xml:space="preserve"> mérlegfőösszeget és 1.865 </w:t>
      </w:r>
      <w:proofErr w:type="spellStart"/>
      <w:r w:rsidRPr="00147A29">
        <w:rPr>
          <w:rFonts w:ascii="Arial" w:hAnsi="Arial" w:cs="Arial"/>
          <w:b/>
          <w:sz w:val="22"/>
          <w:szCs w:val="22"/>
        </w:rPr>
        <w:t>eFt</w:t>
      </w:r>
      <w:proofErr w:type="spellEnd"/>
      <w:r w:rsidRPr="00147A29">
        <w:rPr>
          <w:rFonts w:ascii="Arial" w:hAnsi="Arial" w:cs="Arial"/>
          <w:b/>
          <w:sz w:val="22"/>
          <w:szCs w:val="22"/>
        </w:rPr>
        <w:t xml:space="preserve"> adózott eredményt mutat. </w:t>
      </w:r>
    </w:p>
    <w:p w14:paraId="165A4F46" w14:textId="77777777" w:rsidR="008F224F" w:rsidRPr="00147A29" w:rsidRDefault="008F224F" w:rsidP="008F224F">
      <w:pPr>
        <w:jc w:val="both"/>
        <w:rPr>
          <w:rFonts w:ascii="Arial" w:hAnsi="Arial" w:cs="Arial"/>
          <w:bCs/>
          <w:sz w:val="22"/>
          <w:szCs w:val="22"/>
        </w:rPr>
      </w:pPr>
    </w:p>
    <w:p w14:paraId="0DDE1DEB" w14:textId="219FDD17" w:rsidR="0096453A" w:rsidRPr="00147A29" w:rsidRDefault="008F224F" w:rsidP="008F224F">
      <w:pPr>
        <w:jc w:val="both"/>
        <w:rPr>
          <w:rFonts w:ascii="Arial" w:hAnsi="Arial" w:cs="Arial"/>
          <w:bCs/>
          <w:sz w:val="22"/>
          <w:szCs w:val="22"/>
        </w:rPr>
      </w:pPr>
      <w:r w:rsidRPr="00147A29">
        <w:rPr>
          <w:rFonts w:ascii="Arial" w:hAnsi="Arial" w:cs="Arial"/>
          <w:bCs/>
          <w:sz w:val="22"/>
          <w:szCs w:val="22"/>
        </w:rPr>
        <w:t>A felügyelőbizottság a társaság 2022. I. félévi beszámolóját elfogadta.</w:t>
      </w:r>
    </w:p>
    <w:p w14:paraId="1D2E76F5" w14:textId="77777777" w:rsidR="0096453A" w:rsidRPr="00147A29" w:rsidRDefault="0096453A" w:rsidP="0096453A">
      <w:pPr>
        <w:jc w:val="both"/>
        <w:rPr>
          <w:rFonts w:ascii="Arial" w:hAnsi="Arial" w:cs="Arial"/>
          <w:bCs/>
          <w:sz w:val="22"/>
          <w:szCs w:val="22"/>
        </w:rPr>
      </w:pPr>
    </w:p>
    <w:p w14:paraId="69061977" w14:textId="20931B2D" w:rsidR="00A71A9F" w:rsidRPr="00147A29" w:rsidRDefault="008F4C8E" w:rsidP="00E9685D">
      <w:pPr>
        <w:pStyle w:val="Szvegtrzsbehzssal3"/>
        <w:ind w:left="0"/>
        <w:jc w:val="both"/>
        <w:rPr>
          <w:rFonts w:ascii="Arial" w:hAnsi="Arial" w:cs="Arial"/>
          <w:bCs/>
          <w:i/>
          <w:sz w:val="22"/>
          <w:szCs w:val="22"/>
          <w:u w:val="single"/>
        </w:rPr>
      </w:pPr>
      <w:r w:rsidRPr="00147A29">
        <w:rPr>
          <w:rFonts w:ascii="Arial" w:hAnsi="Arial" w:cs="Arial"/>
          <w:bCs/>
          <w:i/>
          <w:sz w:val="22"/>
          <w:szCs w:val="22"/>
          <w:u w:val="single"/>
        </w:rPr>
        <w:t>d./ A Szombathelyi Képző Központ Nonprofit Kft. átalakulás miatti üz</w:t>
      </w:r>
      <w:r w:rsidR="00E9685D" w:rsidRPr="00147A29">
        <w:rPr>
          <w:rFonts w:ascii="Arial" w:hAnsi="Arial" w:cs="Arial"/>
          <w:bCs/>
          <w:i/>
          <w:sz w:val="22"/>
          <w:szCs w:val="22"/>
          <w:u w:val="single"/>
        </w:rPr>
        <w:t xml:space="preserve">leti évet lezáró beszámolójának, valamint az AGORA Savaria Nonprofit Kft. beolvadás utáni vagyonmérlegének </w:t>
      </w:r>
      <w:r w:rsidRPr="00147A29">
        <w:rPr>
          <w:rFonts w:ascii="Arial" w:hAnsi="Arial" w:cs="Arial"/>
          <w:bCs/>
          <w:i/>
          <w:sz w:val="22"/>
          <w:szCs w:val="22"/>
          <w:u w:val="single"/>
        </w:rPr>
        <w:t xml:space="preserve">elfogadása (4. sz. melléklet) </w:t>
      </w:r>
    </w:p>
    <w:p w14:paraId="2A0BCFC3" w14:textId="545A0792" w:rsidR="00A71A9F" w:rsidRPr="00147A29" w:rsidRDefault="004D77E9" w:rsidP="0096453A">
      <w:pPr>
        <w:jc w:val="both"/>
        <w:rPr>
          <w:rFonts w:ascii="Arial" w:hAnsi="Arial" w:cs="Arial"/>
          <w:bCs/>
          <w:sz w:val="22"/>
          <w:szCs w:val="22"/>
        </w:rPr>
      </w:pPr>
      <w:r w:rsidRPr="00147A29">
        <w:rPr>
          <w:rFonts w:ascii="Arial" w:hAnsi="Arial" w:cs="Arial"/>
          <w:bCs/>
          <w:sz w:val="22"/>
          <w:szCs w:val="22"/>
        </w:rPr>
        <w:t>A Szombathelyi Képző Központ</w:t>
      </w:r>
      <w:r w:rsidR="00E9685D" w:rsidRPr="00147A29">
        <w:rPr>
          <w:rFonts w:ascii="Arial" w:hAnsi="Arial" w:cs="Arial"/>
          <w:bCs/>
          <w:sz w:val="22"/>
          <w:szCs w:val="22"/>
        </w:rPr>
        <w:t xml:space="preserve"> Nonprofit Kft. 2022. jú</w:t>
      </w:r>
      <w:r w:rsidRPr="00147A29">
        <w:rPr>
          <w:rFonts w:ascii="Arial" w:hAnsi="Arial" w:cs="Arial"/>
          <w:bCs/>
          <w:sz w:val="22"/>
          <w:szCs w:val="22"/>
        </w:rPr>
        <w:t xml:space="preserve">nius 30. napjával beolvadt az AGORA Savaria Nonprofit </w:t>
      </w:r>
      <w:proofErr w:type="spellStart"/>
      <w:r w:rsidRPr="00147A29">
        <w:rPr>
          <w:rFonts w:ascii="Arial" w:hAnsi="Arial" w:cs="Arial"/>
          <w:bCs/>
          <w:sz w:val="22"/>
          <w:szCs w:val="22"/>
        </w:rPr>
        <w:t>Kft.-be</w:t>
      </w:r>
      <w:proofErr w:type="spellEnd"/>
      <w:r w:rsidRPr="00147A29">
        <w:rPr>
          <w:rFonts w:ascii="Arial" w:hAnsi="Arial" w:cs="Arial"/>
          <w:bCs/>
          <w:sz w:val="22"/>
          <w:szCs w:val="22"/>
        </w:rPr>
        <w:t>. Az átalakuláshoz kapcsolódóan a társaság elkészítette az üzleti évet lezáró egyszerűsített éves beszámolóját 20</w:t>
      </w:r>
      <w:r w:rsidR="008C465D" w:rsidRPr="00147A29">
        <w:rPr>
          <w:rFonts w:ascii="Arial" w:hAnsi="Arial" w:cs="Arial"/>
          <w:bCs/>
          <w:sz w:val="22"/>
          <w:szCs w:val="22"/>
        </w:rPr>
        <w:t>2</w:t>
      </w:r>
      <w:r w:rsidRPr="00147A29">
        <w:rPr>
          <w:rFonts w:ascii="Arial" w:hAnsi="Arial" w:cs="Arial"/>
          <w:bCs/>
          <w:sz w:val="22"/>
          <w:szCs w:val="22"/>
        </w:rPr>
        <w:t>2.01.01</w:t>
      </w:r>
      <w:r w:rsidR="00E9685D" w:rsidRPr="00147A29">
        <w:rPr>
          <w:rFonts w:ascii="Arial" w:hAnsi="Arial" w:cs="Arial"/>
          <w:bCs/>
          <w:sz w:val="22"/>
          <w:szCs w:val="22"/>
        </w:rPr>
        <w:t xml:space="preserve">-2022.06-30. közötti időszakra, valamint az AGORA Savaria Nonprofit Kft. a beolvadás utáni vagyonmérlegét. </w:t>
      </w:r>
    </w:p>
    <w:p w14:paraId="6486C7C8" w14:textId="347A04E7" w:rsidR="004D77E9" w:rsidRPr="00147A29" w:rsidRDefault="004D77E9" w:rsidP="0096453A">
      <w:pPr>
        <w:jc w:val="both"/>
        <w:rPr>
          <w:rFonts w:ascii="Arial" w:hAnsi="Arial" w:cs="Arial"/>
          <w:bCs/>
          <w:sz w:val="22"/>
          <w:szCs w:val="22"/>
        </w:rPr>
      </w:pPr>
      <w:r w:rsidRPr="00147A29">
        <w:rPr>
          <w:rFonts w:ascii="Arial" w:hAnsi="Arial" w:cs="Arial"/>
          <w:bCs/>
          <w:sz w:val="22"/>
          <w:szCs w:val="22"/>
        </w:rPr>
        <w:t xml:space="preserve">A beszámoló szerint a </w:t>
      </w:r>
      <w:r w:rsidR="00E9685D" w:rsidRPr="00147A29">
        <w:rPr>
          <w:rFonts w:ascii="Arial" w:hAnsi="Arial" w:cs="Arial"/>
          <w:bCs/>
          <w:sz w:val="22"/>
          <w:szCs w:val="22"/>
        </w:rPr>
        <w:t xml:space="preserve">Szombathelyi Képző Központ Nonprofit Kft. </w:t>
      </w:r>
      <w:r w:rsidRPr="00147A29">
        <w:rPr>
          <w:rFonts w:ascii="Arial" w:hAnsi="Arial" w:cs="Arial"/>
          <w:bCs/>
          <w:sz w:val="22"/>
          <w:szCs w:val="22"/>
        </w:rPr>
        <w:t xml:space="preserve">az üzleti évet 12.226 </w:t>
      </w:r>
      <w:proofErr w:type="spellStart"/>
      <w:r w:rsidRPr="00147A29">
        <w:rPr>
          <w:rFonts w:ascii="Arial" w:hAnsi="Arial" w:cs="Arial"/>
          <w:bCs/>
          <w:sz w:val="22"/>
          <w:szCs w:val="22"/>
        </w:rPr>
        <w:t>eFt</w:t>
      </w:r>
      <w:proofErr w:type="spellEnd"/>
      <w:r w:rsidRPr="00147A29">
        <w:rPr>
          <w:rFonts w:ascii="Arial" w:hAnsi="Arial" w:cs="Arial"/>
          <w:bCs/>
          <w:sz w:val="22"/>
          <w:szCs w:val="22"/>
        </w:rPr>
        <w:t xml:space="preserve"> saját tőkéve, 14.542 </w:t>
      </w:r>
      <w:proofErr w:type="spellStart"/>
      <w:r w:rsidRPr="00147A29">
        <w:rPr>
          <w:rFonts w:ascii="Arial" w:hAnsi="Arial" w:cs="Arial"/>
          <w:bCs/>
          <w:sz w:val="22"/>
          <w:szCs w:val="22"/>
        </w:rPr>
        <w:t>eFt</w:t>
      </w:r>
      <w:proofErr w:type="spellEnd"/>
      <w:r w:rsidRPr="00147A29">
        <w:rPr>
          <w:rFonts w:ascii="Arial" w:hAnsi="Arial" w:cs="Arial"/>
          <w:bCs/>
          <w:sz w:val="22"/>
          <w:szCs w:val="22"/>
        </w:rPr>
        <w:t xml:space="preserve"> mérlegfőösszeggel és -2.538 </w:t>
      </w:r>
      <w:proofErr w:type="spellStart"/>
      <w:r w:rsidRPr="00147A29">
        <w:rPr>
          <w:rFonts w:ascii="Arial" w:hAnsi="Arial" w:cs="Arial"/>
          <w:bCs/>
          <w:sz w:val="22"/>
          <w:szCs w:val="22"/>
        </w:rPr>
        <w:t>eFt</w:t>
      </w:r>
      <w:proofErr w:type="spellEnd"/>
      <w:r w:rsidRPr="00147A29">
        <w:rPr>
          <w:rFonts w:ascii="Arial" w:hAnsi="Arial" w:cs="Arial"/>
          <w:bCs/>
          <w:sz w:val="22"/>
          <w:szCs w:val="22"/>
        </w:rPr>
        <w:t xml:space="preserve"> adózott eredménnyel zárta. </w:t>
      </w:r>
    </w:p>
    <w:p w14:paraId="481AD67A" w14:textId="621E3EA6" w:rsidR="00E9685D" w:rsidRPr="00147A29" w:rsidRDefault="00E9685D" w:rsidP="0096453A">
      <w:pPr>
        <w:jc w:val="both"/>
        <w:rPr>
          <w:rFonts w:ascii="Arial" w:hAnsi="Arial" w:cs="Arial"/>
          <w:bCs/>
          <w:sz w:val="22"/>
          <w:szCs w:val="22"/>
        </w:rPr>
      </w:pPr>
      <w:r w:rsidRPr="00147A29">
        <w:rPr>
          <w:rFonts w:ascii="Arial" w:hAnsi="Arial" w:cs="Arial"/>
          <w:bCs/>
          <w:sz w:val="22"/>
          <w:szCs w:val="22"/>
        </w:rPr>
        <w:t xml:space="preserve">Az AGORA Savaria Kulturális és Médiaközpont Nonprofit Kft. beolvadás utáni vagyonmérlege 33.174 </w:t>
      </w:r>
      <w:proofErr w:type="spellStart"/>
      <w:r w:rsidRPr="00147A29">
        <w:rPr>
          <w:rFonts w:ascii="Arial" w:hAnsi="Arial" w:cs="Arial"/>
          <w:bCs/>
          <w:sz w:val="22"/>
          <w:szCs w:val="22"/>
        </w:rPr>
        <w:t>eFt</w:t>
      </w:r>
      <w:proofErr w:type="spellEnd"/>
      <w:r w:rsidRPr="00147A29">
        <w:rPr>
          <w:rFonts w:ascii="Arial" w:hAnsi="Arial" w:cs="Arial"/>
          <w:bCs/>
          <w:sz w:val="22"/>
          <w:szCs w:val="22"/>
        </w:rPr>
        <w:t xml:space="preserve"> saját tőkét, 4.700 </w:t>
      </w:r>
      <w:proofErr w:type="spellStart"/>
      <w:r w:rsidRPr="00147A29">
        <w:rPr>
          <w:rFonts w:ascii="Arial" w:hAnsi="Arial" w:cs="Arial"/>
          <w:bCs/>
          <w:sz w:val="22"/>
          <w:szCs w:val="22"/>
        </w:rPr>
        <w:t>eFt</w:t>
      </w:r>
      <w:proofErr w:type="spellEnd"/>
      <w:r w:rsidRPr="00147A29">
        <w:rPr>
          <w:rFonts w:ascii="Arial" w:hAnsi="Arial" w:cs="Arial"/>
          <w:bCs/>
          <w:sz w:val="22"/>
          <w:szCs w:val="22"/>
        </w:rPr>
        <w:t xml:space="preserve"> jegyzett tőkét és 341.732 </w:t>
      </w:r>
      <w:proofErr w:type="spellStart"/>
      <w:r w:rsidRPr="00147A29">
        <w:rPr>
          <w:rFonts w:ascii="Arial" w:hAnsi="Arial" w:cs="Arial"/>
          <w:bCs/>
          <w:sz w:val="22"/>
          <w:szCs w:val="22"/>
        </w:rPr>
        <w:t>eFt</w:t>
      </w:r>
      <w:proofErr w:type="spellEnd"/>
      <w:r w:rsidRPr="00147A29">
        <w:rPr>
          <w:rFonts w:ascii="Arial" w:hAnsi="Arial" w:cs="Arial"/>
          <w:bCs/>
          <w:sz w:val="22"/>
          <w:szCs w:val="22"/>
        </w:rPr>
        <w:t xml:space="preserve"> mérlegfőösszeget mutat. </w:t>
      </w:r>
    </w:p>
    <w:p w14:paraId="7B458C56" w14:textId="77777777" w:rsidR="00E9685D" w:rsidRPr="00147A29" w:rsidRDefault="00E9685D" w:rsidP="0096453A">
      <w:pPr>
        <w:jc w:val="both"/>
        <w:rPr>
          <w:rFonts w:ascii="Arial" w:hAnsi="Arial" w:cs="Arial"/>
          <w:bCs/>
          <w:sz w:val="22"/>
          <w:szCs w:val="22"/>
        </w:rPr>
      </w:pPr>
    </w:p>
    <w:p w14:paraId="3625A6CB" w14:textId="7C69CF89" w:rsidR="00E9685D" w:rsidRPr="00147A29" w:rsidRDefault="00E9685D" w:rsidP="0096453A">
      <w:pPr>
        <w:jc w:val="both"/>
        <w:rPr>
          <w:rFonts w:ascii="Arial" w:hAnsi="Arial" w:cs="Arial"/>
          <w:bCs/>
          <w:sz w:val="22"/>
          <w:szCs w:val="22"/>
        </w:rPr>
      </w:pPr>
      <w:r w:rsidRPr="00147A29">
        <w:rPr>
          <w:rFonts w:ascii="Arial" w:hAnsi="Arial" w:cs="Arial"/>
          <w:bCs/>
          <w:sz w:val="22"/>
          <w:szCs w:val="22"/>
        </w:rPr>
        <w:t>A felügyelőbizottság a beszámolót és a vagyonmérleget elfogadta.</w:t>
      </w:r>
    </w:p>
    <w:p w14:paraId="2E254EFC" w14:textId="77777777" w:rsidR="004E2F13" w:rsidRPr="00147A29" w:rsidRDefault="004E2F13" w:rsidP="0096453A">
      <w:pPr>
        <w:jc w:val="both"/>
        <w:rPr>
          <w:rFonts w:ascii="Arial" w:hAnsi="Arial" w:cs="Arial"/>
          <w:bCs/>
          <w:sz w:val="22"/>
          <w:szCs w:val="22"/>
        </w:rPr>
      </w:pPr>
    </w:p>
    <w:p w14:paraId="02708B78" w14:textId="60D287AF" w:rsidR="0096453A" w:rsidRPr="00147A29" w:rsidRDefault="0096453A" w:rsidP="0096453A">
      <w:pPr>
        <w:pStyle w:val="Szvegtrzsbehzssal3"/>
        <w:ind w:left="0"/>
        <w:rPr>
          <w:rFonts w:ascii="Arial" w:hAnsi="Arial" w:cs="Arial"/>
          <w:bCs/>
          <w:i/>
          <w:sz w:val="22"/>
          <w:szCs w:val="22"/>
          <w:u w:val="single"/>
        </w:rPr>
      </w:pPr>
      <w:r w:rsidRPr="00147A29">
        <w:rPr>
          <w:rFonts w:ascii="Arial" w:hAnsi="Arial" w:cs="Arial"/>
          <w:bCs/>
          <w:i/>
          <w:sz w:val="22"/>
          <w:szCs w:val="22"/>
          <w:u w:val="single"/>
        </w:rPr>
        <w:t>d./</w:t>
      </w:r>
      <w:r w:rsidR="00A172C8" w:rsidRPr="00147A29">
        <w:rPr>
          <w:rFonts w:ascii="Arial" w:hAnsi="Arial" w:cs="Arial"/>
          <w:bCs/>
          <w:i/>
          <w:sz w:val="22"/>
          <w:szCs w:val="22"/>
          <w:u w:val="single"/>
        </w:rPr>
        <w:t xml:space="preserve"> </w:t>
      </w:r>
      <w:r w:rsidRPr="00147A29">
        <w:rPr>
          <w:rFonts w:ascii="Arial" w:hAnsi="Arial" w:cs="Arial"/>
          <w:bCs/>
          <w:i/>
          <w:sz w:val="22"/>
          <w:szCs w:val="22"/>
          <w:u w:val="single"/>
        </w:rPr>
        <w:t>Fogyatékkal Élőket és Hajléktalanokat Ellátó Közhasznú Nonprofit Kft. (5. sz. melléklet)</w:t>
      </w:r>
    </w:p>
    <w:p w14:paraId="2B8B722E" w14:textId="5720EEDA" w:rsidR="00F9149F" w:rsidRPr="00147A29" w:rsidRDefault="00F9149F" w:rsidP="00F9149F">
      <w:pPr>
        <w:autoSpaceDE w:val="0"/>
        <w:autoSpaceDN w:val="0"/>
        <w:adjustRightInd w:val="0"/>
        <w:jc w:val="both"/>
        <w:rPr>
          <w:rFonts w:ascii="Arial" w:hAnsi="Arial" w:cs="Arial"/>
          <w:sz w:val="22"/>
          <w:szCs w:val="22"/>
        </w:rPr>
      </w:pPr>
      <w:r w:rsidRPr="00147A29">
        <w:rPr>
          <w:rFonts w:ascii="Arial" w:hAnsi="Arial" w:cs="Arial"/>
          <w:sz w:val="22"/>
          <w:szCs w:val="22"/>
        </w:rPr>
        <w:t>A társaság a 202</w:t>
      </w:r>
      <w:r w:rsidR="006A7900" w:rsidRPr="00147A29">
        <w:rPr>
          <w:rFonts w:ascii="Arial" w:hAnsi="Arial" w:cs="Arial"/>
          <w:sz w:val="22"/>
          <w:szCs w:val="22"/>
        </w:rPr>
        <w:t>2</w:t>
      </w:r>
      <w:r w:rsidRPr="00147A29">
        <w:rPr>
          <w:rFonts w:ascii="Arial" w:hAnsi="Arial" w:cs="Arial"/>
          <w:sz w:val="22"/>
          <w:szCs w:val="22"/>
        </w:rPr>
        <w:t xml:space="preserve">. év tervei alapján összesen </w:t>
      </w:r>
      <w:r w:rsidR="006A7900" w:rsidRPr="00147A29">
        <w:rPr>
          <w:rFonts w:ascii="Arial" w:hAnsi="Arial" w:cs="Arial"/>
          <w:sz w:val="22"/>
          <w:szCs w:val="22"/>
        </w:rPr>
        <w:t>616.213</w:t>
      </w:r>
      <w:r w:rsidRPr="00147A29">
        <w:rPr>
          <w:rFonts w:ascii="Arial" w:hAnsi="Arial" w:cs="Arial"/>
          <w:sz w:val="22"/>
          <w:szCs w:val="22"/>
        </w:rPr>
        <w:t xml:space="preserve"> </w:t>
      </w:r>
      <w:proofErr w:type="spellStart"/>
      <w:r w:rsidRPr="00147A29">
        <w:rPr>
          <w:rFonts w:ascii="Arial" w:hAnsi="Arial" w:cs="Arial"/>
          <w:sz w:val="22"/>
          <w:szCs w:val="22"/>
        </w:rPr>
        <w:t>eFt</w:t>
      </w:r>
      <w:proofErr w:type="spellEnd"/>
      <w:r w:rsidRPr="00147A29">
        <w:rPr>
          <w:rFonts w:ascii="Arial" w:hAnsi="Arial" w:cs="Arial"/>
          <w:sz w:val="22"/>
          <w:szCs w:val="22"/>
        </w:rPr>
        <w:t xml:space="preserve"> bevétellel számolt, amelynek </w:t>
      </w:r>
      <w:r w:rsidR="006A7900" w:rsidRPr="00147A29">
        <w:rPr>
          <w:rFonts w:ascii="Arial" w:hAnsi="Arial" w:cs="Arial"/>
          <w:sz w:val="22"/>
          <w:szCs w:val="22"/>
        </w:rPr>
        <w:t>50</w:t>
      </w:r>
      <w:r w:rsidRPr="00147A29">
        <w:rPr>
          <w:rFonts w:ascii="Arial" w:hAnsi="Arial" w:cs="Arial"/>
          <w:sz w:val="22"/>
          <w:szCs w:val="22"/>
        </w:rPr>
        <w:t xml:space="preserve"> %-a teljesült az első félévben. A szociális ágazati összevont pótlék támogatás, az állami normatív hozzájárulás a személyes gondoskodást nyújtó ellátásokban, valamint az ellátási szerződés szerinti önkormányzati támogatás időarányosan teljesült. </w:t>
      </w:r>
    </w:p>
    <w:p w14:paraId="1FA80855" w14:textId="09C358F8" w:rsidR="00F9149F" w:rsidRPr="00147A29" w:rsidRDefault="00F9149F" w:rsidP="00F9149F">
      <w:pPr>
        <w:autoSpaceDE w:val="0"/>
        <w:autoSpaceDN w:val="0"/>
        <w:adjustRightInd w:val="0"/>
        <w:jc w:val="both"/>
        <w:rPr>
          <w:rFonts w:ascii="Arial" w:hAnsi="Arial" w:cs="Arial"/>
          <w:bCs/>
          <w:sz w:val="22"/>
          <w:szCs w:val="22"/>
        </w:rPr>
      </w:pPr>
      <w:r w:rsidRPr="00147A29">
        <w:rPr>
          <w:rFonts w:ascii="Arial" w:hAnsi="Arial" w:cs="Arial"/>
          <w:bCs/>
          <w:sz w:val="22"/>
          <w:szCs w:val="22"/>
        </w:rPr>
        <w:t>Béremelés a társaságnál 202</w:t>
      </w:r>
      <w:r w:rsidR="006A7900" w:rsidRPr="00147A29">
        <w:rPr>
          <w:rFonts w:ascii="Arial" w:hAnsi="Arial" w:cs="Arial"/>
          <w:bCs/>
          <w:sz w:val="22"/>
          <w:szCs w:val="22"/>
        </w:rPr>
        <w:t>2</w:t>
      </w:r>
      <w:r w:rsidRPr="00147A29">
        <w:rPr>
          <w:rFonts w:ascii="Arial" w:hAnsi="Arial" w:cs="Arial"/>
          <w:bCs/>
          <w:sz w:val="22"/>
          <w:szCs w:val="22"/>
        </w:rPr>
        <w:t>. évben nem volt, kizárólag a minimálbér és garantált bérminimum emelésére került sor.</w:t>
      </w:r>
    </w:p>
    <w:p w14:paraId="0C547282" w14:textId="01E00342" w:rsidR="00F9149F" w:rsidRPr="00147A29" w:rsidRDefault="00F9149F" w:rsidP="00F9149F">
      <w:pPr>
        <w:autoSpaceDE w:val="0"/>
        <w:autoSpaceDN w:val="0"/>
        <w:adjustRightInd w:val="0"/>
        <w:jc w:val="both"/>
        <w:rPr>
          <w:rFonts w:ascii="Arial" w:hAnsi="Arial" w:cs="Arial"/>
          <w:bCs/>
          <w:sz w:val="22"/>
          <w:szCs w:val="22"/>
        </w:rPr>
      </w:pPr>
      <w:r w:rsidRPr="00147A29">
        <w:rPr>
          <w:rFonts w:ascii="Arial" w:hAnsi="Arial" w:cs="Arial"/>
          <w:bCs/>
          <w:sz w:val="22"/>
          <w:szCs w:val="22"/>
        </w:rPr>
        <w:t>A társaság adózott eredménye 202</w:t>
      </w:r>
      <w:r w:rsidR="006A7900" w:rsidRPr="00147A29">
        <w:rPr>
          <w:rFonts w:ascii="Arial" w:hAnsi="Arial" w:cs="Arial"/>
          <w:bCs/>
          <w:sz w:val="22"/>
          <w:szCs w:val="22"/>
        </w:rPr>
        <w:t>2</w:t>
      </w:r>
      <w:r w:rsidRPr="00147A29">
        <w:rPr>
          <w:rFonts w:ascii="Arial" w:hAnsi="Arial" w:cs="Arial"/>
          <w:bCs/>
          <w:sz w:val="22"/>
          <w:szCs w:val="22"/>
        </w:rPr>
        <w:t xml:space="preserve">. I. félévben </w:t>
      </w:r>
      <w:r w:rsidR="006A7900" w:rsidRPr="00147A29">
        <w:rPr>
          <w:rFonts w:ascii="Arial" w:hAnsi="Arial" w:cs="Arial"/>
          <w:bCs/>
          <w:sz w:val="22"/>
          <w:szCs w:val="22"/>
        </w:rPr>
        <w:t>1.404</w:t>
      </w:r>
      <w:r w:rsidRPr="00147A29">
        <w:rPr>
          <w:rFonts w:ascii="Arial" w:hAnsi="Arial" w:cs="Arial"/>
          <w:bCs/>
          <w:sz w:val="22"/>
          <w:szCs w:val="22"/>
        </w:rPr>
        <w:t xml:space="preserve"> </w:t>
      </w:r>
      <w:proofErr w:type="spellStart"/>
      <w:r w:rsidRPr="00147A29">
        <w:rPr>
          <w:rFonts w:ascii="Arial" w:hAnsi="Arial" w:cs="Arial"/>
          <w:bCs/>
          <w:sz w:val="22"/>
          <w:szCs w:val="22"/>
        </w:rPr>
        <w:t>eFt</w:t>
      </w:r>
      <w:proofErr w:type="spellEnd"/>
      <w:r w:rsidRPr="00147A29">
        <w:rPr>
          <w:rFonts w:ascii="Arial" w:hAnsi="Arial" w:cs="Arial"/>
          <w:bCs/>
          <w:sz w:val="22"/>
          <w:szCs w:val="22"/>
        </w:rPr>
        <w:t xml:space="preserve"> lett, amely kedvezőbb a tervezetthez képest. Az eredményt befolyásolja, hogy egyes költségek nem időarányosan merülnek fel.</w:t>
      </w:r>
    </w:p>
    <w:p w14:paraId="1EB99F99" w14:textId="6291C3F0" w:rsidR="00F9149F" w:rsidRPr="00147A29" w:rsidRDefault="00F9149F" w:rsidP="00F9149F">
      <w:pPr>
        <w:autoSpaceDE w:val="0"/>
        <w:autoSpaceDN w:val="0"/>
        <w:adjustRightInd w:val="0"/>
        <w:jc w:val="both"/>
        <w:rPr>
          <w:rFonts w:ascii="Arial" w:hAnsi="Arial" w:cs="Arial"/>
          <w:bCs/>
          <w:sz w:val="22"/>
          <w:szCs w:val="22"/>
        </w:rPr>
      </w:pPr>
      <w:r w:rsidRPr="00147A29">
        <w:rPr>
          <w:rFonts w:ascii="Arial" w:hAnsi="Arial" w:cs="Arial"/>
          <w:bCs/>
          <w:sz w:val="22"/>
          <w:szCs w:val="22"/>
        </w:rPr>
        <w:t>A társaság kötelező feladatainak zavartalan működését 202</w:t>
      </w:r>
      <w:r w:rsidR="006A7900" w:rsidRPr="00147A29">
        <w:rPr>
          <w:rFonts w:ascii="Arial" w:hAnsi="Arial" w:cs="Arial"/>
          <w:bCs/>
          <w:sz w:val="22"/>
          <w:szCs w:val="22"/>
        </w:rPr>
        <w:t>2</w:t>
      </w:r>
      <w:r w:rsidRPr="00147A29">
        <w:rPr>
          <w:rFonts w:ascii="Arial" w:hAnsi="Arial" w:cs="Arial"/>
          <w:bCs/>
          <w:sz w:val="22"/>
          <w:szCs w:val="22"/>
        </w:rPr>
        <w:t xml:space="preserve">. I. félévben biztosítani tudta, likviditási probléma nem merült fel. A társaság továbbra is takarékos gazdálkodást folytat, minden pályázati lehetőséget igyekeznek kihasználni. </w:t>
      </w:r>
    </w:p>
    <w:p w14:paraId="522C772A" w14:textId="77777777" w:rsidR="00F9149F" w:rsidRPr="00147A29" w:rsidRDefault="00F9149F" w:rsidP="00F9149F">
      <w:pPr>
        <w:autoSpaceDE w:val="0"/>
        <w:autoSpaceDN w:val="0"/>
        <w:adjustRightInd w:val="0"/>
        <w:jc w:val="both"/>
        <w:rPr>
          <w:rFonts w:ascii="Arial" w:hAnsi="Arial" w:cs="Arial"/>
          <w:b/>
          <w:sz w:val="22"/>
          <w:szCs w:val="22"/>
        </w:rPr>
      </w:pPr>
    </w:p>
    <w:p w14:paraId="0EE46425" w14:textId="61ABF99A" w:rsidR="00F9149F" w:rsidRPr="00147A29" w:rsidRDefault="00F9149F" w:rsidP="00F9149F">
      <w:pPr>
        <w:autoSpaceDE w:val="0"/>
        <w:autoSpaceDN w:val="0"/>
        <w:adjustRightInd w:val="0"/>
        <w:jc w:val="both"/>
        <w:rPr>
          <w:rFonts w:ascii="Arial" w:hAnsi="Arial" w:cs="Arial"/>
          <w:b/>
          <w:sz w:val="22"/>
          <w:szCs w:val="22"/>
        </w:rPr>
      </w:pPr>
      <w:r w:rsidRPr="00147A29">
        <w:rPr>
          <w:rFonts w:ascii="Arial" w:hAnsi="Arial" w:cs="Arial"/>
          <w:b/>
          <w:sz w:val="22"/>
          <w:szCs w:val="22"/>
        </w:rPr>
        <w:t>Összességében a társaság mérlegfőösszege 202</w:t>
      </w:r>
      <w:r w:rsidR="006A7900" w:rsidRPr="00147A29">
        <w:rPr>
          <w:rFonts w:ascii="Arial" w:hAnsi="Arial" w:cs="Arial"/>
          <w:b/>
          <w:sz w:val="22"/>
          <w:szCs w:val="22"/>
        </w:rPr>
        <w:t>2</w:t>
      </w:r>
      <w:r w:rsidRPr="00147A29">
        <w:rPr>
          <w:rFonts w:ascii="Arial" w:hAnsi="Arial" w:cs="Arial"/>
          <w:b/>
          <w:sz w:val="22"/>
          <w:szCs w:val="22"/>
        </w:rPr>
        <w:t xml:space="preserve">. I. félévre vonatkozóan </w:t>
      </w:r>
      <w:r w:rsidR="006A7900" w:rsidRPr="00147A29">
        <w:rPr>
          <w:rFonts w:ascii="Arial" w:hAnsi="Arial" w:cs="Arial"/>
          <w:b/>
          <w:sz w:val="22"/>
          <w:szCs w:val="22"/>
        </w:rPr>
        <w:t>506.991</w:t>
      </w:r>
      <w:r w:rsidRPr="00147A29">
        <w:rPr>
          <w:rFonts w:ascii="Arial" w:hAnsi="Arial" w:cs="Arial"/>
          <w:b/>
          <w:sz w:val="22"/>
          <w:szCs w:val="22"/>
        </w:rPr>
        <w:t xml:space="preserve"> </w:t>
      </w:r>
      <w:proofErr w:type="spellStart"/>
      <w:r w:rsidRPr="00147A29">
        <w:rPr>
          <w:rFonts w:ascii="Arial" w:hAnsi="Arial" w:cs="Arial"/>
          <w:b/>
          <w:sz w:val="22"/>
          <w:szCs w:val="22"/>
        </w:rPr>
        <w:t>eFt</w:t>
      </w:r>
      <w:proofErr w:type="spellEnd"/>
      <w:r w:rsidRPr="00147A29">
        <w:rPr>
          <w:rFonts w:ascii="Arial" w:hAnsi="Arial" w:cs="Arial"/>
          <w:b/>
          <w:sz w:val="22"/>
          <w:szCs w:val="22"/>
        </w:rPr>
        <w:t xml:space="preserve">, adózott eredménye pedig </w:t>
      </w:r>
      <w:r w:rsidR="006A7900" w:rsidRPr="00147A29">
        <w:rPr>
          <w:rFonts w:ascii="Arial" w:hAnsi="Arial" w:cs="Arial"/>
          <w:b/>
          <w:sz w:val="22"/>
          <w:szCs w:val="22"/>
        </w:rPr>
        <w:t>1.404</w:t>
      </w:r>
      <w:r w:rsidRPr="00147A29">
        <w:rPr>
          <w:rFonts w:ascii="Arial" w:hAnsi="Arial" w:cs="Arial"/>
          <w:b/>
          <w:sz w:val="22"/>
          <w:szCs w:val="22"/>
        </w:rPr>
        <w:t xml:space="preserve"> </w:t>
      </w:r>
      <w:proofErr w:type="spellStart"/>
      <w:r w:rsidRPr="00147A29">
        <w:rPr>
          <w:rFonts w:ascii="Arial" w:hAnsi="Arial" w:cs="Arial"/>
          <w:b/>
          <w:sz w:val="22"/>
          <w:szCs w:val="22"/>
        </w:rPr>
        <w:t>eFt</w:t>
      </w:r>
      <w:proofErr w:type="spellEnd"/>
      <w:r w:rsidRPr="00147A29">
        <w:rPr>
          <w:rFonts w:ascii="Arial" w:hAnsi="Arial" w:cs="Arial"/>
          <w:b/>
          <w:sz w:val="22"/>
          <w:szCs w:val="22"/>
        </w:rPr>
        <w:t xml:space="preserve"> nyereség. </w:t>
      </w:r>
    </w:p>
    <w:p w14:paraId="6AE2A9C5" w14:textId="77777777" w:rsidR="00F9149F" w:rsidRPr="00147A29" w:rsidRDefault="00F9149F" w:rsidP="00F9149F">
      <w:pPr>
        <w:autoSpaceDE w:val="0"/>
        <w:autoSpaceDN w:val="0"/>
        <w:adjustRightInd w:val="0"/>
        <w:jc w:val="both"/>
        <w:rPr>
          <w:rFonts w:ascii="Arial" w:hAnsi="Arial" w:cs="Arial"/>
          <w:bCs/>
          <w:sz w:val="22"/>
          <w:szCs w:val="22"/>
        </w:rPr>
      </w:pPr>
    </w:p>
    <w:p w14:paraId="31C1580B" w14:textId="3F9CAD01" w:rsidR="0096453A" w:rsidRPr="00147A29" w:rsidRDefault="00F9149F" w:rsidP="00F9149F">
      <w:pPr>
        <w:autoSpaceDE w:val="0"/>
        <w:autoSpaceDN w:val="0"/>
        <w:adjustRightInd w:val="0"/>
        <w:jc w:val="both"/>
        <w:rPr>
          <w:rFonts w:ascii="Arial" w:hAnsi="Arial" w:cs="Arial"/>
          <w:sz w:val="22"/>
          <w:szCs w:val="22"/>
        </w:rPr>
      </w:pPr>
      <w:r w:rsidRPr="00147A29">
        <w:rPr>
          <w:rFonts w:ascii="Arial" w:hAnsi="Arial" w:cs="Arial"/>
          <w:bCs/>
          <w:sz w:val="22"/>
          <w:szCs w:val="22"/>
        </w:rPr>
        <w:t>A felügyelőbizottság a társaság 202</w:t>
      </w:r>
      <w:r w:rsidR="006A7900" w:rsidRPr="00147A29">
        <w:rPr>
          <w:rFonts w:ascii="Arial" w:hAnsi="Arial" w:cs="Arial"/>
          <w:bCs/>
          <w:sz w:val="22"/>
          <w:szCs w:val="22"/>
        </w:rPr>
        <w:t>2</w:t>
      </w:r>
      <w:r w:rsidRPr="00147A29">
        <w:rPr>
          <w:rFonts w:ascii="Arial" w:hAnsi="Arial" w:cs="Arial"/>
          <w:bCs/>
          <w:sz w:val="22"/>
          <w:szCs w:val="22"/>
        </w:rPr>
        <w:t>. I. félévi beszámolóját elfogadta.</w:t>
      </w:r>
    </w:p>
    <w:p w14:paraId="615B7A3B" w14:textId="77777777" w:rsidR="0096453A" w:rsidRPr="00147A29" w:rsidRDefault="0096453A" w:rsidP="0096453A">
      <w:pPr>
        <w:pStyle w:val="Szvegtrzsbehzssal3"/>
        <w:ind w:left="0"/>
        <w:rPr>
          <w:rFonts w:ascii="Arial" w:hAnsi="Arial" w:cs="Arial"/>
          <w:i/>
          <w:sz w:val="22"/>
          <w:szCs w:val="22"/>
          <w:u w:val="single"/>
        </w:rPr>
      </w:pPr>
    </w:p>
    <w:p w14:paraId="5267056D" w14:textId="72CF6664" w:rsidR="0096453A" w:rsidRPr="00147A29" w:rsidRDefault="00A172C8" w:rsidP="0096453A">
      <w:pPr>
        <w:pStyle w:val="Szvegtrzsbehzssal3"/>
        <w:ind w:left="0"/>
        <w:rPr>
          <w:rFonts w:ascii="Arial" w:hAnsi="Arial" w:cs="Arial"/>
          <w:bCs/>
          <w:i/>
          <w:sz w:val="22"/>
          <w:szCs w:val="22"/>
          <w:u w:val="single"/>
        </w:rPr>
      </w:pPr>
      <w:proofErr w:type="gramStart"/>
      <w:r w:rsidRPr="00147A29">
        <w:rPr>
          <w:rFonts w:ascii="Arial" w:hAnsi="Arial" w:cs="Arial"/>
          <w:bCs/>
          <w:i/>
          <w:sz w:val="22"/>
          <w:szCs w:val="22"/>
          <w:u w:val="single"/>
        </w:rPr>
        <w:t>e</w:t>
      </w:r>
      <w:proofErr w:type="gramEnd"/>
      <w:r w:rsidR="0096453A" w:rsidRPr="00147A29">
        <w:rPr>
          <w:rFonts w:ascii="Arial" w:hAnsi="Arial" w:cs="Arial"/>
          <w:bCs/>
          <w:i/>
          <w:sz w:val="22"/>
          <w:szCs w:val="22"/>
          <w:u w:val="single"/>
        </w:rPr>
        <w:t>./</w:t>
      </w:r>
      <w:r w:rsidR="00F57669" w:rsidRPr="00147A29">
        <w:rPr>
          <w:rFonts w:ascii="Arial" w:hAnsi="Arial" w:cs="Arial"/>
          <w:bCs/>
          <w:i/>
          <w:sz w:val="22"/>
          <w:szCs w:val="22"/>
          <w:u w:val="single"/>
        </w:rPr>
        <w:t xml:space="preserve"> Vas Megyei Temetkezési Kft. (6</w:t>
      </w:r>
      <w:r w:rsidR="0096453A" w:rsidRPr="00147A29">
        <w:rPr>
          <w:rFonts w:ascii="Arial" w:hAnsi="Arial" w:cs="Arial"/>
          <w:bCs/>
          <w:i/>
          <w:sz w:val="22"/>
          <w:szCs w:val="22"/>
          <w:u w:val="single"/>
        </w:rPr>
        <w:t>. sz. melléklet)</w:t>
      </w:r>
    </w:p>
    <w:p w14:paraId="2AC38EC0" w14:textId="77777777" w:rsidR="0096453A" w:rsidRPr="00147A29" w:rsidRDefault="0096453A" w:rsidP="0096453A">
      <w:pPr>
        <w:jc w:val="both"/>
        <w:rPr>
          <w:rFonts w:ascii="Arial" w:hAnsi="Arial" w:cs="Arial"/>
          <w:sz w:val="22"/>
          <w:szCs w:val="22"/>
        </w:rPr>
      </w:pPr>
    </w:p>
    <w:p w14:paraId="2980E516" w14:textId="697924BC" w:rsidR="00F9149F" w:rsidRPr="00147A29" w:rsidRDefault="00F9149F" w:rsidP="00F9149F">
      <w:pPr>
        <w:jc w:val="both"/>
        <w:rPr>
          <w:rFonts w:ascii="Arial" w:hAnsi="Arial" w:cs="Arial"/>
          <w:sz w:val="22"/>
          <w:szCs w:val="22"/>
        </w:rPr>
      </w:pPr>
      <w:r w:rsidRPr="00147A29">
        <w:rPr>
          <w:rFonts w:ascii="Arial" w:hAnsi="Arial" w:cs="Arial"/>
          <w:sz w:val="22"/>
          <w:szCs w:val="22"/>
        </w:rPr>
        <w:t xml:space="preserve">A társaság pénzügyi helyzetét 2022. I. félévében folyamatosan a stabilitás jellemezte, fizetőképességét a félév folyamán folyamatosan meg tudta őrizni, működése nyereséges volt, bár a nyereség az előző év azonos időszakához képest csökkent. </w:t>
      </w:r>
    </w:p>
    <w:p w14:paraId="50E14D51" w14:textId="77777777" w:rsidR="00F9149F" w:rsidRPr="00147A29" w:rsidRDefault="00F9149F" w:rsidP="00F9149F">
      <w:pPr>
        <w:jc w:val="both"/>
        <w:rPr>
          <w:rFonts w:ascii="Arial" w:hAnsi="Arial" w:cs="Arial"/>
          <w:sz w:val="22"/>
          <w:szCs w:val="22"/>
        </w:rPr>
      </w:pPr>
    </w:p>
    <w:p w14:paraId="6E5FEB79" w14:textId="4D67BF4E" w:rsidR="00F9149F" w:rsidRPr="00147A29" w:rsidRDefault="00F9149F" w:rsidP="00F9149F">
      <w:pPr>
        <w:jc w:val="both"/>
        <w:rPr>
          <w:rFonts w:ascii="Arial" w:hAnsi="Arial" w:cs="Arial"/>
          <w:sz w:val="22"/>
          <w:szCs w:val="22"/>
        </w:rPr>
      </w:pPr>
      <w:r w:rsidRPr="00147A29">
        <w:rPr>
          <w:rFonts w:ascii="Arial" w:hAnsi="Arial" w:cs="Arial"/>
          <w:sz w:val="22"/>
          <w:szCs w:val="22"/>
        </w:rPr>
        <w:t xml:space="preserve">A társaság nettó árbevétele (204.125 </w:t>
      </w:r>
      <w:proofErr w:type="spellStart"/>
      <w:r w:rsidRPr="00147A29">
        <w:rPr>
          <w:rFonts w:ascii="Arial" w:hAnsi="Arial" w:cs="Arial"/>
          <w:sz w:val="22"/>
          <w:szCs w:val="22"/>
        </w:rPr>
        <w:t>eFt</w:t>
      </w:r>
      <w:proofErr w:type="spellEnd"/>
      <w:r w:rsidRPr="00147A29">
        <w:rPr>
          <w:rFonts w:ascii="Arial" w:hAnsi="Arial" w:cs="Arial"/>
          <w:sz w:val="22"/>
          <w:szCs w:val="22"/>
        </w:rPr>
        <w:t xml:space="preserve">) az előző évi adatokhoz viszonyítva csökkent, ahogy az egyéb bevételek összege is, ami 2.245 </w:t>
      </w:r>
      <w:proofErr w:type="spellStart"/>
      <w:r w:rsidRPr="00147A29">
        <w:rPr>
          <w:rFonts w:ascii="Arial" w:hAnsi="Arial" w:cs="Arial"/>
          <w:sz w:val="22"/>
          <w:szCs w:val="22"/>
        </w:rPr>
        <w:t>eFt</w:t>
      </w:r>
      <w:proofErr w:type="spellEnd"/>
      <w:r w:rsidRPr="00147A29">
        <w:rPr>
          <w:rFonts w:ascii="Arial" w:hAnsi="Arial" w:cs="Arial"/>
          <w:sz w:val="22"/>
          <w:szCs w:val="22"/>
        </w:rPr>
        <w:t xml:space="preserve"> volt. </w:t>
      </w:r>
    </w:p>
    <w:p w14:paraId="70D972FF" w14:textId="66B80FB5" w:rsidR="00F9149F" w:rsidRPr="00147A29" w:rsidRDefault="00F9149F" w:rsidP="00F9149F">
      <w:pPr>
        <w:jc w:val="both"/>
        <w:rPr>
          <w:rFonts w:ascii="Arial" w:hAnsi="Arial" w:cs="Arial"/>
          <w:sz w:val="22"/>
          <w:szCs w:val="22"/>
        </w:rPr>
      </w:pPr>
      <w:r w:rsidRPr="00147A29">
        <w:rPr>
          <w:rFonts w:ascii="Arial" w:hAnsi="Arial" w:cs="Arial"/>
          <w:sz w:val="22"/>
          <w:szCs w:val="22"/>
        </w:rPr>
        <w:t xml:space="preserve">A társaság 2022. I. félévi összes ráfordítása 204.405 </w:t>
      </w:r>
      <w:proofErr w:type="spellStart"/>
      <w:r w:rsidRPr="00147A29">
        <w:rPr>
          <w:rFonts w:ascii="Arial" w:hAnsi="Arial" w:cs="Arial"/>
          <w:sz w:val="22"/>
          <w:szCs w:val="22"/>
        </w:rPr>
        <w:t>eFt</w:t>
      </w:r>
      <w:proofErr w:type="spellEnd"/>
      <w:r w:rsidRPr="00147A29">
        <w:rPr>
          <w:rFonts w:ascii="Arial" w:hAnsi="Arial" w:cs="Arial"/>
          <w:sz w:val="22"/>
          <w:szCs w:val="22"/>
        </w:rPr>
        <w:t xml:space="preserve">, ebből anyagjellegű ráfordítás 79.356 </w:t>
      </w:r>
      <w:proofErr w:type="spellStart"/>
      <w:r w:rsidRPr="00147A29">
        <w:rPr>
          <w:rFonts w:ascii="Arial" w:hAnsi="Arial" w:cs="Arial"/>
          <w:sz w:val="22"/>
          <w:szCs w:val="22"/>
        </w:rPr>
        <w:t>eFt</w:t>
      </w:r>
      <w:proofErr w:type="spellEnd"/>
      <w:r w:rsidRPr="00147A29">
        <w:rPr>
          <w:rFonts w:ascii="Arial" w:hAnsi="Arial" w:cs="Arial"/>
          <w:sz w:val="22"/>
          <w:szCs w:val="22"/>
        </w:rPr>
        <w:t xml:space="preserve">, személyi jellegű ráfordítás 114.515 </w:t>
      </w:r>
      <w:proofErr w:type="spellStart"/>
      <w:r w:rsidRPr="00147A29">
        <w:rPr>
          <w:rFonts w:ascii="Arial" w:hAnsi="Arial" w:cs="Arial"/>
          <w:sz w:val="22"/>
          <w:szCs w:val="22"/>
        </w:rPr>
        <w:t>eFt</w:t>
      </w:r>
      <w:proofErr w:type="spellEnd"/>
      <w:r w:rsidRPr="00147A29">
        <w:rPr>
          <w:rFonts w:ascii="Arial" w:hAnsi="Arial" w:cs="Arial"/>
          <w:sz w:val="22"/>
          <w:szCs w:val="22"/>
        </w:rPr>
        <w:t xml:space="preserve">, értékcsökkenési leírás 7.332 </w:t>
      </w:r>
      <w:proofErr w:type="spellStart"/>
      <w:r w:rsidRPr="00147A29">
        <w:rPr>
          <w:rFonts w:ascii="Arial" w:hAnsi="Arial" w:cs="Arial"/>
          <w:sz w:val="22"/>
          <w:szCs w:val="22"/>
        </w:rPr>
        <w:t>eFt</w:t>
      </w:r>
      <w:proofErr w:type="spellEnd"/>
      <w:r w:rsidRPr="00147A29">
        <w:rPr>
          <w:rFonts w:ascii="Arial" w:hAnsi="Arial" w:cs="Arial"/>
          <w:sz w:val="22"/>
          <w:szCs w:val="22"/>
        </w:rPr>
        <w:t xml:space="preserve">, egyéb ráfordítás 3.202 </w:t>
      </w:r>
      <w:proofErr w:type="spellStart"/>
      <w:r w:rsidRPr="00147A29">
        <w:rPr>
          <w:rFonts w:ascii="Arial" w:hAnsi="Arial" w:cs="Arial"/>
          <w:sz w:val="22"/>
          <w:szCs w:val="22"/>
        </w:rPr>
        <w:t>eFt</w:t>
      </w:r>
      <w:proofErr w:type="spellEnd"/>
      <w:r w:rsidRPr="00147A29">
        <w:rPr>
          <w:rFonts w:ascii="Arial" w:hAnsi="Arial" w:cs="Arial"/>
          <w:sz w:val="22"/>
          <w:szCs w:val="22"/>
        </w:rPr>
        <w:t xml:space="preserve">. </w:t>
      </w:r>
    </w:p>
    <w:p w14:paraId="4596CD8C" w14:textId="77777777" w:rsidR="00F9149F" w:rsidRPr="00147A29" w:rsidRDefault="00F9149F" w:rsidP="00F9149F">
      <w:pPr>
        <w:jc w:val="both"/>
        <w:rPr>
          <w:rFonts w:ascii="Arial" w:hAnsi="Arial" w:cs="Arial"/>
          <w:sz w:val="22"/>
          <w:szCs w:val="22"/>
        </w:rPr>
      </w:pPr>
    </w:p>
    <w:p w14:paraId="455846BB" w14:textId="7207D9C1" w:rsidR="00F9149F" w:rsidRPr="00147A29" w:rsidRDefault="00F9149F" w:rsidP="00F9149F">
      <w:pPr>
        <w:jc w:val="both"/>
        <w:rPr>
          <w:rFonts w:ascii="Arial" w:hAnsi="Arial" w:cs="Arial"/>
          <w:b/>
          <w:sz w:val="22"/>
          <w:szCs w:val="22"/>
        </w:rPr>
      </w:pPr>
      <w:r w:rsidRPr="00147A29">
        <w:rPr>
          <w:rFonts w:ascii="Arial" w:hAnsi="Arial" w:cs="Arial"/>
          <w:b/>
          <w:sz w:val="22"/>
          <w:szCs w:val="22"/>
        </w:rPr>
        <w:t xml:space="preserve">Összességében a társaság 2022. I. félévi beszámolója 1.052.780 </w:t>
      </w:r>
      <w:proofErr w:type="spellStart"/>
      <w:r w:rsidRPr="00147A29">
        <w:rPr>
          <w:rFonts w:ascii="Arial" w:hAnsi="Arial" w:cs="Arial"/>
          <w:b/>
          <w:sz w:val="22"/>
          <w:szCs w:val="22"/>
        </w:rPr>
        <w:t>eFt</w:t>
      </w:r>
      <w:proofErr w:type="spellEnd"/>
      <w:r w:rsidRPr="00147A29">
        <w:rPr>
          <w:rFonts w:ascii="Arial" w:hAnsi="Arial" w:cs="Arial"/>
          <w:b/>
          <w:sz w:val="22"/>
          <w:szCs w:val="22"/>
        </w:rPr>
        <w:t xml:space="preserve"> mérlegfőösszeget és 2.537 </w:t>
      </w:r>
      <w:proofErr w:type="spellStart"/>
      <w:r w:rsidRPr="00147A29">
        <w:rPr>
          <w:rFonts w:ascii="Arial" w:hAnsi="Arial" w:cs="Arial"/>
          <w:b/>
          <w:sz w:val="22"/>
          <w:szCs w:val="22"/>
        </w:rPr>
        <w:t>eFt</w:t>
      </w:r>
      <w:proofErr w:type="spellEnd"/>
      <w:r w:rsidRPr="00147A29">
        <w:rPr>
          <w:rFonts w:ascii="Arial" w:hAnsi="Arial" w:cs="Arial"/>
          <w:b/>
          <w:sz w:val="22"/>
          <w:szCs w:val="22"/>
        </w:rPr>
        <w:t xml:space="preserve"> adózott eredményt mutat. </w:t>
      </w:r>
    </w:p>
    <w:p w14:paraId="669E49B9" w14:textId="77777777" w:rsidR="00F9149F" w:rsidRPr="00147A29" w:rsidRDefault="00F9149F" w:rsidP="00F9149F">
      <w:pPr>
        <w:jc w:val="both"/>
        <w:rPr>
          <w:rFonts w:ascii="Arial" w:hAnsi="Arial" w:cs="Arial"/>
          <w:bCs/>
          <w:sz w:val="22"/>
          <w:szCs w:val="22"/>
        </w:rPr>
      </w:pPr>
    </w:p>
    <w:p w14:paraId="727E0FD5" w14:textId="68676409" w:rsidR="0096453A" w:rsidRPr="00147A29" w:rsidRDefault="00F9149F" w:rsidP="00F9149F">
      <w:pPr>
        <w:jc w:val="both"/>
        <w:rPr>
          <w:rFonts w:ascii="Arial" w:hAnsi="Arial" w:cs="Arial"/>
          <w:sz w:val="22"/>
          <w:szCs w:val="22"/>
        </w:rPr>
      </w:pPr>
      <w:r w:rsidRPr="00147A29">
        <w:rPr>
          <w:rFonts w:ascii="Arial" w:hAnsi="Arial" w:cs="Arial"/>
          <w:bCs/>
          <w:sz w:val="22"/>
          <w:szCs w:val="22"/>
        </w:rPr>
        <w:t>A felügyelőbizottság a társaság 2022. I. félévi beszámolóját elfogadta.</w:t>
      </w:r>
    </w:p>
    <w:p w14:paraId="69324122" w14:textId="77777777" w:rsidR="0096453A" w:rsidRPr="00147A29" w:rsidRDefault="0096453A" w:rsidP="0096453A">
      <w:pPr>
        <w:pStyle w:val="Szvegtrzsbehzssal3"/>
        <w:ind w:left="0"/>
        <w:rPr>
          <w:rFonts w:ascii="Arial" w:hAnsi="Arial" w:cs="Arial"/>
          <w:sz w:val="22"/>
          <w:szCs w:val="22"/>
        </w:rPr>
      </w:pPr>
    </w:p>
    <w:p w14:paraId="354F79BC" w14:textId="764692D7" w:rsidR="0096453A" w:rsidRPr="00147A29" w:rsidRDefault="00A172C8" w:rsidP="0096453A">
      <w:pPr>
        <w:pStyle w:val="Szvegtrzsbehzssal3"/>
        <w:ind w:left="0"/>
        <w:rPr>
          <w:rFonts w:ascii="Arial" w:hAnsi="Arial" w:cs="Arial"/>
          <w:bCs/>
          <w:i/>
          <w:sz w:val="22"/>
          <w:szCs w:val="22"/>
          <w:u w:val="single"/>
        </w:rPr>
      </w:pPr>
      <w:proofErr w:type="gramStart"/>
      <w:r w:rsidRPr="00147A29">
        <w:rPr>
          <w:rFonts w:ascii="Arial" w:hAnsi="Arial" w:cs="Arial"/>
          <w:bCs/>
          <w:i/>
          <w:sz w:val="22"/>
          <w:szCs w:val="22"/>
          <w:u w:val="single"/>
        </w:rPr>
        <w:t>f</w:t>
      </w:r>
      <w:proofErr w:type="gramEnd"/>
      <w:r w:rsidR="0096453A" w:rsidRPr="00147A29">
        <w:rPr>
          <w:rFonts w:ascii="Arial" w:hAnsi="Arial" w:cs="Arial"/>
          <w:bCs/>
          <w:i/>
          <w:sz w:val="22"/>
          <w:szCs w:val="22"/>
          <w:u w:val="single"/>
        </w:rPr>
        <w:t>./</w:t>
      </w:r>
      <w:r w:rsidR="0096453A" w:rsidRPr="00147A29">
        <w:rPr>
          <w:rFonts w:ascii="Arial" w:hAnsi="Arial" w:cs="Arial"/>
          <w:bCs/>
          <w:i/>
          <w:sz w:val="22"/>
          <w:szCs w:val="22"/>
          <w:u w:val="single"/>
        </w:rPr>
        <w:tab/>
        <w:t>Szom</w:t>
      </w:r>
      <w:r w:rsidR="0043438B" w:rsidRPr="00147A29">
        <w:rPr>
          <w:rFonts w:ascii="Arial" w:hAnsi="Arial" w:cs="Arial"/>
          <w:bCs/>
          <w:i/>
          <w:sz w:val="22"/>
          <w:szCs w:val="22"/>
          <w:u w:val="single"/>
        </w:rPr>
        <w:t>bathelyi Parkfenntartási Kft. (7</w:t>
      </w:r>
      <w:r w:rsidR="0096453A" w:rsidRPr="00147A29">
        <w:rPr>
          <w:rFonts w:ascii="Arial" w:hAnsi="Arial" w:cs="Arial"/>
          <w:bCs/>
          <w:i/>
          <w:sz w:val="22"/>
          <w:szCs w:val="22"/>
          <w:u w:val="single"/>
        </w:rPr>
        <w:t>. sz. melléklet)</w:t>
      </w:r>
    </w:p>
    <w:p w14:paraId="0F2A346D" w14:textId="334D75B0" w:rsidR="0052399C" w:rsidRPr="00147A29" w:rsidRDefault="0052399C" w:rsidP="0052399C">
      <w:pPr>
        <w:pStyle w:val="Szvegtrzs"/>
        <w:jc w:val="both"/>
        <w:rPr>
          <w:rFonts w:ascii="Arial" w:hAnsi="Arial" w:cs="Arial"/>
          <w:b w:val="0"/>
          <w:sz w:val="22"/>
          <w:szCs w:val="22"/>
          <w:u w:val="none"/>
        </w:rPr>
      </w:pPr>
      <w:r w:rsidRPr="00147A29">
        <w:rPr>
          <w:rFonts w:ascii="Arial" w:hAnsi="Arial" w:cs="Arial"/>
          <w:b w:val="0"/>
          <w:sz w:val="22"/>
          <w:szCs w:val="22"/>
          <w:u w:val="none"/>
        </w:rPr>
        <w:t xml:space="preserve">A társaság saját tőkéje 2022. I. félévére vonatkozóan 72.938 </w:t>
      </w:r>
      <w:proofErr w:type="spellStart"/>
      <w:r w:rsidRPr="00147A29">
        <w:rPr>
          <w:rFonts w:ascii="Arial" w:hAnsi="Arial" w:cs="Arial"/>
          <w:b w:val="0"/>
          <w:sz w:val="22"/>
          <w:szCs w:val="22"/>
          <w:u w:val="none"/>
        </w:rPr>
        <w:t>eFt</w:t>
      </w:r>
      <w:proofErr w:type="spellEnd"/>
      <w:r w:rsidRPr="00147A29">
        <w:rPr>
          <w:rFonts w:ascii="Arial" w:hAnsi="Arial" w:cs="Arial"/>
          <w:b w:val="0"/>
          <w:sz w:val="22"/>
          <w:szCs w:val="22"/>
          <w:u w:val="none"/>
        </w:rPr>
        <w:t xml:space="preserve">, az értékesítés nettó árbevétele 212.786 </w:t>
      </w:r>
      <w:proofErr w:type="spellStart"/>
      <w:r w:rsidRPr="00147A29">
        <w:rPr>
          <w:rFonts w:ascii="Arial" w:hAnsi="Arial" w:cs="Arial"/>
          <w:b w:val="0"/>
          <w:sz w:val="22"/>
          <w:szCs w:val="22"/>
          <w:u w:val="none"/>
        </w:rPr>
        <w:t>eFt</w:t>
      </w:r>
      <w:proofErr w:type="spellEnd"/>
      <w:r w:rsidRPr="00147A29">
        <w:rPr>
          <w:rFonts w:ascii="Arial" w:hAnsi="Arial" w:cs="Arial"/>
          <w:b w:val="0"/>
          <w:sz w:val="22"/>
          <w:szCs w:val="22"/>
          <w:u w:val="none"/>
        </w:rPr>
        <w:t xml:space="preserve">. </w:t>
      </w:r>
    </w:p>
    <w:p w14:paraId="6129FA8F" w14:textId="77777777" w:rsidR="0052399C" w:rsidRPr="00147A29" w:rsidRDefault="0052399C" w:rsidP="0052399C">
      <w:pPr>
        <w:pStyle w:val="Szvegtrzs"/>
        <w:jc w:val="both"/>
        <w:rPr>
          <w:rFonts w:ascii="Arial" w:hAnsi="Arial" w:cs="Arial"/>
          <w:b w:val="0"/>
          <w:sz w:val="22"/>
          <w:szCs w:val="22"/>
          <w:u w:val="none"/>
        </w:rPr>
      </w:pPr>
      <w:r w:rsidRPr="00147A29">
        <w:rPr>
          <w:rFonts w:ascii="Arial" w:hAnsi="Arial" w:cs="Arial"/>
          <w:b w:val="0"/>
          <w:sz w:val="22"/>
          <w:szCs w:val="22"/>
          <w:u w:val="none"/>
        </w:rPr>
        <w:t xml:space="preserve">A költségek között legjelentősebbek a bérköltségek, bérjárulékok, telephely bérleti díja, rezsiköltségek, amortizációs költségek, iparűzési adó. </w:t>
      </w:r>
    </w:p>
    <w:p w14:paraId="017EA8A0" w14:textId="77777777" w:rsidR="0052399C" w:rsidRPr="00147A29" w:rsidRDefault="0052399C" w:rsidP="0052399C">
      <w:pPr>
        <w:pStyle w:val="Szvegtrzs"/>
        <w:jc w:val="both"/>
        <w:rPr>
          <w:rFonts w:ascii="Arial" w:eastAsia="Calibri" w:hAnsi="Arial" w:cs="Arial"/>
          <w:bCs/>
          <w:sz w:val="22"/>
          <w:szCs w:val="22"/>
          <w:u w:val="none"/>
          <w:lang w:eastAsia="en-US"/>
        </w:rPr>
      </w:pPr>
    </w:p>
    <w:p w14:paraId="5D762C1C" w14:textId="2E58DCE4" w:rsidR="0052399C" w:rsidRPr="00147A29" w:rsidRDefault="0052399C" w:rsidP="0052399C">
      <w:pPr>
        <w:pStyle w:val="Szvegtrzs"/>
        <w:jc w:val="both"/>
        <w:rPr>
          <w:rFonts w:ascii="Arial" w:eastAsia="Calibri" w:hAnsi="Arial" w:cs="Arial"/>
          <w:b w:val="0"/>
          <w:bCs/>
          <w:sz w:val="22"/>
          <w:szCs w:val="22"/>
          <w:u w:val="none"/>
          <w:lang w:eastAsia="en-US"/>
        </w:rPr>
      </w:pPr>
      <w:r w:rsidRPr="00147A29">
        <w:rPr>
          <w:rFonts w:ascii="Arial" w:eastAsia="Calibri" w:hAnsi="Arial" w:cs="Arial"/>
          <w:bCs/>
          <w:sz w:val="22"/>
          <w:szCs w:val="22"/>
          <w:u w:val="none"/>
          <w:lang w:eastAsia="en-US"/>
        </w:rPr>
        <w:t xml:space="preserve">Összességében a társaság 2021. I. félévi beszámolója 192.073 </w:t>
      </w:r>
      <w:proofErr w:type="spellStart"/>
      <w:r w:rsidRPr="00147A29">
        <w:rPr>
          <w:rFonts w:ascii="Arial" w:eastAsia="Calibri" w:hAnsi="Arial" w:cs="Arial"/>
          <w:bCs/>
          <w:sz w:val="22"/>
          <w:szCs w:val="22"/>
          <w:u w:val="none"/>
          <w:lang w:eastAsia="en-US"/>
        </w:rPr>
        <w:t>eFt</w:t>
      </w:r>
      <w:proofErr w:type="spellEnd"/>
      <w:r w:rsidRPr="00147A29">
        <w:rPr>
          <w:rFonts w:ascii="Arial" w:eastAsia="Calibri" w:hAnsi="Arial" w:cs="Arial"/>
          <w:bCs/>
          <w:sz w:val="22"/>
          <w:szCs w:val="22"/>
          <w:u w:val="none"/>
          <w:lang w:eastAsia="en-US"/>
        </w:rPr>
        <w:t xml:space="preserve"> mérlegfőösszeget és 23.929 </w:t>
      </w:r>
      <w:proofErr w:type="spellStart"/>
      <w:r w:rsidRPr="00147A29">
        <w:rPr>
          <w:rFonts w:ascii="Arial" w:eastAsia="Calibri" w:hAnsi="Arial" w:cs="Arial"/>
          <w:bCs/>
          <w:sz w:val="22"/>
          <w:szCs w:val="22"/>
          <w:u w:val="none"/>
          <w:lang w:eastAsia="en-US"/>
        </w:rPr>
        <w:t>eFt</w:t>
      </w:r>
      <w:proofErr w:type="spellEnd"/>
      <w:r w:rsidRPr="00147A29">
        <w:rPr>
          <w:rFonts w:ascii="Arial" w:eastAsia="Calibri" w:hAnsi="Arial" w:cs="Arial"/>
          <w:bCs/>
          <w:sz w:val="22"/>
          <w:szCs w:val="22"/>
          <w:u w:val="none"/>
          <w:lang w:eastAsia="en-US"/>
        </w:rPr>
        <w:t xml:space="preserve"> adózott eredményt mutat</w:t>
      </w:r>
      <w:r w:rsidRPr="00147A29">
        <w:rPr>
          <w:rFonts w:ascii="Arial" w:eastAsia="Calibri" w:hAnsi="Arial" w:cs="Arial"/>
          <w:b w:val="0"/>
          <w:bCs/>
          <w:sz w:val="22"/>
          <w:szCs w:val="22"/>
          <w:u w:val="none"/>
          <w:lang w:eastAsia="en-US"/>
        </w:rPr>
        <w:t xml:space="preserve">. </w:t>
      </w:r>
    </w:p>
    <w:p w14:paraId="726E5E72" w14:textId="77777777" w:rsidR="0052399C" w:rsidRPr="00147A29" w:rsidRDefault="0052399C" w:rsidP="0096453A">
      <w:pPr>
        <w:jc w:val="both"/>
        <w:rPr>
          <w:rFonts w:ascii="Arial" w:hAnsi="Arial" w:cs="Arial"/>
          <w:bCs/>
          <w:sz w:val="22"/>
          <w:szCs w:val="22"/>
        </w:rPr>
      </w:pPr>
    </w:p>
    <w:p w14:paraId="4552E030" w14:textId="767A0342" w:rsidR="0096453A" w:rsidRPr="00147A29" w:rsidRDefault="009604BA" w:rsidP="0096453A">
      <w:pPr>
        <w:jc w:val="both"/>
        <w:rPr>
          <w:rFonts w:ascii="Arial" w:hAnsi="Arial" w:cs="Arial"/>
          <w:sz w:val="22"/>
          <w:szCs w:val="22"/>
        </w:rPr>
      </w:pPr>
      <w:r w:rsidRPr="00147A29">
        <w:rPr>
          <w:rFonts w:ascii="Arial" w:hAnsi="Arial" w:cs="Arial"/>
          <w:bCs/>
          <w:sz w:val="22"/>
          <w:szCs w:val="22"/>
        </w:rPr>
        <w:t>A felügyelőbizottság a társaság 2022. I. félévi beszámolóját elfogadta.</w:t>
      </w:r>
    </w:p>
    <w:p w14:paraId="176F7A7D" w14:textId="77777777" w:rsidR="0096453A" w:rsidRPr="00147A29" w:rsidRDefault="0096453A" w:rsidP="0096453A">
      <w:pPr>
        <w:pStyle w:val="Szvegtrzsbehzssal3"/>
        <w:ind w:left="0"/>
        <w:rPr>
          <w:rFonts w:ascii="Arial" w:hAnsi="Arial" w:cs="Arial"/>
          <w:sz w:val="22"/>
          <w:szCs w:val="22"/>
        </w:rPr>
      </w:pPr>
    </w:p>
    <w:p w14:paraId="2ABADA37" w14:textId="1F6F5861" w:rsidR="0096453A" w:rsidRPr="00147A29" w:rsidRDefault="00A172C8" w:rsidP="0096453A">
      <w:pPr>
        <w:pStyle w:val="Szvegtrzsbehzssal3"/>
        <w:ind w:left="0"/>
        <w:rPr>
          <w:rFonts w:ascii="Arial" w:hAnsi="Arial" w:cs="Arial"/>
          <w:bCs/>
          <w:i/>
          <w:sz w:val="22"/>
          <w:szCs w:val="22"/>
          <w:u w:val="single"/>
        </w:rPr>
      </w:pPr>
      <w:proofErr w:type="gramStart"/>
      <w:r w:rsidRPr="00147A29">
        <w:rPr>
          <w:rFonts w:ascii="Arial" w:hAnsi="Arial" w:cs="Arial"/>
          <w:bCs/>
          <w:i/>
          <w:sz w:val="22"/>
          <w:szCs w:val="22"/>
          <w:u w:val="single"/>
        </w:rPr>
        <w:t>g</w:t>
      </w:r>
      <w:proofErr w:type="gramEnd"/>
      <w:r w:rsidR="0096453A" w:rsidRPr="00147A29">
        <w:rPr>
          <w:rFonts w:ascii="Arial" w:hAnsi="Arial" w:cs="Arial"/>
          <w:bCs/>
          <w:i/>
          <w:sz w:val="22"/>
          <w:szCs w:val="22"/>
          <w:u w:val="single"/>
        </w:rPr>
        <w:t>./</w:t>
      </w:r>
      <w:r w:rsidR="0096453A" w:rsidRPr="00147A29">
        <w:rPr>
          <w:rFonts w:ascii="Arial" w:hAnsi="Arial" w:cs="Arial"/>
          <w:bCs/>
          <w:i/>
          <w:sz w:val="22"/>
          <w:szCs w:val="22"/>
          <w:u w:val="single"/>
        </w:rPr>
        <w:tab/>
        <w:t>Savaria Városfejlesztési Kft. (</w:t>
      </w:r>
      <w:r w:rsidR="006E7A4F" w:rsidRPr="00147A29">
        <w:rPr>
          <w:rFonts w:ascii="Arial" w:hAnsi="Arial" w:cs="Arial"/>
          <w:bCs/>
          <w:i/>
          <w:sz w:val="22"/>
          <w:szCs w:val="22"/>
          <w:u w:val="single"/>
        </w:rPr>
        <w:t>8</w:t>
      </w:r>
      <w:r w:rsidR="0096453A" w:rsidRPr="00147A29">
        <w:rPr>
          <w:rFonts w:ascii="Arial" w:hAnsi="Arial" w:cs="Arial"/>
          <w:bCs/>
          <w:i/>
          <w:sz w:val="22"/>
          <w:szCs w:val="22"/>
          <w:u w:val="single"/>
        </w:rPr>
        <w:t>. sz. melléklet)</w:t>
      </w:r>
    </w:p>
    <w:p w14:paraId="2E8E097E" w14:textId="27BC4916" w:rsidR="0097390B" w:rsidRPr="00147A29" w:rsidRDefault="0097390B" w:rsidP="0097390B">
      <w:pPr>
        <w:pStyle w:val="Default"/>
        <w:jc w:val="both"/>
        <w:rPr>
          <w:rFonts w:eastAsia="Calibri"/>
          <w:color w:val="auto"/>
          <w:sz w:val="22"/>
          <w:szCs w:val="22"/>
          <w:lang w:eastAsia="en-US"/>
        </w:rPr>
      </w:pPr>
      <w:r w:rsidRPr="00147A29">
        <w:rPr>
          <w:rFonts w:eastAsia="Calibri"/>
          <w:color w:val="auto"/>
          <w:sz w:val="22"/>
          <w:szCs w:val="22"/>
          <w:lang w:eastAsia="en-US"/>
        </w:rPr>
        <w:t xml:space="preserve">A Kft. 2022. évi üzleti tervében a tervezett éves bevételéből a féléves gazdálkodás során 68 755 </w:t>
      </w:r>
      <w:proofErr w:type="spellStart"/>
      <w:r w:rsidRPr="00147A29">
        <w:rPr>
          <w:rFonts w:eastAsia="Calibri"/>
          <w:color w:val="auto"/>
          <w:sz w:val="22"/>
          <w:szCs w:val="22"/>
          <w:lang w:eastAsia="en-US"/>
        </w:rPr>
        <w:t>eFt</w:t>
      </w:r>
      <w:proofErr w:type="spellEnd"/>
      <w:r w:rsidRPr="00147A29">
        <w:rPr>
          <w:rFonts w:eastAsia="Calibri"/>
          <w:color w:val="auto"/>
          <w:sz w:val="22"/>
          <w:szCs w:val="22"/>
          <w:lang w:eastAsia="en-US"/>
        </w:rPr>
        <w:t xml:space="preserve"> realizálódott, ez az éves tervezett bevétel 38,6 %-a. A bevétel a következő tényezőkből tevődik össze:</w:t>
      </w:r>
    </w:p>
    <w:p w14:paraId="1A0EF0BB" w14:textId="22D91459" w:rsidR="0097390B" w:rsidRPr="00147A29" w:rsidRDefault="0097390B" w:rsidP="0097390B">
      <w:pPr>
        <w:pStyle w:val="Default"/>
        <w:rPr>
          <w:rFonts w:eastAsia="Calibri"/>
          <w:color w:val="auto"/>
          <w:sz w:val="22"/>
          <w:szCs w:val="22"/>
          <w:lang w:eastAsia="en-US"/>
        </w:rPr>
      </w:pPr>
      <w:r w:rsidRPr="00147A29">
        <w:rPr>
          <w:rFonts w:eastAsia="Calibri"/>
          <w:color w:val="auto"/>
          <w:sz w:val="22"/>
          <w:szCs w:val="22"/>
          <w:lang w:eastAsia="en-US"/>
        </w:rPr>
        <w:tab/>
        <w:t xml:space="preserve">12 974 </w:t>
      </w:r>
      <w:proofErr w:type="spellStart"/>
      <w:r w:rsidRPr="00147A29">
        <w:rPr>
          <w:rFonts w:eastAsia="Calibri"/>
          <w:color w:val="auto"/>
          <w:sz w:val="22"/>
          <w:szCs w:val="22"/>
          <w:lang w:eastAsia="en-US"/>
        </w:rPr>
        <w:t>eFt</w:t>
      </w:r>
      <w:proofErr w:type="spellEnd"/>
      <w:r w:rsidRPr="00147A29">
        <w:rPr>
          <w:rFonts w:eastAsia="Calibri"/>
          <w:color w:val="auto"/>
          <w:sz w:val="22"/>
          <w:szCs w:val="22"/>
          <w:lang w:eastAsia="en-US"/>
        </w:rPr>
        <w:t xml:space="preserve"> belföldi értékesítés árbevétele,</w:t>
      </w:r>
    </w:p>
    <w:p w14:paraId="4A35F420" w14:textId="5DFAC68F" w:rsidR="0097390B" w:rsidRPr="00147A29" w:rsidRDefault="0097390B" w:rsidP="0097390B">
      <w:pPr>
        <w:pStyle w:val="Default"/>
        <w:rPr>
          <w:rFonts w:eastAsia="Calibri"/>
          <w:color w:val="auto"/>
          <w:sz w:val="22"/>
          <w:szCs w:val="22"/>
          <w:lang w:eastAsia="en-US"/>
        </w:rPr>
      </w:pPr>
      <w:r w:rsidRPr="00147A29">
        <w:rPr>
          <w:rFonts w:eastAsia="Calibri"/>
          <w:color w:val="auto"/>
          <w:sz w:val="22"/>
          <w:szCs w:val="22"/>
          <w:lang w:eastAsia="en-US"/>
        </w:rPr>
        <w:tab/>
        <w:t xml:space="preserve">25.500 </w:t>
      </w:r>
      <w:proofErr w:type="spellStart"/>
      <w:r w:rsidRPr="00147A29">
        <w:rPr>
          <w:rFonts w:eastAsia="Calibri"/>
          <w:color w:val="auto"/>
          <w:sz w:val="22"/>
          <w:szCs w:val="22"/>
          <w:lang w:eastAsia="en-US"/>
        </w:rPr>
        <w:t>eFt</w:t>
      </w:r>
      <w:proofErr w:type="spellEnd"/>
      <w:r w:rsidRPr="00147A29">
        <w:rPr>
          <w:rFonts w:eastAsia="Calibri"/>
          <w:color w:val="auto"/>
          <w:sz w:val="22"/>
          <w:szCs w:val="22"/>
          <w:lang w:eastAsia="en-US"/>
        </w:rPr>
        <w:t xml:space="preserve"> alapítói támogatás,</w:t>
      </w:r>
    </w:p>
    <w:p w14:paraId="33277BAE" w14:textId="32AC3344" w:rsidR="0097390B" w:rsidRPr="00147A29" w:rsidRDefault="0097390B" w:rsidP="0097390B">
      <w:pPr>
        <w:pStyle w:val="Default"/>
        <w:rPr>
          <w:rFonts w:eastAsia="Calibri"/>
          <w:color w:val="auto"/>
          <w:sz w:val="22"/>
          <w:szCs w:val="22"/>
          <w:lang w:eastAsia="en-US"/>
        </w:rPr>
      </w:pPr>
      <w:r w:rsidRPr="00147A29">
        <w:rPr>
          <w:rFonts w:eastAsia="Calibri"/>
          <w:color w:val="auto"/>
          <w:sz w:val="22"/>
          <w:szCs w:val="22"/>
          <w:lang w:eastAsia="en-US"/>
        </w:rPr>
        <w:tab/>
        <w:t xml:space="preserve">4 761 </w:t>
      </w:r>
      <w:proofErr w:type="spellStart"/>
      <w:r w:rsidRPr="00147A29">
        <w:rPr>
          <w:rFonts w:eastAsia="Calibri"/>
          <w:color w:val="auto"/>
          <w:sz w:val="22"/>
          <w:szCs w:val="22"/>
          <w:lang w:eastAsia="en-US"/>
        </w:rPr>
        <w:t>eFt</w:t>
      </w:r>
      <w:proofErr w:type="spellEnd"/>
      <w:r w:rsidRPr="00147A29">
        <w:rPr>
          <w:rFonts w:eastAsia="Calibri"/>
          <w:color w:val="auto"/>
          <w:sz w:val="22"/>
          <w:szCs w:val="22"/>
          <w:lang w:eastAsia="en-US"/>
        </w:rPr>
        <w:t xml:space="preserve"> CLLD projekt támogatása</w:t>
      </w:r>
    </w:p>
    <w:p w14:paraId="0CC09FA6" w14:textId="47B99D37" w:rsidR="0097390B" w:rsidRPr="00147A29" w:rsidRDefault="0097390B" w:rsidP="0097390B">
      <w:pPr>
        <w:pStyle w:val="Default"/>
        <w:rPr>
          <w:rFonts w:eastAsia="Calibri"/>
          <w:color w:val="auto"/>
          <w:sz w:val="22"/>
          <w:szCs w:val="22"/>
          <w:lang w:eastAsia="en-US"/>
        </w:rPr>
      </w:pPr>
      <w:r w:rsidRPr="00147A29">
        <w:rPr>
          <w:rFonts w:eastAsia="Calibri"/>
          <w:color w:val="auto"/>
          <w:sz w:val="22"/>
          <w:szCs w:val="22"/>
          <w:lang w:eastAsia="en-US"/>
        </w:rPr>
        <w:lastRenderedPageBreak/>
        <w:tab/>
        <w:t xml:space="preserve">23 686 </w:t>
      </w:r>
      <w:proofErr w:type="spellStart"/>
      <w:r w:rsidRPr="00147A29">
        <w:rPr>
          <w:rFonts w:eastAsia="Calibri"/>
          <w:color w:val="auto"/>
          <w:sz w:val="22"/>
          <w:szCs w:val="22"/>
          <w:lang w:eastAsia="en-US"/>
        </w:rPr>
        <w:t>eFt</w:t>
      </w:r>
      <w:proofErr w:type="spellEnd"/>
      <w:r w:rsidRPr="00147A29">
        <w:rPr>
          <w:rFonts w:eastAsia="Calibri"/>
          <w:color w:val="auto"/>
          <w:sz w:val="22"/>
          <w:szCs w:val="22"/>
          <w:lang w:eastAsia="en-US"/>
        </w:rPr>
        <w:t xml:space="preserve"> TOP-6.9.2 projekt támogatása</w:t>
      </w:r>
    </w:p>
    <w:p w14:paraId="54B96A30" w14:textId="37EECA20" w:rsidR="0097390B" w:rsidRPr="00147A29" w:rsidRDefault="0097390B" w:rsidP="0097390B">
      <w:pPr>
        <w:pStyle w:val="Default"/>
        <w:rPr>
          <w:rFonts w:eastAsia="Calibri"/>
          <w:color w:val="auto"/>
          <w:sz w:val="22"/>
          <w:szCs w:val="22"/>
          <w:lang w:eastAsia="en-US"/>
        </w:rPr>
      </w:pPr>
      <w:r w:rsidRPr="00147A29">
        <w:rPr>
          <w:rFonts w:eastAsia="Calibri"/>
          <w:color w:val="auto"/>
          <w:sz w:val="22"/>
          <w:szCs w:val="22"/>
          <w:lang w:eastAsia="en-US"/>
        </w:rPr>
        <w:tab/>
        <w:t xml:space="preserve">2 334 </w:t>
      </w:r>
      <w:proofErr w:type="spellStart"/>
      <w:r w:rsidRPr="00147A29">
        <w:rPr>
          <w:rFonts w:eastAsia="Calibri"/>
          <w:color w:val="auto"/>
          <w:sz w:val="22"/>
          <w:szCs w:val="22"/>
          <w:lang w:eastAsia="en-US"/>
        </w:rPr>
        <w:t>eFt</w:t>
      </w:r>
      <w:proofErr w:type="spellEnd"/>
      <w:r w:rsidRPr="00147A29">
        <w:rPr>
          <w:rFonts w:eastAsia="Calibri"/>
          <w:color w:val="auto"/>
          <w:sz w:val="22"/>
          <w:szCs w:val="22"/>
          <w:lang w:eastAsia="en-US"/>
        </w:rPr>
        <w:t xml:space="preserve"> aktivált saját teljesítmény értéke (ki nem számlázott projektmenedzsment díjak).</w:t>
      </w:r>
    </w:p>
    <w:p w14:paraId="682B86D5" w14:textId="77777777" w:rsidR="0097390B" w:rsidRPr="00147A29" w:rsidRDefault="0097390B" w:rsidP="00F13EAF">
      <w:pPr>
        <w:pStyle w:val="Default"/>
        <w:jc w:val="both"/>
        <w:rPr>
          <w:rFonts w:eastAsia="Calibri"/>
          <w:color w:val="auto"/>
          <w:sz w:val="22"/>
          <w:szCs w:val="22"/>
          <w:lang w:eastAsia="en-US"/>
        </w:rPr>
      </w:pPr>
    </w:p>
    <w:p w14:paraId="68E07996" w14:textId="4E05FEAC" w:rsidR="0097390B" w:rsidRPr="00147A29" w:rsidRDefault="0097390B" w:rsidP="0097390B">
      <w:pPr>
        <w:pStyle w:val="Default"/>
        <w:jc w:val="both"/>
        <w:rPr>
          <w:rFonts w:eastAsia="Calibri"/>
          <w:color w:val="auto"/>
          <w:sz w:val="22"/>
          <w:szCs w:val="22"/>
          <w:lang w:eastAsia="en-US"/>
        </w:rPr>
      </w:pPr>
      <w:r w:rsidRPr="00147A29">
        <w:rPr>
          <w:rFonts w:eastAsia="Calibri"/>
          <w:color w:val="auto"/>
          <w:sz w:val="22"/>
          <w:szCs w:val="22"/>
          <w:lang w:eastAsia="en-US"/>
        </w:rPr>
        <w:t xml:space="preserve">A 2022. I. félév során a ténylegesen felmerült kiadás 68 440 </w:t>
      </w:r>
      <w:proofErr w:type="spellStart"/>
      <w:r w:rsidRPr="00147A29">
        <w:rPr>
          <w:rFonts w:eastAsia="Calibri"/>
          <w:color w:val="auto"/>
          <w:sz w:val="22"/>
          <w:szCs w:val="22"/>
          <w:lang w:eastAsia="en-US"/>
        </w:rPr>
        <w:t>eFt</w:t>
      </w:r>
      <w:proofErr w:type="spellEnd"/>
      <w:r w:rsidRPr="00147A29">
        <w:rPr>
          <w:rFonts w:eastAsia="Calibri"/>
          <w:color w:val="auto"/>
          <w:sz w:val="22"/>
          <w:szCs w:val="22"/>
          <w:lang w:eastAsia="en-US"/>
        </w:rPr>
        <w:t xml:space="preserve"> volt (amely a tervezett költség 38,4 %-a), ebből személyi jellegű kiadás 39 718 </w:t>
      </w:r>
      <w:proofErr w:type="spellStart"/>
      <w:r w:rsidR="00F13EAF" w:rsidRPr="00147A29">
        <w:rPr>
          <w:rFonts w:eastAsia="Calibri"/>
          <w:color w:val="auto"/>
          <w:sz w:val="22"/>
          <w:szCs w:val="22"/>
          <w:lang w:eastAsia="en-US"/>
        </w:rPr>
        <w:t>eFt</w:t>
      </w:r>
      <w:proofErr w:type="spellEnd"/>
      <w:r w:rsidR="00F13EAF" w:rsidRPr="00147A29">
        <w:rPr>
          <w:rFonts w:eastAsia="Calibri"/>
          <w:color w:val="auto"/>
          <w:sz w:val="22"/>
          <w:szCs w:val="22"/>
          <w:lang w:eastAsia="en-US"/>
        </w:rPr>
        <w:t xml:space="preserve">, értékcsökkenési leírás 860eFt, egyéb ráfordítás 226 </w:t>
      </w:r>
      <w:proofErr w:type="spellStart"/>
      <w:r w:rsidR="00F13EAF" w:rsidRPr="00147A29">
        <w:rPr>
          <w:rFonts w:eastAsia="Calibri"/>
          <w:color w:val="auto"/>
          <w:sz w:val="22"/>
          <w:szCs w:val="22"/>
          <w:lang w:eastAsia="en-US"/>
        </w:rPr>
        <w:t>eFt</w:t>
      </w:r>
      <w:proofErr w:type="spellEnd"/>
      <w:r w:rsidR="00F13EAF" w:rsidRPr="00147A29">
        <w:rPr>
          <w:rFonts w:eastAsia="Calibri"/>
          <w:color w:val="auto"/>
          <w:sz w:val="22"/>
          <w:szCs w:val="22"/>
          <w:lang w:eastAsia="en-US"/>
        </w:rPr>
        <w:t xml:space="preserve">. </w:t>
      </w:r>
    </w:p>
    <w:p w14:paraId="06A55207" w14:textId="0A1114D9" w:rsidR="0097390B" w:rsidRPr="00147A29" w:rsidRDefault="00F13EAF" w:rsidP="0097390B">
      <w:pPr>
        <w:pStyle w:val="Szvegtrzs"/>
        <w:jc w:val="both"/>
        <w:rPr>
          <w:rFonts w:ascii="Arial" w:eastAsia="Calibri" w:hAnsi="Arial" w:cs="Arial"/>
          <w:b w:val="0"/>
          <w:sz w:val="22"/>
          <w:szCs w:val="22"/>
          <w:u w:val="none"/>
          <w:lang w:eastAsia="en-US"/>
        </w:rPr>
      </w:pPr>
      <w:r w:rsidRPr="00147A29">
        <w:rPr>
          <w:rFonts w:ascii="Arial" w:eastAsia="Calibri" w:hAnsi="Arial" w:cs="Arial"/>
          <w:b w:val="0"/>
          <w:sz w:val="22"/>
          <w:szCs w:val="22"/>
          <w:u w:val="none"/>
          <w:lang w:eastAsia="en-US"/>
        </w:rPr>
        <w:t xml:space="preserve">A Társaság likviditási helyzete jelenleg stabil, de az elmúlt évek során figyelembe vett befejezetlen termelés értéke még mindig magas, 28,9 millió Ft, amely a projektcsúszások miatt ki nem számlázott menedzsment szolgáltatás tételeiből adódik. </w:t>
      </w:r>
      <w:r w:rsidR="0097390B" w:rsidRPr="00147A29">
        <w:rPr>
          <w:rFonts w:ascii="Arial" w:eastAsia="Calibri" w:hAnsi="Arial" w:cs="Arial"/>
          <w:b w:val="0"/>
          <w:sz w:val="22"/>
          <w:szCs w:val="22"/>
          <w:u w:val="none"/>
          <w:lang w:eastAsia="en-US"/>
        </w:rPr>
        <w:t xml:space="preserve">A bevételek növelése és a pénzügyi egyensúly fenntartása érdekében a jövőben is törekszik a Kft. arra, hogy egyéb más jellegű - projektmenedzsmenten kívüli - tevékenységet is elvállaljon, amelyre a magas szintű szakmai tudással bíró humánerőforrás rendelkezésre áll. </w:t>
      </w:r>
    </w:p>
    <w:p w14:paraId="0F48848D" w14:textId="77777777" w:rsidR="0097390B" w:rsidRPr="00147A29" w:rsidRDefault="0097390B" w:rsidP="0097390B">
      <w:pPr>
        <w:jc w:val="both"/>
        <w:rPr>
          <w:rFonts w:ascii="Arial" w:hAnsi="Arial" w:cs="Arial"/>
          <w:b/>
          <w:i/>
          <w:sz w:val="22"/>
          <w:szCs w:val="22"/>
        </w:rPr>
      </w:pPr>
    </w:p>
    <w:p w14:paraId="6C11DCED" w14:textId="7C6AC58B" w:rsidR="0097390B" w:rsidRPr="00147A29" w:rsidRDefault="0097390B" w:rsidP="00842EEC">
      <w:pPr>
        <w:pStyle w:val="Default"/>
        <w:jc w:val="both"/>
        <w:rPr>
          <w:rFonts w:ascii="Times New Roman" w:hAnsi="Times New Roman" w:cs="Times New Roman"/>
          <w:b/>
          <w:color w:val="auto"/>
          <w:sz w:val="22"/>
          <w:szCs w:val="22"/>
        </w:rPr>
      </w:pPr>
      <w:r w:rsidRPr="00147A29">
        <w:rPr>
          <w:b/>
          <w:color w:val="auto"/>
          <w:sz w:val="22"/>
          <w:szCs w:val="22"/>
        </w:rPr>
        <w:t>Összességében a társaság 202</w:t>
      </w:r>
      <w:r w:rsidR="00F13EAF" w:rsidRPr="00147A29">
        <w:rPr>
          <w:b/>
          <w:color w:val="auto"/>
          <w:sz w:val="22"/>
          <w:szCs w:val="22"/>
        </w:rPr>
        <w:t>2</w:t>
      </w:r>
      <w:r w:rsidRPr="00147A29">
        <w:rPr>
          <w:b/>
          <w:color w:val="auto"/>
          <w:sz w:val="22"/>
          <w:szCs w:val="22"/>
        </w:rPr>
        <w:t xml:space="preserve">. I. félévi beszámolója </w:t>
      </w:r>
      <w:r w:rsidR="00F13EAF" w:rsidRPr="00147A29">
        <w:rPr>
          <w:b/>
          <w:color w:val="auto"/>
          <w:sz w:val="22"/>
          <w:szCs w:val="22"/>
        </w:rPr>
        <w:t xml:space="preserve">211.869 </w:t>
      </w:r>
      <w:proofErr w:type="spellStart"/>
      <w:r w:rsidRPr="00147A29">
        <w:rPr>
          <w:b/>
          <w:color w:val="auto"/>
          <w:sz w:val="22"/>
          <w:szCs w:val="22"/>
        </w:rPr>
        <w:t>eFt</w:t>
      </w:r>
      <w:proofErr w:type="spellEnd"/>
      <w:r w:rsidRPr="00147A29">
        <w:rPr>
          <w:b/>
          <w:color w:val="auto"/>
          <w:sz w:val="22"/>
          <w:szCs w:val="22"/>
        </w:rPr>
        <w:t xml:space="preserve"> mértékű mérlegfőösszeget és </w:t>
      </w:r>
      <w:r w:rsidR="00F13EAF" w:rsidRPr="00147A29">
        <w:rPr>
          <w:b/>
          <w:color w:val="auto"/>
          <w:sz w:val="22"/>
          <w:szCs w:val="22"/>
        </w:rPr>
        <w:t>315</w:t>
      </w:r>
      <w:r w:rsidRPr="00147A29">
        <w:rPr>
          <w:b/>
          <w:color w:val="auto"/>
          <w:sz w:val="22"/>
          <w:szCs w:val="22"/>
        </w:rPr>
        <w:t xml:space="preserve"> </w:t>
      </w:r>
      <w:proofErr w:type="spellStart"/>
      <w:r w:rsidRPr="00147A29">
        <w:rPr>
          <w:b/>
          <w:color w:val="auto"/>
          <w:sz w:val="22"/>
          <w:szCs w:val="22"/>
        </w:rPr>
        <w:t>eFt</w:t>
      </w:r>
      <w:proofErr w:type="spellEnd"/>
      <w:r w:rsidRPr="00147A29">
        <w:rPr>
          <w:b/>
          <w:color w:val="auto"/>
          <w:sz w:val="22"/>
          <w:szCs w:val="22"/>
        </w:rPr>
        <w:t xml:space="preserve"> adózott eredményt mutat. </w:t>
      </w:r>
      <w:bookmarkStart w:id="0" w:name="_Hlk25068269"/>
    </w:p>
    <w:bookmarkEnd w:id="0"/>
    <w:p w14:paraId="045569C9" w14:textId="77777777" w:rsidR="0097390B" w:rsidRPr="00147A29" w:rsidRDefault="0097390B" w:rsidP="0097390B">
      <w:pPr>
        <w:pStyle w:val="Szvegtrzs"/>
        <w:jc w:val="both"/>
        <w:rPr>
          <w:rFonts w:ascii="Arial" w:hAnsi="Arial" w:cs="Arial"/>
          <w:b w:val="0"/>
          <w:sz w:val="22"/>
          <w:szCs w:val="22"/>
          <w:u w:val="none"/>
        </w:rPr>
      </w:pPr>
    </w:p>
    <w:p w14:paraId="450A4434" w14:textId="7A5A73E8" w:rsidR="0096453A" w:rsidRPr="00147A29" w:rsidRDefault="0097390B" w:rsidP="0097390B">
      <w:pPr>
        <w:pStyle w:val="Szvegtrzsbehzssal3"/>
        <w:ind w:left="0"/>
        <w:rPr>
          <w:rFonts w:ascii="Arial" w:hAnsi="Arial" w:cs="Arial"/>
          <w:sz w:val="22"/>
          <w:szCs w:val="22"/>
        </w:rPr>
      </w:pPr>
      <w:r w:rsidRPr="00147A29">
        <w:rPr>
          <w:rFonts w:ascii="Arial" w:hAnsi="Arial" w:cs="Arial"/>
          <w:sz w:val="22"/>
          <w:szCs w:val="22"/>
        </w:rPr>
        <w:t>A fe</w:t>
      </w:r>
      <w:r w:rsidR="00F13EAF" w:rsidRPr="00147A29">
        <w:rPr>
          <w:rFonts w:ascii="Arial" w:hAnsi="Arial" w:cs="Arial"/>
          <w:sz w:val="22"/>
          <w:szCs w:val="22"/>
        </w:rPr>
        <w:t>lügyelőbizottság a társaság 2022</w:t>
      </w:r>
      <w:r w:rsidRPr="00147A29">
        <w:rPr>
          <w:rFonts w:ascii="Arial" w:hAnsi="Arial" w:cs="Arial"/>
          <w:sz w:val="22"/>
          <w:szCs w:val="22"/>
        </w:rPr>
        <w:t>. I. félévi beszámolóját elfogadta.</w:t>
      </w:r>
    </w:p>
    <w:p w14:paraId="7B1D8184" w14:textId="77777777" w:rsidR="00F13EAF" w:rsidRPr="00147A29" w:rsidRDefault="00F13EAF" w:rsidP="0096453A">
      <w:pPr>
        <w:pStyle w:val="Szvegtrzsbehzssal3"/>
        <w:ind w:left="0"/>
        <w:rPr>
          <w:rFonts w:ascii="Arial" w:hAnsi="Arial" w:cs="Arial"/>
          <w:bCs/>
          <w:i/>
          <w:sz w:val="22"/>
          <w:szCs w:val="22"/>
          <w:u w:val="single"/>
        </w:rPr>
      </w:pPr>
    </w:p>
    <w:p w14:paraId="35E76505" w14:textId="0AB7D261" w:rsidR="0096453A" w:rsidRPr="00147A29" w:rsidRDefault="00A172C8" w:rsidP="0096453A">
      <w:pPr>
        <w:pStyle w:val="Szvegtrzsbehzssal3"/>
        <w:ind w:left="0"/>
        <w:rPr>
          <w:rFonts w:ascii="Arial" w:hAnsi="Arial" w:cs="Arial"/>
          <w:bCs/>
          <w:i/>
          <w:sz w:val="22"/>
          <w:szCs w:val="22"/>
          <w:u w:val="single"/>
        </w:rPr>
      </w:pPr>
      <w:proofErr w:type="gramStart"/>
      <w:r w:rsidRPr="00147A29">
        <w:rPr>
          <w:rFonts w:ascii="Arial" w:hAnsi="Arial" w:cs="Arial"/>
          <w:bCs/>
          <w:i/>
          <w:sz w:val="22"/>
          <w:szCs w:val="22"/>
          <w:u w:val="single"/>
        </w:rPr>
        <w:t>h</w:t>
      </w:r>
      <w:proofErr w:type="gramEnd"/>
      <w:r w:rsidR="0096453A" w:rsidRPr="00147A29">
        <w:rPr>
          <w:rFonts w:ascii="Arial" w:hAnsi="Arial" w:cs="Arial"/>
          <w:bCs/>
          <w:i/>
          <w:sz w:val="22"/>
          <w:szCs w:val="22"/>
          <w:u w:val="single"/>
        </w:rPr>
        <w:t>./</w:t>
      </w:r>
      <w:r w:rsidR="0096453A" w:rsidRPr="00147A29">
        <w:rPr>
          <w:rFonts w:ascii="Arial" w:hAnsi="Arial" w:cs="Arial"/>
          <w:bCs/>
          <w:i/>
          <w:sz w:val="22"/>
          <w:szCs w:val="22"/>
          <w:u w:val="single"/>
        </w:rPr>
        <w:tab/>
        <w:t>Sa</w:t>
      </w:r>
      <w:r w:rsidR="006217F3" w:rsidRPr="00147A29">
        <w:rPr>
          <w:rFonts w:ascii="Arial" w:hAnsi="Arial" w:cs="Arial"/>
          <w:bCs/>
          <w:i/>
          <w:sz w:val="22"/>
          <w:szCs w:val="22"/>
          <w:u w:val="single"/>
        </w:rPr>
        <w:t>varia Turizmus Nonprofit Kft. (9</w:t>
      </w:r>
      <w:r w:rsidR="0096453A" w:rsidRPr="00147A29">
        <w:rPr>
          <w:rFonts w:ascii="Arial" w:hAnsi="Arial" w:cs="Arial"/>
          <w:bCs/>
          <w:i/>
          <w:sz w:val="22"/>
          <w:szCs w:val="22"/>
          <w:u w:val="single"/>
        </w:rPr>
        <w:t>. sz. melléklet)</w:t>
      </w:r>
    </w:p>
    <w:p w14:paraId="53EF9FAE" w14:textId="77777777" w:rsidR="005A2C0E" w:rsidRPr="00147A29" w:rsidRDefault="005A2C0E" w:rsidP="0096453A">
      <w:pPr>
        <w:jc w:val="both"/>
        <w:rPr>
          <w:rFonts w:ascii="Arial" w:hAnsi="Arial" w:cs="Arial"/>
          <w:sz w:val="22"/>
          <w:szCs w:val="22"/>
          <w:highlight w:val="yellow"/>
        </w:rPr>
      </w:pPr>
    </w:p>
    <w:p w14:paraId="2E05D5A0" w14:textId="6AFDD9BE" w:rsidR="005A2C0E" w:rsidRPr="00147A29" w:rsidRDefault="005A2C0E" w:rsidP="0096453A">
      <w:pPr>
        <w:jc w:val="both"/>
        <w:rPr>
          <w:rFonts w:ascii="Arial" w:hAnsi="Arial" w:cs="Arial"/>
          <w:sz w:val="22"/>
          <w:szCs w:val="22"/>
        </w:rPr>
      </w:pPr>
      <w:r w:rsidRPr="00147A29">
        <w:rPr>
          <w:rFonts w:ascii="Arial" w:hAnsi="Arial" w:cs="Arial"/>
          <w:sz w:val="22"/>
          <w:szCs w:val="22"/>
        </w:rPr>
        <w:t xml:space="preserve">A Kft. ügyvezetőjének beszámolója szerint a 2022. első félévi szakmai feladatainak megvalósulását jelentősen befolyásolta a nagyfokú bizonytalanság a turizmus és a gazdaság területén, valamint a jelentősen növekvő szolgáltatási költségek. </w:t>
      </w:r>
    </w:p>
    <w:p w14:paraId="548609DD" w14:textId="50161C42" w:rsidR="005B3A0D" w:rsidRPr="00147A29" w:rsidRDefault="005B3A0D" w:rsidP="0096453A">
      <w:pPr>
        <w:jc w:val="both"/>
        <w:rPr>
          <w:rFonts w:ascii="Arial" w:hAnsi="Arial" w:cs="Arial"/>
          <w:sz w:val="22"/>
          <w:szCs w:val="22"/>
        </w:rPr>
      </w:pPr>
      <w:r w:rsidRPr="00147A29">
        <w:rPr>
          <w:rFonts w:ascii="Arial" w:hAnsi="Arial" w:cs="Arial"/>
          <w:sz w:val="22"/>
          <w:szCs w:val="22"/>
        </w:rPr>
        <w:t>A Történelmi Témapark üzemeltetéséről a társaság még nem rendelkezik egész éves tapasztalatokkal, tekintettel arra, hogy 2021. július</w:t>
      </w:r>
      <w:r w:rsidR="00B81B91" w:rsidRPr="00147A29">
        <w:rPr>
          <w:rFonts w:ascii="Arial" w:hAnsi="Arial" w:cs="Arial"/>
          <w:sz w:val="22"/>
          <w:szCs w:val="22"/>
        </w:rPr>
        <w:t>ától vette át az üzemeltetést. A</w:t>
      </w:r>
      <w:r w:rsidRPr="00147A29">
        <w:rPr>
          <w:rFonts w:ascii="Arial" w:hAnsi="Arial" w:cs="Arial"/>
          <w:sz w:val="22"/>
          <w:szCs w:val="22"/>
        </w:rPr>
        <w:t>z üzemeltetésre új, piaci alapú energiaszolgáltatási szerződést kötött</w:t>
      </w:r>
      <w:r w:rsidR="00B81B91" w:rsidRPr="00147A29">
        <w:rPr>
          <w:rFonts w:ascii="Arial" w:hAnsi="Arial" w:cs="Arial"/>
          <w:sz w:val="22"/>
          <w:szCs w:val="22"/>
        </w:rPr>
        <w:t xml:space="preserve"> a társaság. Problémát jelent </w:t>
      </w:r>
      <w:r w:rsidRPr="00147A29">
        <w:rPr>
          <w:rFonts w:ascii="Arial" w:hAnsi="Arial" w:cs="Arial"/>
          <w:sz w:val="22"/>
          <w:szCs w:val="22"/>
        </w:rPr>
        <w:t>az Aréna u. 8. sz. alatti épületben az Savaria Történelmi Karnevál Közhasznú Közalapítványtól átvett helyiségek rezsiköltsége.</w:t>
      </w:r>
    </w:p>
    <w:p w14:paraId="2ACDAAE2" w14:textId="05741A89" w:rsidR="005A2C0E" w:rsidRPr="00147A29" w:rsidRDefault="005B3A0D" w:rsidP="0096453A">
      <w:pPr>
        <w:jc w:val="both"/>
        <w:rPr>
          <w:rFonts w:ascii="Arial" w:hAnsi="Arial" w:cs="Arial"/>
          <w:sz w:val="22"/>
          <w:szCs w:val="22"/>
        </w:rPr>
      </w:pPr>
      <w:r w:rsidRPr="00147A29">
        <w:rPr>
          <w:rFonts w:ascii="Arial" w:hAnsi="Arial" w:cs="Arial"/>
          <w:sz w:val="22"/>
          <w:szCs w:val="22"/>
        </w:rPr>
        <w:t xml:space="preserve">A Kft. működési költségei az általános működéshez igénybe vett szolgáltatásokat és a bérek, bérjellegű kiadásokat tekintve időarányosak.  </w:t>
      </w:r>
    </w:p>
    <w:p w14:paraId="3665EBC2" w14:textId="4F7BE531" w:rsidR="00131906" w:rsidRPr="00147A29" w:rsidRDefault="00131906" w:rsidP="0096453A">
      <w:pPr>
        <w:jc w:val="both"/>
        <w:rPr>
          <w:rFonts w:ascii="Arial" w:hAnsi="Arial" w:cs="Arial"/>
          <w:sz w:val="22"/>
          <w:szCs w:val="22"/>
        </w:rPr>
      </w:pPr>
      <w:r w:rsidRPr="00147A29">
        <w:rPr>
          <w:rFonts w:ascii="Arial" w:hAnsi="Arial" w:cs="Arial"/>
          <w:sz w:val="22"/>
          <w:szCs w:val="22"/>
        </w:rPr>
        <w:t>Két, határon átnyúló projekt 2022. júliusával zárt.</w:t>
      </w:r>
    </w:p>
    <w:p w14:paraId="7C367037" w14:textId="5725D6BB" w:rsidR="00131906" w:rsidRPr="00147A29" w:rsidRDefault="00131906" w:rsidP="0096453A">
      <w:pPr>
        <w:jc w:val="both"/>
        <w:rPr>
          <w:rFonts w:ascii="Arial" w:hAnsi="Arial" w:cs="Arial"/>
          <w:sz w:val="22"/>
          <w:szCs w:val="22"/>
        </w:rPr>
      </w:pPr>
      <w:r w:rsidRPr="00147A29">
        <w:rPr>
          <w:rFonts w:ascii="Arial" w:hAnsi="Arial" w:cs="Arial"/>
          <w:sz w:val="22"/>
          <w:szCs w:val="22"/>
        </w:rPr>
        <w:t xml:space="preserve">Az első féléves beszámoló pénzügyi adataiból csak részlegesen </w:t>
      </w:r>
      <w:proofErr w:type="gramStart"/>
      <w:r w:rsidRPr="00147A29">
        <w:rPr>
          <w:rFonts w:ascii="Arial" w:hAnsi="Arial" w:cs="Arial"/>
          <w:sz w:val="22"/>
          <w:szCs w:val="22"/>
        </w:rPr>
        <w:t>lehet</w:t>
      </w:r>
      <w:proofErr w:type="gramEnd"/>
      <w:r w:rsidRPr="00147A29">
        <w:rPr>
          <w:rFonts w:ascii="Arial" w:hAnsi="Arial" w:cs="Arial"/>
          <w:sz w:val="22"/>
          <w:szCs w:val="22"/>
        </w:rPr>
        <w:t xml:space="preserve"> az Érezd Szombathelyt! </w:t>
      </w:r>
      <w:proofErr w:type="gramStart"/>
      <w:r w:rsidRPr="00147A29">
        <w:rPr>
          <w:rFonts w:ascii="Arial" w:hAnsi="Arial" w:cs="Arial"/>
          <w:sz w:val="22"/>
          <w:szCs w:val="22"/>
        </w:rPr>
        <w:t>programsorozat</w:t>
      </w:r>
      <w:proofErr w:type="gramEnd"/>
      <w:r w:rsidRPr="00147A29">
        <w:rPr>
          <w:rFonts w:ascii="Arial" w:hAnsi="Arial" w:cs="Arial"/>
          <w:sz w:val="22"/>
          <w:szCs w:val="22"/>
        </w:rPr>
        <w:t xml:space="preserve"> és a Savaria Történelmi Karnevál előkészületeire következtetni, a bevételek és kiadások teljesülésére a második félévben kerül sor.</w:t>
      </w:r>
    </w:p>
    <w:p w14:paraId="2F215D52" w14:textId="77777777" w:rsidR="005A2C0E" w:rsidRPr="00147A29" w:rsidRDefault="005A2C0E" w:rsidP="0096453A">
      <w:pPr>
        <w:jc w:val="both"/>
        <w:rPr>
          <w:rFonts w:ascii="Arial" w:hAnsi="Arial" w:cs="Arial"/>
          <w:sz w:val="22"/>
          <w:szCs w:val="22"/>
        </w:rPr>
      </w:pPr>
    </w:p>
    <w:p w14:paraId="10DCB0E1" w14:textId="441BB235" w:rsidR="0096453A" w:rsidRPr="00147A29" w:rsidRDefault="007C082D" w:rsidP="007C082D">
      <w:pPr>
        <w:jc w:val="both"/>
        <w:rPr>
          <w:rFonts w:ascii="Arial" w:hAnsi="Arial" w:cs="Arial"/>
          <w:b/>
          <w:sz w:val="22"/>
          <w:szCs w:val="22"/>
        </w:rPr>
      </w:pPr>
      <w:r w:rsidRPr="00147A29">
        <w:rPr>
          <w:rFonts w:ascii="Arial" w:hAnsi="Arial" w:cs="Arial"/>
          <w:b/>
          <w:sz w:val="22"/>
          <w:szCs w:val="22"/>
        </w:rPr>
        <w:t>Összességében a társaság 2022</w:t>
      </w:r>
      <w:r w:rsidR="0096453A" w:rsidRPr="00147A29">
        <w:rPr>
          <w:rFonts w:ascii="Arial" w:hAnsi="Arial" w:cs="Arial"/>
          <w:b/>
          <w:sz w:val="22"/>
          <w:szCs w:val="22"/>
        </w:rPr>
        <w:t>.</w:t>
      </w:r>
      <w:r w:rsidRPr="00147A29">
        <w:rPr>
          <w:rFonts w:ascii="Arial" w:hAnsi="Arial" w:cs="Arial"/>
          <w:b/>
          <w:sz w:val="22"/>
          <w:szCs w:val="22"/>
        </w:rPr>
        <w:t xml:space="preserve"> I.</w:t>
      </w:r>
      <w:r w:rsidR="0096453A" w:rsidRPr="00147A29">
        <w:rPr>
          <w:rFonts w:ascii="Arial" w:hAnsi="Arial" w:cs="Arial"/>
          <w:b/>
          <w:sz w:val="22"/>
          <w:szCs w:val="22"/>
        </w:rPr>
        <w:t xml:space="preserve"> </w:t>
      </w:r>
      <w:r w:rsidRPr="00147A29">
        <w:rPr>
          <w:rFonts w:ascii="Arial" w:hAnsi="Arial" w:cs="Arial"/>
          <w:b/>
          <w:sz w:val="22"/>
          <w:szCs w:val="22"/>
        </w:rPr>
        <w:t>fél</w:t>
      </w:r>
      <w:r w:rsidR="0096453A" w:rsidRPr="00147A29">
        <w:rPr>
          <w:rFonts w:ascii="Arial" w:hAnsi="Arial" w:cs="Arial"/>
          <w:b/>
          <w:sz w:val="22"/>
          <w:szCs w:val="22"/>
        </w:rPr>
        <w:t xml:space="preserve">évi beszámolója </w:t>
      </w:r>
      <w:r w:rsidR="005E6EAC" w:rsidRPr="00147A29">
        <w:rPr>
          <w:rFonts w:ascii="Arial" w:hAnsi="Arial" w:cs="Arial"/>
          <w:b/>
          <w:sz w:val="22"/>
          <w:szCs w:val="22"/>
        </w:rPr>
        <w:t>147.612</w:t>
      </w:r>
      <w:r w:rsidR="0096453A" w:rsidRPr="00147A29">
        <w:rPr>
          <w:rFonts w:ascii="Arial" w:hAnsi="Arial" w:cs="Arial"/>
          <w:b/>
          <w:sz w:val="22"/>
          <w:szCs w:val="22"/>
        </w:rPr>
        <w:t xml:space="preserve"> </w:t>
      </w:r>
      <w:proofErr w:type="spellStart"/>
      <w:r w:rsidR="0096453A" w:rsidRPr="00147A29">
        <w:rPr>
          <w:rFonts w:ascii="Arial" w:hAnsi="Arial" w:cs="Arial"/>
          <w:b/>
          <w:sz w:val="22"/>
          <w:szCs w:val="22"/>
        </w:rPr>
        <w:t>eFt</w:t>
      </w:r>
      <w:proofErr w:type="spellEnd"/>
      <w:r w:rsidR="0096453A" w:rsidRPr="00147A29">
        <w:rPr>
          <w:rFonts w:ascii="Arial" w:hAnsi="Arial" w:cs="Arial"/>
          <w:b/>
          <w:sz w:val="22"/>
          <w:szCs w:val="22"/>
        </w:rPr>
        <w:t xml:space="preserve"> mérlegfőösszeget és </w:t>
      </w:r>
      <w:r w:rsidRPr="00147A29">
        <w:rPr>
          <w:rFonts w:ascii="Arial" w:hAnsi="Arial" w:cs="Arial"/>
          <w:b/>
          <w:sz w:val="22"/>
          <w:szCs w:val="22"/>
        </w:rPr>
        <w:t>4.379</w:t>
      </w:r>
      <w:r w:rsidR="0096453A" w:rsidRPr="00147A29">
        <w:rPr>
          <w:rFonts w:ascii="Arial" w:hAnsi="Arial" w:cs="Arial"/>
          <w:b/>
          <w:sz w:val="22"/>
          <w:szCs w:val="22"/>
        </w:rPr>
        <w:t xml:space="preserve"> </w:t>
      </w:r>
      <w:proofErr w:type="spellStart"/>
      <w:r w:rsidR="0096453A" w:rsidRPr="00147A29">
        <w:rPr>
          <w:rFonts w:ascii="Arial" w:hAnsi="Arial" w:cs="Arial"/>
          <w:b/>
          <w:sz w:val="22"/>
          <w:szCs w:val="22"/>
        </w:rPr>
        <w:t>eFt</w:t>
      </w:r>
      <w:proofErr w:type="spellEnd"/>
      <w:r w:rsidR="0096453A" w:rsidRPr="00147A29">
        <w:rPr>
          <w:rFonts w:ascii="Arial" w:hAnsi="Arial" w:cs="Arial"/>
          <w:b/>
          <w:sz w:val="22"/>
          <w:szCs w:val="22"/>
        </w:rPr>
        <w:t xml:space="preserve"> adózott eredményt mutat</w:t>
      </w:r>
      <w:r w:rsidRPr="00147A29">
        <w:rPr>
          <w:rFonts w:ascii="Arial" w:hAnsi="Arial" w:cs="Arial"/>
          <w:b/>
          <w:sz w:val="22"/>
          <w:szCs w:val="22"/>
        </w:rPr>
        <w:t>.</w:t>
      </w:r>
    </w:p>
    <w:p w14:paraId="0863AEC2" w14:textId="77777777" w:rsidR="007C082D" w:rsidRPr="00147A29" w:rsidRDefault="007C082D" w:rsidP="007C082D">
      <w:pPr>
        <w:jc w:val="both"/>
        <w:rPr>
          <w:rFonts w:ascii="Arial" w:hAnsi="Arial" w:cs="Arial"/>
          <w:b/>
          <w:sz w:val="22"/>
          <w:szCs w:val="22"/>
        </w:rPr>
      </w:pPr>
    </w:p>
    <w:p w14:paraId="5F994711" w14:textId="67C17430" w:rsidR="0089794F" w:rsidRPr="00147A29" w:rsidRDefault="0089794F" w:rsidP="0096453A">
      <w:pPr>
        <w:pStyle w:val="Szvegtrzsbehzssal3"/>
        <w:ind w:left="0"/>
        <w:rPr>
          <w:rFonts w:ascii="Arial" w:hAnsi="Arial" w:cs="Arial"/>
          <w:bCs/>
          <w:sz w:val="22"/>
        </w:rPr>
      </w:pPr>
      <w:r w:rsidRPr="00147A29">
        <w:rPr>
          <w:rFonts w:ascii="Arial" w:hAnsi="Arial" w:cs="Arial"/>
          <w:bCs/>
          <w:sz w:val="22"/>
          <w:szCs w:val="22"/>
        </w:rPr>
        <w:t>A társaság f</w:t>
      </w:r>
      <w:r w:rsidRPr="00147A29">
        <w:rPr>
          <w:rFonts w:ascii="Arial" w:hAnsi="Arial" w:cs="Arial"/>
          <w:bCs/>
          <w:sz w:val="22"/>
        </w:rPr>
        <w:t>elügyelőbizottságának határozata az ülésen kerül ismertetésre.</w:t>
      </w:r>
    </w:p>
    <w:p w14:paraId="03935412" w14:textId="77777777" w:rsidR="008D3F9B" w:rsidRPr="00147A29" w:rsidRDefault="008D3F9B" w:rsidP="0096453A">
      <w:pPr>
        <w:pStyle w:val="Szvegtrzsbehzssal3"/>
        <w:ind w:left="0"/>
        <w:rPr>
          <w:rFonts w:ascii="Arial" w:hAnsi="Arial" w:cs="Arial"/>
          <w:bCs/>
          <w:sz w:val="22"/>
        </w:rPr>
      </w:pPr>
    </w:p>
    <w:p w14:paraId="17EEE449" w14:textId="4CA673E9" w:rsidR="0096453A" w:rsidRPr="00147A29" w:rsidRDefault="00A172C8" w:rsidP="0096453A">
      <w:pPr>
        <w:pStyle w:val="Szvegtrzsbehzssal3"/>
        <w:ind w:left="0"/>
        <w:rPr>
          <w:rFonts w:ascii="Arial" w:hAnsi="Arial" w:cs="Arial"/>
          <w:bCs/>
          <w:i/>
          <w:sz w:val="22"/>
          <w:szCs w:val="22"/>
          <w:u w:val="single"/>
        </w:rPr>
      </w:pPr>
      <w:proofErr w:type="gramStart"/>
      <w:r w:rsidRPr="00147A29">
        <w:rPr>
          <w:rFonts w:ascii="Arial" w:hAnsi="Arial" w:cs="Arial"/>
          <w:bCs/>
          <w:i/>
          <w:sz w:val="22"/>
          <w:szCs w:val="22"/>
          <w:u w:val="single"/>
        </w:rPr>
        <w:t>i</w:t>
      </w:r>
      <w:r w:rsidR="0096453A" w:rsidRPr="00147A29">
        <w:rPr>
          <w:rFonts w:ascii="Arial" w:hAnsi="Arial" w:cs="Arial"/>
          <w:bCs/>
          <w:i/>
          <w:sz w:val="22"/>
          <w:szCs w:val="22"/>
          <w:u w:val="single"/>
        </w:rPr>
        <w:t>.</w:t>
      </w:r>
      <w:proofErr w:type="gramEnd"/>
      <w:r w:rsidR="0096453A" w:rsidRPr="00147A29">
        <w:rPr>
          <w:rFonts w:ascii="Arial" w:hAnsi="Arial" w:cs="Arial"/>
          <w:bCs/>
          <w:i/>
          <w:sz w:val="22"/>
          <w:szCs w:val="22"/>
          <w:u w:val="single"/>
        </w:rPr>
        <w:t>/</w:t>
      </w:r>
      <w:r w:rsidR="0096453A" w:rsidRPr="00147A29">
        <w:rPr>
          <w:rFonts w:ascii="Arial" w:hAnsi="Arial" w:cs="Arial"/>
          <w:bCs/>
          <w:i/>
          <w:sz w:val="22"/>
          <w:szCs w:val="22"/>
          <w:u w:val="single"/>
        </w:rPr>
        <w:tab/>
        <w:t>Szombathelyi Távhőszolgáltató Kft. (1</w:t>
      </w:r>
      <w:r w:rsidR="005B513B" w:rsidRPr="00147A29">
        <w:rPr>
          <w:rFonts w:ascii="Arial" w:hAnsi="Arial" w:cs="Arial"/>
          <w:bCs/>
          <w:i/>
          <w:sz w:val="22"/>
          <w:szCs w:val="22"/>
          <w:u w:val="single"/>
        </w:rPr>
        <w:t>0</w:t>
      </w:r>
      <w:r w:rsidR="0096453A" w:rsidRPr="00147A29">
        <w:rPr>
          <w:rFonts w:ascii="Arial" w:hAnsi="Arial" w:cs="Arial"/>
          <w:bCs/>
          <w:i/>
          <w:sz w:val="22"/>
          <w:szCs w:val="22"/>
          <w:u w:val="single"/>
        </w:rPr>
        <w:t>. sz. melléklet)</w:t>
      </w:r>
    </w:p>
    <w:p w14:paraId="2464BBCA" w14:textId="040C6CCD" w:rsidR="000D71AE" w:rsidRPr="00147A29" w:rsidRDefault="000D71AE" w:rsidP="000D71AE">
      <w:pPr>
        <w:pStyle w:val="Default"/>
        <w:jc w:val="both"/>
        <w:rPr>
          <w:color w:val="auto"/>
          <w:sz w:val="22"/>
          <w:szCs w:val="22"/>
        </w:rPr>
      </w:pPr>
      <w:r w:rsidRPr="00147A29">
        <w:rPr>
          <w:color w:val="auto"/>
          <w:sz w:val="22"/>
          <w:szCs w:val="22"/>
        </w:rPr>
        <w:t>A társaság féléves értékesítési nettó árbevétele 1.</w:t>
      </w:r>
      <w:r w:rsidR="00D34F7F" w:rsidRPr="00147A29">
        <w:rPr>
          <w:color w:val="auto"/>
          <w:sz w:val="22"/>
          <w:szCs w:val="22"/>
        </w:rPr>
        <w:t>719.661</w:t>
      </w:r>
      <w:r w:rsidRPr="00147A29">
        <w:rPr>
          <w:color w:val="auto"/>
          <w:sz w:val="22"/>
          <w:szCs w:val="22"/>
        </w:rPr>
        <w:t xml:space="preserve"> </w:t>
      </w:r>
      <w:proofErr w:type="spellStart"/>
      <w:r w:rsidRPr="00147A29">
        <w:rPr>
          <w:color w:val="auto"/>
          <w:sz w:val="22"/>
          <w:szCs w:val="22"/>
        </w:rPr>
        <w:t>eFt</w:t>
      </w:r>
      <w:proofErr w:type="spellEnd"/>
      <w:r w:rsidRPr="00147A29">
        <w:rPr>
          <w:color w:val="auto"/>
          <w:sz w:val="22"/>
          <w:szCs w:val="22"/>
        </w:rPr>
        <w:t xml:space="preserve"> volt, a</w:t>
      </w:r>
      <w:r w:rsidR="00D34F7F" w:rsidRPr="00147A29">
        <w:rPr>
          <w:color w:val="auto"/>
          <w:sz w:val="22"/>
          <w:szCs w:val="22"/>
        </w:rPr>
        <w:t>z éves terv 61,2</w:t>
      </w:r>
      <w:r w:rsidRPr="00147A29">
        <w:rPr>
          <w:color w:val="auto"/>
          <w:sz w:val="22"/>
          <w:szCs w:val="22"/>
        </w:rPr>
        <w:t xml:space="preserve"> %-a. A társaság féléves adózás előtti eredménye </w:t>
      </w:r>
      <w:r w:rsidR="00D34F7F" w:rsidRPr="00147A29">
        <w:rPr>
          <w:color w:val="auto"/>
          <w:sz w:val="22"/>
          <w:szCs w:val="22"/>
        </w:rPr>
        <w:t xml:space="preserve">4.766 </w:t>
      </w:r>
      <w:proofErr w:type="spellStart"/>
      <w:r w:rsidR="00D34F7F" w:rsidRPr="00147A29">
        <w:rPr>
          <w:color w:val="auto"/>
          <w:sz w:val="22"/>
          <w:szCs w:val="22"/>
        </w:rPr>
        <w:t>eFt</w:t>
      </w:r>
      <w:proofErr w:type="spellEnd"/>
      <w:r w:rsidR="00D34F7F" w:rsidRPr="00147A29">
        <w:rPr>
          <w:color w:val="auto"/>
          <w:sz w:val="22"/>
          <w:szCs w:val="22"/>
        </w:rPr>
        <w:t xml:space="preserve"> (az éves terv 16,4 </w:t>
      </w:r>
      <w:r w:rsidRPr="00147A29">
        <w:rPr>
          <w:color w:val="auto"/>
          <w:sz w:val="22"/>
          <w:szCs w:val="22"/>
        </w:rPr>
        <w:t xml:space="preserve">%-a) volt. </w:t>
      </w:r>
    </w:p>
    <w:p w14:paraId="47850BC0" w14:textId="77777777" w:rsidR="000D71AE" w:rsidRPr="00147A29" w:rsidRDefault="000D71AE" w:rsidP="000D71AE">
      <w:pPr>
        <w:pStyle w:val="Default"/>
        <w:jc w:val="both"/>
        <w:rPr>
          <w:color w:val="auto"/>
          <w:sz w:val="22"/>
          <w:szCs w:val="22"/>
        </w:rPr>
      </w:pPr>
      <w:r w:rsidRPr="00147A29">
        <w:rPr>
          <w:color w:val="auto"/>
          <w:sz w:val="22"/>
          <w:szCs w:val="22"/>
        </w:rPr>
        <w:t xml:space="preserve">A </w:t>
      </w:r>
      <w:proofErr w:type="spellStart"/>
      <w:r w:rsidRPr="00147A29">
        <w:rPr>
          <w:color w:val="auto"/>
          <w:sz w:val="22"/>
          <w:szCs w:val="22"/>
        </w:rPr>
        <w:t>távhőszolgáltató</w:t>
      </w:r>
      <w:proofErr w:type="spellEnd"/>
      <w:r w:rsidRPr="00147A29">
        <w:rPr>
          <w:color w:val="auto"/>
          <w:sz w:val="22"/>
          <w:szCs w:val="22"/>
        </w:rPr>
        <w:t xml:space="preserve"> célja felhasználó-központú szolgáltatás kialakítása, amely korszerű és környezetbarát technológiák alkalmazásával biztosítja a fogyasztók számára a gazdaságos, biztonságos és hatékony szolgáltatást.</w:t>
      </w:r>
    </w:p>
    <w:p w14:paraId="56674746" w14:textId="77777777" w:rsidR="00A70AD6" w:rsidRPr="00147A29" w:rsidRDefault="00A70AD6" w:rsidP="000D71AE">
      <w:pPr>
        <w:pStyle w:val="Default"/>
        <w:jc w:val="both"/>
        <w:rPr>
          <w:color w:val="auto"/>
          <w:sz w:val="22"/>
          <w:szCs w:val="22"/>
        </w:rPr>
      </w:pPr>
    </w:p>
    <w:p w14:paraId="11B02F7A" w14:textId="77777777" w:rsidR="00A70AD6" w:rsidRPr="00147A29" w:rsidRDefault="00A70AD6" w:rsidP="000D71AE">
      <w:pPr>
        <w:pStyle w:val="Default"/>
        <w:jc w:val="both"/>
        <w:rPr>
          <w:color w:val="auto"/>
          <w:sz w:val="22"/>
          <w:szCs w:val="22"/>
        </w:rPr>
      </w:pPr>
      <w:r w:rsidRPr="00147A29">
        <w:rPr>
          <w:color w:val="auto"/>
          <w:sz w:val="22"/>
          <w:szCs w:val="22"/>
        </w:rPr>
        <w:t xml:space="preserve">A 2022-es üzleti terv beruházási terv részében szereplő projektekből kettő új társasház távhőszolgáltatásra történő csatlakoztatása, valamint a </w:t>
      </w:r>
      <w:proofErr w:type="spellStart"/>
      <w:r w:rsidRPr="00147A29">
        <w:rPr>
          <w:color w:val="auto"/>
          <w:sz w:val="22"/>
          <w:szCs w:val="22"/>
        </w:rPr>
        <w:t>távhőhálózat</w:t>
      </w:r>
      <w:proofErr w:type="spellEnd"/>
      <w:r w:rsidRPr="00147A29">
        <w:rPr>
          <w:color w:val="auto"/>
          <w:sz w:val="22"/>
          <w:szCs w:val="22"/>
        </w:rPr>
        <w:t xml:space="preserve"> két szakaszának rekonstrukciója jelenleg is zajlik. </w:t>
      </w:r>
    </w:p>
    <w:p w14:paraId="3B40263D" w14:textId="35EE7B6E" w:rsidR="000D71AE" w:rsidRPr="00147A29" w:rsidRDefault="009D1EE9" w:rsidP="000D71AE">
      <w:pPr>
        <w:pStyle w:val="Default"/>
        <w:jc w:val="both"/>
        <w:rPr>
          <w:color w:val="auto"/>
          <w:sz w:val="22"/>
          <w:szCs w:val="22"/>
        </w:rPr>
      </w:pPr>
      <w:r w:rsidRPr="00147A29">
        <w:rPr>
          <w:color w:val="auto"/>
          <w:sz w:val="22"/>
          <w:szCs w:val="22"/>
        </w:rPr>
        <w:t xml:space="preserve">A cég pénzügyi helyzete jelenleg stabil, </w:t>
      </w:r>
      <w:r w:rsidR="00A70AD6" w:rsidRPr="00147A29">
        <w:rPr>
          <w:color w:val="auto"/>
          <w:sz w:val="22"/>
          <w:szCs w:val="22"/>
        </w:rPr>
        <w:t xml:space="preserve">bár a pénzeszköz állomány az év elejéhez képest közel a felére csökkent. </w:t>
      </w:r>
    </w:p>
    <w:p w14:paraId="02EF6B27" w14:textId="032067B3" w:rsidR="00A70AD6" w:rsidRPr="00147A29" w:rsidRDefault="00A70AD6" w:rsidP="000D71AE">
      <w:pPr>
        <w:pStyle w:val="Default"/>
        <w:jc w:val="both"/>
        <w:rPr>
          <w:color w:val="auto"/>
          <w:sz w:val="22"/>
          <w:szCs w:val="22"/>
        </w:rPr>
      </w:pPr>
      <w:r w:rsidRPr="00147A29">
        <w:rPr>
          <w:color w:val="auto"/>
          <w:sz w:val="22"/>
          <w:szCs w:val="22"/>
        </w:rPr>
        <w:t>A féléves eredmény jelentősen eltér az üzleti tervben foglaltaktól, azonban ez az eltérés a CO2 elszámolásból fakadóan csupán technikai jellegű.</w:t>
      </w:r>
    </w:p>
    <w:p w14:paraId="2707B406" w14:textId="706B7B5F" w:rsidR="000D71AE" w:rsidRPr="00147A29" w:rsidRDefault="00A70AD6" w:rsidP="000D71AE">
      <w:pPr>
        <w:pStyle w:val="Default"/>
        <w:jc w:val="both"/>
        <w:rPr>
          <w:color w:val="auto"/>
          <w:sz w:val="22"/>
          <w:szCs w:val="22"/>
        </w:rPr>
      </w:pPr>
      <w:r w:rsidRPr="00147A29">
        <w:rPr>
          <w:color w:val="auto"/>
          <w:sz w:val="22"/>
          <w:szCs w:val="22"/>
        </w:rPr>
        <w:lastRenderedPageBreak/>
        <w:t>A t</w:t>
      </w:r>
      <w:r w:rsidR="000D71AE" w:rsidRPr="00147A29">
        <w:rPr>
          <w:color w:val="auto"/>
          <w:sz w:val="22"/>
          <w:szCs w:val="22"/>
        </w:rPr>
        <w:t>ársaság fő célkitűzése a 202</w:t>
      </w:r>
      <w:r w:rsidR="009D1EE9" w:rsidRPr="00147A29">
        <w:rPr>
          <w:color w:val="auto"/>
          <w:sz w:val="22"/>
          <w:szCs w:val="22"/>
        </w:rPr>
        <w:t>2</w:t>
      </w:r>
      <w:r w:rsidR="000D71AE" w:rsidRPr="00147A29">
        <w:rPr>
          <w:color w:val="auto"/>
          <w:sz w:val="22"/>
          <w:szCs w:val="22"/>
        </w:rPr>
        <w:t>-es üzleti év további részében is a szolgáltatás folyamatos, elvárt színvonalú biztosítása.</w:t>
      </w:r>
    </w:p>
    <w:p w14:paraId="6668CC04" w14:textId="77777777" w:rsidR="00A70AD6" w:rsidRPr="00147A29" w:rsidRDefault="00A70AD6" w:rsidP="000D71AE">
      <w:pPr>
        <w:pStyle w:val="Default"/>
        <w:jc w:val="both"/>
        <w:rPr>
          <w:b/>
          <w:color w:val="auto"/>
          <w:sz w:val="22"/>
          <w:szCs w:val="22"/>
        </w:rPr>
      </w:pPr>
    </w:p>
    <w:p w14:paraId="6D92170E" w14:textId="7C7BAACA" w:rsidR="000D71AE" w:rsidRPr="00147A29" w:rsidRDefault="000D71AE" w:rsidP="000D71AE">
      <w:pPr>
        <w:pStyle w:val="Default"/>
        <w:jc w:val="both"/>
        <w:rPr>
          <w:b/>
          <w:color w:val="auto"/>
          <w:sz w:val="22"/>
          <w:szCs w:val="22"/>
        </w:rPr>
      </w:pPr>
      <w:r w:rsidRPr="00147A29">
        <w:rPr>
          <w:b/>
          <w:color w:val="auto"/>
          <w:sz w:val="22"/>
          <w:szCs w:val="22"/>
        </w:rPr>
        <w:t>Összességében a társaság mérlegfőösszege a 202</w:t>
      </w:r>
      <w:r w:rsidR="00A70AD6" w:rsidRPr="00147A29">
        <w:rPr>
          <w:b/>
          <w:color w:val="auto"/>
          <w:sz w:val="22"/>
          <w:szCs w:val="22"/>
        </w:rPr>
        <w:t>2</w:t>
      </w:r>
      <w:r w:rsidRPr="00147A29">
        <w:rPr>
          <w:b/>
          <w:color w:val="auto"/>
          <w:sz w:val="22"/>
          <w:szCs w:val="22"/>
        </w:rPr>
        <w:t xml:space="preserve">. I. félévre vonatkozóan </w:t>
      </w:r>
      <w:r w:rsidR="00A70AD6" w:rsidRPr="00147A29">
        <w:rPr>
          <w:b/>
          <w:color w:val="auto"/>
          <w:sz w:val="22"/>
          <w:szCs w:val="22"/>
        </w:rPr>
        <w:t>4.873.910</w:t>
      </w:r>
      <w:r w:rsidRPr="00147A29">
        <w:rPr>
          <w:b/>
          <w:color w:val="auto"/>
          <w:sz w:val="22"/>
          <w:szCs w:val="22"/>
        </w:rPr>
        <w:t xml:space="preserve"> </w:t>
      </w:r>
      <w:proofErr w:type="spellStart"/>
      <w:r w:rsidRPr="00147A29">
        <w:rPr>
          <w:b/>
          <w:color w:val="auto"/>
          <w:sz w:val="22"/>
          <w:szCs w:val="22"/>
        </w:rPr>
        <w:t>eFt</w:t>
      </w:r>
      <w:proofErr w:type="spellEnd"/>
      <w:r w:rsidRPr="00147A29">
        <w:rPr>
          <w:b/>
          <w:color w:val="auto"/>
          <w:sz w:val="22"/>
          <w:szCs w:val="22"/>
        </w:rPr>
        <w:t xml:space="preserve">, adózott eredménye </w:t>
      </w:r>
      <w:r w:rsidR="00A70AD6" w:rsidRPr="00147A29">
        <w:rPr>
          <w:b/>
          <w:color w:val="auto"/>
          <w:sz w:val="22"/>
          <w:szCs w:val="22"/>
        </w:rPr>
        <w:t>4.337</w:t>
      </w:r>
      <w:r w:rsidRPr="00147A29">
        <w:rPr>
          <w:b/>
          <w:color w:val="auto"/>
          <w:sz w:val="22"/>
          <w:szCs w:val="22"/>
        </w:rPr>
        <w:t xml:space="preserve"> </w:t>
      </w:r>
      <w:proofErr w:type="spellStart"/>
      <w:r w:rsidRPr="00147A29">
        <w:rPr>
          <w:b/>
          <w:color w:val="auto"/>
          <w:sz w:val="22"/>
          <w:szCs w:val="22"/>
        </w:rPr>
        <w:t>eFt</w:t>
      </w:r>
      <w:proofErr w:type="spellEnd"/>
      <w:r w:rsidRPr="00147A29">
        <w:rPr>
          <w:b/>
          <w:color w:val="auto"/>
          <w:sz w:val="22"/>
          <w:szCs w:val="22"/>
        </w:rPr>
        <w:t xml:space="preserve"> nyereség. </w:t>
      </w:r>
    </w:p>
    <w:p w14:paraId="188B5BDD" w14:textId="77777777" w:rsidR="000D71AE" w:rsidRPr="00147A29" w:rsidRDefault="000D71AE" w:rsidP="000D71AE">
      <w:pPr>
        <w:jc w:val="both"/>
        <w:rPr>
          <w:rFonts w:ascii="Arial" w:hAnsi="Arial" w:cs="Arial"/>
          <w:sz w:val="22"/>
          <w:szCs w:val="22"/>
        </w:rPr>
      </w:pPr>
    </w:p>
    <w:p w14:paraId="51E9BC30" w14:textId="3B962125" w:rsidR="006E2632" w:rsidRPr="00147A29" w:rsidRDefault="004B2331" w:rsidP="000D71AE">
      <w:pPr>
        <w:pStyle w:val="Szvegtrzsbehzssal3"/>
        <w:ind w:left="0"/>
        <w:jc w:val="both"/>
        <w:rPr>
          <w:rFonts w:ascii="Arial" w:hAnsi="Arial" w:cs="Arial"/>
          <w:i/>
          <w:sz w:val="22"/>
          <w:szCs w:val="22"/>
          <w:u w:val="single"/>
        </w:rPr>
      </w:pPr>
      <w:r w:rsidRPr="00147A29">
        <w:rPr>
          <w:rFonts w:ascii="Arial" w:hAnsi="Arial" w:cs="Arial"/>
          <w:sz w:val="22"/>
          <w:szCs w:val="22"/>
        </w:rPr>
        <w:t xml:space="preserve">A Felügyelőbizottság </w:t>
      </w:r>
      <w:r w:rsidRPr="00147A29">
        <w:rPr>
          <w:rFonts w:ascii="Arial" w:hAnsi="Arial" w:cs="Arial"/>
          <w:bCs/>
          <w:sz w:val="22"/>
          <w:szCs w:val="22"/>
        </w:rPr>
        <w:t>határozata az ülésen kerül ismertetésre.</w:t>
      </w:r>
    </w:p>
    <w:p w14:paraId="62ABEA0A" w14:textId="77777777" w:rsidR="00A70AD6" w:rsidRPr="00147A29" w:rsidRDefault="00A70AD6" w:rsidP="004E4899">
      <w:pPr>
        <w:pStyle w:val="Szvegtrzsbehzssal3"/>
        <w:ind w:left="0"/>
        <w:rPr>
          <w:rFonts w:ascii="Arial" w:hAnsi="Arial" w:cs="Arial"/>
          <w:bCs/>
          <w:i/>
          <w:sz w:val="22"/>
          <w:szCs w:val="22"/>
          <w:u w:val="single"/>
        </w:rPr>
      </w:pPr>
    </w:p>
    <w:p w14:paraId="3F8D7365" w14:textId="73A70901" w:rsidR="0096453A" w:rsidRPr="00147A29" w:rsidRDefault="00A172C8" w:rsidP="004E4899">
      <w:pPr>
        <w:pStyle w:val="Szvegtrzsbehzssal3"/>
        <w:ind w:left="0"/>
        <w:rPr>
          <w:rFonts w:ascii="Arial" w:hAnsi="Arial" w:cs="Arial"/>
          <w:bCs/>
          <w:i/>
          <w:sz w:val="22"/>
          <w:szCs w:val="22"/>
          <w:u w:val="single"/>
        </w:rPr>
      </w:pPr>
      <w:r w:rsidRPr="00147A29">
        <w:rPr>
          <w:rFonts w:ascii="Arial" w:hAnsi="Arial" w:cs="Arial"/>
          <w:bCs/>
          <w:i/>
          <w:sz w:val="22"/>
          <w:szCs w:val="22"/>
          <w:u w:val="single"/>
        </w:rPr>
        <w:t>j</w:t>
      </w:r>
      <w:r w:rsidR="0096453A" w:rsidRPr="00147A29">
        <w:rPr>
          <w:rFonts w:ascii="Arial" w:hAnsi="Arial" w:cs="Arial"/>
          <w:bCs/>
          <w:i/>
          <w:sz w:val="22"/>
          <w:szCs w:val="22"/>
          <w:u w:val="single"/>
        </w:rPr>
        <w:t>./</w:t>
      </w:r>
      <w:r w:rsidR="0096453A" w:rsidRPr="00147A29">
        <w:rPr>
          <w:rFonts w:ascii="Arial" w:hAnsi="Arial" w:cs="Arial"/>
          <w:bCs/>
          <w:i/>
          <w:sz w:val="22"/>
          <w:szCs w:val="22"/>
          <w:u w:val="single"/>
        </w:rPr>
        <w:tab/>
        <w:t>S</w:t>
      </w:r>
      <w:r w:rsidR="005B513B" w:rsidRPr="00147A29">
        <w:rPr>
          <w:rFonts w:ascii="Arial" w:hAnsi="Arial" w:cs="Arial"/>
          <w:bCs/>
          <w:i/>
          <w:sz w:val="22"/>
          <w:szCs w:val="22"/>
          <w:u w:val="single"/>
        </w:rPr>
        <w:t>ZOVA Szállodaüzemeltető Kft. (11</w:t>
      </w:r>
      <w:r w:rsidR="0096453A" w:rsidRPr="00147A29">
        <w:rPr>
          <w:rFonts w:ascii="Arial" w:hAnsi="Arial" w:cs="Arial"/>
          <w:bCs/>
          <w:i/>
          <w:sz w:val="22"/>
          <w:szCs w:val="22"/>
          <w:u w:val="single"/>
        </w:rPr>
        <w:t>. sz. melléklet)</w:t>
      </w:r>
    </w:p>
    <w:p w14:paraId="501BDC61" w14:textId="3A1BAB51" w:rsidR="00AD1B6A" w:rsidRPr="00147A29" w:rsidRDefault="00AD1B6A" w:rsidP="003045ED">
      <w:pPr>
        <w:jc w:val="both"/>
        <w:rPr>
          <w:rFonts w:ascii="Arial" w:hAnsi="Arial" w:cs="Arial"/>
          <w:sz w:val="22"/>
          <w:szCs w:val="22"/>
        </w:rPr>
      </w:pPr>
      <w:bookmarkStart w:id="1" w:name="_Hlk34743431"/>
      <w:r w:rsidRPr="00147A29">
        <w:rPr>
          <w:rFonts w:ascii="Arial" w:hAnsi="Arial" w:cs="Arial"/>
          <w:sz w:val="22"/>
          <w:szCs w:val="22"/>
        </w:rPr>
        <w:t xml:space="preserve">A SZOVA Szállodaüzemeltető Kft. 2022. első félévi eredménye 399 </w:t>
      </w:r>
      <w:proofErr w:type="spellStart"/>
      <w:r w:rsidRPr="00147A29">
        <w:rPr>
          <w:rFonts w:ascii="Arial" w:hAnsi="Arial" w:cs="Arial"/>
          <w:sz w:val="22"/>
          <w:szCs w:val="22"/>
        </w:rPr>
        <w:t>eFt</w:t>
      </w:r>
      <w:proofErr w:type="spellEnd"/>
      <w:r w:rsidRPr="00147A29">
        <w:rPr>
          <w:rFonts w:ascii="Arial" w:hAnsi="Arial" w:cs="Arial"/>
          <w:sz w:val="22"/>
          <w:szCs w:val="22"/>
        </w:rPr>
        <w:t xml:space="preserve"> üzemi és 2.788 </w:t>
      </w:r>
      <w:proofErr w:type="spellStart"/>
      <w:r w:rsidRPr="00147A29">
        <w:rPr>
          <w:rFonts w:ascii="Arial" w:hAnsi="Arial" w:cs="Arial"/>
          <w:sz w:val="22"/>
          <w:szCs w:val="22"/>
        </w:rPr>
        <w:t>eFt</w:t>
      </w:r>
      <w:proofErr w:type="spellEnd"/>
      <w:r w:rsidRPr="00147A29">
        <w:rPr>
          <w:rFonts w:ascii="Arial" w:hAnsi="Arial" w:cs="Arial"/>
          <w:sz w:val="22"/>
          <w:szCs w:val="22"/>
        </w:rPr>
        <w:t xml:space="preserve"> adózás előtti veszteség. Árbevétel a tárgyidőszakban nem volt, az üzemi veszteség megegyezik a működés</w:t>
      </w:r>
      <w:r w:rsidR="003156E0" w:rsidRPr="00147A29">
        <w:rPr>
          <w:rFonts w:ascii="Arial" w:hAnsi="Arial" w:cs="Arial"/>
          <w:sz w:val="22"/>
          <w:szCs w:val="22"/>
        </w:rPr>
        <w:t>s</w:t>
      </w:r>
      <w:r w:rsidRPr="00147A29">
        <w:rPr>
          <w:rFonts w:ascii="Arial" w:hAnsi="Arial" w:cs="Arial"/>
          <w:sz w:val="22"/>
          <w:szCs w:val="22"/>
        </w:rPr>
        <w:t xml:space="preserve">el összefüggő adminisztratív költségek összegével, a 2.389 </w:t>
      </w:r>
      <w:proofErr w:type="spellStart"/>
      <w:r w:rsidRPr="00147A29">
        <w:rPr>
          <w:rFonts w:ascii="Arial" w:hAnsi="Arial" w:cs="Arial"/>
          <w:sz w:val="22"/>
          <w:szCs w:val="22"/>
        </w:rPr>
        <w:t>e</w:t>
      </w:r>
      <w:r w:rsidR="008540A1" w:rsidRPr="00147A29">
        <w:rPr>
          <w:rFonts w:ascii="Arial" w:hAnsi="Arial" w:cs="Arial"/>
          <w:sz w:val="22"/>
          <w:szCs w:val="22"/>
        </w:rPr>
        <w:t>f</w:t>
      </w:r>
      <w:r w:rsidRPr="00147A29">
        <w:rPr>
          <w:rFonts w:ascii="Arial" w:hAnsi="Arial" w:cs="Arial"/>
          <w:sz w:val="22"/>
          <w:szCs w:val="22"/>
        </w:rPr>
        <w:t>t</w:t>
      </w:r>
      <w:proofErr w:type="spellEnd"/>
      <w:r w:rsidRPr="00147A29">
        <w:rPr>
          <w:rFonts w:ascii="Arial" w:hAnsi="Arial" w:cs="Arial"/>
          <w:sz w:val="22"/>
          <w:szCs w:val="22"/>
        </w:rPr>
        <w:t xml:space="preserve"> pénzügyi veszteség pedig a SZOVA Nonprofit Zrt. által nyújtott 75 millió forintos tagi kölcsön első félévi kamatköltségének felel meg. </w:t>
      </w:r>
    </w:p>
    <w:p w14:paraId="79FB1D0E" w14:textId="77777777" w:rsidR="008540A1" w:rsidRPr="00147A29" w:rsidRDefault="008540A1" w:rsidP="003045ED">
      <w:pPr>
        <w:jc w:val="both"/>
        <w:rPr>
          <w:rFonts w:ascii="Arial" w:hAnsi="Arial" w:cs="Arial"/>
          <w:sz w:val="22"/>
          <w:szCs w:val="22"/>
        </w:rPr>
      </w:pPr>
    </w:p>
    <w:p w14:paraId="7089E2AD" w14:textId="23FC09EC" w:rsidR="00AD1B6A" w:rsidRPr="00147A29" w:rsidRDefault="008540A1" w:rsidP="003045ED">
      <w:pPr>
        <w:jc w:val="both"/>
        <w:rPr>
          <w:rFonts w:ascii="Arial" w:hAnsi="Arial" w:cs="Arial"/>
          <w:sz w:val="22"/>
          <w:szCs w:val="22"/>
        </w:rPr>
      </w:pPr>
      <w:r w:rsidRPr="00147A29">
        <w:rPr>
          <w:rFonts w:ascii="Arial" w:hAnsi="Arial" w:cs="Arial"/>
          <w:sz w:val="22"/>
          <w:szCs w:val="22"/>
        </w:rPr>
        <w:t>Az üzleti tervb</w:t>
      </w:r>
      <w:r w:rsidR="00AD1B6A" w:rsidRPr="00147A29">
        <w:rPr>
          <w:rFonts w:ascii="Arial" w:hAnsi="Arial" w:cs="Arial"/>
          <w:sz w:val="22"/>
          <w:szCs w:val="22"/>
        </w:rPr>
        <w:t xml:space="preserve">en éves szinten 1.525 </w:t>
      </w:r>
      <w:proofErr w:type="spellStart"/>
      <w:r w:rsidRPr="00147A29">
        <w:rPr>
          <w:rFonts w:ascii="Arial" w:hAnsi="Arial" w:cs="Arial"/>
          <w:sz w:val="22"/>
          <w:szCs w:val="22"/>
        </w:rPr>
        <w:t>eFt</w:t>
      </w:r>
      <w:proofErr w:type="spellEnd"/>
      <w:r w:rsidRPr="00147A29">
        <w:rPr>
          <w:rFonts w:ascii="Arial" w:hAnsi="Arial" w:cs="Arial"/>
          <w:sz w:val="22"/>
          <w:szCs w:val="22"/>
        </w:rPr>
        <w:t xml:space="preserve"> </w:t>
      </w:r>
      <w:r w:rsidR="00AD1B6A" w:rsidRPr="00147A29">
        <w:rPr>
          <w:rFonts w:ascii="Arial" w:hAnsi="Arial" w:cs="Arial"/>
          <w:sz w:val="22"/>
          <w:szCs w:val="22"/>
        </w:rPr>
        <w:t xml:space="preserve">működési és 4.560 </w:t>
      </w:r>
      <w:proofErr w:type="spellStart"/>
      <w:r w:rsidRPr="00147A29">
        <w:rPr>
          <w:rFonts w:ascii="Arial" w:hAnsi="Arial" w:cs="Arial"/>
          <w:sz w:val="22"/>
          <w:szCs w:val="22"/>
        </w:rPr>
        <w:t>eFt</w:t>
      </w:r>
      <w:proofErr w:type="spellEnd"/>
      <w:r w:rsidRPr="00147A29">
        <w:rPr>
          <w:rFonts w:ascii="Arial" w:hAnsi="Arial" w:cs="Arial"/>
          <w:sz w:val="22"/>
          <w:szCs w:val="22"/>
        </w:rPr>
        <w:t xml:space="preserve"> </w:t>
      </w:r>
      <w:r w:rsidR="00AD1B6A" w:rsidRPr="00147A29">
        <w:rPr>
          <w:rFonts w:ascii="Arial" w:hAnsi="Arial" w:cs="Arial"/>
          <w:sz w:val="22"/>
          <w:szCs w:val="22"/>
        </w:rPr>
        <w:t>kamatköltséggel számolt</w:t>
      </w:r>
      <w:r w:rsidRPr="00147A29">
        <w:rPr>
          <w:rFonts w:ascii="Arial" w:hAnsi="Arial" w:cs="Arial"/>
          <w:sz w:val="22"/>
          <w:szCs w:val="22"/>
        </w:rPr>
        <w:t xml:space="preserve"> a Kft.</w:t>
      </w:r>
      <w:r w:rsidR="00AD1B6A" w:rsidRPr="00147A29">
        <w:rPr>
          <w:rFonts w:ascii="Arial" w:hAnsi="Arial" w:cs="Arial"/>
          <w:sz w:val="22"/>
          <w:szCs w:val="22"/>
        </w:rPr>
        <w:t xml:space="preserve"> – így </w:t>
      </w:r>
      <w:r w:rsidRPr="00147A29">
        <w:rPr>
          <w:rFonts w:ascii="Arial" w:hAnsi="Arial" w:cs="Arial"/>
          <w:sz w:val="22"/>
          <w:szCs w:val="22"/>
        </w:rPr>
        <w:t xml:space="preserve">az </w:t>
      </w:r>
      <w:r w:rsidR="00AD1B6A" w:rsidRPr="00147A29">
        <w:rPr>
          <w:rFonts w:ascii="Arial" w:hAnsi="Arial" w:cs="Arial"/>
          <w:sz w:val="22"/>
          <w:szCs w:val="22"/>
        </w:rPr>
        <w:t>első félévi veszteség a tervezettnél kisebb.</w:t>
      </w:r>
    </w:p>
    <w:p w14:paraId="74CA0147" w14:textId="77777777" w:rsidR="00AD1B6A" w:rsidRPr="00147A29" w:rsidRDefault="00AD1B6A" w:rsidP="003045ED">
      <w:pPr>
        <w:jc w:val="both"/>
        <w:rPr>
          <w:rFonts w:ascii="Arial" w:hAnsi="Arial" w:cs="Arial"/>
          <w:sz w:val="22"/>
          <w:szCs w:val="22"/>
        </w:rPr>
      </w:pPr>
    </w:p>
    <w:bookmarkEnd w:id="1"/>
    <w:p w14:paraId="049FF982" w14:textId="2993BD2E" w:rsidR="00AD1B6A" w:rsidRPr="00147A29" w:rsidRDefault="00AD1B6A" w:rsidP="003045ED">
      <w:pPr>
        <w:jc w:val="both"/>
        <w:rPr>
          <w:rFonts w:ascii="Arial" w:hAnsi="Arial" w:cs="Arial"/>
          <w:sz w:val="22"/>
          <w:szCs w:val="22"/>
        </w:rPr>
      </w:pPr>
      <w:r w:rsidRPr="00147A29">
        <w:rPr>
          <w:rFonts w:ascii="Arial" w:hAnsi="Arial" w:cs="Arial"/>
          <w:sz w:val="22"/>
          <w:szCs w:val="22"/>
        </w:rPr>
        <w:t>A</w:t>
      </w:r>
      <w:r w:rsidR="008540A1" w:rsidRPr="00147A29">
        <w:rPr>
          <w:rFonts w:ascii="Arial" w:hAnsi="Arial" w:cs="Arial"/>
          <w:sz w:val="22"/>
          <w:szCs w:val="22"/>
        </w:rPr>
        <w:t xml:space="preserve"> Kft. által </w:t>
      </w:r>
      <w:r w:rsidRPr="00147A29">
        <w:rPr>
          <w:rFonts w:ascii="Arial" w:hAnsi="Arial" w:cs="Arial"/>
          <w:sz w:val="22"/>
          <w:szCs w:val="22"/>
        </w:rPr>
        <w:t>megvalósítani szándékozott szálloda engedélyes és kiviteli tervei 2019-ben elkészültek – a tervezésre és a projekt előkészítésre összesen kb. 125 millió forintot fordított</w:t>
      </w:r>
      <w:r w:rsidR="008540A1" w:rsidRPr="00147A29">
        <w:rPr>
          <w:rFonts w:ascii="Arial" w:hAnsi="Arial" w:cs="Arial"/>
          <w:sz w:val="22"/>
          <w:szCs w:val="22"/>
        </w:rPr>
        <w:t>a</w:t>
      </w:r>
      <w:r w:rsidRPr="00147A29">
        <w:rPr>
          <w:rFonts w:ascii="Arial" w:hAnsi="Arial" w:cs="Arial"/>
          <w:sz w:val="22"/>
          <w:szCs w:val="22"/>
        </w:rPr>
        <w:t xml:space="preserve">k. A 2019. évi tervezői költségbecslés szerint a kivitelezési költség kb. 4 milliárd forint lett volna. Az ehhez szükséges minimum 1,2-1,6 milliárd forint önerőt a jelenlegi körülmények között Szombathely Megyei Jogú Város Önkormányzata és a SZOVA Nonprofit Zrt. nem tudja biztosítani. </w:t>
      </w:r>
    </w:p>
    <w:p w14:paraId="08339552" w14:textId="77777777" w:rsidR="00AD1B6A" w:rsidRPr="00147A29" w:rsidRDefault="00AD1B6A" w:rsidP="003045ED">
      <w:pPr>
        <w:jc w:val="both"/>
        <w:rPr>
          <w:rFonts w:ascii="Arial" w:hAnsi="Arial" w:cs="Arial"/>
          <w:sz w:val="22"/>
          <w:szCs w:val="22"/>
        </w:rPr>
      </w:pPr>
    </w:p>
    <w:p w14:paraId="3DF41AE5" w14:textId="23CD647B" w:rsidR="00AD1B6A" w:rsidRPr="00147A29" w:rsidRDefault="00AD1B6A" w:rsidP="003045ED">
      <w:pPr>
        <w:jc w:val="both"/>
        <w:rPr>
          <w:rFonts w:ascii="Arial" w:hAnsi="Arial" w:cs="Arial"/>
          <w:sz w:val="22"/>
          <w:szCs w:val="22"/>
        </w:rPr>
      </w:pPr>
      <w:r w:rsidRPr="00147A29">
        <w:rPr>
          <w:rFonts w:ascii="Arial" w:hAnsi="Arial" w:cs="Arial"/>
          <w:sz w:val="22"/>
          <w:szCs w:val="22"/>
        </w:rPr>
        <w:t>A 2020. év elején kitört és 2021-re is áthúzódó COVID járvány, majd az orosz-ukrán háború és az ezzel összefüggésben kialakult bizonytalan gazdasági környezet kedvezőtlenül érinti a turizmust és különösen a szállodaipart, ami elbizonytalaníthatja a lehetséges befektetőket. Ugyanakkor a szálloda megépítése továbbra is fontos lenne a város számára, ezért 2021. decemberében Szombathely Megyei Jogú Város Önkormányzata felhatalmazta a SZOVA Szállodaüzemeltető Kft. ügyvezetőjét, hogy keressen külső partnert a projekt megvalósításához. Ez jelentheti az elkészült tervek értékesítését, a SZOVA Szállodaüzemeltető Kft-ben lévő üzletrész értékesítését, vagy külső befektető bevonását a SZOVA Szállodaüzemeltető Kft. tőkéjének felemelésével.</w:t>
      </w:r>
    </w:p>
    <w:p w14:paraId="58B88E32" w14:textId="77777777" w:rsidR="00AD1B6A" w:rsidRPr="00147A29" w:rsidRDefault="00AD1B6A" w:rsidP="003045ED">
      <w:pPr>
        <w:jc w:val="both"/>
        <w:rPr>
          <w:rFonts w:ascii="Arial" w:hAnsi="Arial" w:cs="Arial"/>
          <w:sz w:val="22"/>
          <w:szCs w:val="22"/>
        </w:rPr>
      </w:pPr>
    </w:p>
    <w:p w14:paraId="3B33E72F" w14:textId="374A9F9B" w:rsidR="00AD1B6A" w:rsidRPr="00147A29" w:rsidRDefault="00AD1B6A" w:rsidP="003045ED">
      <w:pPr>
        <w:jc w:val="both"/>
        <w:rPr>
          <w:rFonts w:ascii="Arial" w:hAnsi="Arial" w:cs="Arial"/>
          <w:sz w:val="22"/>
          <w:szCs w:val="22"/>
        </w:rPr>
      </w:pPr>
      <w:r w:rsidRPr="00147A29">
        <w:rPr>
          <w:rFonts w:ascii="Arial" w:hAnsi="Arial" w:cs="Arial"/>
          <w:sz w:val="22"/>
          <w:szCs w:val="22"/>
        </w:rPr>
        <w:t xml:space="preserve">2022. év elején 92 </w:t>
      </w:r>
      <w:proofErr w:type="spellStart"/>
      <w:r w:rsidR="008540A1" w:rsidRPr="00147A29">
        <w:rPr>
          <w:rFonts w:ascii="Arial" w:hAnsi="Arial" w:cs="Arial"/>
          <w:sz w:val="22"/>
          <w:szCs w:val="22"/>
        </w:rPr>
        <w:t>eFt</w:t>
      </w:r>
      <w:proofErr w:type="spellEnd"/>
      <w:r w:rsidR="008540A1" w:rsidRPr="00147A29">
        <w:rPr>
          <w:rFonts w:ascii="Arial" w:hAnsi="Arial" w:cs="Arial"/>
          <w:sz w:val="22"/>
          <w:szCs w:val="22"/>
        </w:rPr>
        <w:t xml:space="preserve"> összegért </w:t>
      </w:r>
      <w:r w:rsidRPr="00147A29">
        <w:rPr>
          <w:rFonts w:ascii="Arial" w:hAnsi="Arial" w:cs="Arial"/>
          <w:sz w:val="22"/>
          <w:szCs w:val="22"/>
        </w:rPr>
        <w:t>elkész</w:t>
      </w:r>
      <w:r w:rsidR="008540A1" w:rsidRPr="00147A29">
        <w:rPr>
          <w:rFonts w:ascii="Arial" w:hAnsi="Arial" w:cs="Arial"/>
          <w:sz w:val="22"/>
          <w:szCs w:val="22"/>
        </w:rPr>
        <w:t>ült</w:t>
      </w:r>
      <w:r w:rsidRPr="00147A29">
        <w:rPr>
          <w:rFonts w:ascii="Arial" w:hAnsi="Arial" w:cs="Arial"/>
          <w:sz w:val="22"/>
          <w:szCs w:val="22"/>
        </w:rPr>
        <w:t xml:space="preserve"> egy, a projektet bemutató brossur</w:t>
      </w:r>
      <w:r w:rsidR="008540A1" w:rsidRPr="00147A29">
        <w:rPr>
          <w:rFonts w:ascii="Arial" w:hAnsi="Arial" w:cs="Arial"/>
          <w:sz w:val="22"/>
          <w:szCs w:val="22"/>
        </w:rPr>
        <w:t>a</w:t>
      </w:r>
      <w:r w:rsidRPr="00147A29">
        <w:rPr>
          <w:rFonts w:ascii="Arial" w:hAnsi="Arial" w:cs="Arial"/>
          <w:sz w:val="22"/>
          <w:szCs w:val="22"/>
        </w:rPr>
        <w:t xml:space="preserve"> a lehetséges befektetők számára, amelyet</w:t>
      </w:r>
      <w:r w:rsidR="008540A1" w:rsidRPr="00147A29">
        <w:rPr>
          <w:rFonts w:ascii="Arial" w:hAnsi="Arial" w:cs="Arial"/>
          <w:sz w:val="22"/>
          <w:szCs w:val="22"/>
        </w:rPr>
        <w:t xml:space="preserve"> a Kft. </w:t>
      </w:r>
      <w:r w:rsidRPr="00147A29">
        <w:rPr>
          <w:rFonts w:ascii="Arial" w:hAnsi="Arial" w:cs="Arial"/>
          <w:sz w:val="22"/>
          <w:szCs w:val="22"/>
        </w:rPr>
        <w:t>eljuttat</w:t>
      </w:r>
      <w:r w:rsidR="008540A1" w:rsidRPr="00147A29">
        <w:rPr>
          <w:rFonts w:ascii="Arial" w:hAnsi="Arial" w:cs="Arial"/>
          <w:sz w:val="22"/>
          <w:szCs w:val="22"/>
        </w:rPr>
        <w:t>ott</w:t>
      </w:r>
      <w:r w:rsidRPr="00147A29">
        <w:rPr>
          <w:rFonts w:ascii="Arial" w:hAnsi="Arial" w:cs="Arial"/>
          <w:sz w:val="22"/>
          <w:szCs w:val="22"/>
        </w:rPr>
        <w:t xml:space="preserve"> a Magyar Szállodák és Éttermek Szövetségéhez, valamint a Turizmus.com szakmai hírportálhoz, annak érdekében, hogy szakmai rendezvényeiken helyezzék azt ki, valamint kért</w:t>
      </w:r>
      <w:r w:rsidR="008540A1" w:rsidRPr="00147A29">
        <w:rPr>
          <w:rFonts w:ascii="Arial" w:hAnsi="Arial" w:cs="Arial"/>
          <w:sz w:val="22"/>
          <w:szCs w:val="22"/>
        </w:rPr>
        <w:t>é</w:t>
      </w:r>
      <w:r w:rsidRPr="00147A29">
        <w:rPr>
          <w:rFonts w:ascii="Arial" w:hAnsi="Arial" w:cs="Arial"/>
          <w:sz w:val="22"/>
          <w:szCs w:val="22"/>
        </w:rPr>
        <w:t xml:space="preserve">k, hogy a </w:t>
      </w:r>
      <w:proofErr w:type="spellStart"/>
      <w:r w:rsidRPr="00147A29">
        <w:rPr>
          <w:rFonts w:ascii="Arial" w:hAnsi="Arial" w:cs="Arial"/>
          <w:sz w:val="22"/>
          <w:szCs w:val="22"/>
        </w:rPr>
        <w:t>szállodaberuházások</w:t>
      </w:r>
      <w:proofErr w:type="spellEnd"/>
      <w:r w:rsidRPr="00147A29">
        <w:rPr>
          <w:rFonts w:ascii="Arial" w:hAnsi="Arial" w:cs="Arial"/>
          <w:sz w:val="22"/>
          <w:szCs w:val="22"/>
        </w:rPr>
        <w:t xml:space="preserve"> iránt érdeklődő befekte</w:t>
      </w:r>
      <w:r w:rsidR="008540A1" w:rsidRPr="00147A29">
        <w:rPr>
          <w:rFonts w:ascii="Arial" w:hAnsi="Arial" w:cs="Arial"/>
          <w:sz w:val="22"/>
          <w:szCs w:val="22"/>
        </w:rPr>
        <w:t xml:space="preserve">tők figyelmét hívják fel a </w:t>
      </w:r>
      <w:r w:rsidRPr="00147A29">
        <w:rPr>
          <w:rFonts w:ascii="Arial" w:hAnsi="Arial" w:cs="Arial"/>
          <w:sz w:val="22"/>
          <w:szCs w:val="22"/>
        </w:rPr>
        <w:t xml:space="preserve">tervezett projektre. </w:t>
      </w:r>
    </w:p>
    <w:p w14:paraId="5138D9CE" w14:textId="77777777" w:rsidR="00AD1B6A" w:rsidRPr="00147A29" w:rsidRDefault="00AD1B6A" w:rsidP="003045ED">
      <w:pPr>
        <w:jc w:val="both"/>
        <w:rPr>
          <w:rFonts w:ascii="Arial" w:hAnsi="Arial" w:cs="Arial"/>
          <w:sz w:val="22"/>
          <w:szCs w:val="22"/>
        </w:rPr>
      </w:pPr>
    </w:p>
    <w:p w14:paraId="0D08849D" w14:textId="77777777" w:rsidR="00AD1B6A" w:rsidRPr="00147A29" w:rsidRDefault="00AD1B6A" w:rsidP="003045ED">
      <w:pPr>
        <w:jc w:val="both"/>
        <w:rPr>
          <w:rFonts w:ascii="Arial" w:hAnsi="Arial" w:cs="Arial"/>
          <w:sz w:val="22"/>
          <w:szCs w:val="22"/>
        </w:rPr>
      </w:pPr>
      <w:r w:rsidRPr="00147A29">
        <w:rPr>
          <w:rFonts w:ascii="Arial" w:hAnsi="Arial" w:cs="Arial"/>
          <w:sz w:val="22"/>
          <w:szCs w:val="22"/>
        </w:rPr>
        <w:t xml:space="preserve">Emellett a SZOVA Szállodaüzemeltető Kft. kisebbségi tulajdonosa, a Service 4YOU Szálloda Befektető Zrt. ügyvezetője is felajánlotta segítségét és közreműködését az értékesítésben. </w:t>
      </w:r>
    </w:p>
    <w:p w14:paraId="0D09C876" w14:textId="77777777" w:rsidR="00675CCE" w:rsidRPr="00147A29" w:rsidRDefault="00675CCE" w:rsidP="00675CCE">
      <w:pPr>
        <w:jc w:val="both"/>
        <w:rPr>
          <w:rFonts w:ascii="Arial" w:hAnsi="Arial" w:cs="Arial"/>
          <w:sz w:val="22"/>
          <w:szCs w:val="22"/>
        </w:rPr>
      </w:pPr>
    </w:p>
    <w:p w14:paraId="4B5C16DB" w14:textId="2A5CEEE5" w:rsidR="00675CCE" w:rsidRPr="00147A29" w:rsidRDefault="00BA0061" w:rsidP="00675CCE">
      <w:pPr>
        <w:jc w:val="both"/>
        <w:rPr>
          <w:rFonts w:ascii="Arial" w:hAnsi="Arial" w:cs="Arial"/>
          <w:b/>
          <w:bCs/>
          <w:sz w:val="22"/>
          <w:szCs w:val="22"/>
        </w:rPr>
      </w:pPr>
      <w:r w:rsidRPr="00147A29">
        <w:rPr>
          <w:rFonts w:ascii="Arial" w:hAnsi="Arial" w:cs="Arial"/>
          <w:b/>
          <w:sz w:val="22"/>
          <w:szCs w:val="22"/>
        </w:rPr>
        <w:t>Összességében a társaság 2022</w:t>
      </w:r>
      <w:r w:rsidR="00675CCE" w:rsidRPr="00147A29">
        <w:rPr>
          <w:rFonts w:ascii="Arial" w:hAnsi="Arial" w:cs="Arial"/>
          <w:b/>
          <w:sz w:val="22"/>
          <w:szCs w:val="22"/>
        </w:rPr>
        <w:t>. I. félévi beszámolója 12</w:t>
      </w:r>
      <w:r w:rsidR="003045ED" w:rsidRPr="00147A29">
        <w:rPr>
          <w:rFonts w:ascii="Arial" w:hAnsi="Arial" w:cs="Arial"/>
          <w:b/>
          <w:sz w:val="22"/>
          <w:szCs w:val="22"/>
        </w:rPr>
        <w:t>1</w:t>
      </w:r>
      <w:r w:rsidR="00675CCE" w:rsidRPr="00147A29">
        <w:rPr>
          <w:rFonts w:ascii="Arial" w:hAnsi="Arial" w:cs="Arial"/>
          <w:b/>
          <w:sz w:val="22"/>
          <w:szCs w:val="22"/>
        </w:rPr>
        <w:t>.</w:t>
      </w:r>
      <w:r w:rsidR="003045ED" w:rsidRPr="00147A29">
        <w:rPr>
          <w:rFonts w:ascii="Arial" w:hAnsi="Arial" w:cs="Arial"/>
          <w:b/>
          <w:sz w:val="22"/>
          <w:szCs w:val="22"/>
        </w:rPr>
        <w:t>899</w:t>
      </w:r>
      <w:r w:rsidR="00675CCE" w:rsidRPr="00147A29">
        <w:rPr>
          <w:rFonts w:ascii="Arial" w:hAnsi="Arial" w:cs="Arial"/>
          <w:b/>
          <w:sz w:val="22"/>
          <w:szCs w:val="22"/>
        </w:rPr>
        <w:t xml:space="preserve"> </w:t>
      </w:r>
      <w:proofErr w:type="spellStart"/>
      <w:r w:rsidR="00675CCE" w:rsidRPr="00147A29">
        <w:rPr>
          <w:rFonts w:ascii="Arial" w:hAnsi="Arial" w:cs="Arial"/>
          <w:b/>
          <w:sz w:val="22"/>
          <w:szCs w:val="22"/>
        </w:rPr>
        <w:t>eFt</w:t>
      </w:r>
      <w:proofErr w:type="spellEnd"/>
      <w:r w:rsidR="00675CCE" w:rsidRPr="00147A29">
        <w:rPr>
          <w:rFonts w:ascii="Arial" w:hAnsi="Arial" w:cs="Arial"/>
          <w:b/>
          <w:sz w:val="22"/>
          <w:szCs w:val="22"/>
        </w:rPr>
        <w:t xml:space="preserve"> mért</w:t>
      </w:r>
      <w:r w:rsidR="003045ED" w:rsidRPr="00147A29">
        <w:rPr>
          <w:rFonts w:ascii="Arial" w:hAnsi="Arial" w:cs="Arial"/>
          <w:b/>
          <w:sz w:val="22"/>
          <w:szCs w:val="22"/>
        </w:rPr>
        <w:t xml:space="preserve">ékű mérlegfőösszeget mutat, </w:t>
      </w:r>
      <w:r w:rsidR="00675CCE" w:rsidRPr="00147A29">
        <w:rPr>
          <w:rFonts w:ascii="Arial" w:hAnsi="Arial" w:cs="Arial"/>
          <w:b/>
          <w:sz w:val="22"/>
          <w:szCs w:val="22"/>
        </w:rPr>
        <w:t>adózott eredménye -</w:t>
      </w:r>
      <w:r w:rsidR="003045ED" w:rsidRPr="00147A29">
        <w:rPr>
          <w:rFonts w:ascii="Arial" w:hAnsi="Arial" w:cs="Arial"/>
          <w:b/>
          <w:sz w:val="22"/>
          <w:szCs w:val="22"/>
        </w:rPr>
        <w:t>2.788</w:t>
      </w:r>
      <w:r w:rsidR="00675CCE" w:rsidRPr="00147A29">
        <w:rPr>
          <w:rFonts w:ascii="Arial" w:hAnsi="Arial" w:cs="Arial"/>
          <w:b/>
          <w:sz w:val="22"/>
          <w:szCs w:val="22"/>
        </w:rPr>
        <w:t xml:space="preserve"> </w:t>
      </w:r>
      <w:proofErr w:type="spellStart"/>
      <w:r w:rsidR="00675CCE" w:rsidRPr="00147A29">
        <w:rPr>
          <w:rFonts w:ascii="Arial" w:hAnsi="Arial" w:cs="Arial"/>
          <w:b/>
          <w:sz w:val="22"/>
          <w:szCs w:val="22"/>
        </w:rPr>
        <w:t>eFt</w:t>
      </w:r>
      <w:proofErr w:type="spellEnd"/>
      <w:r w:rsidR="00675CCE" w:rsidRPr="00147A29">
        <w:rPr>
          <w:rFonts w:ascii="Arial" w:hAnsi="Arial" w:cs="Arial"/>
          <w:b/>
          <w:bCs/>
          <w:sz w:val="22"/>
          <w:szCs w:val="22"/>
        </w:rPr>
        <w:t xml:space="preserve">. </w:t>
      </w:r>
    </w:p>
    <w:p w14:paraId="26E5AE0C" w14:textId="77777777" w:rsidR="00675CCE" w:rsidRPr="00147A29" w:rsidRDefault="00675CCE" w:rsidP="00675CCE">
      <w:pPr>
        <w:jc w:val="both"/>
        <w:rPr>
          <w:rFonts w:ascii="Arial" w:hAnsi="Arial" w:cs="Arial"/>
          <w:b/>
          <w:bCs/>
          <w:sz w:val="22"/>
          <w:szCs w:val="22"/>
        </w:rPr>
      </w:pPr>
    </w:p>
    <w:p w14:paraId="487D87C3" w14:textId="5452B7B5" w:rsidR="005B513B" w:rsidRPr="00147A29" w:rsidRDefault="00675CCE" w:rsidP="00675CCE">
      <w:pPr>
        <w:pStyle w:val="Szvegtrzsbehzssal3"/>
        <w:ind w:left="0"/>
        <w:rPr>
          <w:rFonts w:ascii="Arial" w:hAnsi="Arial" w:cs="Arial"/>
          <w:b/>
          <w:bCs/>
          <w:sz w:val="22"/>
          <w:szCs w:val="22"/>
          <w:u w:val="single"/>
        </w:rPr>
      </w:pPr>
      <w:r w:rsidRPr="00147A29">
        <w:rPr>
          <w:rFonts w:ascii="Arial" w:hAnsi="Arial" w:cs="Arial"/>
          <w:sz w:val="22"/>
          <w:szCs w:val="22"/>
        </w:rPr>
        <w:t xml:space="preserve">A Felügyelőbizottság </w:t>
      </w:r>
      <w:r w:rsidRPr="00147A29">
        <w:rPr>
          <w:rFonts w:ascii="Arial" w:hAnsi="Arial" w:cs="Arial"/>
          <w:bCs/>
          <w:sz w:val="22"/>
          <w:szCs w:val="22"/>
        </w:rPr>
        <w:t>határozata az ülésen kerül ismertetésre.</w:t>
      </w:r>
    </w:p>
    <w:p w14:paraId="08B161B9" w14:textId="77777777" w:rsidR="003045ED" w:rsidRPr="00147A29" w:rsidRDefault="003045ED" w:rsidP="0096453A">
      <w:pPr>
        <w:pStyle w:val="Szvegtrzsbehzssal3"/>
        <w:ind w:left="0"/>
        <w:jc w:val="both"/>
        <w:rPr>
          <w:rFonts w:ascii="Arial" w:hAnsi="Arial" w:cs="Arial"/>
          <w:bCs/>
          <w:i/>
          <w:sz w:val="22"/>
          <w:szCs w:val="22"/>
          <w:u w:val="single"/>
        </w:rPr>
      </w:pPr>
    </w:p>
    <w:p w14:paraId="7555F2F6" w14:textId="3A27621D" w:rsidR="006217F3" w:rsidRPr="00147A29" w:rsidRDefault="00A172C8" w:rsidP="0096453A">
      <w:pPr>
        <w:pStyle w:val="Szvegtrzsbehzssal3"/>
        <w:ind w:left="0"/>
        <w:jc w:val="both"/>
        <w:rPr>
          <w:rFonts w:ascii="Arial" w:hAnsi="Arial" w:cs="Arial"/>
          <w:bCs/>
          <w:i/>
          <w:sz w:val="22"/>
          <w:szCs w:val="22"/>
          <w:u w:val="single"/>
        </w:rPr>
      </w:pPr>
      <w:proofErr w:type="gramStart"/>
      <w:r w:rsidRPr="00147A29">
        <w:rPr>
          <w:rFonts w:ascii="Arial" w:hAnsi="Arial" w:cs="Arial"/>
          <w:bCs/>
          <w:i/>
          <w:sz w:val="22"/>
          <w:szCs w:val="22"/>
          <w:u w:val="single"/>
        </w:rPr>
        <w:t>k</w:t>
      </w:r>
      <w:r w:rsidR="0096453A" w:rsidRPr="00147A29">
        <w:rPr>
          <w:rFonts w:ascii="Arial" w:hAnsi="Arial" w:cs="Arial"/>
          <w:bCs/>
          <w:i/>
          <w:sz w:val="22"/>
          <w:szCs w:val="22"/>
          <w:u w:val="single"/>
        </w:rPr>
        <w:t>.</w:t>
      </w:r>
      <w:proofErr w:type="gramEnd"/>
      <w:r w:rsidR="0096453A" w:rsidRPr="00147A29">
        <w:rPr>
          <w:rFonts w:ascii="Arial" w:hAnsi="Arial" w:cs="Arial"/>
          <w:bCs/>
          <w:i/>
          <w:sz w:val="22"/>
          <w:szCs w:val="22"/>
          <w:u w:val="single"/>
        </w:rPr>
        <w:t>/</w:t>
      </w:r>
      <w:r w:rsidR="006217F3" w:rsidRPr="00147A29">
        <w:rPr>
          <w:rFonts w:ascii="Arial" w:hAnsi="Arial" w:cs="Arial"/>
          <w:bCs/>
          <w:i/>
          <w:sz w:val="22"/>
          <w:szCs w:val="22"/>
          <w:u w:val="single"/>
        </w:rPr>
        <w:tab/>
      </w:r>
      <w:proofErr w:type="spellStart"/>
      <w:r w:rsidR="007B464C" w:rsidRPr="00147A29">
        <w:rPr>
          <w:rFonts w:ascii="Arial" w:hAnsi="Arial" w:cs="Arial"/>
          <w:bCs/>
          <w:i/>
          <w:sz w:val="22"/>
          <w:szCs w:val="22"/>
          <w:u w:val="single"/>
        </w:rPr>
        <w:t>SZOVA-Projekt</w:t>
      </w:r>
      <w:proofErr w:type="spellEnd"/>
      <w:r w:rsidR="007B464C" w:rsidRPr="00147A29">
        <w:rPr>
          <w:rFonts w:ascii="Arial" w:hAnsi="Arial" w:cs="Arial"/>
          <w:bCs/>
          <w:i/>
          <w:sz w:val="22"/>
          <w:szCs w:val="22"/>
          <w:u w:val="single"/>
        </w:rPr>
        <w:t xml:space="preserve"> Projektfejlesztési Kft</w:t>
      </w:r>
      <w:r w:rsidR="006217F3" w:rsidRPr="00147A29">
        <w:rPr>
          <w:rFonts w:ascii="Arial" w:hAnsi="Arial" w:cs="Arial"/>
          <w:bCs/>
          <w:i/>
          <w:sz w:val="22"/>
          <w:szCs w:val="22"/>
          <w:u w:val="single"/>
        </w:rPr>
        <w:t xml:space="preserve">. </w:t>
      </w:r>
      <w:r w:rsidR="005B513B" w:rsidRPr="00147A29">
        <w:rPr>
          <w:rFonts w:ascii="Arial" w:hAnsi="Arial" w:cs="Arial"/>
          <w:bCs/>
          <w:i/>
          <w:sz w:val="22"/>
          <w:szCs w:val="22"/>
          <w:u w:val="single"/>
        </w:rPr>
        <w:t xml:space="preserve">(12. sz. melléklet) </w:t>
      </w:r>
    </w:p>
    <w:p w14:paraId="0DB6EFFA" w14:textId="77777777" w:rsidR="00B53687" w:rsidRPr="00147A29" w:rsidRDefault="00B53687" w:rsidP="00B53687">
      <w:pPr>
        <w:autoSpaceDE w:val="0"/>
        <w:autoSpaceDN w:val="0"/>
        <w:adjustRightInd w:val="0"/>
        <w:jc w:val="both"/>
        <w:rPr>
          <w:rFonts w:ascii="Arial" w:hAnsi="Arial" w:cs="Arial"/>
          <w:sz w:val="22"/>
          <w:szCs w:val="22"/>
        </w:rPr>
      </w:pPr>
    </w:p>
    <w:p w14:paraId="684C3F51" w14:textId="6F7389E8" w:rsidR="00BA0061" w:rsidRPr="00147A29" w:rsidRDefault="00BA0061" w:rsidP="00107993">
      <w:pPr>
        <w:jc w:val="both"/>
        <w:rPr>
          <w:rFonts w:ascii="Arial" w:hAnsi="Arial" w:cs="Arial"/>
          <w:sz w:val="22"/>
          <w:szCs w:val="22"/>
        </w:rPr>
      </w:pPr>
      <w:r w:rsidRPr="00147A29">
        <w:rPr>
          <w:rFonts w:ascii="Arial" w:hAnsi="Arial" w:cs="Arial"/>
          <w:sz w:val="22"/>
          <w:szCs w:val="22"/>
        </w:rPr>
        <w:t xml:space="preserve">A </w:t>
      </w:r>
      <w:proofErr w:type="spellStart"/>
      <w:r w:rsidRPr="00147A29">
        <w:rPr>
          <w:rFonts w:ascii="Arial" w:hAnsi="Arial" w:cs="Arial"/>
          <w:sz w:val="22"/>
          <w:szCs w:val="22"/>
        </w:rPr>
        <w:t>SZOVA-Projekt</w:t>
      </w:r>
      <w:proofErr w:type="spellEnd"/>
      <w:r w:rsidRPr="00147A29">
        <w:rPr>
          <w:rFonts w:ascii="Arial" w:hAnsi="Arial" w:cs="Arial"/>
          <w:sz w:val="22"/>
          <w:szCs w:val="22"/>
        </w:rPr>
        <w:t xml:space="preserve"> Kft. 2022. első félévét 237 </w:t>
      </w:r>
      <w:proofErr w:type="spellStart"/>
      <w:r w:rsidR="00107993" w:rsidRPr="00147A29">
        <w:rPr>
          <w:rFonts w:ascii="Arial" w:hAnsi="Arial" w:cs="Arial"/>
          <w:sz w:val="22"/>
          <w:szCs w:val="22"/>
        </w:rPr>
        <w:t>eFt</w:t>
      </w:r>
      <w:proofErr w:type="spellEnd"/>
      <w:r w:rsidR="00107993" w:rsidRPr="00147A29">
        <w:rPr>
          <w:rFonts w:ascii="Arial" w:hAnsi="Arial" w:cs="Arial"/>
          <w:sz w:val="22"/>
          <w:szCs w:val="22"/>
        </w:rPr>
        <w:t xml:space="preserve"> </w:t>
      </w:r>
      <w:r w:rsidRPr="00147A29">
        <w:rPr>
          <w:rFonts w:ascii="Arial" w:hAnsi="Arial" w:cs="Arial"/>
          <w:sz w:val="22"/>
          <w:szCs w:val="22"/>
        </w:rPr>
        <w:t xml:space="preserve">üzemi és adózás utáni veszteséggel zárta. </w:t>
      </w:r>
      <w:r w:rsidR="00107993" w:rsidRPr="00147A29">
        <w:rPr>
          <w:rFonts w:ascii="Arial" w:hAnsi="Arial" w:cs="Arial"/>
          <w:sz w:val="22"/>
          <w:szCs w:val="22"/>
        </w:rPr>
        <w:t>A társaság</w:t>
      </w:r>
      <w:r w:rsidRPr="00147A29">
        <w:rPr>
          <w:rFonts w:ascii="Arial" w:hAnsi="Arial" w:cs="Arial"/>
          <w:sz w:val="22"/>
          <w:szCs w:val="22"/>
        </w:rPr>
        <w:t>nak az elmúlt hat hónapban árbevétele nem keletkezett, a veszteség megegyezik a cég működéséhez elengedhetetlenül szükséges adminisztratív szolgáltatások díjával.</w:t>
      </w:r>
    </w:p>
    <w:p w14:paraId="5025E49C" w14:textId="77777777" w:rsidR="00BA0061" w:rsidRPr="00147A29" w:rsidRDefault="00BA0061" w:rsidP="00107993">
      <w:pPr>
        <w:jc w:val="both"/>
        <w:rPr>
          <w:rFonts w:ascii="Arial" w:hAnsi="Arial" w:cs="Arial"/>
          <w:sz w:val="22"/>
          <w:szCs w:val="22"/>
        </w:rPr>
      </w:pPr>
    </w:p>
    <w:p w14:paraId="58C01ADF" w14:textId="01DA32A3" w:rsidR="00BA0061" w:rsidRPr="00147A29" w:rsidRDefault="00BA0061" w:rsidP="00107993">
      <w:pPr>
        <w:jc w:val="both"/>
        <w:rPr>
          <w:rFonts w:ascii="Arial" w:hAnsi="Arial" w:cs="Arial"/>
          <w:sz w:val="22"/>
          <w:szCs w:val="22"/>
        </w:rPr>
      </w:pPr>
      <w:r w:rsidRPr="00147A29">
        <w:rPr>
          <w:rFonts w:ascii="Arial" w:hAnsi="Arial" w:cs="Arial"/>
          <w:sz w:val="22"/>
          <w:szCs w:val="22"/>
        </w:rPr>
        <w:t>A SZOVA Nonprofit Zrt. 2021. áprilisában azzal a céllal hozta létre a SZOVA Nonprofit Zrt</w:t>
      </w:r>
      <w:proofErr w:type="gramStart"/>
      <w:r w:rsidRPr="00147A29">
        <w:rPr>
          <w:rFonts w:ascii="Arial" w:hAnsi="Arial" w:cs="Arial"/>
          <w:sz w:val="22"/>
          <w:szCs w:val="22"/>
        </w:rPr>
        <w:t>.,</w:t>
      </w:r>
      <w:proofErr w:type="gramEnd"/>
      <w:r w:rsidRPr="00147A29">
        <w:rPr>
          <w:rFonts w:ascii="Arial" w:hAnsi="Arial" w:cs="Arial"/>
          <w:sz w:val="22"/>
          <w:szCs w:val="22"/>
        </w:rPr>
        <w:t xml:space="preserve"> hogy az általa megvalósítani tervezett ingatlanfejlesztési projekteket a korábbinál rugalmasabban és költséghatékonyabban valósíts</w:t>
      </w:r>
      <w:r w:rsidR="00107993" w:rsidRPr="00147A29">
        <w:rPr>
          <w:rFonts w:ascii="Arial" w:hAnsi="Arial" w:cs="Arial"/>
          <w:sz w:val="22"/>
          <w:szCs w:val="22"/>
        </w:rPr>
        <w:t>a</w:t>
      </w:r>
      <w:r w:rsidRPr="00147A29">
        <w:rPr>
          <w:rFonts w:ascii="Arial" w:hAnsi="Arial" w:cs="Arial"/>
          <w:sz w:val="22"/>
          <w:szCs w:val="22"/>
        </w:rPr>
        <w:t xml:space="preserve"> meg, és </w:t>
      </w:r>
      <w:r w:rsidR="00107993" w:rsidRPr="00147A29">
        <w:rPr>
          <w:rFonts w:ascii="Arial" w:hAnsi="Arial" w:cs="Arial"/>
          <w:sz w:val="22"/>
          <w:szCs w:val="22"/>
        </w:rPr>
        <w:t xml:space="preserve">az </w:t>
      </w:r>
      <w:r w:rsidRPr="00147A29">
        <w:rPr>
          <w:rFonts w:ascii="Arial" w:hAnsi="Arial" w:cs="Arial"/>
          <w:sz w:val="22"/>
          <w:szCs w:val="22"/>
        </w:rPr>
        <w:t>anyacég alaptevékenységeit mentesíts</w:t>
      </w:r>
      <w:r w:rsidR="00107993" w:rsidRPr="00147A29">
        <w:rPr>
          <w:rFonts w:ascii="Arial" w:hAnsi="Arial" w:cs="Arial"/>
          <w:sz w:val="22"/>
          <w:szCs w:val="22"/>
        </w:rPr>
        <w:t>e</w:t>
      </w:r>
      <w:r w:rsidRPr="00147A29">
        <w:rPr>
          <w:rFonts w:ascii="Arial" w:hAnsi="Arial" w:cs="Arial"/>
          <w:sz w:val="22"/>
          <w:szCs w:val="22"/>
        </w:rPr>
        <w:t xml:space="preserve"> a projektfejlesztések kockázata alól.</w:t>
      </w:r>
    </w:p>
    <w:p w14:paraId="5CD3D3EC" w14:textId="77777777" w:rsidR="00BA0061" w:rsidRPr="00147A29" w:rsidRDefault="00BA0061" w:rsidP="00107993">
      <w:pPr>
        <w:jc w:val="both"/>
        <w:rPr>
          <w:rFonts w:ascii="Arial" w:hAnsi="Arial" w:cs="Arial"/>
          <w:sz w:val="22"/>
          <w:szCs w:val="22"/>
        </w:rPr>
      </w:pPr>
    </w:p>
    <w:p w14:paraId="4575E8B0" w14:textId="29B0B334" w:rsidR="00BA0061" w:rsidRPr="00147A29" w:rsidRDefault="00BA0061" w:rsidP="00107993">
      <w:pPr>
        <w:jc w:val="both"/>
        <w:rPr>
          <w:rFonts w:ascii="Arial" w:hAnsi="Arial" w:cs="Arial"/>
          <w:sz w:val="22"/>
          <w:szCs w:val="22"/>
        </w:rPr>
      </w:pPr>
      <w:r w:rsidRPr="00147A29">
        <w:rPr>
          <w:rFonts w:ascii="Arial" w:hAnsi="Arial" w:cs="Arial"/>
          <w:sz w:val="22"/>
          <w:szCs w:val="22"/>
        </w:rPr>
        <w:t xml:space="preserve">Első konkrét feladat a Széll Kálmán utca 24 – Kisfaludy Sándor utca 37. ingatlanokra tervezett lakásépítési projekt megvalósítási koncepciójának kidolgozása lett volna, amely magába foglalja a kivitelezési költségek meghatározását, az önerő biztosításának és a finanszírozás lehetőségének bemutatását, az értékesítési konstrukció kidolgozását. </w:t>
      </w:r>
      <w:r w:rsidR="00107993" w:rsidRPr="00147A29">
        <w:rPr>
          <w:rFonts w:ascii="Arial" w:hAnsi="Arial" w:cs="Arial"/>
          <w:sz w:val="22"/>
          <w:szCs w:val="22"/>
        </w:rPr>
        <w:t>A 2022. évi üzleti terv</w:t>
      </w:r>
      <w:r w:rsidRPr="00147A29">
        <w:rPr>
          <w:rFonts w:ascii="Arial" w:hAnsi="Arial" w:cs="Arial"/>
          <w:sz w:val="22"/>
          <w:szCs w:val="22"/>
        </w:rPr>
        <w:t>ben célként a kivitelezési költségek</w:t>
      </w:r>
      <w:r w:rsidR="00107993" w:rsidRPr="00147A29">
        <w:rPr>
          <w:rFonts w:ascii="Arial" w:hAnsi="Arial" w:cs="Arial"/>
          <w:sz w:val="22"/>
          <w:szCs w:val="22"/>
        </w:rPr>
        <w:t xml:space="preserve"> megbízható meghatározását tűzte</w:t>
      </w:r>
      <w:r w:rsidRPr="00147A29">
        <w:rPr>
          <w:rFonts w:ascii="Arial" w:hAnsi="Arial" w:cs="Arial"/>
          <w:sz w:val="22"/>
          <w:szCs w:val="22"/>
        </w:rPr>
        <w:t xml:space="preserve"> ki</w:t>
      </w:r>
      <w:r w:rsidR="00107993" w:rsidRPr="00147A29">
        <w:rPr>
          <w:rFonts w:ascii="Arial" w:hAnsi="Arial" w:cs="Arial"/>
          <w:sz w:val="22"/>
          <w:szCs w:val="22"/>
        </w:rPr>
        <w:t xml:space="preserve"> a Kft.</w:t>
      </w:r>
      <w:r w:rsidRPr="00147A29">
        <w:rPr>
          <w:rFonts w:ascii="Arial" w:hAnsi="Arial" w:cs="Arial"/>
          <w:sz w:val="22"/>
          <w:szCs w:val="22"/>
        </w:rPr>
        <w:t>, szakértő bevonásával egy paraméterezhető rendszerben, amely lehetővé teszi az időközben bekövetkező ármozgások figyelembe vételét is. A várható kivitelezési költségek ismeretében lenne megállapítható a minimális értékesítési ár, az önerő és a finanszírozás szükséglet és ezek ismeretében lenne vizsgálható a projekt megvalósíthatósága, életképessége.</w:t>
      </w:r>
    </w:p>
    <w:p w14:paraId="576C8D9D" w14:textId="77777777" w:rsidR="00BA0061" w:rsidRPr="00147A29" w:rsidRDefault="00BA0061" w:rsidP="00107993">
      <w:pPr>
        <w:jc w:val="both"/>
        <w:rPr>
          <w:rFonts w:ascii="Arial" w:hAnsi="Arial" w:cs="Arial"/>
          <w:sz w:val="22"/>
          <w:szCs w:val="22"/>
        </w:rPr>
      </w:pPr>
    </w:p>
    <w:p w14:paraId="7A81AC87" w14:textId="77777777" w:rsidR="00BA0061" w:rsidRPr="00147A29" w:rsidRDefault="00BA0061" w:rsidP="00107993">
      <w:pPr>
        <w:jc w:val="both"/>
        <w:rPr>
          <w:rFonts w:ascii="Arial" w:hAnsi="Arial" w:cs="Arial"/>
          <w:sz w:val="22"/>
          <w:szCs w:val="22"/>
        </w:rPr>
      </w:pPr>
      <w:bookmarkStart w:id="2" w:name="_Hlk112779541"/>
      <w:r w:rsidRPr="00147A29">
        <w:rPr>
          <w:rFonts w:ascii="Arial" w:hAnsi="Arial" w:cs="Arial"/>
          <w:sz w:val="22"/>
          <w:szCs w:val="22"/>
        </w:rPr>
        <w:t xml:space="preserve">A 2022. februárjában kitört orosz-ukrán háború és az ennek nyomán kialakult rendkívül bizonytalan gazdasági környezet azonban olyan helyzetet teremtett, amely megkérdőjelezi a SZOVA Nonprofit Zrt. által tervezett ingatlanfejlesztések megvalósíthatóságát. A külső körülmények hatására a cég forrásai csökkentek, ezért erőforrásait az alaptevékenységek fenntartására, saját helyzete stabilizálására kell fordítani és a projektekhez szükséges önerőt nem tudja biztosítani. Mivel egy általános gazdasági válság kockázata is megjelent, a beruházás megvalósításához szükséges 1,5-2 éves időtávon a fizetőképes kereslet alakulása is bizonytalan.  </w:t>
      </w:r>
    </w:p>
    <w:bookmarkEnd w:id="2"/>
    <w:p w14:paraId="5BC4B7D8" w14:textId="77777777" w:rsidR="00BA0061" w:rsidRPr="00147A29" w:rsidRDefault="00BA0061" w:rsidP="00107993">
      <w:pPr>
        <w:jc w:val="both"/>
        <w:rPr>
          <w:rFonts w:ascii="Arial" w:hAnsi="Arial" w:cs="Arial"/>
          <w:sz w:val="22"/>
          <w:szCs w:val="22"/>
        </w:rPr>
      </w:pPr>
    </w:p>
    <w:p w14:paraId="24CDBC9A" w14:textId="2A0F3817" w:rsidR="00BA0061" w:rsidRPr="00147A29" w:rsidRDefault="00BA0061" w:rsidP="00107993">
      <w:pPr>
        <w:jc w:val="both"/>
        <w:rPr>
          <w:rFonts w:ascii="Arial" w:hAnsi="Arial" w:cs="Arial"/>
          <w:sz w:val="22"/>
          <w:szCs w:val="22"/>
        </w:rPr>
      </w:pPr>
      <w:r w:rsidRPr="00147A29">
        <w:rPr>
          <w:rFonts w:ascii="Arial" w:hAnsi="Arial" w:cs="Arial"/>
          <w:sz w:val="22"/>
          <w:szCs w:val="22"/>
        </w:rPr>
        <w:t xml:space="preserve">Ilyen feltételek között egy ingatlanfejlesztési projekt megkezdése, további költségek vállalása túlzott kockázatot jelentene </w:t>
      </w:r>
      <w:r w:rsidR="00107993" w:rsidRPr="00147A29">
        <w:rPr>
          <w:rFonts w:ascii="Arial" w:hAnsi="Arial" w:cs="Arial"/>
          <w:sz w:val="22"/>
          <w:szCs w:val="22"/>
        </w:rPr>
        <w:t xml:space="preserve">a SZOVA Nonprofit Zrt. </w:t>
      </w:r>
      <w:r w:rsidRPr="00147A29">
        <w:rPr>
          <w:rFonts w:ascii="Arial" w:hAnsi="Arial" w:cs="Arial"/>
          <w:sz w:val="22"/>
          <w:szCs w:val="22"/>
        </w:rPr>
        <w:t>számára. Ez magyarázza, hogy az első félév során érdemi tevékenységet nem tud</w:t>
      </w:r>
      <w:r w:rsidR="00107993" w:rsidRPr="00147A29">
        <w:rPr>
          <w:rFonts w:ascii="Arial" w:hAnsi="Arial" w:cs="Arial"/>
          <w:sz w:val="22"/>
          <w:szCs w:val="22"/>
        </w:rPr>
        <w:t xml:space="preserve">ott a Kft. </w:t>
      </w:r>
      <w:r w:rsidRPr="00147A29">
        <w:rPr>
          <w:rFonts w:ascii="Arial" w:hAnsi="Arial" w:cs="Arial"/>
          <w:sz w:val="22"/>
          <w:szCs w:val="22"/>
        </w:rPr>
        <w:t>végezni és valószínűsít</w:t>
      </w:r>
      <w:r w:rsidR="00107993" w:rsidRPr="00147A29">
        <w:rPr>
          <w:rFonts w:ascii="Arial" w:hAnsi="Arial" w:cs="Arial"/>
          <w:sz w:val="22"/>
          <w:szCs w:val="22"/>
        </w:rPr>
        <w:t>hető</w:t>
      </w:r>
      <w:r w:rsidRPr="00147A29">
        <w:rPr>
          <w:rFonts w:ascii="Arial" w:hAnsi="Arial" w:cs="Arial"/>
          <w:sz w:val="22"/>
          <w:szCs w:val="22"/>
        </w:rPr>
        <w:t xml:space="preserve">, hogy a helyzet a második félév során sem változik.  </w:t>
      </w:r>
    </w:p>
    <w:p w14:paraId="03C91F57" w14:textId="77777777" w:rsidR="00BA0061" w:rsidRPr="00147A29" w:rsidRDefault="00BA0061" w:rsidP="00107993">
      <w:pPr>
        <w:jc w:val="both"/>
        <w:rPr>
          <w:rFonts w:ascii="Arial" w:hAnsi="Arial" w:cs="Arial"/>
          <w:sz w:val="22"/>
          <w:szCs w:val="22"/>
        </w:rPr>
      </w:pPr>
    </w:p>
    <w:p w14:paraId="0E86ABC0" w14:textId="73519E52" w:rsidR="00107993" w:rsidRPr="00147A29" w:rsidRDefault="00107993" w:rsidP="00107993">
      <w:pPr>
        <w:jc w:val="both"/>
        <w:rPr>
          <w:rFonts w:ascii="Arial" w:hAnsi="Arial" w:cs="Arial"/>
          <w:b/>
          <w:bCs/>
          <w:sz w:val="22"/>
          <w:szCs w:val="22"/>
        </w:rPr>
      </w:pPr>
      <w:r w:rsidRPr="00147A29">
        <w:rPr>
          <w:rFonts w:ascii="Arial" w:hAnsi="Arial" w:cs="Arial"/>
          <w:b/>
          <w:sz w:val="22"/>
          <w:szCs w:val="22"/>
        </w:rPr>
        <w:t xml:space="preserve">Összességében a társaság 2022. I. félévi beszámolója 2.535 </w:t>
      </w:r>
      <w:proofErr w:type="spellStart"/>
      <w:r w:rsidRPr="00147A29">
        <w:rPr>
          <w:rFonts w:ascii="Arial" w:hAnsi="Arial" w:cs="Arial"/>
          <w:b/>
          <w:sz w:val="22"/>
          <w:szCs w:val="22"/>
        </w:rPr>
        <w:t>eFt</w:t>
      </w:r>
      <w:proofErr w:type="spellEnd"/>
      <w:r w:rsidRPr="00147A29">
        <w:rPr>
          <w:rFonts w:ascii="Arial" w:hAnsi="Arial" w:cs="Arial"/>
          <w:b/>
          <w:sz w:val="22"/>
          <w:szCs w:val="22"/>
        </w:rPr>
        <w:t xml:space="preserve"> mértékű mérlegfőösszeget mutat, adózott eredménye -2.37 </w:t>
      </w:r>
      <w:proofErr w:type="spellStart"/>
      <w:r w:rsidRPr="00147A29">
        <w:rPr>
          <w:rFonts w:ascii="Arial" w:hAnsi="Arial" w:cs="Arial"/>
          <w:b/>
          <w:sz w:val="22"/>
          <w:szCs w:val="22"/>
        </w:rPr>
        <w:t>eFt</w:t>
      </w:r>
      <w:proofErr w:type="spellEnd"/>
      <w:r w:rsidRPr="00147A29">
        <w:rPr>
          <w:rFonts w:ascii="Arial" w:hAnsi="Arial" w:cs="Arial"/>
          <w:b/>
          <w:bCs/>
          <w:sz w:val="22"/>
          <w:szCs w:val="22"/>
        </w:rPr>
        <w:t xml:space="preserve">. </w:t>
      </w:r>
    </w:p>
    <w:p w14:paraId="5F77AC88" w14:textId="77777777" w:rsidR="00107993" w:rsidRPr="00147A29" w:rsidRDefault="00107993" w:rsidP="00107993">
      <w:pPr>
        <w:jc w:val="both"/>
        <w:rPr>
          <w:rFonts w:ascii="Arial" w:hAnsi="Arial" w:cs="Arial"/>
          <w:b/>
          <w:bCs/>
          <w:sz w:val="22"/>
          <w:szCs w:val="22"/>
        </w:rPr>
      </w:pPr>
    </w:p>
    <w:p w14:paraId="5B5CACF6" w14:textId="0D22B7B3" w:rsidR="00107993" w:rsidRPr="00147A29" w:rsidRDefault="00107993" w:rsidP="00107993">
      <w:pPr>
        <w:jc w:val="both"/>
        <w:rPr>
          <w:rFonts w:ascii="Arial" w:hAnsi="Arial" w:cs="Arial"/>
          <w:sz w:val="22"/>
          <w:szCs w:val="22"/>
        </w:rPr>
      </w:pPr>
      <w:r w:rsidRPr="00147A29">
        <w:rPr>
          <w:rFonts w:ascii="Arial" w:hAnsi="Arial" w:cs="Arial"/>
          <w:sz w:val="22"/>
          <w:szCs w:val="22"/>
        </w:rPr>
        <w:t xml:space="preserve">A Felügyelőbizottság </w:t>
      </w:r>
      <w:r w:rsidRPr="00147A29">
        <w:rPr>
          <w:rFonts w:ascii="Arial" w:hAnsi="Arial" w:cs="Arial"/>
          <w:bCs/>
          <w:sz w:val="22"/>
          <w:szCs w:val="22"/>
        </w:rPr>
        <w:t>határozata az ülésen kerül ismertetésre.</w:t>
      </w:r>
    </w:p>
    <w:p w14:paraId="0D64383B" w14:textId="77777777" w:rsidR="00107993" w:rsidRPr="00147A29" w:rsidRDefault="00107993" w:rsidP="00107993">
      <w:pPr>
        <w:jc w:val="both"/>
        <w:rPr>
          <w:rFonts w:ascii="Arial" w:hAnsi="Arial" w:cs="Arial"/>
          <w:sz w:val="22"/>
          <w:szCs w:val="22"/>
        </w:rPr>
      </w:pPr>
    </w:p>
    <w:p w14:paraId="479ECB00" w14:textId="77777777" w:rsidR="00B53687" w:rsidRPr="00147A29" w:rsidRDefault="00B53687" w:rsidP="0096453A">
      <w:pPr>
        <w:pStyle w:val="Szvegtrzsbehzssal3"/>
        <w:ind w:left="0"/>
        <w:jc w:val="both"/>
        <w:rPr>
          <w:rFonts w:ascii="Arial" w:hAnsi="Arial" w:cs="Arial"/>
          <w:bCs/>
          <w:i/>
          <w:sz w:val="22"/>
          <w:szCs w:val="22"/>
          <w:u w:val="single"/>
        </w:rPr>
      </w:pPr>
    </w:p>
    <w:p w14:paraId="3E6EDE85" w14:textId="54CD95EC" w:rsidR="0096453A" w:rsidRPr="00147A29" w:rsidRDefault="00A172C8" w:rsidP="0096453A">
      <w:pPr>
        <w:pStyle w:val="Szvegtrzsbehzssal3"/>
        <w:ind w:left="0"/>
        <w:jc w:val="both"/>
        <w:rPr>
          <w:rFonts w:ascii="Arial" w:hAnsi="Arial" w:cs="Arial"/>
          <w:bCs/>
          <w:i/>
          <w:sz w:val="22"/>
          <w:szCs w:val="22"/>
          <w:u w:val="single"/>
        </w:rPr>
      </w:pPr>
      <w:proofErr w:type="gramStart"/>
      <w:r w:rsidRPr="00147A29">
        <w:rPr>
          <w:rFonts w:ascii="Arial" w:hAnsi="Arial" w:cs="Arial"/>
          <w:bCs/>
          <w:i/>
          <w:sz w:val="22"/>
          <w:szCs w:val="22"/>
          <w:u w:val="single"/>
        </w:rPr>
        <w:t>l</w:t>
      </w:r>
      <w:proofErr w:type="gramEnd"/>
      <w:r w:rsidR="006217F3" w:rsidRPr="00147A29">
        <w:rPr>
          <w:rFonts w:ascii="Arial" w:hAnsi="Arial" w:cs="Arial"/>
          <w:bCs/>
          <w:i/>
          <w:sz w:val="22"/>
          <w:szCs w:val="22"/>
          <w:u w:val="single"/>
        </w:rPr>
        <w:t>./</w:t>
      </w:r>
      <w:r w:rsidR="0096453A" w:rsidRPr="00147A29">
        <w:rPr>
          <w:rFonts w:ascii="Arial" w:hAnsi="Arial" w:cs="Arial"/>
          <w:bCs/>
          <w:i/>
          <w:sz w:val="22"/>
          <w:szCs w:val="22"/>
          <w:u w:val="single"/>
        </w:rPr>
        <w:tab/>
        <w:t>SZOMHULL Szombathelyi Hulladékgazdálkodási Közszolgáltató Nonprofit Kft. (13. sz. melléklet)</w:t>
      </w:r>
    </w:p>
    <w:p w14:paraId="3F7F066B" w14:textId="606CEFBC" w:rsidR="004F2415" w:rsidRPr="00147A29" w:rsidRDefault="004F2415" w:rsidP="00264762">
      <w:pPr>
        <w:jc w:val="both"/>
        <w:rPr>
          <w:rFonts w:ascii="Arial" w:hAnsi="Arial" w:cs="Arial"/>
          <w:sz w:val="22"/>
          <w:szCs w:val="22"/>
        </w:rPr>
      </w:pPr>
      <w:r w:rsidRPr="00147A29">
        <w:rPr>
          <w:rFonts w:ascii="Arial" w:hAnsi="Arial" w:cs="Arial"/>
          <w:sz w:val="22"/>
          <w:szCs w:val="22"/>
        </w:rPr>
        <w:t xml:space="preserve">A </w:t>
      </w:r>
      <w:proofErr w:type="spellStart"/>
      <w:r w:rsidRPr="00147A29">
        <w:rPr>
          <w:rFonts w:ascii="Arial" w:hAnsi="Arial" w:cs="Arial"/>
          <w:sz w:val="22"/>
          <w:szCs w:val="22"/>
        </w:rPr>
        <w:t>Szomhull</w:t>
      </w:r>
      <w:proofErr w:type="spellEnd"/>
      <w:r w:rsidRPr="00147A29">
        <w:rPr>
          <w:rFonts w:ascii="Arial" w:hAnsi="Arial" w:cs="Arial"/>
          <w:sz w:val="22"/>
          <w:szCs w:val="22"/>
        </w:rPr>
        <w:t xml:space="preserve"> Nonprofit Kft. mérlegszerkezetét bevétel oldalról legfőbb bevételi forrásként az NHKV Zrt. által folyósított közszolgáltatási díj határozza meg, amelynek idén megállapított, tervezett összege havonta, egyenlő részösszegekben került kifizetésre. A kalkuláció során bázisértéknek a tárgyévet megelőző év szolgáltatási díj 1/12-ed részének 75 %-át vették alapul. </w:t>
      </w:r>
    </w:p>
    <w:p w14:paraId="072617AF" w14:textId="619B9160" w:rsidR="004F2415" w:rsidRPr="00147A29" w:rsidRDefault="004F2415" w:rsidP="00264762">
      <w:pPr>
        <w:jc w:val="both"/>
        <w:rPr>
          <w:rFonts w:ascii="Arial" w:hAnsi="Arial" w:cs="Arial"/>
          <w:sz w:val="22"/>
          <w:szCs w:val="22"/>
        </w:rPr>
      </w:pPr>
      <w:r w:rsidRPr="00147A29">
        <w:rPr>
          <w:rFonts w:ascii="Arial" w:hAnsi="Arial" w:cs="Arial"/>
          <w:sz w:val="22"/>
          <w:szCs w:val="22"/>
        </w:rPr>
        <w:t>Az NHKV Zrt. által ezzel a számítási módszerrel folyósított szolgáltatási díj a költségek 69%-át fedezte. A fennmaradó rész, ahogy az előző években is zajlott, díjkompenzáció útján kerül kipótlásra. Júliusban a várható díjkorrekció ~ 200 millió forint. A tavalyi évben éves szinten az alapdíj és a kompenzáció összesen fedezte az alvállalkozói díjat, és a társaság saját költségeit, így az év pozitív mérleggel zárult.</w:t>
      </w:r>
    </w:p>
    <w:p w14:paraId="5B673BC3" w14:textId="77777777" w:rsidR="004F2415" w:rsidRPr="00147A29" w:rsidRDefault="004F2415" w:rsidP="00264762">
      <w:pPr>
        <w:jc w:val="both"/>
        <w:rPr>
          <w:rFonts w:ascii="Arial" w:hAnsi="Arial" w:cs="Arial"/>
          <w:sz w:val="22"/>
          <w:szCs w:val="22"/>
        </w:rPr>
      </w:pPr>
    </w:p>
    <w:p w14:paraId="226C819B" w14:textId="6C05F0ED" w:rsidR="004F2415" w:rsidRPr="00147A29" w:rsidRDefault="004F2415" w:rsidP="00264762">
      <w:pPr>
        <w:jc w:val="both"/>
        <w:rPr>
          <w:rFonts w:ascii="Arial" w:hAnsi="Arial" w:cs="Arial"/>
          <w:sz w:val="22"/>
          <w:szCs w:val="22"/>
        </w:rPr>
      </w:pPr>
      <w:r w:rsidRPr="00147A29">
        <w:rPr>
          <w:rFonts w:ascii="Arial" w:hAnsi="Arial" w:cs="Arial"/>
          <w:sz w:val="22"/>
          <w:szCs w:val="22"/>
        </w:rPr>
        <w:t xml:space="preserve">A Pest Megyei Kormányhivatal által kiadott „minősítési engedély”, a 2012.évi CLXXXV. törvény előírásainak megfelelően, a PE/KTFO/04517-2/2022. ügyiratszámon hosszabbításra került, így </w:t>
      </w:r>
      <w:r w:rsidR="00264762" w:rsidRPr="00147A29">
        <w:rPr>
          <w:rFonts w:ascii="Arial" w:hAnsi="Arial" w:cs="Arial"/>
          <w:sz w:val="22"/>
          <w:szCs w:val="22"/>
        </w:rPr>
        <w:t xml:space="preserve">a Kft. </w:t>
      </w:r>
      <w:r w:rsidRPr="00147A29">
        <w:rPr>
          <w:rFonts w:ascii="Arial" w:hAnsi="Arial" w:cs="Arial"/>
          <w:sz w:val="22"/>
          <w:szCs w:val="22"/>
        </w:rPr>
        <w:t>közszolgáltatási tevékenység</w:t>
      </w:r>
      <w:r w:rsidR="00264762" w:rsidRPr="00147A29">
        <w:rPr>
          <w:rFonts w:ascii="Arial" w:hAnsi="Arial" w:cs="Arial"/>
          <w:sz w:val="22"/>
          <w:szCs w:val="22"/>
        </w:rPr>
        <w:t>ét zavartalanul folytathatja</w:t>
      </w:r>
      <w:r w:rsidRPr="00147A29">
        <w:rPr>
          <w:rFonts w:ascii="Arial" w:hAnsi="Arial" w:cs="Arial"/>
          <w:sz w:val="22"/>
          <w:szCs w:val="22"/>
        </w:rPr>
        <w:t xml:space="preserve">, a törvényi előírásoknak megfelelően. </w:t>
      </w:r>
    </w:p>
    <w:p w14:paraId="37B4E203" w14:textId="77777777" w:rsidR="004F2415" w:rsidRPr="00147A29" w:rsidRDefault="004F2415" w:rsidP="00264762">
      <w:pPr>
        <w:jc w:val="both"/>
        <w:rPr>
          <w:rFonts w:ascii="Arial" w:hAnsi="Arial" w:cs="Arial"/>
          <w:sz w:val="22"/>
          <w:szCs w:val="22"/>
        </w:rPr>
      </w:pPr>
    </w:p>
    <w:p w14:paraId="314F6A9A" w14:textId="369E79C7" w:rsidR="004F2415" w:rsidRPr="00147A29" w:rsidRDefault="004F2415" w:rsidP="00264762">
      <w:pPr>
        <w:jc w:val="both"/>
        <w:rPr>
          <w:rFonts w:ascii="Arial" w:hAnsi="Arial" w:cs="Arial"/>
          <w:sz w:val="22"/>
          <w:szCs w:val="22"/>
        </w:rPr>
      </w:pPr>
      <w:r w:rsidRPr="00147A29">
        <w:rPr>
          <w:rFonts w:ascii="Arial" w:hAnsi="Arial" w:cs="Arial"/>
          <w:sz w:val="22"/>
          <w:szCs w:val="22"/>
        </w:rPr>
        <w:t>Idén a Magyar Energetikai és Közmű-szabályozási Hivatal határozata alapján</w:t>
      </w:r>
      <w:r w:rsidR="00264762" w:rsidRPr="00147A29">
        <w:rPr>
          <w:rFonts w:ascii="Arial" w:hAnsi="Arial" w:cs="Arial"/>
          <w:sz w:val="22"/>
          <w:szCs w:val="22"/>
        </w:rPr>
        <w:t xml:space="preserve"> a társaság</w:t>
      </w:r>
      <w:r w:rsidRPr="00147A29">
        <w:rPr>
          <w:rFonts w:ascii="Arial" w:hAnsi="Arial" w:cs="Arial"/>
          <w:sz w:val="22"/>
          <w:szCs w:val="22"/>
        </w:rPr>
        <w:t xml:space="preserve"> megfelel a 2022. évi Országos Hulladékgazdálkodási Közszolgáltatási tervben foglalt előírásoknak, és „megfelelőségi véleményt” állított ki. Így</w:t>
      </w:r>
      <w:r w:rsidR="00264762" w:rsidRPr="00147A29">
        <w:rPr>
          <w:rFonts w:ascii="Arial" w:hAnsi="Arial" w:cs="Arial"/>
          <w:sz w:val="22"/>
          <w:szCs w:val="22"/>
        </w:rPr>
        <w:t xml:space="preserve"> az engedélye</w:t>
      </w:r>
      <w:r w:rsidRPr="00147A29">
        <w:rPr>
          <w:rFonts w:ascii="Arial" w:hAnsi="Arial" w:cs="Arial"/>
          <w:sz w:val="22"/>
          <w:szCs w:val="22"/>
        </w:rPr>
        <w:t>ket tekintve mind a Pest Megyei Kormányhivatal által kiadott minősítési engedéllyel, mind az Országos Környezetvédelmi és Természetvédelmi Főfelügyelőség által kiadott nem veszélyes hulladékok országos szállítására és gyűjtésére vonatkozó engedéllyel, mind pedig a már említett „megfelelőségi véleménnyel” is rendelkez</w:t>
      </w:r>
      <w:r w:rsidR="00264762" w:rsidRPr="00147A29">
        <w:rPr>
          <w:rFonts w:ascii="Arial" w:hAnsi="Arial" w:cs="Arial"/>
          <w:sz w:val="22"/>
          <w:szCs w:val="22"/>
        </w:rPr>
        <w:t>ik a Kft.</w:t>
      </w:r>
      <w:r w:rsidRPr="00147A29">
        <w:rPr>
          <w:rFonts w:ascii="Arial" w:hAnsi="Arial" w:cs="Arial"/>
          <w:sz w:val="22"/>
          <w:szCs w:val="22"/>
        </w:rPr>
        <w:t xml:space="preserve"> </w:t>
      </w:r>
    </w:p>
    <w:p w14:paraId="4EB963CC" w14:textId="77777777" w:rsidR="004F2415" w:rsidRPr="00147A29" w:rsidRDefault="004F2415" w:rsidP="00264762">
      <w:pPr>
        <w:jc w:val="both"/>
        <w:rPr>
          <w:rFonts w:ascii="Arial" w:hAnsi="Arial" w:cs="Arial"/>
          <w:sz w:val="22"/>
          <w:szCs w:val="22"/>
        </w:rPr>
      </w:pPr>
    </w:p>
    <w:p w14:paraId="39365862" w14:textId="77777777" w:rsidR="004F2415" w:rsidRPr="00147A29" w:rsidRDefault="004F2415" w:rsidP="00264762">
      <w:pPr>
        <w:jc w:val="both"/>
        <w:rPr>
          <w:rFonts w:ascii="Arial" w:hAnsi="Arial" w:cs="Arial"/>
          <w:sz w:val="22"/>
          <w:szCs w:val="22"/>
        </w:rPr>
      </w:pPr>
      <w:r w:rsidRPr="00147A29">
        <w:rPr>
          <w:rFonts w:ascii="Arial" w:hAnsi="Arial" w:cs="Arial"/>
          <w:sz w:val="22"/>
          <w:szCs w:val="22"/>
        </w:rPr>
        <w:t>A „megfelelőségi vélemény” feltétel a KEHOP 3.2.1. az Önkormányzat által pályázaton nyert, közel egymilliárd forint értékű eszközbeszerzés realizálásához is.</w:t>
      </w:r>
    </w:p>
    <w:p w14:paraId="74E9882E" w14:textId="77777777" w:rsidR="004F2415" w:rsidRPr="00147A29" w:rsidRDefault="004F2415" w:rsidP="00264762">
      <w:pPr>
        <w:jc w:val="both"/>
        <w:rPr>
          <w:rFonts w:ascii="Arial" w:hAnsi="Arial" w:cs="Arial"/>
          <w:sz w:val="22"/>
          <w:szCs w:val="22"/>
        </w:rPr>
      </w:pPr>
    </w:p>
    <w:p w14:paraId="3E1A5215" w14:textId="642D7BDA" w:rsidR="004F2415" w:rsidRPr="00147A29" w:rsidRDefault="004F2415" w:rsidP="00264762">
      <w:pPr>
        <w:jc w:val="both"/>
        <w:rPr>
          <w:rFonts w:ascii="Arial" w:hAnsi="Arial" w:cs="Arial"/>
          <w:sz w:val="22"/>
          <w:szCs w:val="22"/>
        </w:rPr>
      </w:pPr>
      <w:r w:rsidRPr="00147A29">
        <w:rPr>
          <w:rFonts w:ascii="Arial" w:hAnsi="Arial" w:cs="Arial"/>
          <w:sz w:val="22"/>
          <w:szCs w:val="22"/>
        </w:rPr>
        <w:t xml:space="preserve">Bizonytalansági faktor </w:t>
      </w:r>
      <w:r w:rsidR="00264762" w:rsidRPr="00147A29">
        <w:rPr>
          <w:rFonts w:ascii="Arial" w:hAnsi="Arial" w:cs="Arial"/>
          <w:sz w:val="22"/>
          <w:szCs w:val="22"/>
        </w:rPr>
        <w:t>a cég</w:t>
      </w:r>
      <w:r w:rsidRPr="00147A29">
        <w:rPr>
          <w:rFonts w:ascii="Arial" w:hAnsi="Arial" w:cs="Arial"/>
          <w:sz w:val="22"/>
          <w:szCs w:val="22"/>
        </w:rPr>
        <w:t xml:space="preserve"> jövőjére nézve a tavalyi évben történt Hulladéktörvény módosítás, </w:t>
      </w:r>
      <w:r w:rsidR="00264762" w:rsidRPr="00147A29">
        <w:rPr>
          <w:rFonts w:ascii="Arial" w:hAnsi="Arial" w:cs="Arial"/>
          <w:sz w:val="22"/>
          <w:szCs w:val="22"/>
        </w:rPr>
        <w:t>a</w:t>
      </w:r>
      <w:r w:rsidRPr="00147A29">
        <w:rPr>
          <w:rFonts w:ascii="Arial" w:hAnsi="Arial" w:cs="Arial"/>
          <w:sz w:val="22"/>
          <w:szCs w:val="22"/>
        </w:rPr>
        <w:t xml:space="preserve">melynek értelmében a koncessziós rendszer bevezetésének elemével bővült a </w:t>
      </w:r>
      <w:r w:rsidR="00264762" w:rsidRPr="00147A29">
        <w:rPr>
          <w:rFonts w:ascii="Arial" w:hAnsi="Arial" w:cs="Arial"/>
          <w:sz w:val="22"/>
          <w:szCs w:val="22"/>
        </w:rPr>
        <w:t>jogszabály</w:t>
      </w:r>
      <w:r w:rsidRPr="00147A29">
        <w:rPr>
          <w:rFonts w:ascii="Arial" w:hAnsi="Arial" w:cs="Arial"/>
          <w:sz w:val="22"/>
          <w:szCs w:val="22"/>
        </w:rPr>
        <w:t xml:space="preserve">. Még mindig nem teljesen világos, hogy a </w:t>
      </w:r>
      <w:proofErr w:type="spellStart"/>
      <w:r w:rsidRPr="00147A29">
        <w:rPr>
          <w:rFonts w:ascii="Arial" w:hAnsi="Arial" w:cs="Arial"/>
          <w:sz w:val="22"/>
          <w:szCs w:val="22"/>
        </w:rPr>
        <w:t>koncesszor</w:t>
      </w:r>
      <w:proofErr w:type="spellEnd"/>
      <w:r w:rsidRPr="00147A29">
        <w:rPr>
          <w:rFonts w:ascii="Arial" w:hAnsi="Arial" w:cs="Arial"/>
          <w:sz w:val="22"/>
          <w:szCs w:val="22"/>
        </w:rPr>
        <w:t xml:space="preserve"> milyen formában fog belépni az iparágba, és hogy ezáltal milyen változásokat generál.</w:t>
      </w:r>
    </w:p>
    <w:p w14:paraId="12CBD5C2" w14:textId="2CF2A91A" w:rsidR="004F2415" w:rsidRPr="00147A29" w:rsidRDefault="004F2415" w:rsidP="00264762">
      <w:pPr>
        <w:jc w:val="both"/>
        <w:rPr>
          <w:rFonts w:ascii="Arial" w:hAnsi="Arial" w:cs="Arial"/>
          <w:sz w:val="22"/>
          <w:szCs w:val="22"/>
        </w:rPr>
      </w:pPr>
      <w:r w:rsidRPr="00147A29">
        <w:rPr>
          <w:rFonts w:ascii="Arial" w:hAnsi="Arial" w:cs="Arial"/>
          <w:sz w:val="22"/>
          <w:szCs w:val="22"/>
        </w:rPr>
        <w:t>Szintén évek óta húzódó probléma, hogy Szombathely Megyei Jogú Város Önkormányzata által folyósított tagi kölcsön visszafizetés</w:t>
      </w:r>
      <w:r w:rsidR="00264762" w:rsidRPr="00147A29">
        <w:rPr>
          <w:rFonts w:ascii="Arial" w:hAnsi="Arial" w:cs="Arial"/>
          <w:sz w:val="22"/>
          <w:szCs w:val="22"/>
        </w:rPr>
        <w:t>ére nem került sor</w:t>
      </w:r>
      <w:r w:rsidRPr="00147A29">
        <w:rPr>
          <w:rFonts w:ascii="Arial" w:hAnsi="Arial" w:cs="Arial"/>
          <w:sz w:val="22"/>
          <w:szCs w:val="22"/>
        </w:rPr>
        <w:t>. Erre a magyarázat, hogy bár az NHKV térítései jelenleg elégségesek ahhoz, hogy újabb tagi kölcsönt ne kelljen felvenn</w:t>
      </w:r>
      <w:r w:rsidR="00264762" w:rsidRPr="00147A29">
        <w:rPr>
          <w:rFonts w:ascii="Arial" w:hAnsi="Arial" w:cs="Arial"/>
          <w:sz w:val="22"/>
          <w:szCs w:val="22"/>
        </w:rPr>
        <w:t>i</w:t>
      </w:r>
      <w:r w:rsidRPr="00147A29">
        <w:rPr>
          <w:rFonts w:ascii="Arial" w:hAnsi="Arial" w:cs="Arial"/>
          <w:sz w:val="22"/>
          <w:szCs w:val="22"/>
        </w:rPr>
        <w:t>, viszont nem elégséges ahhoz, hogy a jelenlegit akárcsak törleszteni tudj</w:t>
      </w:r>
      <w:r w:rsidR="00264762" w:rsidRPr="00147A29">
        <w:rPr>
          <w:rFonts w:ascii="Arial" w:hAnsi="Arial" w:cs="Arial"/>
          <w:sz w:val="22"/>
          <w:szCs w:val="22"/>
        </w:rPr>
        <w:t>a a Kft.</w:t>
      </w:r>
    </w:p>
    <w:p w14:paraId="59108BE4" w14:textId="77777777" w:rsidR="004F2415" w:rsidRPr="00147A29" w:rsidRDefault="004F2415" w:rsidP="004F2415">
      <w:pPr>
        <w:jc w:val="both"/>
        <w:rPr>
          <w:rFonts w:ascii="Arial" w:hAnsi="Arial" w:cs="Arial"/>
          <w:b/>
          <w:sz w:val="22"/>
          <w:szCs w:val="22"/>
        </w:rPr>
      </w:pPr>
    </w:p>
    <w:p w14:paraId="6AD39533" w14:textId="77777777" w:rsidR="004F2415" w:rsidRPr="00147A29" w:rsidRDefault="004F2415" w:rsidP="004F2415">
      <w:pPr>
        <w:jc w:val="both"/>
        <w:rPr>
          <w:rFonts w:ascii="Arial" w:hAnsi="Arial" w:cs="Arial"/>
          <w:b/>
          <w:sz w:val="22"/>
          <w:szCs w:val="22"/>
        </w:rPr>
      </w:pPr>
    </w:p>
    <w:p w14:paraId="395D521D" w14:textId="721551D9" w:rsidR="004F2415" w:rsidRPr="00147A29" w:rsidRDefault="004F2415" w:rsidP="004F2415">
      <w:pPr>
        <w:jc w:val="both"/>
        <w:rPr>
          <w:rFonts w:ascii="Arial" w:hAnsi="Arial" w:cs="Arial"/>
          <w:b/>
          <w:sz w:val="22"/>
          <w:szCs w:val="22"/>
        </w:rPr>
      </w:pPr>
      <w:r w:rsidRPr="00147A29">
        <w:rPr>
          <w:rFonts w:ascii="Arial" w:hAnsi="Arial" w:cs="Arial"/>
          <w:b/>
          <w:sz w:val="22"/>
          <w:szCs w:val="22"/>
        </w:rPr>
        <w:t>Összességében a társaság mérlegfőösszege 202</w:t>
      </w:r>
      <w:r w:rsidR="00264762" w:rsidRPr="00147A29">
        <w:rPr>
          <w:rFonts w:ascii="Arial" w:hAnsi="Arial" w:cs="Arial"/>
          <w:b/>
          <w:sz w:val="22"/>
          <w:szCs w:val="22"/>
        </w:rPr>
        <w:t>2</w:t>
      </w:r>
      <w:r w:rsidRPr="00147A29">
        <w:rPr>
          <w:rFonts w:ascii="Arial" w:hAnsi="Arial" w:cs="Arial"/>
          <w:b/>
          <w:sz w:val="22"/>
          <w:szCs w:val="22"/>
        </w:rPr>
        <w:t xml:space="preserve">. I. félévre vonatkozóan </w:t>
      </w:r>
      <w:r w:rsidR="00264762" w:rsidRPr="00147A29">
        <w:rPr>
          <w:rFonts w:ascii="Arial" w:hAnsi="Arial" w:cs="Arial"/>
          <w:b/>
          <w:sz w:val="22"/>
          <w:szCs w:val="22"/>
        </w:rPr>
        <w:t>911.133</w:t>
      </w:r>
      <w:r w:rsidRPr="00147A29">
        <w:rPr>
          <w:rFonts w:ascii="Arial" w:hAnsi="Arial" w:cs="Arial"/>
          <w:b/>
          <w:sz w:val="22"/>
          <w:szCs w:val="22"/>
        </w:rPr>
        <w:t xml:space="preserve"> </w:t>
      </w:r>
      <w:proofErr w:type="spellStart"/>
      <w:r w:rsidRPr="00147A29">
        <w:rPr>
          <w:rFonts w:ascii="Arial" w:hAnsi="Arial" w:cs="Arial"/>
          <w:b/>
          <w:sz w:val="22"/>
          <w:szCs w:val="22"/>
        </w:rPr>
        <w:t>eFt</w:t>
      </w:r>
      <w:proofErr w:type="spellEnd"/>
      <w:r w:rsidRPr="00147A29">
        <w:rPr>
          <w:rFonts w:ascii="Arial" w:hAnsi="Arial" w:cs="Arial"/>
          <w:b/>
          <w:sz w:val="22"/>
          <w:szCs w:val="22"/>
        </w:rPr>
        <w:t xml:space="preserve">, adózott eredménye pedig </w:t>
      </w:r>
      <w:r w:rsidR="00264762" w:rsidRPr="00147A29">
        <w:rPr>
          <w:rFonts w:ascii="Arial" w:hAnsi="Arial" w:cs="Arial"/>
          <w:b/>
          <w:sz w:val="22"/>
          <w:szCs w:val="22"/>
        </w:rPr>
        <w:t>3.637</w:t>
      </w:r>
      <w:r w:rsidRPr="00147A29">
        <w:rPr>
          <w:rFonts w:ascii="Arial" w:hAnsi="Arial" w:cs="Arial"/>
          <w:b/>
          <w:sz w:val="22"/>
          <w:szCs w:val="22"/>
        </w:rPr>
        <w:t xml:space="preserve"> </w:t>
      </w:r>
      <w:proofErr w:type="spellStart"/>
      <w:r w:rsidRPr="00147A29">
        <w:rPr>
          <w:rFonts w:ascii="Arial" w:hAnsi="Arial" w:cs="Arial"/>
          <w:b/>
          <w:sz w:val="22"/>
          <w:szCs w:val="22"/>
        </w:rPr>
        <w:t>eFt</w:t>
      </w:r>
      <w:proofErr w:type="spellEnd"/>
      <w:r w:rsidRPr="00147A29">
        <w:rPr>
          <w:rFonts w:ascii="Arial" w:hAnsi="Arial" w:cs="Arial"/>
          <w:b/>
          <w:sz w:val="22"/>
          <w:szCs w:val="22"/>
        </w:rPr>
        <w:t>.</w:t>
      </w:r>
    </w:p>
    <w:p w14:paraId="6FDFD945" w14:textId="77777777" w:rsidR="004F2415" w:rsidRPr="00147A29" w:rsidRDefault="004F2415" w:rsidP="004F2415">
      <w:pPr>
        <w:jc w:val="both"/>
        <w:rPr>
          <w:rFonts w:ascii="Arial" w:hAnsi="Arial" w:cs="Arial"/>
          <w:bCs/>
          <w:sz w:val="22"/>
          <w:szCs w:val="22"/>
        </w:rPr>
      </w:pPr>
    </w:p>
    <w:p w14:paraId="04C2108B" w14:textId="799F21C7" w:rsidR="0096453A" w:rsidRPr="00147A29" w:rsidRDefault="004F2415" w:rsidP="004F2415">
      <w:pPr>
        <w:pStyle w:val="Szvegtrzsbehzssal3"/>
        <w:ind w:left="0"/>
        <w:rPr>
          <w:rFonts w:ascii="Arial" w:hAnsi="Arial" w:cs="Arial"/>
          <w:bCs/>
          <w:sz w:val="22"/>
          <w:szCs w:val="22"/>
        </w:rPr>
      </w:pPr>
      <w:r w:rsidRPr="00147A29">
        <w:rPr>
          <w:rFonts w:ascii="Arial" w:hAnsi="Arial" w:cs="Arial"/>
          <w:bCs/>
          <w:sz w:val="22"/>
          <w:szCs w:val="22"/>
        </w:rPr>
        <w:t>A felügyelőbizottság határozata az ülésen kerül ismertetésre.</w:t>
      </w:r>
    </w:p>
    <w:p w14:paraId="5A3EBE72" w14:textId="77777777" w:rsidR="00264762" w:rsidRPr="00147A29" w:rsidRDefault="00264762" w:rsidP="004F2415">
      <w:pPr>
        <w:pStyle w:val="Szvegtrzsbehzssal3"/>
        <w:ind w:left="0"/>
        <w:rPr>
          <w:rFonts w:ascii="Arial" w:hAnsi="Arial" w:cs="Arial"/>
          <w:sz w:val="22"/>
          <w:szCs w:val="22"/>
        </w:rPr>
      </w:pPr>
    </w:p>
    <w:p w14:paraId="24BA142F" w14:textId="65F3F981" w:rsidR="007254EF" w:rsidRPr="00147A29" w:rsidRDefault="007254EF" w:rsidP="007254EF">
      <w:pPr>
        <w:pStyle w:val="Szvegtrzsbehzssal3"/>
        <w:ind w:left="0"/>
        <w:jc w:val="both"/>
        <w:rPr>
          <w:rFonts w:ascii="Arial" w:hAnsi="Arial" w:cs="Arial"/>
          <w:bCs/>
          <w:i/>
          <w:sz w:val="22"/>
          <w:szCs w:val="22"/>
          <w:u w:val="single"/>
        </w:rPr>
      </w:pPr>
      <w:proofErr w:type="gramStart"/>
      <w:r w:rsidRPr="00147A29">
        <w:rPr>
          <w:rFonts w:ascii="Arial" w:hAnsi="Arial" w:cs="Arial"/>
          <w:bCs/>
          <w:i/>
          <w:sz w:val="22"/>
          <w:szCs w:val="22"/>
          <w:u w:val="single"/>
        </w:rPr>
        <w:t>m</w:t>
      </w:r>
      <w:proofErr w:type="gramEnd"/>
      <w:r w:rsidRPr="00147A29">
        <w:rPr>
          <w:rFonts w:ascii="Arial" w:hAnsi="Arial" w:cs="Arial"/>
          <w:bCs/>
          <w:i/>
          <w:sz w:val="22"/>
          <w:szCs w:val="22"/>
          <w:u w:val="single"/>
        </w:rPr>
        <w:t>./</w:t>
      </w:r>
      <w:r w:rsidRPr="00147A29">
        <w:rPr>
          <w:rFonts w:ascii="Arial" w:hAnsi="Arial" w:cs="Arial"/>
          <w:bCs/>
          <w:i/>
          <w:sz w:val="22"/>
          <w:szCs w:val="22"/>
          <w:u w:val="single"/>
        </w:rPr>
        <w:tab/>
        <w:t>VASIVÍZ ZRt.</w:t>
      </w:r>
      <w:r w:rsidR="00191F5B" w:rsidRPr="00147A29">
        <w:rPr>
          <w:rFonts w:ascii="Arial" w:hAnsi="Arial" w:cs="Arial"/>
          <w:bCs/>
          <w:i/>
          <w:sz w:val="22"/>
          <w:szCs w:val="22"/>
          <w:u w:val="single"/>
        </w:rPr>
        <w:t xml:space="preserve"> 2022. I. félévi beszámolója és tájékoztató a villamos energia és földgáz beszerzésről </w:t>
      </w:r>
      <w:r w:rsidR="00D80568" w:rsidRPr="00147A29">
        <w:rPr>
          <w:rFonts w:ascii="Arial" w:hAnsi="Arial" w:cs="Arial"/>
          <w:bCs/>
          <w:i/>
          <w:sz w:val="22"/>
          <w:szCs w:val="22"/>
          <w:u w:val="single"/>
        </w:rPr>
        <w:t>(14. sz. melléklet)</w:t>
      </w:r>
    </w:p>
    <w:p w14:paraId="63F44EE8" w14:textId="39B932C5" w:rsidR="007254EF" w:rsidRPr="00147A29" w:rsidRDefault="007254EF" w:rsidP="007254EF">
      <w:pPr>
        <w:jc w:val="both"/>
        <w:rPr>
          <w:rFonts w:ascii="Arial" w:hAnsi="Arial" w:cs="Arial"/>
          <w:sz w:val="22"/>
          <w:szCs w:val="22"/>
        </w:rPr>
      </w:pPr>
      <w:r w:rsidRPr="00147A29">
        <w:rPr>
          <w:rFonts w:ascii="Arial" w:hAnsi="Arial" w:cs="Arial"/>
          <w:sz w:val="22"/>
          <w:szCs w:val="22"/>
        </w:rPr>
        <w:t xml:space="preserve">A társaság </w:t>
      </w:r>
      <w:r w:rsidR="00B00EA9" w:rsidRPr="00147A29">
        <w:rPr>
          <w:rFonts w:ascii="Arial" w:hAnsi="Arial" w:cs="Arial"/>
          <w:sz w:val="22"/>
          <w:szCs w:val="22"/>
        </w:rPr>
        <w:t xml:space="preserve">2022. </w:t>
      </w:r>
      <w:r w:rsidRPr="00147A29">
        <w:rPr>
          <w:rFonts w:ascii="Arial" w:hAnsi="Arial" w:cs="Arial"/>
          <w:sz w:val="22"/>
          <w:szCs w:val="22"/>
        </w:rPr>
        <w:t xml:space="preserve">I. félévi korrigált összes bevétele </w:t>
      </w:r>
      <w:r w:rsidR="00B00EA9" w:rsidRPr="00147A29">
        <w:rPr>
          <w:rFonts w:ascii="Arial" w:hAnsi="Arial" w:cs="Arial"/>
          <w:sz w:val="22"/>
          <w:szCs w:val="22"/>
        </w:rPr>
        <w:t xml:space="preserve">4 115 972 </w:t>
      </w:r>
      <w:proofErr w:type="spellStart"/>
      <w:r w:rsidR="00B00EA9" w:rsidRPr="00147A29">
        <w:rPr>
          <w:rFonts w:ascii="Arial" w:hAnsi="Arial" w:cs="Arial"/>
          <w:sz w:val="22"/>
          <w:szCs w:val="22"/>
        </w:rPr>
        <w:t>eFt</w:t>
      </w:r>
      <w:proofErr w:type="spellEnd"/>
      <w:r w:rsidR="00B00EA9" w:rsidRPr="00147A29">
        <w:rPr>
          <w:rFonts w:ascii="Arial" w:hAnsi="Arial" w:cs="Arial"/>
          <w:sz w:val="22"/>
          <w:szCs w:val="22"/>
        </w:rPr>
        <w:t>, a tervezett összeg 50,3 %-a</w:t>
      </w:r>
      <w:r w:rsidRPr="00147A29">
        <w:rPr>
          <w:rFonts w:ascii="Arial" w:hAnsi="Arial" w:cs="Arial"/>
          <w:sz w:val="22"/>
          <w:szCs w:val="22"/>
        </w:rPr>
        <w:t xml:space="preserve">. Ezen bevétel ivóvíztermelés és </w:t>
      </w:r>
      <w:proofErr w:type="spellStart"/>
      <w:r w:rsidRPr="00147A29">
        <w:rPr>
          <w:rFonts w:ascii="Arial" w:hAnsi="Arial" w:cs="Arial"/>
          <w:sz w:val="22"/>
          <w:szCs w:val="22"/>
        </w:rPr>
        <w:t>-szolgáltatásból</w:t>
      </w:r>
      <w:proofErr w:type="spellEnd"/>
      <w:r w:rsidRPr="00147A29">
        <w:rPr>
          <w:rFonts w:ascii="Arial" w:hAnsi="Arial" w:cs="Arial"/>
          <w:sz w:val="22"/>
          <w:szCs w:val="22"/>
        </w:rPr>
        <w:t xml:space="preserve">, szennyvízelvezetés és </w:t>
      </w:r>
      <w:proofErr w:type="spellStart"/>
      <w:r w:rsidRPr="00147A29">
        <w:rPr>
          <w:rFonts w:ascii="Arial" w:hAnsi="Arial" w:cs="Arial"/>
          <w:sz w:val="22"/>
          <w:szCs w:val="22"/>
        </w:rPr>
        <w:t>-tisztításból</w:t>
      </w:r>
      <w:proofErr w:type="spellEnd"/>
      <w:r w:rsidRPr="00147A29">
        <w:rPr>
          <w:rFonts w:ascii="Arial" w:hAnsi="Arial" w:cs="Arial"/>
          <w:sz w:val="22"/>
          <w:szCs w:val="22"/>
        </w:rPr>
        <w:t xml:space="preserve">, ipari vízszolgáltatásból, fürdőszolgáltatásból, építőipari tevékenységből, exportértékesítésből, pénzügyi bevételekből tevődik össze. </w:t>
      </w:r>
    </w:p>
    <w:p w14:paraId="2E8416E3" w14:textId="56737EA9" w:rsidR="007254EF" w:rsidRPr="00147A29" w:rsidRDefault="007254EF" w:rsidP="007254EF">
      <w:pPr>
        <w:jc w:val="both"/>
        <w:rPr>
          <w:rFonts w:ascii="Arial" w:hAnsi="Arial" w:cs="Arial"/>
          <w:sz w:val="22"/>
          <w:szCs w:val="22"/>
        </w:rPr>
      </w:pPr>
      <w:r w:rsidRPr="00147A29">
        <w:rPr>
          <w:rFonts w:ascii="Arial" w:hAnsi="Arial" w:cs="Arial"/>
          <w:sz w:val="22"/>
          <w:szCs w:val="22"/>
        </w:rPr>
        <w:t xml:space="preserve">Az I. félév korrigált összes költsége és ráfordítása </w:t>
      </w:r>
      <w:r w:rsidR="00B00EA9" w:rsidRPr="00147A29">
        <w:rPr>
          <w:rFonts w:ascii="Arial" w:hAnsi="Arial" w:cs="Arial"/>
          <w:sz w:val="22"/>
          <w:szCs w:val="22"/>
        </w:rPr>
        <w:t xml:space="preserve">4 460 267 </w:t>
      </w:r>
      <w:proofErr w:type="spellStart"/>
      <w:r w:rsidR="00B00EA9" w:rsidRPr="00147A29">
        <w:rPr>
          <w:rFonts w:ascii="Arial" w:hAnsi="Arial" w:cs="Arial"/>
          <w:sz w:val="22"/>
          <w:szCs w:val="22"/>
        </w:rPr>
        <w:t>eFt</w:t>
      </w:r>
      <w:proofErr w:type="spellEnd"/>
      <w:r w:rsidR="00B00EA9" w:rsidRPr="00147A29">
        <w:rPr>
          <w:rFonts w:ascii="Arial" w:hAnsi="Arial" w:cs="Arial"/>
          <w:sz w:val="22"/>
          <w:szCs w:val="22"/>
        </w:rPr>
        <w:t>, a tervezett összeg 50,9 %-a</w:t>
      </w:r>
      <w:r w:rsidRPr="00147A29">
        <w:rPr>
          <w:rFonts w:ascii="Arial" w:hAnsi="Arial" w:cs="Arial"/>
          <w:sz w:val="22"/>
          <w:szCs w:val="22"/>
        </w:rPr>
        <w:t>.</w:t>
      </w:r>
    </w:p>
    <w:p w14:paraId="1C6EDEEE" w14:textId="7C15F163" w:rsidR="007254EF" w:rsidRPr="00147A29" w:rsidRDefault="00B00EA9" w:rsidP="007254EF">
      <w:pPr>
        <w:jc w:val="both"/>
        <w:rPr>
          <w:rFonts w:ascii="Arial" w:hAnsi="Arial" w:cs="Arial"/>
          <w:sz w:val="22"/>
          <w:szCs w:val="22"/>
        </w:rPr>
      </w:pPr>
      <w:r w:rsidRPr="00147A29">
        <w:rPr>
          <w:rFonts w:ascii="Arial" w:hAnsi="Arial" w:cs="Arial"/>
          <w:sz w:val="22"/>
          <w:szCs w:val="22"/>
        </w:rPr>
        <w:t xml:space="preserve">Az elsődleges tevékenységek I. félévi vesztesége az üzleti tervnek megfelelően alakult, a tervhez viszonyítva 48,2%, adózás előtti együttes eredménye –380 900 </w:t>
      </w:r>
      <w:proofErr w:type="spellStart"/>
      <w:r w:rsidRPr="00147A29">
        <w:rPr>
          <w:rFonts w:ascii="Arial" w:hAnsi="Arial" w:cs="Arial"/>
          <w:sz w:val="22"/>
          <w:szCs w:val="22"/>
        </w:rPr>
        <w:t>eFt</w:t>
      </w:r>
      <w:proofErr w:type="spellEnd"/>
      <w:r w:rsidRPr="00147A29">
        <w:rPr>
          <w:rFonts w:ascii="Arial" w:hAnsi="Arial" w:cs="Arial"/>
          <w:sz w:val="22"/>
          <w:szCs w:val="22"/>
        </w:rPr>
        <w:t xml:space="preserve">. </w:t>
      </w:r>
      <w:proofErr w:type="gramStart"/>
      <w:r w:rsidR="007254EF" w:rsidRPr="00147A29">
        <w:rPr>
          <w:rFonts w:ascii="Arial" w:hAnsi="Arial" w:cs="Arial"/>
          <w:sz w:val="22"/>
          <w:szCs w:val="22"/>
        </w:rPr>
        <w:t>,</w:t>
      </w:r>
      <w:proofErr w:type="gramEnd"/>
      <w:r w:rsidR="007254EF" w:rsidRPr="00147A29">
        <w:rPr>
          <w:rFonts w:ascii="Arial" w:hAnsi="Arial" w:cs="Arial"/>
          <w:sz w:val="22"/>
          <w:szCs w:val="22"/>
        </w:rPr>
        <w:t xml:space="preserve"> a másodlagos tevékenységek együttes eredménye </w:t>
      </w:r>
      <w:r w:rsidRPr="00147A29">
        <w:rPr>
          <w:rFonts w:ascii="Arial" w:hAnsi="Arial" w:cs="Arial"/>
          <w:sz w:val="22"/>
          <w:szCs w:val="22"/>
        </w:rPr>
        <w:t xml:space="preserve">42 234 </w:t>
      </w:r>
      <w:proofErr w:type="spellStart"/>
      <w:r w:rsidRPr="00147A29">
        <w:rPr>
          <w:rFonts w:ascii="Arial" w:hAnsi="Arial" w:cs="Arial"/>
          <w:sz w:val="22"/>
          <w:szCs w:val="22"/>
        </w:rPr>
        <w:t>eFt</w:t>
      </w:r>
      <w:proofErr w:type="spellEnd"/>
      <w:r w:rsidRPr="00147A29">
        <w:rPr>
          <w:rFonts w:ascii="Arial" w:hAnsi="Arial" w:cs="Arial"/>
          <w:sz w:val="22"/>
          <w:szCs w:val="22"/>
        </w:rPr>
        <w:t xml:space="preserve"> (23,7%)</w:t>
      </w:r>
      <w:r w:rsidR="007254EF" w:rsidRPr="00147A29">
        <w:rPr>
          <w:rFonts w:ascii="Arial" w:hAnsi="Arial" w:cs="Arial"/>
          <w:sz w:val="22"/>
          <w:szCs w:val="22"/>
        </w:rPr>
        <w:t xml:space="preserve">, ebből a fürdőtevékenység eredménye </w:t>
      </w:r>
      <w:r w:rsidRPr="00147A29">
        <w:rPr>
          <w:rFonts w:ascii="Arial" w:hAnsi="Arial" w:cs="Arial"/>
          <w:sz w:val="22"/>
          <w:szCs w:val="22"/>
        </w:rPr>
        <w:t xml:space="preserve">–139 517 </w:t>
      </w:r>
      <w:proofErr w:type="spellStart"/>
      <w:r w:rsidRPr="00147A29">
        <w:rPr>
          <w:rFonts w:ascii="Arial" w:hAnsi="Arial" w:cs="Arial"/>
          <w:sz w:val="22"/>
          <w:szCs w:val="22"/>
        </w:rPr>
        <w:t>eFt</w:t>
      </w:r>
      <w:proofErr w:type="spellEnd"/>
      <w:r w:rsidRPr="00147A29">
        <w:rPr>
          <w:rFonts w:ascii="Arial" w:hAnsi="Arial" w:cs="Arial"/>
          <w:sz w:val="22"/>
          <w:szCs w:val="22"/>
        </w:rPr>
        <w:t xml:space="preserve"> (86,3%)</w:t>
      </w:r>
      <w:r w:rsidR="007254EF" w:rsidRPr="00147A29">
        <w:rPr>
          <w:rFonts w:ascii="Arial" w:hAnsi="Arial" w:cs="Arial"/>
          <w:sz w:val="22"/>
          <w:szCs w:val="22"/>
        </w:rPr>
        <w:t>.</w:t>
      </w:r>
    </w:p>
    <w:p w14:paraId="79579649" w14:textId="77777777" w:rsidR="007254EF" w:rsidRPr="00147A29" w:rsidRDefault="007254EF" w:rsidP="007254EF">
      <w:pPr>
        <w:jc w:val="both"/>
        <w:rPr>
          <w:rFonts w:ascii="Arial" w:hAnsi="Arial" w:cs="Arial"/>
          <w:sz w:val="22"/>
          <w:szCs w:val="22"/>
        </w:rPr>
      </w:pPr>
    </w:p>
    <w:p w14:paraId="302D7039" w14:textId="5EBA6BA5" w:rsidR="007254EF" w:rsidRPr="00147A29" w:rsidRDefault="007254EF" w:rsidP="007254EF">
      <w:pPr>
        <w:jc w:val="both"/>
        <w:rPr>
          <w:rFonts w:ascii="Arial" w:hAnsi="Arial" w:cs="Arial"/>
          <w:b/>
          <w:sz w:val="22"/>
          <w:szCs w:val="22"/>
        </w:rPr>
      </w:pPr>
      <w:r w:rsidRPr="00147A29">
        <w:rPr>
          <w:rFonts w:ascii="Arial" w:hAnsi="Arial" w:cs="Arial"/>
          <w:b/>
          <w:sz w:val="22"/>
          <w:szCs w:val="22"/>
        </w:rPr>
        <w:t>Összességében a társaság mérlegfőösszege 202</w:t>
      </w:r>
      <w:r w:rsidR="00B00EA9" w:rsidRPr="00147A29">
        <w:rPr>
          <w:rFonts w:ascii="Arial" w:hAnsi="Arial" w:cs="Arial"/>
          <w:b/>
          <w:sz w:val="22"/>
          <w:szCs w:val="22"/>
        </w:rPr>
        <w:t>2</w:t>
      </w:r>
      <w:r w:rsidRPr="00147A29">
        <w:rPr>
          <w:rFonts w:ascii="Arial" w:hAnsi="Arial" w:cs="Arial"/>
          <w:b/>
          <w:sz w:val="22"/>
          <w:szCs w:val="22"/>
        </w:rPr>
        <w:t>. év I. félévében 5.</w:t>
      </w:r>
      <w:r w:rsidR="00B00EA9" w:rsidRPr="00147A29">
        <w:rPr>
          <w:rFonts w:ascii="Arial" w:hAnsi="Arial" w:cs="Arial"/>
          <w:b/>
          <w:sz w:val="22"/>
          <w:szCs w:val="22"/>
        </w:rPr>
        <w:t>914.030</w:t>
      </w:r>
      <w:r w:rsidRPr="00147A29">
        <w:rPr>
          <w:rFonts w:ascii="Arial" w:hAnsi="Arial" w:cs="Arial"/>
          <w:b/>
          <w:sz w:val="22"/>
          <w:szCs w:val="22"/>
        </w:rPr>
        <w:t xml:space="preserve"> </w:t>
      </w:r>
      <w:proofErr w:type="spellStart"/>
      <w:r w:rsidRPr="00147A29">
        <w:rPr>
          <w:rFonts w:ascii="Arial" w:hAnsi="Arial" w:cs="Arial"/>
          <w:b/>
          <w:sz w:val="22"/>
          <w:szCs w:val="22"/>
        </w:rPr>
        <w:t>eFt</w:t>
      </w:r>
      <w:proofErr w:type="spellEnd"/>
      <w:r w:rsidRPr="00147A29">
        <w:rPr>
          <w:rFonts w:ascii="Arial" w:hAnsi="Arial" w:cs="Arial"/>
          <w:b/>
          <w:sz w:val="22"/>
          <w:szCs w:val="22"/>
        </w:rPr>
        <w:t xml:space="preserve">, adózott eredménye – </w:t>
      </w:r>
      <w:r w:rsidR="00B00EA9" w:rsidRPr="00147A29">
        <w:rPr>
          <w:rFonts w:ascii="Arial" w:hAnsi="Arial" w:cs="Arial"/>
          <w:b/>
          <w:sz w:val="22"/>
          <w:szCs w:val="22"/>
        </w:rPr>
        <w:t>328.900</w:t>
      </w:r>
      <w:r w:rsidRPr="00147A29">
        <w:rPr>
          <w:rFonts w:ascii="Arial" w:hAnsi="Arial" w:cs="Arial"/>
          <w:b/>
          <w:sz w:val="22"/>
          <w:szCs w:val="22"/>
        </w:rPr>
        <w:t xml:space="preserve"> </w:t>
      </w:r>
      <w:proofErr w:type="spellStart"/>
      <w:r w:rsidRPr="00147A29">
        <w:rPr>
          <w:rFonts w:ascii="Arial" w:hAnsi="Arial" w:cs="Arial"/>
          <w:b/>
          <w:sz w:val="22"/>
          <w:szCs w:val="22"/>
        </w:rPr>
        <w:t>eFt</w:t>
      </w:r>
      <w:proofErr w:type="spellEnd"/>
      <w:r w:rsidRPr="00147A29">
        <w:rPr>
          <w:rFonts w:ascii="Arial" w:hAnsi="Arial" w:cs="Arial"/>
          <w:b/>
          <w:sz w:val="22"/>
          <w:szCs w:val="22"/>
        </w:rPr>
        <w:t xml:space="preserve">. </w:t>
      </w:r>
    </w:p>
    <w:p w14:paraId="5A36FE5E" w14:textId="77777777" w:rsidR="007254EF" w:rsidRPr="00147A29" w:rsidRDefault="007254EF" w:rsidP="007254EF">
      <w:pPr>
        <w:jc w:val="both"/>
        <w:rPr>
          <w:rFonts w:ascii="Arial" w:hAnsi="Arial" w:cs="Arial"/>
          <w:sz w:val="22"/>
          <w:szCs w:val="22"/>
        </w:rPr>
      </w:pPr>
    </w:p>
    <w:p w14:paraId="0AC936D1" w14:textId="77777777" w:rsidR="007254EF" w:rsidRPr="00147A29" w:rsidRDefault="007254EF" w:rsidP="007254EF">
      <w:pPr>
        <w:jc w:val="both"/>
        <w:rPr>
          <w:rFonts w:ascii="Arial" w:hAnsi="Arial" w:cs="Arial"/>
          <w:sz w:val="22"/>
          <w:szCs w:val="22"/>
        </w:rPr>
      </w:pPr>
      <w:r w:rsidRPr="00147A29">
        <w:rPr>
          <w:rFonts w:ascii="Arial" w:hAnsi="Arial" w:cs="Arial"/>
          <w:sz w:val="22"/>
          <w:szCs w:val="22"/>
        </w:rPr>
        <w:t xml:space="preserve">A beszámoló a bevételek és kiadások, valamint az eredmény bemutatásán túl kitér a társaság által végzett fejlesztések, beruházások, építési tevékenység, eszközfenntartás és hibaelhárítás, vízminőség, szennyvíztisztítás, környezetvédelem és hatósági ellenőrzés körében tett intézkedések, valamint a létszám- és bérgazdálkodás részletes ismertetésére is. </w:t>
      </w:r>
    </w:p>
    <w:p w14:paraId="64489B28" w14:textId="77777777" w:rsidR="007254EF" w:rsidRPr="00147A29" w:rsidRDefault="007254EF" w:rsidP="007254EF">
      <w:pPr>
        <w:jc w:val="both"/>
        <w:rPr>
          <w:rFonts w:ascii="Arial" w:hAnsi="Arial" w:cs="Arial"/>
          <w:sz w:val="22"/>
          <w:szCs w:val="22"/>
        </w:rPr>
      </w:pPr>
    </w:p>
    <w:p w14:paraId="11A508FF" w14:textId="03B7F993" w:rsidR="007254EF" w:rsidRPr="00147A29" w:rsidRDefault="007254EF" w:rsidP="007254EF">
      <w:pPr>
        <w:pStyle w:val="Szvegtrzsbehzssal3"/>
        <w:ind w:left="0"/>
        <w:rPr>
          <w:rFonts w:ascii="Arial" w:hAnsi="Arial" w:cs="Arial"/>
          <w:sz w:val="22"/>
          <w:szCs w:val="22"/>
        </w:rPr>
      </w:pPr>
      <w:r w:rsidRPr="00147A29">
        <w:rPr>
          <w:rFonts w:ascii="Arial" w:hAnsi="Arial" w:cs="Arial"/>
          <w:sz w:val="22"/>
          <w:szCs w:val="22"/>
        </w:rPr>
        <w:t>Az Igazgatóság és a Felügyelőbizottság a társaság 202</w:t>
      </w:r>
      <w:r w:rsidR="00B00EA9" w:rsidRPr="00147A29">
        <w:rPr>
          <w:rFonts w:ascii="Arial" w:hAnsi="Arial" w:cs="Arial"/>
          <w:sz w:val="22"/>
          <w:szCs w:val="22"/>
        </w:rPr>
        <w:t>2</w:t>
      </w:r>
      <w:r w:rsidRPr="00147A29">
        <w:rPr>
          <w:rFonts w:ascii="Arial" w:hAnsi="Arial" w:cs="Arial"/>
          <w:sz w:val="22"/>
          <w:szCs w:val="22"/>
        </w:rPr>
        <w:t>. I. félévi beszámolóját elfogadta.</w:t>
      </w:r>
    </w:p>
    <w:p w14:paraId="3976F3DE" w14:textId="77777777" w:rsidR="00F20205" w:rsidRPr="00147A29" w:rsidRDefault="00F20205" w:rsidP="007254EF">
      <w:pPr>
        <w:pStyle w:val="Szvegtrzsbehzssal3"/>
        <w:ind w:left="0"/>
        <w:rPr>
          <w:rFonts w:ascii="Arial" w:hAnsi="Arial" w:cs="Arial"/>
          <w:sz w:val="22"/>
          <w:szCs w:val="22"/>
        </w:rPr>
      </w:pPr>
    </w:p>
    <w:p w14:paraId="5CDA1535" w14:textId="1F926D4F" w:rsidR="00F20205" w:rsidRPr="00147A29" w:rsidRDefault="00F20205" w:rsidP="00F20205">
      <w:pPr>
        <w:jc w:val="both"/>
        <w:rPr>
          <w:rFonts w:ascii="Arial" w:hAnsi="Arial" w:cs="Arial"/>
          <w:sz w:val="22"/>
          <w:szCs w:val="22"/>
        </w:rPr>
      </w:pPr>
      <w:r w:rsidRPr="00147A29">
        <w:rPr>
          <w:rFonts w:ascii="Arial" w:hAnsi="Arial" w:cs="Arial"/>
          <w:sz w:val="22"/>
          <w:szCs w:val="22"/>
        </w:rPr>
        <w:t xml:space="preserve">A Zrt. vezérigazgatósának mellékelt levele részletes tájékoztatást ad a társaság villamos energia és földgáz beszerzéséről, amely </w:t>
      </w:r>
      <w:r w:rsidR="00B81B91" w:rsidRPr="00147A29">
        <w:rPr>
          <w:rFonts w:ascii="Arial" w:hAnsi="Arial" w:cs="Arial"/>
          <w:sz w:val="22"/>
          <w:szCs w:val="22"/>
        </w:rPr>
        <w:t>a</w:t>
      </w:r>
      <w:r w:rsidRPr="00147A29">
        <w:rPr>
          <w:rFonts w:ascii="Arial" w:hAnsi="Arial" w:cs="Arial"/>
          <w:sz w:val="22"/>
          <w:szCs w:val="22"/>
        </w:rPr>
        <w:t>lapján egyértelműen megállapítható, hogy az alaptevékenység ellátásához, az üzemeltetéshez, működéshez nélkülözhetetlen az energiahordozók biztosítása, ezé</w:t>
      </w:r>
      <w:r w:rsidR="00B81B91" w:rsidRPr="00147A29">
        <w:rPr>
          <w:rFonts w:ascii="Arial" w:hAnsi="Arial" w:cs="Arial"/>
          <w:sz w:val="22"/>
          <w:szCs w:val="22"/>
        </w:rPr>
        <w:t>rt a villamos</w:t>
      </w:r>
      <w:r w:rsidRPr="00147A29">
        <w:rPr>
          <w:rFonts w:ascii="Arial" w:hAnsi="Arial" w:cs="Arial"/>
          <w:sz w:val="22"/>
          <w:szCs w:val="22"/>
        </w:rPr>
        <w:t>energia várható árnövekedés</w:t>
      </w:r>
      <w:r w:rsidR="00B81B91" w:rsidRPr="00147A29">
        <w:rPr>
          <w:rFonts w:ascii="Arial" w:hAnsi="Arial" w:cs="Arial"/>
          <w:sz w:val="22"/>
          <w:szCs w:val="22"/>
        </w:rPr>
        <w:t>e</w:t>
      </w:r>
      <w:r w:rsidRPr="00147A29">
        <w:rPr>
          <w:rFonts w:ascii="Arial" w:hAnsi="Arial" w:cs="Arial"/>
          <w:sz w:val="22"/>
          <w:szCs w:val="22"/>
        </w:rPr>
        <w:t xml:space="preserve"> miatti többletköltségeket a VASIVÍZ ZRt. 2023. évi üzleti tervében, a földgáz energia várható árnövekedése miatti többletköltség</w:t>
      </w:r>
      <w:r w:rsidR="00B81B91" w:rsidRPr="00147A29">
        <w:rPr>
          <w:rFonts w:ascii="Arial" w:hAnsi="Arial" w:cs="Arial"/>
          <w:sz w:val="22"/>
          <w:szCs w:val="22"/>
        </w:rPr>
        <w:t>é</w:t>
      </w:r>
      <w:r w:rsidRPr="00147A29">
        <w:rPr>
          <w:rFonts w:ascii="Arial" w:hAnsi="Arial" w:cs="Arial"/>
          <w:sz w:val="22"/>
          <w:szCs w:val="22"/>
        </w:rPr>
        <w:t xml:space="preserve">t a VASIVÍZ ZRt. 2022. és 2023. évi üzleti tervében mindenképpen szerepeltetni szükséges. </w:t>
      </w:r>
    </w:p>
    <w:p w14:paraId="356C7CBA" w14:textId="77777777" w:rsidR="00F20205" w:rsidRPr="00147A29" w:rsidRDefault="00F20205" w:rsidP="00F20205">
      <w:pPr>
        <w:jc w:val="both"/>
        <w:rPr>
          <w:rFonts w:ascii="Arial" w:hAnsi="Arial" w:cs="Arial"/>
          <w:sz w:val="22"/>
          <w:szCs w:val="22"/>
        </w:rPr>
      </w:pPr>
    </w:p>
    <w:p w14:paraId="0356E1C7" w14:textId="77777777" w:rsidR="007254EF" w:rsidRPr="00147A29" w:rsidRDefault="007254EF" w:rsidP="004F2415">
      <w:pPr>
        <w:pStyle w:val="Szvegtrzsbehzssal3"/>
        <w:ind w:left="0"/>
        <w:rPr>
          <w:rFonts w:ascii="Arial" w:hAnsi="Arial" w:cs="Arial"/>
          <w:sz w:val="22"/>
          <w:szCs w:val="22"/>
        </w:rPr>
      </w:pPr>
    </w:p>
    <w:p w14:paraId="6787CEFF" w14:textId="3F4F8E7C" w:rsidR="0096453A" w:rsidRPr="00147A29" w:rsidRDefault="0096453A" w:rsidP="0096453A">
      <w:pPr>
        <w:jc w:val="both"/>
        <w:rPr>
          <w:rFonts w:ascii="Arial" w:hAnsi="Arial" w:cs="Arial"/>
          <w:b/>
          <w:sz w:val="22"/>
          <w:szCs w:val="22"/>
          <w:u w:val="single"/>
        </w:rPr>
      </w:pPr>
      <w:r w:rsidRPr="00147A29">
        <w:rPr>
          <w:rFonts w:ascii="Arial" w:hAnsi="Arial" w:cs="Arial"/>
          <w:b/>
          <w:bCs/>
          <w:sz w:val="22"/>
          <w:szCs w:val="22"/>
          <w:u w:val="single"/>
        </w:rPr>
        <w:t xml:space="preserve">II. </w:t>
      </w:r>
      <w:r w:rsidR="00A172C8" w:rsidRPr="00147A29">
        <w:rPr>
          <w:rFonts w:ascii="Arial" w:hAnsi="Arial" w:cs="Arial"/>
          <w:b/>
          <w:bCs/>
          <w:sz w:val="22"/>
          <w:szCs w:val="22"/>
          <w:u w:val="single"/>
        </w:rPr>
        <w:t>Javaslat a Fogyatékkal Élőket és Hajléktalanokat Ellátó Közhasznú Nonprofit Kft. alapító okiratának módosítására</w:t>
      </w:r>
      <w:r w:rsidRPr="00147A29">
        <w:rPr>
          <w:rFonts w:ascii="Arial" w:hAnsi="Arial" w:cs="Arial"/>
          <w:b/>
          <w:bCs/>
          <w:sz w:val="22"/>
          <w:szCs w:val="22"/>
          <w:u w:val="single"/>
        </w:rPr>
        <w:t xml:space="preserve"> </w:t>
      </w:r>
      <w:r w:rsidR="006E3B43" w:rsidRPr="00147A29">
        <w:rPr>
          <w:rFonts w:ascii="Arial" w:hAnsi="Arial" w:cs="Arial"/>
          <w:b/>
          <w:bCs/>
          <w:i/>
          <w:sz w:val="22"/>
          <w:szCs w:val="22"/>
          <w:u w:val="single"/>
        </w:rPr>
        <w:t>(</w:t>
      </w:r>
      <w:r w:rsidR="00D80568" w:rsidRPr="00147A29">
        <w:rPr>
          <w:rFonts w:ascii="Arial" w:hAnsi="Arial" w:cs="Arial"/>
          <w:b/>
          <w:bCs/>
          <w:i/>
          <w:sz w:val="22"/>
          <w:szCs w:val="22"/>
          <w:u w:val="single"/>
        </w:rPr>
        <w:t>15</w:t>
      </w:r>
      <w:r w:rsidR="006E3B43" w:rsidRPr="00147A29">
        <w:rPr>
          <w:rFonts w:ascii="Arial" w:hAnsi="Arial" w:cs="Arial"/>
          <w:b/>
          <w:bCs/>
          <w:i/>
          <w:sz w:val="22"/>
          <w:szCs w:val="22"/>
          <w:u w:val="single"/>
        </w:rPr>
        <w:t>. sz. melléklet)</w:t>
      </w:r>
    </w:p>
    <w:p w14:paraId="601D07AB" w14:textId="77777777" w:rsidR="0096453A" w:rsidRPr="00147A29" w:rsidRDefault="0096453A" w:rsidP="0096453A">
      <w:pPr>
        <w:tabs>
          <w:tab w:val="left" w:pos="-900"/>
          <w:tab w:val="left" w:pos="-720"/>
        </w:tabs>
        <w:ind w:left="1410" w:hanging="1410"/>
        <w:jc w:val="both"/>
        <w:rPr>
          <w:rFonts w:ascii="Arial" w:hAnsi="Arial" w:cs="Arial"/>
          <w:sz w:val="16"/>
          <w:szCs w:val="16"/>
        </w:rPr>
      </w:pPr>
    </w:p>
    <w:p w14:paraId="6BF2962B" w14:textId="0FAD13AE" w:rsidR="006740E5" w:rsidRPr="00147A29" w:rsidRDefault="006740E5" w:rsidP="003F7EFA">
      <w:pPr>
        <w:tabs>
          <w:tab w:val="left" w:pos="-900"/>
          <w:tab w:val="left" w:pos="-720"/>
        </w:tabs>
        <w:jc w:val="both"/>
        <w:rPr>
          <w:rFonts w:ascii="Arial" w:hAnsi="Arial" w:cs="Arial"/>
          <w:sz w:val="22"/>
          <w:szCs w:val="22"/>
        </w:rPr>
      </w:pPr>
      <w:r w:rsidRPr="00147A29">
        <w:rPr>
          <w:rFonts w:ascii="Arial" w:hAnsi="Arial" w:cs="Arial"/>
          <w:sz w:val="22"/>
          <w:szCs w:val="22"/>
        </w:rPr>
        <w:t>A FÉHE Nonprofit Kft. ügyvezetője a</w:t>
      </w:r>
      <w:r w:rsidR="006E3B43" w:rsidRPr="00147A29">
        <w:rPr>
          <w:rFonts w:ascii="Arial" w:hAnsi="Arial" w:cs="Arial"/>
          <w:sz w:val="22"/>
          <w:szCs w:val="22"/>
        </w:rPr>
        <w:t>z</w:t>
      </w:r>
      <w:r w:rsidRPr="00147A29">
        <w:rPr>
          <w:rFonts w:ascii="Arial" w:hAnsi="Arial" w:cs="Arial"/>
          <w:sz w:val="22"/>
          <w:szCs w:val="22"/>
        </w:rPr>
        <w:t xml:space="preserve"> alapító okirat</w:t>
      </w:r>
      <w:r w:rsidR="006E3B43" w:rsidRPr="00147A29">
        <w:rPr>
          <w:rFonts w:ascii="Arial" w:hAnsi="Arial" w:cs="Arial"/>
          <w:sz w:val="22"/>
          <w:szCs w:val="22"/>
        </w:rPr>
        <w:t xml:space="preserve"> módosítására tett javaslatot, amely szerint a társaság telephelyei közül a Szombathely, Kolozsvár u. 27. szám alatti hajléktalanok otthona törlésre kerül, valamint a telephelyek közé felvételre kerül a Lovas u. 23. szám alatti ingatlan. Emellett az alapító okirat I. 9. pontjából a hajléktalanok otthona törlése kerül. </w:t>
      </w:r>
    </w:p>
    <w:p w14:paraId="7DD8BEEB" w14:textId="77777777" w:rsidR="006E3B43" w:rsidRPr="00147A29" w:rsidRDefault="006E3B43" w:rsidP="003F7EFA">
      <w:pPr>
        <w:tabs>
          <w:tab w:val="left" w:pos="-900"/>
          <w:tab w:val="left" w:pos="-720"/>
        </w:tabs>
        <w:jc w:val="both"/>
        <w:rPr>
          <w:rFonts w:ascii="Arial" w:hAnsi="Arial" w:cs="Arial"/>
          <w:sz w:val="22"/>
          <w:szCs w:val="22"/>
        </w:rPr>
      </w:pPr>
    </w:p>
    <w:p w14:paraId="7F212CDC" w14:textId="1BCBF305" w:rsidR="006E3B43" w:rsidRPr="00147A29" w:rsidRDefault="006E3B43" w:rsidP="006E3B43">
      <w:pPr>
        <w:tabs>
          <w:tab w:val="left" w:pos="-900"/>
          <w:tab w:val="left" w:pos="-720"/>
        </w:tabs>
        <w:rPr>
          <w:rFonts w:ascii="Arial" w:hAnsi="Arial" w:cs="Arial"/>
          <w:sz w:val="22"/>
          <w:szCs w:val="22"/>
        </w:rPr>
      </w:pPr>
      <w:r w:rsidRPr="00147A29">
        <w:rPr>
          <w:rFonts w:ascii="Arial" w:hAnsi="Arial" w:cs="Arial"/>
          <w:sz w:val="22"/>
          <w:szCs w:val="22"/>
        </w:rPr>
        <w:t xml:space="preserve">A felügyelőbizottság az alapító okirat módosítást jóváhagyta. </w:t>
      </w:r>
    </w:p>
    <w:p w14:paraId="5477EC00" w14:textId="77777777" w:rsidR="006740E5" w:rsidRPr="00147A29" w:rsidRDefault="006740E5" w:rsidP="0096453A">
      <w:pPr>
        <w:tabs>
          <w:tab w:val="left" w:pos="-900"/>
          <w:tab w:val="left" w:pos="-720"/>
        </w:tabs>
        <w:ind w:left="1410" w:hanging="1410"/>
        <w:jc w:val="both"/>
        <w:rPr>
          <w:rFonts w:ascii="Arial" w:hAnsi="Arial" w:cs="Arial"/>
          <w:sz w:val="22"/>
          <w:szCs w:val="22"/>
        </w:rPr>
      </w:pPr>
    </w:p>
    <w:p w14:paraId="725A2C18" w14:textId="77777777" w:rsidR="00E44F40" w:rsidRPr="00147A29" w:rsidRDefault="00E44F40" w:rsidP="0096453A">
      <w:pPr>
        <w:tabs>
          <w:tab w:val="left" w:pos="-900"/>
          <w:tab w:val="left" w:pos="-720"/>
        </w:tabs>
        <w:ind w:left="1410" w:hanging="1410"/>
        <w:jc w:val="both"/>
        <w:rPr>
          <w:rFonts w:ascii="Arial" w:hAnsi="Arial" w:cs="Arial"/>
          <w:sz w:val="22"/>
          <w:szCs w:val="22"/>
        </w:rPr>
      </w:pPr>
    </w:p>
    <w:p w14:paraId="383A80FA" w14:textId="6A1A0196" w:rsidR="00A172C8" w:rsidRPr="00147A29" w:rsidRDefault="00A172C8" w:rsidP="008A1FDE">
      <w:pPr>
        <w:jc w:val="both"/>
        <w:rPr>
          <w:rFonts w:ascii="Arial" w:hAnsi="Arial" w:cs="Arial"/>
          <w:sz w:val="22"/>
          <w:szCs w:val="22"/>
        </w:rPr>
      </w:pPr>
      <w:r w:rsidRPr="00147A29">
        <w:rPr>
          <w:rFonts w:ascii="Arial" w:hAnsi="Arial" w:cs="Arial"/>
          <w:b/>
          <w:bCs/>
          <w:sz w:val="22"/>
          <w:szCs w:val="22"/>
          <w:u w:val="single"/>
        </w:rPr>
        <w:t>III. Javaslat a SZOMHULL Szombathelyi Hulladékgazdálkodási Közszolgáltató Nonprofit Kft. társasági szerződésének módosítására</w:t>
      </w:r>
      <w:r w:rsidR="00D80568" w:rsidRPr="00147A29">
        <w:rPr>
          <w:rFonts w:ascii="Arial" w:hAnsi="Arial" w:cs="Arial"/>
          <w:b/>
          <w:bCs/>
          <w:sz w:val="22"/>
          <w:szCs w:val="22"/>
          <w:u w:val="single"/>
        </w:rPr>
        <w:t xml:space="preserve"> </w:t>
      </w:r>
    </w:p>
    <w:p w14:paraId="47CD76D2" w14:textId="77777777" w:rsidR="00A172C8" w:rsidRPr="00147A29" w:rsidRDefault="00A172C8" w:rsidP="008A1FDE">
      <w:pPr>
        <w:jc w:val="both"/>
        <w:rPr>
          <w:rFonts w:ascii="Arial" w:hAnsi="Arial" w:cs="Arial"/>
          <w:sz w:val="22"/>
          <w:szCs w:val="22"/>
        </w:rPr>
      </w:pPr>
    </w:p>
    <w:p w14:paraId="229B3979" w14:textId="5D761FCE" w:rsidR="00D248D4" w:rsidRPr="00147A29" w:rsidRDefault="00D248D4" w:rsidP="00CC4D28">
      <w:pPr>
        <w:autoSpaceDE w:val="0"/>
        <w:autoSpaceDN w:val="0"/>
        <w:adjustRightInd w:val="0"/>
        <w:jc w:val="both"/>
        <w:rPr>
          <w:rFonts w:ascii="Arial" w:hAnsi="Arial" w:cs="Arial"/>
          <w:sz w:val="22"/>
          <w:szCs w:val="22"/>
        </w:rPr>
      </w:pPr>
      <w:r w:rsidRPr="00147A29">
        <w:rPr>
          <w:rFonts w:ascii="Arial" w:hAnsi="Arial" w:cs="Arial"/>
          <w:sz w:val="22"/>
          <w:szCs w:val="22"/>
        </w:rPr>
        <w:t xml:space="preserve">A SZOMHULL Szombathelyi Hulladékgazdálkodási Közszolgáltató Nonprofit Kft. ügyvezetője a társasági szerződés módosításának jóváhagyása érdekében fordult Önkormányzatunkhoz. A létesítő okirat módosítását a társaság székhelyének változása indokolja, amely szerint a jelenlegi székhely, Szombathely, </w:t>
      </w:r>
      <w:proofErr w:type="spellStart"/>
      <w:r w:rsidRPr="00147A29">
        <w:rPr>
          <w:rFonts w:ascii="Arial" w:hAnsi="Arial" w:cs="Arial"/>
          <w:sz w:val="22"/>
          <w:szCs w:val="22"/>
        </w:rPr>
        <w:t>Welther</w:t>
      </w:r>
      <w:proofErr w:type="spellEnd"/>
      <w:r w:rsidRPr="00147A29">
        <w:rPr>
          <w:rFonts w:ascii="Arial" w:hAnsi="Arial" w:cs="Arial"/>
          <w:sz w:val="22"/>
          <w:szCs w:val="22"/>
        </w:rPr>
        <w:t xml:space="preserve"> Károly u. 4. helyett a társaság új székhelye a Szombathely, Boglárka u. 2. lesz. </w:t>
      </w:r>
    </w:p>
    <w:p w14:paraId="37F89167" w14:textId="77777777" w:rsidR="00D248D4" w:rsidRPr="00147A29" w:rsidRDefault="00D248D4" w:rsidP="00CC4D28">
      <w:pPr>
        <w:autoSpaceDE w:val="0"/>
        <w:autoSpaceDN w:val="0"/>
        <w:adjustRightInd w:val="0"/>
        <w:jc w:val="both"/>
        <w:rPr>
          <w:rFonts w:ascii="Arial" w:hAnsi="Arial" w:cs="Arial"/>
          <w:sz w:val="22"/>
          <w:szCs w:val="22"/>
        </w:rPr>
      </w:pPr>
    </w:p>
    <w:p w14:paraId="1A64CAA1" w14:textId="760B71B4" w:rsidR="00D248D4" w:rsidRPr="00147A29" w:rsidRDefault="00D248D4" w:rsidP="00CC4D28">
      <w:pPr>
        <w:autoSpaceDE w:val="0"/>
        <w:autoSpaceDN w:val="0"/>
        <w:adjustRightInd w:val="0"/>
        <w:jc w:val="both"/>
        <w:rPr>
          <w:rFonts w:ascii="Arial" w:hAnsi="Arial" w:cs="Arial"/>
          <w:sz w:val="22"/>
          <w:szCs w:val="22"/>
        </w:rPr>
      </w:pPr>
      <w:bookmarkStart w:id="3" w:name="_Hlk26535909"/>
      <w:r w:rsidRPr="00147A29">
        <w:rPr>
          <w:rFonts w:ascii="Arial" w:hAnsi="Arial" w:cs="Arial"/>
          <w:sz w:val="22"/>
          <w:szCs w:val="22"/>
        </w:rPr>
        <w:t>A Kft. társasági szerződése módosításának</w:t>
      </w:r>
      <w:r w:rsidR="00CC4D28" w:rsidRPr="00147A29">
        <w:rPr>
          <w:rFonts w:ascii="Arial" w:hAnsi="Arial" w:cs="Arial"/>
          <w:sz w:val="22"/>
          <w:szCs w:val="22"/>
        </w:rPr>
        <w:t xml:space="preserve"> jóváhagyása Szombathely Megyei Jogú Város Önkormányzatának vagyonáról szóló 40/2014. (XII.23.) önkormányzati rendelet 19. § (1) aj) alpontja alapján a </w:t>
      </w:r>
      <w:r w:rsidRPr="00147A29">
        <w:rPr>
          <w:rFonts w:ascii="Arial" w:hAnsi="Arial" w:cs="Arial"/>
          <w:sz w:val="22"/>
          <w:szCs w:val="22"/>
        </w:rPr>
        <w:t>Közgyűlés hatáskörébe tartozik.</w:t>
      </w:r>
    </w:p>
    <w:bookmarkEnd w:id="3"/>
    <w:p w14:paraId="27BE39A3" w14:textId="77777777" w:rsidR="00D248D4" w:rsidRPr="00147A29" w:rsidRDefault="00D248D4" w:rsidP="00CC4D28">
      <w:pPr>
        <w:autoSpaceDE w:val="0"/>
        <w:autoSpaceDN w:val="0"/>
        <w:adjustRightInd w:val="0"/>
        <w:jc w:val="both"/>
        <w:rPr>
          <w:rFonts w:ascii="Arial" w:hAnsi="Arial" w:cs="Arial"/>
          <w:sz w:val="22"/>
          <w:szCs w:val="22"/>
        </w:rPr>
      </w:pPr>
    </w:p>
    <w:p w14:paraId="301AD41B" w14:textId="0D9C98E0" w:rsidR="00D248D4" w:rsidRPr="00147A29" w:rsidRDefault="00D248D4" w:rsidP="00CC4D28">
      <w:pPr>
        <w:autoSpaceDE w:val="0"/>
        <w:autoSpaceDN w:val="0"/>
        <w:adjustRightInd w:val="0"/>
        <w:jc w:val="both"/>
        <w:rPr>
          <w:rFonts w:ascii="Arial" w:hAnsi="Arial" w:cs="Arial"/>
          <w:sz w:val="22"/>
          <w:szCs w:val="22"/>
        </w:rPr>
      </w:pPr>
      <w:r w:rsidRPr="00147A29">
        <w:rPr>
          <w:rFonts w:ascii="Arial" w:hAnsi="Arial" w:cs="Arial"/>
          <w:sz w:val="22"/>
          <w:szCs w:val="22"/>
        </w:rPr>
        <w:t xml:space="preserve">Fentiekre tekintettel kérem a Tisztelt Közgyűlést, hogy a társasági szerződés módosítását javasolja a társaság taggyűlése számára elfogadásra és hatalmazza fel a </w:t>
      </w:r>
      <w:r w:rsidR="00CC4D28" w:rsidRPr="00147A29">
        <w:rPr>
          <w:rFonts w:ascii="Arial" w:hAnsi="Arial" w:cs="Arial"/>
          <w:sz w:val="22"/>
          <w:szCs w:val="22"/>
        </w:rPr>
        <w:t xml:space="preserve">polgármestert és a SZOVA Nonprofit Zrt. vezérigazgatóját </w:t>
      </w:r>
      <w:r w:rsidRPr="00147A29">
        <w:rPr>
          <w:rFonts w:ascii="Arial" w:hAnsi="Arial" w:cs="Arial"/>
          <w:sz w:val="22"/>
          <w:szCs w:val="22"/>
        </w:rPr>
        <w:t>arra, hogy a döntést a társaság taggyűlésén képviselje.</w:t>
      </w:r>
    </w:p>
    <w:p w14:paraId="1047D4F8" w14:textId="77777777" w:rsidR="00D248D4" w:rsidRPr="00147A29" w:rsidRDefault="00D248D4" w:rsidP="00CC4D28">
      <w:pPr>
        <w:autoSpaceDE w:val="0"/>
        <w:autoSpaceDN w:val="0"/>
        <w:adjustRightInd w:val="0"/>
        <w:jc w:val="both"/>
        <w:rPr>
          <w:rFonts w:ascii="Arial" w:hAnsi="Arial" w:cs="Arial"/>
          <w:sz w:val="22"/>
          <w:szCs w:val="22"/>
        </w:rPr>
      </w:pPr>
    </w:p>
    <w:p w14:paraId="567BE31D" w14:textId="69C4B3DD" w:rsidR="00D80568" w:rsidRPr="00147A29" w:rsidRDefault="00D80568" w:rsidP="00CC4D28">
      <w:pPr>
        <w:autoSpaceDE w:val="0"/>
        <w:autoSpaceDN w:val="0"/>
        <w:adjustRightInd w:val="0"/>
        <w:jc w:val="both"/>
        <w:rPr>
          <w:rFonts w:ascii="Arial" w:hAnsi="Arial" w:cs="Arial"/>
          <w:sz w:val="22"/>
          <w:szCs w:val="22"/>
        </w:rPr>
      </w:pPr>
      <w:r w:rsidRPr="00147A29">
        <w:rPr>
          <w:rFonts w:ascii="Arial" w:hAnsi="Arial" w:cs="Arial"/>
          <w:bCs/>
          <w:sz w:val="22"/>
          <w:szCs w:val="22"/>
        </w:rPr>
        <w:t>A felügyelőbizottság határozata az ülésen kerül ismertetésre.</w:t>
      </w:r>
    </w:p>
    <w:p w14:paraId="2EC1FAAC" w14:textId="77777777" w:rsidR="00D248D4" w:rsidRPr="00147A29" w:rsidRDefault="00D248D4" w:rsidP="008A1FDE">
      <w:pPr>
        <w:jc w:val="both"/>
        <w:rPr>
          <w:rFonts w:ascii="Arial" w:hAnsi="Arial" w:cs="Arial"/>
          <w:sz w:val="22"/>
          <w:szCs w:val="22"/>
        </w:rPr>
      </w:pPr>
    </w:p>
    <w:p w14:paraId="3054311A" w14:textId="3B2A3D7B" w:rsidR="00A172C8" w:rsidRPr="00147A29" w:rsidRDefault="00A172C8" w:rsidP="008A1FDE">
      <w:pPr>
        <w:jc w:val="both"/>
        <w:rPr>
          <w:rFonts w:ascii="Arial" w:hAnsi="Arial" w:cs="Arial"/>
          <w:b/>
          <w:bCs/>
          <w:sz w:val="22"/>
          <w:szCs w:val="22"/>
          <w:u w:val="single"/>
        </w:rPr>
      </w:pPr>
      <w:r w:rsidRPr="00147A29">
        <w:rPr>
          <w:rFonts w:ascii="Arial" w:hAnsi="Arial" w:cs="Arial"/>
          <w:b/>
          <w:bCs/>
          <w:sz w:val="22"/>
          <w:szCs w:val="22"/>
          <w:u w:val="single"/>
        </w:rPr>
        <w:t>IV. Javaslat a fedett jégcsarnok hosszú távú üzemeltetéséről szóló döntés meghozatalára</w:t>
      </w:r>
      <w:r w:rsidR="00A53B5E" w:rsidRPr="00147A29">
        <w:rPr>
          <w:rFonts w:ascii="Arial" w:hAnsi="Arial" w:cs="Arial"/>
          <w:b/>
          <w:bCs/>
          <w:sz w:val="22"/>
          <w:szCs w:val="22"/>
          <w:u w:val="single"/>
        </w:rPr>
        <w:t xml:space="preserve"> </w:t>
      </w:r>
      <w:r w:rsidR="00A53B5E" w:rsidRPr="00147A29">
        <w:rPr>
          <w:rFonts w:ascii="Arial" w:hAnsi="Arial" w:cs="Arial"/>
          <w:b/>
          <w:bCs/>
          <w:i/>
          <w:sz w:val="22"/>
          <w:szCs w:val="22"/>
          <w:u w:val="single"/>
        </w:rPr>
        <w:t>(16. sz. melléklet)</w:t>
      </w:r>
    </w:p>
    <w:p w14:paraId="21D48523" w14:textId="77777777" w:rsidR="00A052F2" w:rsidRPr="00147A29" w:rsidRDefault="00A052F2" w:rsidP="00B56BDD">
      <w:pPr>
        <w:autoSpaceDE w:val="0"/>
        <w:autoSpaceDN w:val="0"/>
        <w:adjustRightInd w:val="0"/>
        <w:jc w:val="both"/>
        <w:rPr>
          <w:rFonts w:ascii="Arial" w:hAnsi="Arial" w:cs="Arial"/>
          <w:sz w:val="22"/>
          <w:szCs w:val="22"/>
        </w:rPr>
      </w:pPr>
    </w:p>
    <w:p w14:paraId="28EC91FB" w14:textId="0101EB36" w:rsidR="00A172C8" w:rsidRPr="00147A29" w:rsidRDefault="00B56BDD" w:rsidP="00B56BDD">
      <w:pPr>
        <w:autoSpaceDE w:val="0"/>
        <w:autoSpaceDN w:val="0"/>
        <w:adjustRightInd w:val="0"/>
        <w:jc w:val="both"/>
        <w:rPr>
          <w:rFonts w:ascii="Arial" w:hAnsi="Arial" w:cs="Arial"/>
          <w:sz w:val="22"/>
          <w:szCs w:val="22"/>
        </w:rPr>
      </w:pPr>
      <w:r w:rsidRPr="00147A29">
        <w:rPr>
          <w:rFonts w:ascii="Arial" w:hAnsi="Arial" w:cs="Arial"/>
          <w:sz w:val="22"/>
          <w:szCs w:val="22"/>
        </w:rPr>
        <w:t xml:space="preserve">A Közgyűlés a 223/2022. (VI.27.) Kgy. </w:t>
      </w:r>
      <w:proofErr w:type="gramStart"/>
      <w:r w:rsidRPr="00147A29">
        <w:rPr>
          <w:rFonts w:ascii="Arial" w:hAnsi="Arial" w:cs="Arial"/>
          <w:sz w:val="22"/>
          <w:szCs w:val="22"/>
        </w:rPr>
        <w:t>számú</w:t>
      </w:r>
      <w:proofErr w:type="gramEnd"/>
      <w:r w:rsidRPr="00147A29">
        <w:rPr>
          <w:rFonts w:ascii="Arial" w:hAnsi="Arial" w:cs="Arial"/>
          <w:sz w:val="22"/>
          <w:szCs w:val="22"/>
        </w:rPr>
        <w:t xml:space="preserve"> határozatában úgy határozott, hogy a SZOVA Nonprofit Zrt. és a Szombathelyi Pingvinek Jégkorong Klub közötti együttműködési megállapodás akként módosuljon, hogy a Szombathelyi Pingvinek Jégkorong Klub 2022. szeptember 30-ig a korábbi feltételekkel üzemeltesse tovább a jégcsarnokot. Tekintettel arra, hogy az energiaárak emelkedésének későbbi hatásai nem ismertek, a hosszú távú üzemeltetésre vonatkozóan megalapozott döntés továbbra sem hozható. </w:t>
      </w:r>
    </w:p>
    <w:p w14:paraId="3F2B1A3D" w14:textId="69A5771F" w:rsidR="00B56BDD" w:rsidRPr="00147A29" w:rsidRDefault="00B56BDD" w:rsidP="00B56BDD">
      <w:pPr>
        <w:autoSpaceDE w:val="0"/>
        <w:autoSpaceDN w:val="0"/>
        <w:adjustRightInd w:val="0"/>
        <w:jc w:val="both"/>
        <w:rPr>
          <w:rFonts w:ascii="Arial" w:hAnsi="Arial" w:cs="Arial"/>
          <w:sz w:val="22"/>
          <w:szCs w:val="22"/>
        </w:rPr>
      </w:pPr>
      <w:r w:rsidRPr="00147A29">
        <w:rPr>
          <w:rFonts w:ascii="Arial" w:hAnsi="Arial" w:cs="Arial"/>
          <w:sz w:val="22"/>
          <w:szCs w:val="22"/>
        </w:rPr>
        <w:t>Ezért javaslom, hogy a SZOVA Nonprofit Zrt. és a Szombathelyi Pingvinek Jégkorong Klub közötti együttműködési megállapodás akként módosuljon, hogy a Szombathelyi Pingvinek Jégkorong Klub 2022. december 31-ig a</w:t>
      </w:r>
      <w:r w:rsidR="00D80568" w:rsidRPr="00147A29">
        <w:rPr>
          <w:rFonts w:ascii="Arial" w:hAnsi="Arial" w:cs="Arial"/>
          <w:sz w:val="22"/>
          <w:szCs w:val="22"/>
        </w:rPr>
        <w:t xml:space="preserve"> társaság előterjesztésében foglalt</w:t>
      </w:r>
      <w:r w:rsidRPr="00147A29">
        <w:rPr>
          <w:rFonts w:ascii="Arial" w:hAnsi="Arial" w:cs="Arial"/>
          <w:sz w:val="22"/>
          <w:szCs w:val="22"/>
        </w:rPr>
        <w:t xml:space="preserve"> feltételekkel</w:t>
      </w:r>
      <w:r w:rsidR="00A53B5E" w:rsidRPr="00147A29">
        <w:rPr>
          <w:rFonts w:ascii="Arial" w:hAnsi="Arial" w:cs="Arial"/>
          <w:sz w:val="22"/>
          <w:szCs w:val="22"/>
        </w:rPr>
        <w:t>, a mellékletként csatolt megállapodás szerint</w:t>
      </w:r>
      <w:r w:rsidRPr="00147A29">
        <w:rPr>
          <w:rFonts w:ascii="Arial" w:hAnsi="Arial" w:cs="Arial"/>
          <w:sz w:val="22"/>
          <w:szCs w:val="22"/>
        </w:rPr>
        <w:t xml:space="preserve"> üzemeltesse tovább a jégcsarnokot.</w:t>
      </w:r>
    </w:p>
    <w:p w14:paraId="739A61C3" w14:textId="77777777" w:rsidR="00B56BDD" w:rsidRPr="00147A29" w:rsidRDefault="00B56BDD" w:rsidP="00B56BDD">
      <w:pPr>
        <w:jc w:val="both"/>
        <w:rPr>
          <w:rFonts w:ascii="Arial" w:hAnsi="Arial" w:cs="Arial"/>
          <w:b/>
          <w:bCs/>
          <w:sz w:val="22"/>
          <w:szCs w:val="22"/>
          <w:u w:val="single"/>
        </w:rPr>
      </w:pPr>
    </w:p>
    <w:p w14:paraId="313933BF" w14:textId="77777777" w:rsidR="00893540" w:rsidRPr="00147A29" w:rsidRDefault="00893540" w:rsidP="00B56BDD">
      <w:pPr>
        <w:jc w:val="both"/>
        <w:rPr>
          <w:rFonts w:ascii="Arial" w:hAnsi="Arial" w:cs="Arial"/>
          <w:b/>
          <w:bCs/>
          <w:sz w:val="22"/>
          <w:szCs w:val="22"/>
          <w:u w:val="single"/>
        </w:rPr>
      </w:pPr>
    </w:p>
    <w:p w14:paraId="3251FB34" w14:textId="7AD36E2F" w:rsidR="00A172C8" w:rsidRPr="00147A29" w:rsidRDefault="00A172C8" w:rsidP="008A1FDE">
      <w:pPr>
        <w:jc w:val="both"/>
        <w:rPr>
          <w:rFonts w:ascii="Arial" w:hAnsi="Arial" w:cs="Arial"/>
          <w:b/>
          <w:bCs/>
          <w:sz w:val="22"/>
          <w:szCs w:val="22"/>
          <w:u w:val="single"/>
        </w:rPr>
      </w:pPr>
      <w:r w:rsidRPr="00147A29">
        <w:rPr>
          <w:rFonts w:ascii="Arial" w:hAnsi="Arial" w:cs="Arial"/>
          <w:b/>
          <w:bCs/>
          <w:sz w:val="22"/>
          <w:szCs w:val="22"/>
          <w:u w:val="single"/>
        </w:rPr>
        <w:t>V. Javaslat az ARENA Savaria tetőszerkezetének felújításához szükséges fedezet biztosítására</w:t>
      </w:r>
    </w:p>
    <w:p w14:paraId="24B2CF9D" w14:textId="77777777" w:rsidR="00A172C8" w:rsidRPr="00147A29" w:rsidRDefault="00A172C8" w:rsidP="00A63238">
      <w:pPr>
        <w:autoSpaceDE w:val="0"/>
        <w:autoSpaceDN w:val="0"/>
        <w:adjustRightInd w:val="0"/>
        <w:jc w:val="both"/>
        <w:rPr>
          <w:rFonts w:ascii="Arial" w:hAnsi="Arial" w:cs="Arial"/>
          <w:sz w:val="22"/>
          <w:szCs w:val="22"/>
        </w:rPr>
      </w:pPr>
    </w:p>
    <w:p w14:paraId="1A37AF32" w14:textId="2097B085" w:rsidR="00A63238" w:rsidRPr="00147A29" w:rsidRDefault="005B0B6F" w:rsidP="00A63238">
      <w:pPr>
        <w:autoSpaceDE w:val="0"/>
        <w:autoSpaceDN w:val="0"/>
        <w:adjustRightInd w:val="0"/>
        <w:jc w:val="both"/>
        <w:rPr>
          <w:rFonts w:ascii="Arial" w:hAnsi="Arial" w:cs="Arial"/>
          <w:sz w:val="22"/>
          <w:szCs w:val="22"/>
        </w:rPr>
      </w:pPr>
      <w:r w:rsidRPr="00147A29">
        <w:rPr>
          <w:rFonts w:ascii="Arial" w:hAnsi="Arial" w:cs="Arial"/>
          <w:sz w:val="22"/>
          <w:szCs w:val="22"/>
        </w:rPr>
        <w:t>A Szombathelyi Sportközpont és Sportiskola Nonprofit Kft. az Aréna Savaria multifunkcionális sportcsarnok tetőszerkezetének felújítására vonatkozóan rendelkezik az MKOSZ jóváhagyó határozatával. A 2021. 05.31-én jóváhagyott bruttó 92.747.620 Ft összeg nem elegendő a beruházás megvalósításához. A közbeszerzési eljárás alapján a legalacsonyabb ár nettó 134.2</w:t>
      </w:r>
      <w:r w:rsidR="006C665B" w:rsidRPr="00147A29">
        <w:rPr>
          <w:rFonts w:ascii="Arial" w:hAnsi="Arial" w:cs="Arial"/>
          <w:sz w:val="22"/>
          <w:szCs w:val="22"/>
        </w:rPr>
        <w:t>49</w:t>
      </w:r>
      <w:r w:rsidRPr="00147A29">
        <w:rPr>
          <w:rFonts w:ascii="Arial" w:hAnsi="Arial" w:cs="Arial"/>
          <w:sz w:val="22"/>
          <w:szCs w:val="22"/>
        </w:rPr>
        <w:t>.</w:t>
      </w:r>
      <w:r w:rsidR="006C665B" w:rsidRPr="00147A29">
        <w:rPr>
          <w:rFonts w:ascii="Arial" w:hAnsi="Arial" w:cs="Arial"/>
          <w:sz w:val="22"/>
          <w:szCs w:val="22"/>
        </w:rPr>
        <w:t>692,-</w:t>
      </w:r>
      <w:r w:rsidRPr="00147A29">
        <w:rPr>
          <w:rFonts w:ascii="Arial" w:hAnsi="Arial" w:cs="Arial"/>
          <w:sz w:val="22"/>
          <w:szCs w:val="22"/>
        </w:rPr>
        <w:t xml:space="preserve"> Ft</w:t>
      </w:r>
      <w:r w:rsidR="00A63238" w:rsidRPr="00147A29">
        <w:rPr>
          <w:rFonts w:ascii="Arial" w:hAnsi="Arial" w:cs="Arial"/>
          <w:sz w:val="22"/>
          <w:szCs w:val="22"/>
        </w:rPr>
        <w:t>, vagyis a teljes költség 170.497.109,- Ft</w:t>
      </w:r>
      <w:r w:rsidRPr="00147A29">
        <w:rPr>
          <w:rFonts w:ascii="Arial" w:hAnsi="Arial" w:cs="Arial"/>
          <w:sz w:val="22"/>
          <w:szCs w:val="22"/>
        </w:rPr>
        <w:t>.</w:t>
      </w:r>
      <w:r w:rsidR="00A63238" w:rsidRPr="00147A29">
        <w:rPr>
          <w:rFonts w:ascii="Arial" w:hAnsi="Arial" w:cs="Arial"/>
          <w:sz w:val="22"/>
          <w:szCs w:val="22"/>
        </w:rPr>
        <w:t xml:space="preserve"> </w:t>
      </w:r>
    </w:p>
    <w:p w14:paraId="777DBB03" w14:textId="5EDDD8D2" w:rsidR="00A63238" w:rsidRPr="00147A29" w:rsidRDefault="005B0B6F" w:rsidP="00A63238">
      <w:pPr>
        <w:autoSpaceDE w:val="0"/>
        <w:autoSpaceDN w:val="0"/>
        <w:adjustRightInd w:val="0"/>
        <w:jc w:val="both"/>
        <w:rPr>
          <w:rFonts w:ascii="Arial" w:hAnsi="Arial" w:cs="Arial"/>
          <w:sz w:val="22"/>
          <w:szCs w:val="22"/>
        </w:rPr>
      </w:pPr>
      <w:r w:rsidRPr="00147A29">
        <w:rPr>
          <w:rFonts w:ascii="Arial" w:hAnsi="Arial" w:cs="Arial"/>
          <w:sz w:val="22"/>
          <w:szCs w:val="22"/>
        </w:rPr>
        <w:t>A tetőszerkezet kritikus állapota miatt a felújítás azonnali megkezdése elengedhetetlen</w:t>
      </w:r>
      <w:r w:rsidR="00A63238" w:rsidRPr="00147A29">
        <w:rPr>
          <w:rFonts w:ascii="Arial" w:hAnsi="Arial" w:cs="Arial"/>
          <w:sz w:val="22"/>
          <w:szCs w:val="22"/>
        </w:rPr>
        <w:t xml:space="preserve"> volt, már zajlanak a munkálatok, a kivitelezés befejezésének határideje 2022.november 30. </w:t>
      </w:r>
    </w:p>
    <w:p w14:paraId="720516F2" w14:textId="007AA693" w:rsidR="005B0B6F" w:rsidRPr="00147A29" w:rsidRDefault="005B0B6F" w:rsidP="00A63238">
      <w:pPr>
        <w:autoSpaceDE w:val="0"/>
        <w:autoSpaceDN w:val="0"/>
        <w:adjustRightInd w:val="0"/>
        <w:jc w:val="both"/>
        <w:rPr>
          <w:rFonts w:ascii="Arial" w:hAnsi="Arial" w:cs="Arial"/>
          <w:sz w:val="22"/>
          <w:szCs w:val="22"/>
        </w:rPr>
      </w:pPr>
      <w:r w:rsidRPr="00147A29">
        <w:rPr>
          <w:rFonts w:ascii="Arial" w:hAnsi="Arial" w:cs="Arial"/>
          <w:sz w:val="22"/>
          <w:szCs w:val="22"/>
        </w:rPr>
        <w:t xml:space="preserve">Az </w:t>
      </w:r>
      <w:r w:rsidR="00893540" w:rsidRPr="00147A29">
        <w:rPr>
          <w:rFonts w:ascii="Arial" w:hAnsi="Arial" w:cs="Arial"/>
          <w:sz w:val="22"/>
          <w:szCs w:val="22"/>
        </w:rPr>
        <w:t>MKOSZ tájékoztatása szerint a hiányzó TAO feltöltésére a sportfejlesztési program szerint van még lehetőség, de csak 2023. január hónapban. Ezért szükséges a beruházás megvalósításához bruttó 106 millió Ft biztosítása. Az Önkormányzat 2022. évi költségvetésében erre a célra 35 millió Ft áll rendelkezésre, amit támogatás formájában javaslok biztosítani, a fennmaradó összeget</w:t>
      </w:r>
      <w:r w:rsidR="00A63238" w:rsidRPr="00147A29">
        <w:rPr>
          <w:rFonts w:ascii="Arial" w:hAnsi="Arial" w:cs="Arial"/>
          <w:sz w:val="22"/>
          <w:szCs w:val="22"/>
        </w:rPr>
        <w:t>, 50</w:t>
      </w:r>
      <w:r w:rsidR="00893540" w:rsidRPr="00147A29">
        <w:rPr>
          <w:rFonts w:ascii="Arial" w:hAnsi="Arial" w:cs="Arial"/>
          <w:sz w:val="22"/>
          <w:szCs w:val="22"/>
        </w:rPr>
        <w:t xml:space="preserve"> millió Ft-ot pedig tagi kölcsön formájában, 2023. </w:t>
      </w:r>
      <w:r w:rsidR="00A63238" w:rsidRPr="00147A29">
        <w:rPr>
          <w:rFonts w:ascii="Arial" w:hAnsi="Arial" w:cs="Arial"/>
          <w:sz w:val="22"/>
          <w:szCs w:val="22"/>
        </w:rPr>
        <w:t>szeptember 30</w:t>
      </w:r>
      <w:r w:rsidR="00893540" w:rsidRPr="00147A29">
        <w:rPr>
          <w:rFonts w:ascii="Arial" w:hAnsi="Arial" w:cs="Arial"/>
          <w:sz w:val="22"/>
          <w:szCs w:val="22"/>
        </w:rPr>
        <w:t xml:space="preserve">-ig történő visszafizetési kötelezettséggel. </w:t>
      </w:r>
    </w:p>
    <w:p w14:paraId="484E38C0" w14:textId="77777777" w:rsidR="005B0B6F" w:rsidRPr="00147A29" w:rsidRDefault="005B0B6F" w:rsidP="00A63238">
      <w:pPr>
        <w:autoSpaceDE w:val="0"/>
        <w:autoSpaceDN w:val="0"/>
        <w:adjustRightInd w:val="0"/>
        <w:jc w:val="both"/>
        <w:rPr>
          <w:rFonts w:ascii="Arial" w:hAnsi="Arial" w:cs="Arial"/>
          <w:sz w:val="22"/>
          <w:szCs w:val="22"/>
        </w:rPr>
      </w:pPr>
    </w:p>
    <w:p w14:paraId="7FF69182" w14:textId="77777777" w:rsidR="00893540" w:rsidRPr="00147A29" w:rsidRDefault="00893540" w:rsidP="00A63238">
      <w:pPr>
        <w:autoSpaceDE w:val="0"/>
        <w:autoSpaceDN w:val="0"/>
        <w:adjustRightInd w:val="0"/>
        <w:jc w:val="both"/>
        <w:rPr>
          <w:rFonts w:ascii="Arial" w:hAnsi="Arial" w:cs="Arial"/>
          <w:sz w:val="22"/>
          <w:szCs w:val="22"/>
        </w:rPr>
      </w:pPr>
    </w:p>
    <w:p w14:paraId="1C36EB1A" w14:textId="14E9E881" w:rsidR="00A172C8" w:rsidRPr="00147A29" w:rsidRDefault="00A172C8" w:rsidP="008A1FDE">
      <w:pPr>
        <w:jc w:val="both"/>
        <w:rPr>
          <w:rFonts w:ascii="Arial" w:hAnsi="Arial" w:cs="Arial"/>
          <w:b/>
          <w:bCs/>
          <w:sz w:val="22"/>
          <w:szCs w:val="22"/>
          <w:u w:val="single"/>
        </w:rPr>
      </w:pPr>
      <w:r w:rsidRPr="00147A29">
        <w:rPr>
          <w:rFonts w:ascii="Arial" w:hAnsi="Arial" w:cs="Arial"/>
          <w:b/>
          <w:bCs/>
          <w:sz w:val="22"/>
          <w:szCs w:val="22"/>
          <w:u w:val="single"/>
        </w:rPr>
        <w:t>VI. Javaslat a Szombathelyi Parkfenntartási Kft. rés</w:t>
      </w:r>
      <w:r w:rsidR="004D77E9" w:rsidRPr="00147A29">
        <w:rPr>
          <w:rFonts w:ascii="Arial" w:hAnsi="Arial" w:cs="Arial"/>
          <w:b/>
          <w:bCs/>
          <w:sz w:val="22"/>
          <w:szCs w:val="22"/>
          <w:u w:val="single"/>
        </w:rPr>
        <w:t>zére tagi kölcsön biztosítására</w:t>
      </w:r>
    </w:p>
    <w:p w14:paraId="4AA094FD" w14:textId="77777777" w:rsidR="00A172C8" w:rsidRPr="00147A29" w:rsidRDefault="00A172C8" w:rsidP="008A1FDE">
      <w:pPr>
        <w:jc w:val="both"/>
        <w:rPr>
          <w:rFonts w:ascii="Arial" w:hAnsi="Arial" w:cs="Arial"/>
          <w:b/>
          <w:bCs/>
          <w:sz w:val="22"/>
          <w:szCs w:val="22"/>
          <w:u w:val="single"/>
        </w:rPr>
      </w:pPr>
    </w:p>
    <w:p w14:paraId="16CE79EA" w14:textId="77777777" w:rsidR="000271DB" w:rsidRPr="00147A29" w:rsidRDefault="000271DB" w:rsidP="000271DB">
      <w:pPr>
        <w:jc w:val="both"/>
        <w:rPr>
          <w:rFonts w:ascii="Arial" w:hAnsi="Arial" w:cs="Arial"/>
          <w:bCs/>
          <w:sz w:val="22"/>
          <w:szCs w:val="22"/>
        </w:rPr>
      </w:pPr>
      <w:r w:rsidRPr="00147A29">
        <w:rPr>
          <w:rFonts w:ascii="Arial" w:hAnsi="Arial" w:cs="Arial"/>
          <w:bCs/>
          <w:sz w:val="22"/>
          <w:szCs w:val="22"/>
        </w:rPr>
        <w:t>Szombathely Megyei Jogú Város Önkormányzata és a Szombathelyi Parkfenntartási Kft. között 2021. május 10-én konzorciumi szerződés jött létre a TOP-7.1.1-16-H-ERFA-2020-00783 projektszámon és a „Játszóterek fejlesztése” projektcím alatt támogatást nyert játszóterek (Bem József u. 2</w:t>
      </w:r>
      <w:proofErr w:type="gramStart"/>
      <w:r w:rsidRPr="00147A29">
        <w:rPr>
          <w:rFonts w:ascii="Arial" w:hAnsi="Arial" w:cs="Arial"/>
          <w:bCs/>
          <w:sz w:val="22"/>
          <w:szCs w:val="22"/>
        </w:rPr>
        <w:t>.,</w:t>
      </w:r>
      <w:proofErr w:type="gramEnd"/>
      <w:r w:rsidRPr="00147A29">
        <w:rPr>
          <w:rFonts w:ascii="Arial" w:hAnsi="Arial" w:cs="Arial"/>
          <w:bCs/>
          <w:sz w:val="22"/>
          <w:szCs w:val="22"/>
        </w:rPr>
        <w:t xml:space="preserve"> Nagy Lajos-Kodály Zoltán utca és Barátság utca) kivitelezésének megvalósítására.</w:t>
      </w:r>
    </w:p>
    <w:p w14:paraId="32FD84F5" w14:textId="77777777" w:rsidR="000271DB" w:rsidRPr="00147A29" w:rsidRDefault="000271DB" w:rsidP="000271DB">
      <w:pPr>
        <w:jc w:val="both"/>
        <w:rPr>
          <w:rFonts w:ascii="Arial" w:hAnsi="Arial" w:cs="Arial"/>
          <w:sz w:val="22"/>
          <w:szCs w:val="22"/>
          <w:shd w:val="clear" w:color="auto" w:fill="F9F9F9"/>
        </w:rPr>
      </w:pPr>
    </w:p>
    <w:p w14:paraId="2636A20C" w14:textId="241B3A8E" w:rsidR="000271DB" w:rsidRPr="00147A29" w:rsidRDefault="000271DB" w:rsidP="000271DB">
      <w:pPr>
        <w:jc w:val="both"/>
        <w:rPr>
          <w:rFonts w:ascii="Arial" w:hAnsi="Arial" w:cs="Arial"/>
          <w:bCs/>
          <w:sz w:val="22"/>
          <w:szCs w:val="22"/>
        </w:rPr>
      </w:pPr>
      <w:r w:rsidRPr="00147A29">
        <w:rPr>
          <w:rFonts w:ascii="Arial" w:hAnsi="Arial" w:cs="Arial"/>
          <w:bCs/>
          <w:sz w:val="22"/>
          <w:szCs w:val="22"/>
        </w:rPr>
        <w:t xml:space="preserve">A konzorciumi szerződés alapján a Bem József u. 2. és a Nagy Lajos-Kodály Zoltán utcai játszóterek felújítása a társaság feladata, amelyre az elnyert támogatás összege 59.999.342,- Ft, amelyből eddig 14.999.835,- Ft támogatási előleg érkezett meg a Kft. bankszámlájára. A közbeszerzési eljárás során megkötött vállalkozási szerződés alapján a vállalkozói díj kifizetésére </w:t>
      </w:r>
      <w:r w:rsidR="00C22D37" w:rsidRPr="00147A29">
        <w:rPr>
          <w:rFonts w:ascii="Arial" w:hAnsi="Arial" w:cs="Arial"/>
          <w:bCs/>
          <w:sz w:val="22"/>
          <w:szCs w:val="22"/>
        </w:rPr>
        <w:t>jelenleg nem áll forrás a társaság rendelkezésére, ezért a támogatási összeg megérkezéséig ügyvezető úr 44.999.507,- Ft tagi kölcsön biztosítását kéri.</w:t>
      </w:r>
    </w:p>
    <w:p w14:paraId="42E287FD" w14:textId="77777777" w:rsidR="000271DB" w:rsidRPr="00147A29" w:rsidRDefault="000271DB" w:rsidP="000271DB">
      <w:pPr>
        <w:jc w:val="both"/>
        <w:rPr>
          <w:rFonts w:ascii="Arial" w:hAnsi="Arial" w:cs="Arial"/>
          <w:bCs/>
          <w:sz w:val="22"/>
          <w:szCs w:val="22"/>
        </w:rPr>
      </w:pPr>
    </w:p>
    <w:p w14:paraId="593F9198" w14:textId="05822E12" w:rsidR="004D77E9" w:rsidRPr="00147A29" w:rsidRDefault="003F19CF" w:rsidP="008A1FDE">
      <w:pPr>
        <w:jc w:val="both"/>
        <w:rPr>
          <w:rFonts w:ascii="Arial" w:hAnsi="Arial" w:cs="Arial"/>
          <w:bCs/>
          <w:sz w:val="22"/>
          <w:szCs w:val="22"/>
        </w:rPr>
      </w:pPr>
      <w:r w:rsidRPr="00147A29">
        <w:rPr>
          <w:rFonts w:ascii="Arial" w:hAnsi="Arial" w:cs="Arial"/>
          <w:bCs/>
          <w:sz w:val="22"/>
          <w:szCs w:val="22"/>
        </w:rPr>
        <w:t>Javaslom, hogy a Tisztelt Közgyűlés döntsön a Szombathelyi Parkfenntartási Kft. részére 44.999.507,- Ft összegű tagi kölcsön biztosításáról 2023. május 30. napjáig történő visszafizetési határidővel.</w:t>
      </w:r>
    </w:p>
    <w:p w14:paraId="76C160B6" w14:textId="77777777" w:rsidR="004D77E9" w:rsidRPr="00147A29" w:rsidRDefault="004D77E9" w:rsidP="008A1FDE">
      <w:pPr>
        <w:jc w:val="both"/>
        <w:rPr>
          <w:rFonts w:ascii="Arial" w:hAnsi="Arial" w:cs="Arial"/>
          <w:b/>
          <w:bCs/>
          <w:sz w:val="22"/>
          <w:szCs w:val="22"/>
          <w:u w:val="single"/>
        </w:rPr>
      </w:pPr>
    </w:p>
    <w:p w14:paraId="18D02C4F" w14:textId="59E8D408" w:rsidR="00A172C8" w:rsidRPr="00147A29" w:rsidRDefault="00A172C8" w:rsidP="008A1FDE">
      <w:pPr>
        <w:jc w:val="both"/>
        <w:rPr>
          <w:rFonts w:ascii="Arial" w:hAnsi="Arial" w:cs="Arial"/>
          <w:b/>
          <w:bCs/>
          <w:sz w:val="22"/>
          <w:szCs w:val="22"/>
          <w:u w:val="single"/>
        </w:rPr>
      </w:pPr>
      <w:r w:rsidRPr="00147A29">
        <w:rPr>
          <w:rFonts w:ascii="Arial" w:hAnsi="Arial" w:cs="Arial"/>
          <w:b/>
          <w:bCs/>
          <w:sz w:val="22"/>
          <w:szCs w:val="22"/>
          <w:u w:val="single"/>
        </w:rPr>
        <w:t xml:space="preserve">VII. Javaslat az AGORA Savaria </w:t>
      </w:r>
      <w:r w:rsidR="00CB0472" w:rsidRPr="00147A29">
        <w:rPr>
          <w:rFonts w:ascii="Arial" w:hAnsi="Arial" w:cs="Arial"/>
          <w:b/>
          <w:bCs/>
          <w:sz w:val="22"/>
          <w:szCs w:val="22"/>
          <w:u w:val="single"/>
        </w:rPr>
        <w:t xml:space="preserve">Kulturális és Médiaközpont </w:t>
      </w:r>
      <w:r w:rsidRPr="00147A29">
        <w:rPr>
          <w:rFonts w:ascii="Arial" w:hAnsi="Arial" w:cs="Arial"/>
          <w:b/>
          <w:bCs/>
          <w:sz w:val="22"/>
          <w:szCs w:val="22"/>
          <w:u w:val="single"/>
        </w:rPr>
        <w:t>Nonprofit Kft. által benyújtandó pályázat</w:t>
      </w:r>
      <w:r w:rsidR="00012A05" w:rsidRPr="00147A29">
        <w:rPr>
          <w:rFonts w:ascii="Arial" w:hAnsi="Arial" w:cs="Arial"/>
          <w:b/>
          <w:bCs/>
          <w:sz w:val="22"/>
          <w:szCs w:val="22"/>
          <w:u w:val="single"/>
        </w:rPr>
        <w:t>ok</w:t>
      </w:r>
      <w:r w:rsidRPr="00147A29">
        <w:rPr>
          <w:rFonts w:ascii="Arial" w:hAnsi="Arial" w:cs="Arial"/>
          <w:b/>
          <w:bCs/>
          <w:sz w:val="22"/>
          <w:szCs w:val="22"/>
          <w:u w:val="single"/>
        </w:rPr>
        <w:t xml:space="preserve"> jóváhagyására</w:t>
      </w:r>
    </w:p>
    <w:p w14:paraId="0E1ED4A2" w14:textId="77777777" w:rsidR="00A172C8" w:rsidRPr="00147A29" w:rsidRDefault="00A172C8" w:rsidP="008A1FDE">
      <w:pPr>
        <w:jc w:val="both"/>
        <w:rPr>
          <w:rFonts w:ascii="Arial" w:hAnsi="Arial" w:cs="Arial"/>
          <w:b/>
          <w:bCs/>
          <w:sz w:val="22"/>
          <w:szCs w:val="22"/>
          <w:u w:val="single"/>
        </w:rPr>
      </w:pPr>
    </w:p>
    <w:p w14:paraId="02B3C61B" w14:textId="541B24D3" w:rsidR="00CB0472" w:rsidRPr="00147A29" w:rsidRDefault="00CB0472" w:rsidP="00CB0472">
      <w:pPr>
        <w:jc w:val="both"/>
        <w:rPr>
          <w:rFonts w:ascii="Arial" w:hAnsi="Arial" w:cs="Arial"/>
          <w:sz w:val="22"/>
          <w:szCs w:val="22"/>
        </w:rPr>
      </w:pPr>
      <w:r w:rsidRPr="00147A29">
        <w:rPr>
          <w:rFonts w:ascii="Arial" w:hAnsi="Arial" w:cs="Arial"/>
          <w:sz w:val="22"/>
          <w:szCs w:val="22"/>
        </w:rPr>
        <w:t>Tájékoztatom a Tisztelt Közgyűlést, hogy az AGORA Savaria Kulturális és Médiaközpont Nonprofit Kft. ügyvezetője a Tisztelt Közgyűlés jóváhagyását kérte a Médiatanács által kiírt, alább ismertetett pályázat</w:t>
      </w:r>
      <w:r w:rsidR="00012A05" w:rsidRPr="00147A29">
        <w:rPr>
          <w:rFonts w:ascii="Arial" w:hAnsi="Arial" w:cs="Arial"/>
          <w:sz w:val="22"/>
          <w:szCs w:val="22"/>
        </w:rPr>
        <w:t>ok</w:t>
      </w:r>
      <w:r w:rsidRPr="00147A29">
        <w:rPr>
          <w:rFonts w:ascii="Arial" w:hAnsi="Arial" w:cs="Arial"/>
          <w:sz w:val="22"/>
          <w:szCs w:val="22"/>
        </w:rPr>
        <w:t xml:space="preserve"> benyújtásához. </w:t>
      </w:r>
    </w:p>
    <w:p w14:paraId="32B430C3" w14:textId="77777777" w:rsidR="0096453A" w:rsidRPr="00147A29" w:rsidRDefault="0096453A" w:rsidP="00846FB3">
      <w:pPr>
        <w:jc w:val="both"/>
        <w:rPr>
          <w:rFonts w:ascii="Arial" w:hAnsi="Arial" w:cs="Arial"/>
          <w:sz w:val="22"/>
          <w:szCs w:val="22"/>
        </w:rPr>
      </w:pPr>
    </w:p>
    <w:p w14:paraId="75259E07" w14:textId="25EFD5F7" w:rsidR="00012A05" w:rsidRPr="00147A29" w:rsidRDefault="003E18F2" w:rsidP="00012A05">
      <w:pPr>
        <w:jc w:val="both"/>
        <w:rPr>
          <w:rFonts w:ascii="Arial" w:hAnsi="Arial" w:cs="Arial"/>
          <w:b/>
          <w:sz w:val="22"/>
          <w:szCs w:val="22"/>
        </w:rPr>
      </w:pPr>
      <w:r w:rsidRPr="00147A29">
        <w:rPr>
          <w:rFonts w:ascii="Arial" w:hAnsi="Arial" w:cs="Arial"/>
          <w:b/>
          <w:sz w:val="22"/>
          <w:szCs w:val="22"/>
        </w:rPr>
        <w:t>1</w:t>
      </w:r>
      <w:r w:rsidR="00012A05" w:rsidRPr="00147A29">
        <w:rPr>
          <w:rFonts w:ascii="Arial" w:hAnsi="Arial" w:cs="Arial"/>
          <w:b/>
          <w:sz w:val="22"/>
          <w:szCs w:val="22"/>
        </w:rPr>
        <w:t xml:space="preserve">.) </w:t>
      </w:r>
    </w:p>
    <w:p w14:paraId="3F2C7093" w14:textId="77777777" w:rsidR="00012A05" w:rsidRPr="00147A29" w:rsidRDefault="00012A05" w:rsidP="00012A05">
      <w:pPr>
        <w:jc w:val="both"/>
        <w:rPr>
          <w:rFonts w:ascii="Arial" w:hAnsi="Arial" w:cs="Arial"/>
          <w:i/>
          <w:sz w:val="22"/>
          <w:szCs w:val="22"/>
        </w:rPr>
      </w:pPr>
      <w:r w:rsidRPr="00147A29">
        <w:rPr>
          <w:rFonts w:ascii="Arial" w:hAnsi="Arial" w:cs="Arial"/>
          <w:i/>
          <w:sz w:val="22"/>
          <w:szCs w:val="22"/>
        </w:rPr>
        <w:t>Pályázati cél, tartalom:</w:t>
      </w:r>
    </w:p>
    <w:p w14:paraId="26E77EF6" w14:textId="5F05DD9F" w:rsidR="00012A05" w:rsidRPr="00147A29" w:rsidRDefault="00012A05" w:rsidP="00012A05">
      <w:pPr>
        <w:jc w:val="both"/>
        <w:rPr>
          <w:rFonts w:ascii="Arial" w:hAnsi="Arial" w:cs="Arial"/>
          <w:sz w:val="22"/>
          <w:szCs w:val="22"/>
        </w:rPr>
      </w:pPr>
      <w:r w:rsidRPr="00147A29">
        <w:rPr>
          <w:rFonts w:ascii="Arial" w:hAnsi="Arial" w:cs="Arial"/>
          <w:sz w:val="22"/>
          <w:szCs w:val="22"/>
        </w:rPr>
        <w:t xml:space="preserve">Helyi vagy körzeti médiaszolgáltatási jogosultsággal hatósági szerződés vagy nyilvántartásba vétel alapján rendelkező audiovizuális médiaszolgáltatók számára televíziós közéleti magazinműsor, illetve televíziós hírműsor és kulturális magazinműsor készítésének vissza nem térítendő támogatása. A pályázati eljárás célja négy negyedéven keresztül minden hát azonos napján/napjain, azonos időpontban rendszeresen jelentkező közszolgálati célú televíziós műsorszám támogatott időszakban történő folyamatos készítésének és adásba szerkesztésének vissza nem térítendő támogatása, ütemezett elő-és utófinanszírozás formájában. </w:t>
      </w:r>
    </w:p>
    <w:p w14:paraId="19FE68C1" w14:textId="77777777" w:rsidR="00012A05" w:rsidRPr="00147A29" w:rsidRDefault="00012A05" w:rsidP="00012A05">
      <w:pPr>
        <w:jc w:val="both"/>
        <w:rPr>
          <w:rFonts w:ascii="Arial" w:hAnsi="Arial" w:cs="Arial"/>
          <w:sz w:val="22"/>
          <w:szCs w:val="22"/>
        </w:rPr>
      </w:pPr>
    </w:p>
    <w:p w14:paraId="50056F3B" w14:textId="77777777" w:rsidR="00012A05" w:rsidRPr="00147A29" w:rsidRDefault="00012A05" w:rsidP="00012A05">
      <w:pPr>
        <w:jc w:val="both"/>
        <w:rPr>
          <w:rFonts w:ascii="Arial" w:hAnsi="Arial" w:cs="Arial"/>
          <w:sz w:val="22"/>
          <w:szCs w:val="22"/>
        </w:rPr>
      </w:pPr>
      <w:r w:rsidRPr="00147A29">
        <w:rPr>
          <w:rFonts w:ascii="Arial" w:hAnsi="Arial" w:cs="Arial"/>
          <w:i/>
          <w:sz w:val="22"/>
          <w:szCs w:val="22"/>
        </w:rPr>
        <w:t>Pályázni jogosultak</w:t>
      </w:r>
      <w:r w:rsidRPr="00147A29">
        <w:rPr>
          <w:rFonts w:ascii="Arial" w:hAnsi="Arial" w:cs="Arial"/>
          <w:sz w:val="22"/>
          <w:szCs w:val="22"/>
        </w:rPr>
        <w:t xml:space="preserve"> azok a magyarországi médiaszolgáltatók, akik hatósági szerződés vagy nyilvántartásba vétel alapján lineáris közösségi médiaszolgáltatási jogosultsággal rendelkeznek és a közösségi médiaszolgáltató tevékenységet a pályázat benyújtása előtt már legalább 3 hónapja ténylegesen gyakorolnak. Ez alapján az AGORA Savaria Nonprofit Kft. jogosult a pályázat benyújtására. </w:t>
      </w:r>
    </w:p>
    <w:p w14:paraId="7B891055" w14:textId="77777777" w:rsidR="00012A05" w:rsidRPr="00147A29" w:rsidRDefault="00012A05" w:rsidP="00012A05">
      <w:pPr>
        <w:jc w:val="both"/>
        <w:rPr>
          <w:rFonts w:ascii="Arial" w:hAnsi="Arial" w:cs="Arial"/>
          <w:sz w:val="22"/>
          <w:szCs w:val="22"/>
        </w:rPr>
      </w:pPr>
    </w:p>
    <w:p w14:paraId="54448E47" w14:textId="5F8B3D03" w:rsidR="00012A05" w:rsidRPr="00147A29" w:rsidRDefault="00012A05" w:rsidP="00012A05">
      <w:pPr>
        <w:jc w:val="both"/>
        <w:rPr>
          <w:rFonts w:ascii="Arial" w:hAnsi="Arial" w:cs="Arial"/>
          <w:sz w:val="22"/>
          <w:szCs w:val="22"/>
        </w:rPr>
      </w:pPr>
      <w:r w:rsidRPr="00147A29">
        <w:rPr>
          <w:rFonts w:ascii="Arial" w:hAnsi="Arial" w:cs="Arial"/>
          <w:i/>
          <w:sz w:val="22"/>
          <w:szCs w:val="22"/>
        </w:rPr>
        <w:t>Az igényelhető támogatás</w:t>
      </w:r>
      <w:r w:rsidRPr="00147A29">
        <w:rPr>
          <w:rFonts w:ascii="Arial" w:hAnsi="Arial" w:cs="Arial"/>
          <w:sz w:val="22"/>
          <w:szCs w:val="22"/>
        </w:rPr>
        <w:t xml:space="preserve">: az állandó műsorszám egy adására elnyerhető maximális támogatás összege közéleti magazin esetében 60.000 Ft, hírműsor esetén 40.000 Ft, kulturális magazin esetén 40.000 Ft. A támogatási intenzitás mértéke </w:t>
      </w:r>
      <w:proofErr w:type="spellStart"/>
      <w:r w:rsidRPr="00147A29">
        <w:rPr>
          <w:rFonts w:ascii="Arial" w:hAnsi="Arial" w:cs="Arial"/>
          <w:sz w:val="22"/>
          <w:szCs w:val="22"/>
        </w:rPr>
        <w:t>max</w:t>
      </w:r>
      <w:proofErr w:type="spellEnd"/>
      <w:r w:rsidRPr="00147A29">
        <w:rPr>
          <w:rFonts w:ascii="Arial" w:hAnsi="Arial" w:cs="Arial"/>
          <w:sz w:val="22"/>
          <w:szCs w:val="22"/>
        </w:rPr>
        <w:t xml:space="preserve">. 67 %. </w:t>
      </w:r>
    </w:p>
    <w:p w14:paraId="65132E4E" w14:textId="157E8CA4" w:rsidR="00012A05" w:rsidRPr="00147A29" w:rsidRDefault="00012A05" w:rsidP="00012A05">
      <w:pPr>
        <w:jc w:val="both"/>
        <w:rPr>
          <w:rFonts w:ascii="Arial" w:hAnsi="Arial" w:cs="Arial"/>
          <w:sz w:val="22"/>
          <w:szCs w:val="22"/>
        </w:rPr>
      </w:pPr>
      <w:r w:rsidRPr="00147A29">
        <w:rPr>
          <w:rFonts w:ascii="Arial" w:hAnsi="Arial" w:cs="Arial"/>
          <w:sz w:val="22"/>
          <w:szCs w:val="22"/>
        </w:rPr>
        <w:t xml:space="preserve">A megvalósítás időtartama 2023. február 1. – 2024. január 30. </w:t>
      </w:r>
    </w:p>
    <w:p w14:paraId="2BE4517C" w14:textId="2C98DAE0" w:rsidR="00012A05" w:rsidRPr="00147A29" w:rsidRDefault="00012A05" w:rsidP="00012A05">
      <w:pPr>
        <w:jc w:val="both"/>
        <w:rPr>
          <w:rFonts w:ascii="Arial" w:hAnsi="Arial" w:cs="Arial"/>
          <w:sz w:val="22"/>
          <w:szCs w:val="22"/>
        </w:rPr>
      </w:pPr>
      <w:r w:rsidRPr="00147A29">
        <w:rPr>
          <w:rFonts w:ascii="Arial" w:hAnsi="Arial" w:cs="Arial"/>
          <w:sz w:val="22"/>
          <w:szCs w:val="22"/>
        </w:rPr>
        <w:t>A pályázati díj összege bruttó 95.250 Ft.</w:t>
      </w:r>
    </w:p>
    <w:p w14:paraId="7116D224" w14:textId="5CC57429" w:rsidR="00012A05" w:rsidRPr="00147A29" w:rsidRDefault="00012A05" w:rsidP="00012A05">
      <w:pPr>
        <w:jc w:val="both"/>
        <w:rPr>
          <w:rFonts w:ascii="Arial" w:hAnsi="Arial" w:cs="Arial"/>
          <w:sz w:val="22"/>
          <w:szCs w:val="22"/>
        </w:rPr>
      </w:pPr>
      <w:r w:rsidRPr="00147A29">
        <w:rPr>
          <w:rFonts w:ascii="Arial" w:hAnsi="Arial" w:cs="Arial"/>
          <w:sz w:val="22"/>
          <w:szCs w:val="22"/>
        </w:rPr>
        <w:t>Pályázat kódszáma: TVALLANDÓ2022</w:t>
      </w:r>
    </w:p>
    <w:p w14:paraId="1388B5F4" w14:textId="39EDEA25" w:rsidR="00012A05" w:rsidRPr="00147A29" w:rsidRDefault="00012A05" w:rsidP="00012A05">
      <w:pPr>
        <w:jc w:val="both"/>
        <w:rPr>
          <w:rFonts w:ascii="Arial" w:hAnsi="Arial" w:cs="Arial"/>
          <w:sz w:val="22"/>
          <w:szCs w:val="22"/>
        </w:rPr>
      </w:pPr>
      <w:r w:rsidRPr="00147A29">
        <w:rPr>
          <w:rFonts w:ascii="Arial" w:hAnsi="Arial" w:cs="Arial"/>
          <w:sz w:val="22"/>
          <w:szCs w:val="22"/>
        </w:rPr>
        <w:t xml:space="preserve">Benyújtási határidő: 2022. </w:t>
      </w:r>
      <w:r w:rsidR="00056C6B" w:rsidRPr="00147A29">
        <w:rPr>
          <w:rFonts w:ascii="Arial" w:hAnsi="Arial" w:cs="Arial"/>
          <w:sz w:val="22"/>
          <w:szCs w:val="22"/>
        </w:rPr>
        <w:t>szeptember 13</w:t>
      </w:r>
      <w:r w:rsidRPr="00147A29">
        <w:rPr>
          <w:rFonts w:ascii="Arial" w:hAnsi="Arial" w:cs="Arial"/>
          <w:sz w:val="22"/>
          <w:szCs w:val="22"/>
        </w:rPr>
        <w:t xml:space="preserve">.- 2022. október </w:t>
      </w:r>
      <w:r w:rsidR="00056C6B" w:rsidRPr="00147A29">
        <w:rPr>
          <w:rFonts w:ascii="Arial" w:hAnsi="Arial" w:cs="Arial"/>
          <w:sz w:val="22"/>
          <w:szCs w:val="22"/>
        </w:rPr>
        <w:t>13</w:t>
      </w:r>
      <w:r w:rsidRPr="00147A29">
        <w:rPr>
          <w:rFonts w:ascii="Arial" w:hAnsi="Arial" w:cs="Arial"/>
          <w:sz w:val="22"/>
          <w:szCs w:val="22"/>
        </w:rPr>
        <w:t xml:space="preserve">. </w:t>
      </w:r>
    </w:p>
    <w:p w14:paraId="7EB90351" w14:textId="77777777" w:rsidR="00012A05" w:rsidRPr="00147A29" w:rsidRDefault="00012A05" w:rsidP="00012A05">
      <w:pPr>
        <w:jc w:val="both"/>
        <w:rPr>
          <w:rFonts w:ascii="Arial" w:hAnsi="Arial" w:cs="Arial"/>
          <w:sz w:val="22"/>
          <w:szCs w:val="22"/>
        </w:rPr>
      </w:pPr>
      <w:r w:rsidRPr="00147A29">
        <w:rPr>
          <w:rFonts w:ascii="Arial" w:hAnsi="Arial" w:cs="Arial"/>
          <w:sz w:val="22"/>
          <w:szCs w:val="22"/>
        </w:rPr>
        <w:t xml:space="preserve">A pályázat önerejét a társaság saját erőből, a 2022. évi költségvetése terhére biztosítja, az további önkormányzati forrást nem igényel. </w:t>
      </w:r>
    </w:p>
    <w:p w14:paraId="1AC124AD" w14:textId="77777777" w:rsidR="00012A05" w:rsidRPr="00147A29" w:rsidRDefault="00012A05" w:rsidP="00012A05">
      <w:pPr>
        <w:jc w:val="both"/>
        <w:rPr>
          <w:rFonts w:ascii="Arial" w:hAnsi="Arial" w:cs="Arial"/>
          <w:sz w:val="22"/>
          <w:szCs w:val="22"/>
        </w:rPr>
      </w:pPr>
    </w:p>
    <w:p w14:paraId="333E2851" w14:textId="23504A3F" w:rsidR="003F43B9" w:rsidRPr="00147A29" w:rsidRDefault="003E18F2" w:rsidP="003F43B9">
      <w:pPr>
        <w:jc w:val="both"/>
        <w:rPr>
          <w:rFonts w:ascii="Arial" w:hAnsi="Arial" w:cs="Arial"/>
          <w:b/>
          <w:sz w:val="22"/>
          <w:szCs w:val="22"/>
        </w:rPr>
      </w:pPr>
      <w:r w:rsidRPr="00147A29">
        <w:rPr>
          <w:rFonts w:ascii="Arial" w:hAnsi="Arial" w:cs="Arial"/>
          <w:b/>
          <w:sz w:val="22"/>
          <w:szCs w:val="22"/>
        </w:rPr>
        <w:t>2</w:t>
      </w:r>
      <w:r w:rsidR="003F43B9" w:rsidRPr="00147A29">
        <w:rPr>
          <w:rFonts w:ascii="Arial" w:hAnsi="Arial" w:cs="Arial"/>
          <w:b/>
          <w:sz w:val="22"/>
          <w:szCs w:val="22"/>
        </w:rPr>
        <w:t xml:space="preserve">.) </w:t>
      </w:r>
    </w:p>
    <w:p w14:paraId="729D6F9C" w14:textId="77777777" w:rsidR="003F43B9" w:rsidRPr="00147A29" w:rsidRDefault="003F43B9" w:rsidP="003F43B9">
      <w:pPr>
        <w:jc w:val="both"/>
        <w:rPr>
          <w:rFonts w:ascii="Arial" w:hAnsi="Arial" w:cs="Arial"/>
          <w:i/>
          <w:sz w:val="22"/>
          <w:szCs w:val="22"/>
        </w:rPr>
      </w:pPr>
      <w:r w:rsidRPr="00147A29">
        <w:rPr>
          <w:rFonts w:ascii="Arial" w:hAnsi="Arial" w:cs="Arial"/>
          <w:i/>
          <w:sz w:val="22"/>
          <w:szCs w:val="22"/>
        </w:rPr>
        <w:t>Pályázati cél, tartalom:</w:t>
      </w:r>
    </w:p>
    <w:p w14:paraId="1CCF98C1" w14:textId="06F8BB25" w:rsidR="003F43B9" w:rsidRPr="00147A29" w:rsidRDefault="00C7779C" w:rsidP="003F43B9">
      <w:pPr>
        <w:jc w:val="both"/>
        <w:rPr>
          <w:rFonts w:ascii="Arial" w:hAnsi="Arial" w:cs="Arial"/>
          <w:sz w:val="22"/>
          <w:szCs w:val="22"/>
        </w:rPr>
      </w:pPr>
      <w:r w:rsidRPr="00147A29">
        <w:rPr>
          <w:rFonts w:ascii="Arial" w:hAnsi="Arial" w:cs="Arial"/>
          <w:sz w:val="22"/>
          <w:szCs w:val="22"/>
        </w:rPr>
        <w:t xml:space="preserve">„Art” mozik szakmai programjainak és a programok promóciójának támogatása, az „art” mozik programjainak és közönségkapcsolatainak javítása érdekében. </w:t>
      </w:r>
      <w:r w:rsidR="003F43B9" w:rsidRPr="00147A29">
        <w:rPr>
          <w:rFonts w:ascii="Arial" w:hAnsi="Arial" w:cs="Arial"/>
          <w:sz w:val="22"/>
          <w:szCs w:val="22"/>
        </w:rPr>
        <w:t xml:space="preserve"> </w:t>
      </w:r>
    </w:p>
    <w:p w14:paraId="6323D8F0" w14:textId="77777777" w:rsidR="003F43B9" w:rsidRPr="00147A29" w:rsidRDefault="003F43B9" w:rsidP="003F43B9">
      <w:pPr>
        <w:jc w:val="both"/>
        <w:rPr>
          <w:rFonts w:ascii="Arial" w:hAnsi="Arial" w:cs="Arial"/>
          <w:sz w:val="22"/>
          <w:szCs w:val="22"/>
        </w:rPr>
      </w:pPr>
    </w:p>
    <w:p w14:paraId="71464B32" w14:textId="2297682B" w:rsidR="003F43B9" w:rsidRPr="00147A29" w:rsidRDefault="003F43B9" w:rsidP="003F43B9">
      <w:pPr>
        <w:jc w:val="both"/>
        <w:rPr>
          <w:rFonts w:ascii="Arial" w:hAnsi="Arial" w:cs="Arial"/>
          <w:sz w:val="22"/>
          <w:szCs w:val="22"/>
        </w:rPr>
      </w:pPr>
      <w:r w:rsidRPr="00147A29">
        <w:rPr>
          <w:rFonts w:ascii="Arial" w:hAnsi="Arial" w:cs="Arial"/>
          <w:i/>
          <w:sz w:val="22"/>
          <w:szCs w:val="22"/>
        </w:rPr>
        <w:t>Pályázni jogosultak</w:t>
      </w:r>
      <w:r w:rsidRPr="00147A29">
        <w:rPr>
          <w:rFonts w:ascii="Arial" w:hAnsi="Arial" w:cs="Arial"/>
          <w:sz w:val="22"/>
          <w:szCs w:val="22"/>
        </w:rPr>
        <w:t xml:space="preserve"> </w:t>
      </w:r>
      <w:r w:rsidR="00C7779C" w:rsidRPr="00147A29">
        <w:rPr>
          <w:rFonts w:ascii="Arial" w:hAnsi="Arial" w:cs="Arial"/>
          <w:sz w:val="22"/>
          <w:szCs w:val="22"/>
        </w:rPr>
        <w:t xml:space="preserve">belföldi „art” mozikat, </w:t>
      </w:r>
      <w:proofErr w:type="spellStart"/>
      <w:r w:rsidR="00C7779C" w:rsidRPr="00147A29">
        <w:rPr>
          <w:rFonts w:ascii="Arial" w:hAnsi="Arial" w:cs="Arial"/>
          <w:sz w:val="22"/>
          <w:szCs w:val="22"/>
        </w:rPr>
        <w:t>mozitermeket</w:t>
      </w:r>
      <w:proofErr w:type="spellEnd"/>
      <w:r w:rsidR="00C7779C" w:rsidRPr="00147A29">
        <w:rPr>
          <w:rFonts w:ascii="Arial" w:hAnsi="Arial" w:cs="Arial"/>
          <w:sz w:val="22"/>
          <w:szCs w:val="22"/>
        </w:rPr>
        <w:t xml:space="preserve"> működtető mozik üzemeltetői, ez</w:t>
      </w:r>
      <w:r w:rsidRPr="00147A29">
        <w:rPr>
          <w:rFonts w:ascii="Arial" w:hAnsi="Arial" w:cs="Arial"/>
          <w:sz w:val="22"/>
          <w:szCs w:val="22"/>
        </w:rPr>
        <w:t xml:space="preserve"> alapján az AGORA Savaria Nonprofit Kft. jogosult a pályázat benyújtására. </w:t>
      </w:r>
    </w:p>
    <w:p w14:paraId="30BFBF77" w14:textId="77777777" w:rsidR="003F43B9" w:rsidRPr="00147A29" w:rsidRDefault="003F43B9" w:rsidP="003F43B9">
      <w:pPr>
        <w:jc w:val="both"/>
        <w:rPr>
          <w:rFonts w:ascii="Arial" w:hAnsi="Arial" w:cs="Arial"/>
          <w:sz w:val="22"/>
          <w:szCs w:val="22"/>
        </w:rPr>
      </w:pPr>
    </w:p>
    <w:p w14:paraId="47210D46" w14:textId="79F42510" w:rsidR="003F43B9" w:rsidRPr="00147A29" w:rsidRDefault="003F43B9" w:rsidP="003F43B9">
      <w:pPr>
        <w:jc w:val="both"/>
        <w:rPr>
          <w:rFonts w:ascii="Arial" w:hAnsi="Arial" w:cs="Arial"/>
          <w:sz w:val="22"/>
          <w:szCs w:val="22"/>
        </w:rPr>
      </w:pPr>
      <w:r w:rsidRPr="00147A29">
        <w:rPr>
          <w:rFonts w:ascii="Arial" w:hAnsi="Arial" w:cs="Arial"/>
          <w:i/>
          <w:sz w:val="22"/>
          <w:szCs w:val="22"/>
        </w:rPr>
        <w:t>Az igényelhető támogatás</w:t>
      </w:r>
      <w:r w:rsidRPr="00147A29">
        <w:rPr>
          <w:rFonts w:ascii="Arial" w:hAnsi="Arial" w:cs="Arial"/>
          <w:sz w:val="22"/>
          <w:szCs w:val="22"/>
        </w:rPr>
        <w:t xml:space="preserve">: </w:t>
      </w:r>
      <w:r w:rsidR="00C7779C" w:rsidRPr="00147A29">
        <w:rPr>
          <w:rFonts w:ascii="Arial" w:hAnsi="Arial" w:cs="Arial"/>
          <w:sz w:val="22"/>
          <w:szCs w:val="22"/>
        </w:rPr>
        <w:t>Art mozi termenként az összköltségvetés 80 %-</w:t>
      </w:r>
      <w:proofErr w:type="gramStart"/>
      <w:r w:rsidR="00C7779C" w:rsidRPr="00147A29">
        <w:rPr>
          <w:rFonts w:ascii="Arial" w:hAnsi="Arial" w:cs="Arial"/>
          <w:sz w:val="22"/>
          <w:szCs w:val="22"/>
        </w:rPr>
        <w:t>a</w:t>
      </w:r>
      <w:proofErr w:type="gramEnd"/>
      <w:r w:rsidR="00C7779C" w:rsidRPr="00147A29">
        <w:rPr>
          <w:rFonts w:ascii="Arial" w:hAnsi="Arial" w:cs="Arial"/>
          <w:sz w:val="22"/>
          <w:szCs w:val="22"/>
        </w:rPr>
        <w:t>, de maximum 1,6 millió Ft.</w:t>
      </w:r>
      <w:r w:rsidRPr="00147A29">
        <w:rPr>
          <w:rFonts w:ascii="Arial" w:hAnsi="Arial" w:cs="Arial"/>
          <w:sz w:val="22"/>
          <w:szCs w:val="22"/>
        </w:rPr>
        <w:t xml:space="preserve"> </w:t>
      </w:r>
    </w:p>
    <w:p w14:paraId="5A07167D" w14:textId="3C3386B2" w:rsidR="003F43B9" w:rsidRPr="00147A29" w:rsidRDefault="003F43B9" w:rsidP="003F43B9">
      <w:pPr>
        <w:jc w:val="both"/>
        <w:rPr>
          <w:rFonts w:ascii="Arial" w:hAnsi="Arial" w:cs="Arial"/>
          <w:sz w:val="22"/>
          <w:szCs w:val="22"/>
        </w:rPr>
      </w:pPr>
      <w:r w:rsidRPr="00147A29">
        <w:rPr>
          <w:rFonts w:ascii="Arial" w:hAnsi="Arial" w:cs="Arial"/>
          <w:sz w:val="22"/>
          <w:szCs w:val="22"/>
        </w:rPr>
        <w:t xml:space="preserve">A megvalósítás időtartama </w:t>
      </w:r>
      <w:r w:rsidR="00C7779C" w:rsidRPr="00147A29">
        <w:rPr>
          <w:rFonts w:ascii="Arial" w:hAnsi="Arial" w:cs="Arial"/>
          <w:sz w:val="22"/>
          <w:szCs w:val="22"/>
        </w:rPr>
        <w:t>2022. szeptember 1. - 2023. szeptember 30.</w:t>
      </w:r>
      <w:r w:rsidRPr="00147A29">
        <w:rPr>
          <w:rFonts w:ascii="Arial" w:hAnsi="Arial" w:cs="Arial"/>
          <w:sz w:val="22"/>
          <w:szCs w:val="22"/>
        </w:rPr>
        <w:t xml:space="preserve"> </w:t>
      </w:r>
    </w:p>
    <w:p w14:paraId="5CF68E01" w14:textId="1C15E951" w:rsidR="003F43B9" w:rsidRPr="00147A29" w:rsidRDefault="003F43B9" w:rsidP="003F43B9">
      <w:pPr>
        <w:jc w:val="both"/>
        <w:rPr>
          <w:rFonts w:ascii="Arial" w:hAnsi="Arial" w:cs="Arial"/>
          <w:sz w:val="22"/>
          <w:szCs w:val="22"/>
        </w:rPr>
      </w:pPr>
      <w:r w:rsidRPr="00147A29">
        <w:rPr>
          <w:rFonts w:ascii="Arial" w:hAnsi="Arial" w:cs="Arial"/>
          <w:sz w:val="22"/>
          <w:szCs w:val="22"/>
        </w:rPr>
        <w:t xml:space="preserve">A pályázati díj összege bruttó </w:t>
      </w:r>
      <w:r w:rsidR="00C7779C" w:rsidRPr="00147A29">
        <w:rPr>
          <w:rFonts w:ascii="Arial" w:hAnsi="Arial" w:cs="Arial"/>
          <w:sz w:val="22"/>
          <w:szCs w:val="22"/>
        </w:rPr>
        <w:t>5.000</w:t>
      </w:r>
      <w:r w:rsidRPr="00147A29">
        <w:rPr>
          <w:rFonts w:ascii="Arial" w:hAnsi="Arial" w:cs="Arial"/>
          <w:sz w:val="22"/>
          <w:szCs w:val="22"/>
        </w:rPr>
        <w:t xml:space="preserve"> Ft.</w:t>
      </w:r>
    </w:p>
    <w:p w14:paraId="79B298F9" w14:textId="376279DD" w:rsidR="003F43B9" w:rsidRPr="00147A29" w:rsidRDefault="003F43B9" w:rsidP="003F43B9">
      <w:pPr>
        <w:jc w:val="both"/>
        <w:rPr>
          <w:rFonts w:ascii="Arial" w:hAnsi="Arial" w:cs="Arial"/>
          <w:sz w:val="22"/>
          <w:szCs w:val="22"/>
        </w:rPr>
      </w:pPr>
      <w:r w:rsidRPr="00147A29">
        <w:rPr>
          <w:rFonts w:ascii="Arial" w:hAnsi="Arial" w:cs="Arial"/>
          <w:sz w:val="22"/>
          <w:szCs w:val="22"/>
        </w:rPr>
        <w:t xml:space="preserve">Pályázat kódszáma: </w:t>
      </w:r>
      <w:r w:rsidR="00C7779C" w:rsidRPr="00147A29">
        <w:rPr>
          <w:rFonts w:ascii="Arial" w:hAnsi="Arial" w:cs="Arial"/>
          <w:sz w:val="22"/>
          <w:szCs w:val="22"/>
        </w:rPr>
        <w:t>102185/132</w:t>
      </w:r>
    </w:p>
    <w:p w14:paraId="53A375C7" w14:textId="5314874A" w:rsidR="003F43B9" w:rsidRPr="00147A29" w:rsidRDefault="003F43B9" w:rsidP="003F43B9">
      <w:pPr>
        <w:jc w:val="both"/>
        <w:rPr>
          <w:rFonts w:ascii="Arial" w:hAnsi="Arial" w:cs="Arial"/>
          <w:sz w:val="22"/>
          <w:szCs w:val="22"/>
        </w:rPr>
      </w:pPr>
      <w:r w:rsidRPr="00147A29">
        <w:rPr>
          <w:rFonts w:ascii="Arial" w:hAnsi="Arial" w:cs="Arial"/>
          <w:sz w:val="22"/>
          <w:szCs w:val="22"/>
        </w:rPr>
        <w:t xml:space="preserve">Benyújtási határidő: 2022. szeptember </w:t>
      </w:r>
      <w:r w:rsidR="00C7779C" w:rsidRPr="00147A29">
        <w:rPr>
          <w:rFonts w:ascii="Arial" w:hAnsi="Arial" w:cs="Arial"/>
          <w:sz w:val="22"/>
          <w:szCs w:val="22"/>
        </w:rPr>
        <w:t>26</w:t>
      </w:r>
      <w:r w:rsidRPr="00147A29">
        <w:rPr>
          <w:rFonts w:ascii="Arial" w:hAnsi="Arial" w:cs="Arial"/>
          <w:sz w:val="22"/>
          <w:szCs w:val="22"/>
        </w:rPr>
        <w:t xml:space="preserve">. </w:t>
      </w:r>
    </w:p>
    <w:p w14:paraId="40EA2DBB" w14:textId="77777777" w:rsidR="003F43B9" w:rsidRPr="00147A29" w:rsidRDefault="003F43B9" w:rsidP="003F43B9">
      <w:pPr>
        <w:jc w:val="both"/>
        <w:rPr>
          <w:rFonts w:ascii="Arial" w:hAnsi="Arial" w:cs="Arial"/>
          <w:sz w:val="22"/>
          <w:szCs w:val="22"/>
        </w:rPr>
      </w:pPr>
      <w:r w:rsidRPr="00147A29">
        <w:rPr>
          <w:rFonts w:ascii="Arial" w:hAnsi="Arial" w:cs="Arial"/>
          <w:sz w:val="22"/>
          <w:szCs w:val="22"/>
        </w:rPr>
        <w:t xml:space="preserve">A pályázat önerejét a társaság saját erőből, a 2022. évi költségvetése terhére biztosítja, az további önkormányzati forrást nem igényel. </w:t>
      </w:r>
    </w:p>
    <w:p w14:paraId="740F1521" w14:textId="77777777" w:rsidR="004F4C39" w:rsidRPr="00147A29" w:rsidRDefault="004F4C39" w:rsidP="00846FB3">
      <w:pPr>
        <w:jc w:val="both"/>
        <w:rPr>
          <w:rFonts w:ascii="Arial" w:hAnsi="Arial" w:cs="Arial"/>
          <w:sz w:val="22"/>
          <w:szCs w:val="22"/>
          <w:u w:val="single"/>
        </w:rPr>
      </w:pPr>
    </w:p>
    <w:p w14:paraId="04B5FEDE" w14:textId="77777777" w:rsidR="006A7673" w:rsidRPr="00147A29" w:rsidRDefault="006A7673" w:rsidP="00846FB3">
      <w:pPr>
        <w:jc w:val="both"/>
        <w:rPr>
          <w:rFonts w:ascii="Arial" w:hAnsi="Arial" w:cs="Arial"/>
          <w:sz w:val="22"/>
          <w:szCs w:val="22"/>
          <w:u w:val="single"/>
        </w:rPr>
      </w:pPr>
    </w:p>
    <w:p w14:paraId="54B84A82" w14:textId="2F37DAD1" w:rsidR="009941E9" w:rsidRPr="00147A29" w:rsidRDefault="00257CAF" w:rsidP="009941E9">
      <w:pPr>
        <w:jc w:val="both"/>
        <w:rPr>
          <w:rFonts w:ascii="Arial" w:hAnsi="Arial" w:cs="Arial"/>
          <w:b/>
          <w:bCs/>
          <w:sz w:val="22"/>
          <w:szCs w:val="22"/>
          <w:u w:val="single"/>
        </w:rPr>
      </w:pPr>
      <w:r w:rsidRPr="00147A29">
        <w:rPr>
          <w:rFonts w:ascii="Arial" w:hAnsi="Arial" w:cs="Arial"/>
          <w:b/>
          <w:sz w:val="22"/>
          <w:szCs w:val="22"/>
          <w:u w:val="single"/>
        </w:rPr>
        <w:t>VIII.</w:t>
      </w:r>
      <w:r w:rsidR="006A7673" w:rsidRPr="00147A29">
        <w:rPr>
          <w:rFonts w:ascii="Arial" w:hAnsi="Arial" w:cs="Arial"/>
          <w:b/>
          <w:sz w:val="22"/>
          <w:szCs w:val="22"/>
          <w:u w:val="single"/>
        </w:rPr>
        <w:t xml:space="preserve"> Javaslat az AGORA Savaria </w:t>
      </w:r>
      <w:r w:rsidR="006A7673" w:rsidRPr="00147A29">
        <w:rPr>
          <w:rFonts w:ascii="Arial" w:hAnsi="Arial" w:cs="Arial"/>
          <w:b/>
          <w:bCs/>
          <w:sz w:val="22"/>
          <w:szCs w:val="22"/>
          <w:u w:val="single"/>
        </w:rPr>
        <w:t>Kulturális és Médiaközpont Nonprofit Kft. 2022. évi üzleti tervének módosítására</w:t>
      </w:r>
      <w:r w:rsidR="009941E9" w:rsidRPr="00147A29">
        <w:rPr>
          <w:rFonts w:ascii="Arial" w:hAnsi="Arial" w:cs="Arial"/>
          <w:b/>
          <w:bCs/>
          <w:sz w:val="22"/>
          <w:szCs w:val="22"/>
          <w:u w:val="single"/>
        </w:rPr>
        <w:t xml:space="preserve"> </w:t>
      </w:r>
      <w:r w:rsidR="009941E9" w:rsidRPr="00147A29">
        <w:rPr>
          <w:rFonts w:ascii="Arial" w:hAnsi="Arial" w:cs="Arial"/>
          <w:b/>
          <w:bCs/>
          <w:i/>
          <w:sz w:val="22"/>
          <w:szCs w:val="22"/>
          <w:u w:val="single"/>
        </w:rPr>
        <w:t>(</w:t>
      </w:r>
      <w:r w:rsidR="00996D51" w:rsidRPr="00147A29">
        <w:rPr>
          <w:rFonts w:ascii="Arial" w:hAnsi="Arial" w:cs="Arial"/>
          <w:b/>
          <w:bCs/>
          <w:i/>
          <w:sz w:val="22"/>
          <w:szCs w:val="22"/>
          <w:u w:val="single"/>
        </w:rPr>
        <w:t>1</w:t>
      </w:r>
      <w:r w:rsidR="00A53B5E" w:rsidRPr="00147A29">
        <w:rPr>
          <w:rFonts w:ascii="Arial" w:hAnsi="Arial" w:cs="Arial"/>
          <w:b/>
          <w:bCs/>
          <w:i/>
          <w:sz w:val="22"/>
          <w:szCs w:val="22"/>
          <w:u w:val="single"/>
        </w:rPr>
        <w:t>7</w:t>
      </w:r>
      <w:r w:rsidR="009941E9" w:rsidRPr="00147A29">
        <w:rPr>
          <w:rFonts w:ascii="Arial" w:hAnsi="Arial" w:cs="Arial"/>
          <w:b/>
          <w:bCs/>
          <w:i/>
          <w:sz w:val="22"/>
          <w:szCs w:val="22"/>
          <w:u w:val="single"/>
        </w:rPr>
        <w:t>.</w:t>
      </w:r>
      <w:r w:rsidR="00996D51" w:rsidRPr="00147A29">
        <w:rPr>
          <w:rFonts w:ascii="Arial" w:hAnsi="Arial" w:cs="Arial"/>
          <w:b/>
          <w:bCs/>
          <w:i/>
          <w:sz w:val="22"/>
          <w:szCs w:val="22"/>
          <w:u w:val="single"/>
        </w:rPr>
        <w:t xml:space="preserve"> </w:t>
      </w:r>
      <w:r w:rsidR="009941E9" w:rsidRPr="00147A29">
        <w:rPr>
          <w:rFonts w:ascii="Arial" w:hAnsi="Arial" w:cs="Arial"/>
          <w:b/>
          <w:bCs/>
          <w:i/>
          <w:sz w:val="22"/>
          <w:szCs w:val="22"/>
          <w:u w:val="single"/>
        </w:rPr>
        <w:t>sz. melléklet)</w:t>
      </w:r>
    </w:p>
    <w:p w14:paraId="79C47E3C" w14:textId="3B046EA3" w:rsidR="006A7673" w:rsidRPr="00147A29" w:rsidRDefault="006A7673" w:rsidP="00846FB3">
      <w:pPr>
        <w:jc w:val="both"/>
        <w:rPr>
          <w:rFonts w:ascii="Arial" w:hAnsi="Arial" w:cs="Arial"/>
          <w:b/>
          <w:bCs/>
          <w:sz w:val="22"/>
          <w:szCs w:val="22"/>
          <w:u w:val="single"/>
        </w:rPr>
      </w:pPr>
    </w:p>
    <w:p w14:paraId="0D333976" w14:textId="592BCD77" w:rsidR="006A7673" w:rsidRPr="00147A29" w:rsidRDefault="006A7673" w:rsidP="00B00B84">
      <w:pPr>
        <w:jc w:val="both"/>
        <w:rPr>
          <w:rFonts w:ascii="Arial" w:hAnsi="Arial" w:cs="Arial"/>
          <w:sz w:val="22"/>
          <w:szCs w:val="22"/>
        </w:rPr>
      </w:pPr>
      <w:r w:rsidRPr="00147A29">
        <w:rPr>
          <w:rFonts w:ascii="Arial" w:hAnsi="Arial" w:cs="Arial"/>
          <w:sz w:val="22"/>
          <w:szCs w:val="22"/>
        </w:rPr>
        <w:t xml:space="preserve">Szombathely Megyei Jogú Város Közgyűlése a 99/2022. (III.31.) Kgy. </w:t>
      </w:r>
      <w:proofErr w:type="gramStart"/>
      <w:r w:rsidRPr="00147A29">
        <w:rPr>
          <w:rFonts w:ascii="Arial" w:hAnsi="Arial" w:cs="Arial"/>
          <w:sz w:val="22"/>
          <w:szCs w:val="22"/>
        </w:rPr>
        <w:t>számú</w:t>
      </w:r>
      <w:proofErr w:type="gramEnd"/>
      <w:r w:rsidRPr="00147A29">
        <w:rPr>
          <w:rFonts w:ascii="Arial" w:hAnsi="Arial" w:cs="Arial"/>
          <w:sz w:val="22"/>
          <w:szCs w:val="22"/>
        </w:rPr>
        <w:t xml:space="preserve"> határozatával elfogadta a társaság 2022. évi üzleti tervét. Az elfogadott üzleti terv módosítása az alábbi indokok miatt vált szükségessé</w:t>
      </w:r>
      <w:r w:rsidR="00B00B84" w:rsidRPr="00147A29">
        <w:rPr>
          <w:rFonts w:ascii="Arial" w:hAnsi="Arial" w:cs="Arial"/>
          <w:sz w:val="22"/>
          <w:szCs w:val="22"/>
        </w:rPr>
        <w:t xml:space="preserve">: </w:t>
      </w:r>
    </w:p>
    <w:p w14:paraId="2AFCAA7C" w14:textId="77777777" w:rsidR="00B00B84" w:rsidRPr="00147A29" w:rsidRDefault="006A7673" w:rsidP="00B00B84">
      <w:pPr>
        <w:pStyle w:val="gmail-msolistparagraph"/>
        <w:numPr>
          <w:ilvl w:val="0"/>
          <w:numId w:val="38"/>
        </w:numPr>
        <w:spacing w:before="0" w:beforeAutospacing="0" w:after="0" w:afterAutospacing="0"/>
        <w:ind w:left="720"/>
        <w:jc w:val="both"/>
        <w:rPr>
          <w:rFonts w:ascii="Arial" w:hAnsi="Arial" w:cs="Arial"/>
          <w:sz w:val="22"/>
          <w:szCs w:val="22"/>
        </w:rPr>
      </w:pPr>
      <w:r w:rsidRPr="00147A29">
        <w:rPr>
          <w:rFonts w:ascii="Arial" w:hAnsi="Arial" w:cs="Arial"/>
          <w:sz w:val="22"/>
          <w:szCs w:val="22"/>
        </w:rPr>
        <w:t xml:space="preserve">a 2022. évi tényadatok alapján </w:t>
      </w:r>
      <w:r w:rsidR="00B00B84" w:rsidRPr="00147A29">
        <w:rPr>
          <w:rFonts w:ascii="Arial" w:hAnsi="Arial" w:cs="Arial"/>
          <w:sz w:val="22"/>
          <w:szCs w:val="22"/>
        </w:rPr>
        <w:t xml:space="preserve">indokolt </w:t>
      </w:r>
      <w:r w:rsidRPr="00147A29">
        <w:rPr>
          <w:rFonts w:ascii="Arial" w:hAnsi="Arial" w:cs="Arial"/>
          <w:sz w:val="22"/>
          <w:szCs w:val="22"/>
        </w:rPr>
        <w:t xml:space="preserve">a bevételi és kiadási tervek aktualizálása </w:t>
      </w:r>
    </w:p>
    <w:p w14:paraId="04AA6790" w14:textId="77777777" w:rsidR="00B00B84" w:rsidRPr="00147A29" w:rsidRDefault="00B00B84" w:rsidP="00B00B84">
      <w:pPr>
        <w:pStyle w:val="gmail-msolistparagraph"/>
        <w:numPr>
          <w:ilvl w:val="0"/>
          <w:numId w:val="38"/>
        </w:numPr>
        <w:spacing w:before="0" w:beforeAutospacing="0" w:after="0" w:afterAutospacing="0"/>
        <w:ind w:left="720"/>
        <w:jc w:val="both"/>
        <w:rPr>
          <w:rFonts w:ascii="Arial" w:hAnsi="Arial" w:cs="Arial"/>
          <w:sz w:val="22"/>
          <w:szCs w:val="22"/>
        </w:rPr>
      </w:pPr>
      <w:r w:rsidRPr="00147A29">
        <w:rPr>
          <w:rFonts w:ascii="Arial" w:hAnsi="Arial" w:cs="Arial"/>
          <w:sz w:val="22"/>
          <w:szCs w:val="22"/>
        </w:rPr>
        <w:t xml:space="preserve">szükséges </w:t>
      </w:r>
      <w:r w:rsidR="006A7673" w:rsidRPr="00147A29">
        <w:rPr>
          <w:rFonts w:ascii="Arial" w:hAnsi="Arial" w:cs="Arial"/>
          <w:sz w:val="22"/>
          <w:szCs w:val="22"/>
        </w:rPr>
        <w:t>a személyi jellegű ráfordítások felülvi</w:t>
      </w:r>
      <w:r w:rsidRPr="00147A29">
        <w:rPr>
          <w:rFonts w:ascii="Arial" w:hAnsi="Arial" w:cs="Arial"/>
          <w:sz w:val="22"/>
          <w:szCs w:val="22"/>
        </w:rPr>
        <w:t>zsgálata a fluktuáció</w:t>
      </w:r>
      <w:r w:rsidR="006A7673" w:rsidRPr="00147A29">
        <w:rPr>
          <w:rFonts w:ascii="Arial" w:hAnsi="Arial" w:cs="Arial"/>
          <w:sz w:val="22"/>
          <w:szCs w:val="22"/>
        </w:rPr>
        <w:t xml:space="preserve"> megakadályozása érdekében, valamint a </w:t>
      </w:r>
      <w:proofErr w:type="spellStart"/>
      <w:r w:rsidR="006A7673" w:rsidRPr="00147A29">
        <w:rPr>
          <w:rFonts w:ascii="Arial" w:hAnsi="Arial" w:cs="Arial"/>
          <w:sz w:val="22"/>
          <w:szCs w:val="22"/>
        </w:rPr>
        <w:t>KATA-törvény</w:t>
      </w:r>
      <w:proofErr w:type="spellEnd"/>
      <w:r w:rsidR="006A7673" w:rsidRPr="00147A29">
        <w:rPr>
          <w:rFonts w:ascii="Arial" w:hAnsi="Arial" w:cs="Arial"/>
          <w:sz w:val="22"/>
          <w:szCs w:val="22"/>
        </w:rPr>
        <w:t xml:space="preserve"> módosítás miatt </w:t>
      </w:r>
    </w:p>
    <w:p w14:paraId="17F99E7B" w14:textId="086D0713" w:rsidR="00B00B84" w:rsidRPr="00147A29" w:rsidRDefault="006A7673" w:rsidP="00B00B84">
      <w:pPr>
        <w:pStyle w:val="gmail-msolistparagraph"/>
        <w:numPr>
          <w:ilvl w:val="0"/>
          <w:numId w:val="38"/>
        </w:numPr>
        <w:spacing w:before="0" w:beforeAutospacing="0" w:after="0" w:afterAutospacing="0"/>
        <w:ind w:left="720"/>
        <w:jc w:val="both"/>
        <w:rPr>
          <w:rFonts w:ascii="Arial" w:hAnsi="Arial" w:cs="Arial"/>
          <w:sz w:val="22"/>
          <w:szCs w:val="22"/>
        </w:rPr>
      </w:pPr>
      <w:r w:rsidRPr="00147A29">
        <w:rPr>
          <w:rFonts w:ascii="Arial" w:hAnsi="Arial" w:cs="Arial"/>
          <w:sz w:val="22"/>
          <w:szCs w:val="22"/>
        </w:rPr>
        <w:t xml:space="preserve"> a felmerülő beruházási igények</w:t>
      </w:r>
      <w:r w:rsidR="00B00B84" w:rsidRPr="00147A29">
        <w:rPr>
          <w:rFonts w:ascii="Arial" w:hAnsi="Arial" w:cs="Arial"/>
          <w:sz w:val="22"/>
          <w:szCs w:val="22"/>
        </w:rPr>
        <w:t xml:space="preserve">, </w:t>
      </w:r>
      <w:r w:rsidRPr="00147A29">
        <w:rPr>
          <w:rFonts w:ascii="Arial" w:hAnsi="Arial" w:cs="Arial"/>
          <w:sz w:val="22"/>
          <w:szCs w:val="22"/>
        </w:rPr>
        <w:t>az egyéb szolgáltatások költségei</w:t>
      </w:r>
    </w:p>
    <w:p w14:paraId="7ADA6C0B" w14:textId="77777777" w:rsidR="00B00B84" w:rsidRPr="00147A29" w:rsidRDefault="006A7673" w:rsidP="00B00B84">
      <w:pPr>
        <w:pStyle w:val="gmail-msolistparagraph"/>
        <w:numPr>
          <w:ilvl w:val="0"/>
          <w:numId w:val="38"/>
        </w:numPr>
        <w:spacing w:before="0" w:beforeAutospacing="0" w:after="0" w:afterAutospacing="0"/>
        <w:ind w:left="720"/>
        <w:jc w:val="both"/>
        <w:rPr>
          <w:rFonts w:ascii="Arial" w:hAnsi="Arial" w:cs="Arial"/>
          <w:sz w:val="22"/>
          <w:szCs w:val="22"/>
        </w:rPr>
      </w:pPr>
      <w:r w:rsidRPr="00147A29">
        <w:rPr>
          <w:rFonts w:ascii="Arial" w:hAnsi="Arial" w:cs="Arial"/>
          <w:sz w:val="22"/>
          <w:szCs w:val="22"/>
        </w:rPr>
        <w:t>a Szombathelyi Képző Központtal való egyesülés okán a hozott pénzeszköz üzleti tervbe való beépítése</w:t>
      </w:r>
    </w:p>
    <w:p w14:paraId="6CA7E69E" w14:textId="31A3B845" w:rsidR="00B00B84" w:rsidRPr="00147A29" w:rsidRDefault="00B00B84" w:rsidP="00B00B84">
      <w:pPr>
        <w:pStyle w:val="gmail-msolistparagraph"/>
        <w:numPr>
          <w:ilvl w:val="0"/>
          <w:numId w:val="38"/>
        </w:numPr>
        <w:spacing w:before="0" w:beforeAutospacing="0" w:after="0" w:afterAutospacing="0"/>
        <w:ind w:left="720"/>
        <w:jc w:val="both"/>
        <w:rPr>
          <w:rFonts w:ascii="Arial" w:hAnsi="Arial" w:cs="Arial"/>
          <w:sz w:val="22"/>
          <w:szCs w:val="22"/>
        </w:rPr>
      </w:pPr>
      <w:r w:rsidRPr="00147A29">
        <w:rPr>
          <w:rFonts w:ascii="Arial" w:hAnsi="Arial" w:cs="Arial"/>
          <w:sz w:val="22"/>
          <w:szCs w:val="22"/>
        </w:rPr>
        <w:t xml:space="preserve">az IBD-735 forgalmi rendszámú, 2002-es évjáratú, Ford </w:t>
      </w:r>
      <w:proofErr w:type="spellStart"/>
      <w:r w:rsidRPr="00147A29">
        <w:rPr>
          <w:rFonts w:ascii="Arial" w:hAnsi="Arial" w:cs="Arial"/>
          <w:sz w:val="22"/>
          <w:szCs w:val="22"/>
        </w:rPr>
        <w:t>Transit</w:t>
      </w:r>
      <w:proofErr w:type="spellEnd"/>
      <w:r w:rsidRPr="00147A29">
        <w:rPr>
          <w:rFonts w:ascii="Arial" w:hAnsi="Arial" w:cs="Arial"/>
          <w:sz w:val="22"/>
          <w:szCs w:val="22"/>
        </w:rPr>
        <w:t xml:space="preserve"> gépjármű és az NXF- 493 forgalmi rendszámú, 2007-es évjáratú Opel </w:t>
      </w:r>
      <w:proofErr w:type="spellStart"/>
      <w:r w:rsidRPr="00147A29">
        <w:rPr>
          <w:rFonts w:ascii="Arial" w:hAnsi="Arial" w:cs="Arial"/>
          <w:sz w:val="22"/>
          <w:szCs w:val="22"/>
        </w:rPr>
        <w:t>Astra</w:t>
      </w:r>
      <w:proofErr w:type="spellEnd"/>
      <w:r w:rsidRPr="00147A29">
        <w:rPr>
          <w:rFonts w:ascii="Arial" w:hAnsi="Arial" w:cs="Arial"/>
          <w:sz w:val="22"/>
          <w:szCs w:val="22"/>
        </w:rPr>
        <w:t xml:space="preserve"> típusú személygépkocsi </w:t>
      </w:r>
      <w:r w:rsidR="006A7673" w:rsidRPr="00147A29">
        <w:rPr>
          <w:rFonts w:ascii="Arial" w:hAnsi="Arial" w:cs="Arial"/>
          <w:sz w:val="22"/>
          <w:szCs w:val="22"/>
        </w:rPr>
        <w:t>értékesítés</w:t>
      </w:r>
      <w:r w:rsidRPr="00147A29">
        <w:rPr>
          <w:rFonts w:ascii="Arial" w:hAnsi="Arial" w:cs="Arial"/>
          <w:sz w:val="22"/>
          <w:szCs w:val="22"/>
        </w:rPr>
        <w:t>e</w:t>
      </w:r>
    </w:p>
    <w:p w14:paraId="575FB2C1" w14:textId="336D2657" w:rsidR="006A7673" w:rsidRPr="00147A29" w:rsidRDefault="006A7673" w:rsidP="00B00B84">
      <w:pPr>
        <w:pStyle w:val="gmail-msolistparagraph"/>
        <w:numPr>
          <w:ilvl w:val="0"/>
          <w:numId w:val="38"/>
        </w:numPr>
        <w:spacing w:before="0" w:beforeAutospacing="0" w:after="0" w:afterAutospacing="0"/>
        <w:ind w:left="720"/>
        <w:jc w:val="both"/>
        <w:rPr>
          <w:rFonts w:ascii="Arial" w:hAnsi="Arial" w:cs="Arial"/>
          <w:sz w:val="22"/>
          <w:szCs w:val="22"/>
        </w:rPr>
      </w:pPr>
      <w:r w:rsidRPr="00147A29">
        <w:rPr>
          <w:rFonts w:ascii="Arial" w:hAnsi="Arial" w:cs="Arial"/>
          <w:sz w:val="22"/>
          <w:szCs w:val="22"/>
        </w:rPr>
        <w:t>a várható rezsiköltségek megnövekedésének üzleti tervbe való beépítése</w:t>
      </w:r>
    </w:p>
    <w:p w14:paraId="0AC05C4D" w14:textId="523B306F" w:rsidR="006A7673" w:rsidRPr="00147A29" w:rsidRDefault="00B00B84" w:rsidP="00B00B84">
      <w:pPr>
        <w:pStyle w:val="gmail-szvegtrzs1"/>
        <w:spacing w:before="0" w:beforeAutospacing="0" w:after="0" w:afterAutospacing="0"/>
        <w:jc w:val="both"/>
        <w:rPr>
          <w:rFonts w:ascii="Arial" w:hAnsi="Arial" w:cs="Arial"/>
          <w:sz w:val="22"/>
          <w:szCs w:val="22"/>
        </w:rPr>
      </w:pPr>
      <w:r w:rsidRPr="00147A29">
        <w:rPr>
          <w:rFonts w:ascii="Arial" w:hAnsi="Arial" w:cs="Arial"/>
          <w:sz w:val="22"/>
          <w:szCs w:val="22"/>
        </w:rPr>
        <w:t xml:space="preserve">A társaság a jóváhagyott üzleti tervhez képest további </w:t>
      </w:r>
      <w:r w:rsidR="006A7673" w:rsidRPr="00147A29">
        <w:rPr>
          <w:rFonts w:ascii="Arial" w:hAnsi="Arial" w:cs="Arial"/>
          <w:sz w:val="22"/>
          <w:szCs w:val="22"/>
        </w:rPr>
        <w:t xml:space="preserve">19,5 M Ft </w:t>
      </w:r>
      <w:r w:rsidRPr="00147A29">
        <w:rPr>
          <w:rFonts w:ascii="Arial" w:hAnsi="Arial" w:cs="Arial"/>
          <w:sz w:val="22"/>
          <w:szCs w:val="22"/>
        </w:rPr>
        <w:t xml:space="preserve">önkormányzati </w:t>
      </w:r>
      <w:r w:rsidR="006A7673" w:rsidRPr="00147A29">
        <w:rPr>
          <w:rFonts w:ascii="Arial" w:hAnsi="Arial" w:cs="Arial"/>
          <w:sz w:val="22"/>
          <w:szCs w:val="22"/>
        </w:rPr>
        <w:t>forrás</w:t>
      </w:r>
      <w:r w:rsidRPr="00147A29">
        <w:rPr>
          <w:rFonts w:ascii="Arial" w:hAnsi="Arial" w:cs="Arial"/>
          <w:sz w:val="22"/>
          <w:szCs w:val="22"/>
        </w:rPr>
        <w:t xml:space="preserve">ra van szüksége a társaságnak a 2022. évi működéséhez. </w:t>
      </w:r>
    </w:p>
    <w:p w14:paraId="7B519B0B" w14:textId="77777777" w:rsidR="006A7673" w:rsidRPr="00147A29" w:rsidRDefault="006A7673" w:rsidP="00846FB3">
      <w:pPr>
        <w:jc w:val="both"/>
        <w:rPr>
          <w:rFonts w:ascii="Arial" w:hAnsi="Arial" w:cs="Arial"/>
          <w:b/>
          <w:sz w:val="22"/>
          <w:szCs w:val="22"/>
        </w:rPr>
      </w:pPr>
    </w:p>
    <w:p w14:paraId="2FBA1A28" w14:textId="118A4175" w:rsidR="005B0B6F" w:rsidRPr="00147A29" w:rsidRDefault="005B0B6F" w:rsidP="00846FB3">
      <w:pPr>
        <w:jc w:val="both"/>
        <w:rPr>
          <w:rFonts w:ascii="Arial" w:hAnsi="Arial" w:cs="Arial"/>
          <w:b/>
          <w:sz w:val="22"/>
          <w:szCs w:val="22"/>
        </w:rPr>
      </w:pPr>
      <w:r w:rsidRPr="00147A29">
        <w:rPr>
          <w:rFonts w:ascii="Arial" w:hAnsi="Arial" w:cs="Arial"/>
          <w:bCs/>
          <w:sz w:val="22"/>
        </w:rPr>
        <w:t>A társaság felügyelőbizottsága az üzleti terv módosítását elfogadta.</w:t>
      </w:r>
    </w:p>
    <w:p w14:paraId="526978BB" w14:textId="77777777" w:rsidR="005B0B6F" w:rsidRPr="00147A29" w:rsidRDefault="005B0B6F" w:rsidP="00846FB3">
      <w:pPr>
        <w:jc w:val="both"/>
        <w:rPr>
          <w:rFonts w:ascii="Arial" w:hAnsi="Arial" w:cs="Arial"/>
          <w:b/>
          <w:sz w:val="22"/>
          <w:szCs w:val="22"/>
        </w:rPr>
      </w:pPr>
    </w:p>
    <w:p w14:paraId="68F16116" w14:textId="77777777" w:rsidR="00F54997" w:rsidRPr="00147A29" w:rsidRDefault="00F54997" w:rsidP="00846FB3">
      <w:pPr>
        <w:jc w:val="both"/>
        <w:rPr>
          <w:rFonts w:ascii="Arial" w:hAnsi="Arial" w:cs="Arial"/>
          <w:b/>
          <w:sz w:val="22"/>
          <w:szCs w:val="22"/>
        </w:rPr>
      </w:pPr>
    </w:p>
    <w:p w14:paraId="01AA942B" w14:textId="2C2AA6E6" w:rsidR="004F4C39" w:rsidRPr="00147A29" w:rsidRDefault="006A7673" w:rsidP="00846FB3">
      <w:pPr>
        <w:jc w:val="both"/>
        <w:rPr>
          <w:rFonts w:ascii="Arial" w:hAnsi="Arial" w:cs="Arial"/>
          <w:b/>
          <w:sz w:val="22"/>
          <w:szCs w:val="22"/>
          <w:u w:val="single"/>
        </w:rPr>
      </w:pPr>
      <w:r w:rsidRPr="00147A29">
        <w:rPr>
          <w:rFonts w:ascii="Arial" w:hAnsi="Arial" w:cs="Arial"/>
          <w:b/>
          <w:sz w:val="22"/>
          <w:szCs w:val="22"/>
          <w:u w:val="single"/>
        </w:rPr>
        <w:t>IX.</w:t>
      </w:r>
      <w:r w:rsidR="00257CAF" w:rsidRPr="00147A29">
        <w:rPr>
          <w:rFonts w:ascii="Arial" w:hAnsi="Arial" w:cs="Arial"/>
          <w:b/>
          <w:sz w:val="22"/>
          <w:szCs w:val="22"/>
          <w:u w:val="single"/>
        </w:rPr>
        <w:t xml:space="preserve"> Javaslat a SZOVA Nonprofit Zrt. üzemeltetési szerződésének módosítására </w:t>
      </w:r>
    </w:p>
    <w:p w14:paraId="62F9D1D5" w14:textId="77777777" w:rsidR="00257CAF" w:rsidRPr="00147A29" w:rsidRDefault="00257CAF" w:rsidP="00846FB3">
      <w:pPr>
        <w:jc w:val="both"/>
        <w:rPr>
          <w:rFonts w:ascii="Arial" w:hAnsi="Arial" w:cs="Arial"/>
          <w:b/>
          <w:sz w:val="22"/>
          <w:szCs w:val="22"/>
        </w:rPr>
      </w:pPr>
    </w:p>
    <w:p w14:paraId="4CAFB9B9" w14:textId="4E3739EC" w:rsidR="005345D7" w:rsidRPr="00147A29" w:rsidRDefault="00F60ECC" w:rsidP="00D26FD3">
      <w:pPr>
        <w:jc w:val="both"/>
        <w:rPr>
          <w:rFonts w:ascii="Arial" w:hAnsi="Arial" w:cs="Arial"/>
          <w:sz w:val="22"/>
          <w:szCs w:val="22"/>
        </w:rPr>
      </w:pPr>
      <w:r w:rsidRPr="00147A29">
        <w:rPr>
          <w:rFonts w:ascii="Arial" w:hAnsi="Arial" w:cs="Arial"/>
          <w:sz w:val="22"/>
          <w:szCs w:val="22"/>
        </w:rPr>
        <w:t xml:space="preserve">A </w:t>
      </w:r>
      <w:r w:rsidR="005345D7" w:rsidRPr="00147A29">
        <w:rPr>
          <w:rFonts w:ascii="Arial" w:hAnsi="Arial" w:cs="Arial"/>
          <w:sz w:val="22"/>
          <w:szCs w:val="22"/>
        </w:rPr>
        <w:t xml:space="preserve">SZOVA </w:t>
      </w:r>
      <w:r w:rsidRPr="00147A29">
        <w:rPr>
          <w:rFonts w:ascii="Arial" w:hAnsi="Arial" w:cs="Arial"/>
          <w:sz w:val="22"/>
          <w:szCs w:val="22"/>
        </w:rPr>
        <w:t xml:space="preserve">Nonprofit </w:t>
      </w:r>
      <w:r w:rsidR="005345D7" w:rsidRPr="00147A29">
        <w:rPr>
          <w:rFonts w:ascii="Arial" w:hAnsi="Arial" w:cs="Arial"/>
          <w:sz w:val="22"/>
          <w:szCs w:val="22"/>
        </w:rPr>
        <w:t>Zrt. bérleménykezelési tevékenységé</w:t>
      </w:r>
      <w:r w:rsidRPr="00147A29">
        <w:rPr>
          <w:rFonts w:ascii="Arial" w:hAnsi="Arial" w:cs="Arial"/>
          <w:sz w:val="22"/>
          <w:szCs w:val="22"/>
        </w:rPr>
        <w:t xml:space="preserve">vel, valamint </w:t>
      </w:r>
      <w:r w:rsidR="005345D7" w:rsidRPr="00147A29">
        <w:rPr>
          <w:rFonts w:ascii="Arial" w:hAnsi="Arial" w:cs="Arial"/>
          <w:sz w:val="22"/>
          <w:szCs w:val="22"/>
        </w:rPr>
        <w:t>annak a cég likviditási</w:t>
      </w:r>
      <w:r w:rsidRPr="00147A29">
        <w:rPr>
          <w:rFonts w:ascii="Arial" w:hAnsi="Arial" w:cs="Arial"/>
          <w:sz w:val="22"/>
          <w:szCs w:val="22"/>
        </w:rPr>
        <w:t xml:space="preserve"> helyzetére gyakorolt hatásával kapcsolatban az alábbiakról tájékoztatom a Tisztelt Közgyűlést. </w:t>
      </w:r>
    </w:p>
    <w:p w14:paraId="0C74CF64" w14:textId="77777777" w:rsidR="005345D7" w:rsidRPr="00147A29" w:rsidRDefault="005345D7" w:rsidP="00D26FD3">
      <w:pPr>
        <w:jc w:val="both"/>
        <w:rPr>
          <w:rFonts w:ascii="Arial" w:hAnsi="Arial" w:cs="Arial"/>
          <w:sz w:val="22"/>
          <w:szCs w:val="22"/>
        </w:rPr>
      </w:pPr>
    </w:p>
    <w:p w14:paraId="05D937C9" w14:textId="6BB70196" w:rsidR="005345D7" w:rsidRPr="00147A29" w:rsidRDefault="005345D7" w:rsidP="00D26FD3">
      <w:pPr>
        <w:numPr>
          <w:ilvl w:val="0"/>
          <w:numId w:val="36"/>
        </w:numPr>
        <w:jc w:val="both"/>
        <w:rPr>
          <w:rFonts w:ascii="Arial" w:hAnsi="Arial" w:cs="Arial"/>
          <w:sz w:val="22"/>
          <w:szCs w:val="22"/>
        </w:rPr>
      </w:pPr>
      <w:r w:rsidRPr="00147A29">
        <w:rPr>
          <w:rFonts w:ascii="Arial" w:hAnsi="Arial" w:cs="Arial"/>
          <w:sz w:val="22"/>
          <w:szCs w:val="22"/>
        </w:rPr>
        <w:t xml:space="preserve">Az önkormányzat és a </w:t>
      </w:r>
      <w:r w:rsidR="00F60ECC" w:rsidRPr="00147A29">
        <w:rPr>
          <w:rFonts w:ascii="Arial" w:hAnsi="Arial" w:cs="Arial"/>
          <w:sz w:val="22"/>
          <w:szCs w:val="22"/>
        </w:rPr>
        <w:t xml:space="preserve">SZOVA Nonprofit Zrt. </w:t>
      </w:r>
      <w:r w:rsidRPr="00147A29">
        <w:rPr>
          <w:rFonts w:ascii="Arial" w:hAnsi="Arial" w:cs="Arial"/>
          <w:sz w:val="22"/>
          <w:szCs w:val="22"/>
        </w:rPr>
        <w:t xml:space="preserve">közötti bérleménykezelési szerződés alapján </w:t>
      </w:r>
      <w:r w:rsidR="00F60ECC" w:rsidRPr="00147A29">
        <w:rPr>
          <w:rFonts w:ascii="Arial" w:hAnsi="Arial" w:cs="Arial"/>
          <w:sz w:val="22"/>
          <w:szCs w:val="22"/>
        </w:rPr>
        <w:t xml:space="preserve">az Önkormányzatnak </w:t>
      </w:r>
      <w:r w:rsidRPr="00147A29">
        <w:rPr>
          <w:rFonts w:ascii="Arial" w:hAnsi="Arial" w:cs="Arial"/>
          <w:sz w:val="22"/>
          <w:szCs w:val="22"/>
        </w:rPr>
        <w:t>követelhető tartozás</w:t>
      </w:r>
      <w:r w:rsidR="00F60ECC" w:rsidRPr="00147A29">
        <w:rPr>
          <w:rFonts w:ascii="Arial" w:hAnsi="Arial" w:cs="Arial"/>
          <w:sz w:val="22"/>
          <w:szCs w:val="22"/>
        </w:rPr>
        <w:t>a</w:t>
      </w:r>
      <w:r w:rsidRPr="00147A29">
        <w:rPr>
          <w:rFonts w:ascii="Arial" w:hAnsi="Arial" w:cs="Arial"/>
          <w:sz w:val="22"/>
          <w:szCs w:val="22"/>
        </w:rPr>
        <w:t xml:space="preserve"> nem áll fenn. A tevékenység bevétel</w:t>
      </w:r>
      <w:r w:rsidR="008C07D0">
        <w:rPr>
          <w:rFonts w:ascii="Arial" w:hAnsi="Arial" w:cs="Arial"/>
          <w:sz w:val="22"/>
          <w:szCs w:val="22"/>
        </w:rPr>
        <w:t>e</w:t>
      </w:r>
      <w:r w:rsidRPr="00147A29">
        <w:rPr>
          <w:rFonts w:ascii="Arial" w:hAnsi="Arial" w:cs="Arial"/>
          <w:sz w:val="22"/>
          <w:szCs w:val="22"/>
        </w:rPr>
        <w:t>iről és kiadásairól a cég beszámolójával együtt a következő év májusában elszámol és a keletkezett veszteséget az önkormányzat saját forrásból megtéríti.</w:t>
      </w:r>
    </w:p>
    <w:p w14:paraId="793DC686" w14:textId="3D00E9B1" w:rsidR="005345D7" w:rsidRPr="00147A29" w:rsidRDefault="005345D7" w:rsidP="00D26FD3">
      <w:pPr>
        <w:numPr>
          <w:ilvl w:val="0"/>
          <w:numId w:val="36"/>
        </w:numPr>
        <w:jc w:val="both"/>
        <w:rPr>
          <w:rFonts w:ascii="Arial" w:hAnsi="Arial" w:cs="Arial"/>
          <w:sz w:val="22"/>
          <w:szCs w:val="22"/>
        </w:rPr>
      </w:pPr>
      <w:r w:rsidRPr="00147A29">
        <w:rPr>
          <w:rFonts w:ascii="Arial" w:hAnsi="Arial" w:cs="Arial"/>
          <w:sz w:val="22"/>
          <w:szCs w:val="22"/>
        </w:rPr>
        <w:t xml:space="preserve">A tevékenység év közbeni végrehajtásakor a </w:t>
      </w:r>
      <w:r w:rsidR="00F60ECC" w:rsidRPr="00147A29">
        <w:rPr>
          <w:rFonts w:ascii="Arial" w:hAnsi="Arial" w:cs="Arial"/>
          <w:sz w:val="22"/>
          <w:szCs w:val="22"/>
        </w:rPr>
        <w:t xml:space="preserve">SZOVA Nonprofit Zrt. </w:t>
      </w:r>
      <w:r w:rsidRPr="00147A29">
        <w:rPr>
          <w:rFonts w:ascii="Arial" w:hAnsi="Arial" w:cs="Arial"/>
          <w:sz w:val="22"/>
          <w:szCs w:val="22"/>
        </w:rPr>
        <w:t xml:space="preserve">sajnos nem tudja az </w:t>
      </w:r>
      <w:proofErr w:type="gramStart"/>
      <w:r w:rsidRPr="00147A29">
        <w:rPr>
          <w:rFonts w:ascii="Arial" w:hAnsi="Arial" w:cs="Arial"/>
          <w:sz w:val="22"/>
          <w:szCs w:val="22"/>
        </w:rPr>
        <w:t>ezen</w:t>
      </w:r>
      <w:proofErr w:type="gramEnd"/>
      <w:r w:rsidRPr="00147A29">
        <w:rPr>
          <w:rFonts w:ascii="Arial" w:hAnsi="Arial" w:cs="Arial"/>
          <w:sz w:val="22"/>
          <w:szCs w:val="22"/>
        </w:rPr>
        <w:t xml:space="preserve"> célra vezetett bankszámlájáról a saját ingatlankezelési díját leemelni, mivel a tevékenység likviditására az alábbi tényezők hatnak negatívan:</w:t>
      </w:r>
    </w:p>
    <w:p w14:paraId="51F5FED6" w14:textId="77777777" w:rsidR="005345D7" w:rsidRPr="00147A29" w:rsidRDefault="005345D7" w:rsidP="00D26FD3">
      <w:pPr>
        <w:numPr>
          <w:ilvl w:val="0"/>
          <w:numId w:val="37"/>
        </w:numPr>
        <w:jc w:val="both"/>
        <w:rPr>
          <w:rFonts w:ascii="Arial" w:eastAsiaTheme="minorHAnsi" w:hAnsi="Arial" w:cs="Arial"/>
          <w:sz w:val="22"/>
          <w:szCs w:val="22"/>
        </w:rPr>
      </w:pPr>
      <w:r w:rsidRPr="00147A29">
        <w:rPr>
          <w:rFonts w:ascii="Arial" w:hAnsi="Arial" w:cs="Arial"/>
          <w:sz w:val="22"/>
          <w:szCs w:val="22"/>
        </w:rPr>
        <w:t>a társasházaknak kiadott előlegek elszámolása 1 év csúszással jelentkezik</w:t>
      </w:r>
    </w:p>
    <w:p w14:paraId="653E30D4" w14:textId="77777777" w:rsidR="005345D7" w:rsidRPr="00147A29" w:rsidRDefault="005345D7" w:rsidP="00D26FD3">
      <w:pPr>
        <w:numPr>
          <w:ilvl w:val="0"/>
          <w:numId w:val="37"/>
        </w:numPr>
        <w:jc w:val="both"/>
        <w:rPr>
          <w:rFonts w:ascii="Arial" w:hAnsi="Arial" w:cs="Arial"/>
          <w:sz w:val="22"/>
          <w:szCs w:val="22"/>
        </w:rPr>
      </w:pPr>
      <w:r w:rsidRPr="00147A29">
        <w:rPr>
          <w:rFonts w:ascii="Arial" w:hAnsi="Arial" w:cs="Arial"/>
          <w:sz w:val="22"/>
          <w:szCs w:val="22"/>
        </w:rPr>
        <w:t xml:space="preserve">a tevékenység évek óta veszteséges a növekvő költségek, stagnáló bevételek, kintlévőségek miatt, amely az év közbeni likviditást jelentősen befolyásolja, különösen azért, mert az így keletkező veszteséget az önkormányzat csak a következő év májusában téríti meg. </w:t>
      </w:r>
    </w:p>
    <w:p w14:paraId="1FF4797C" w14:textId="77777777" w:rsidR="005345D7" w:rsidRPr="00147A29" w:rsidRDefault="005345D7" w:rsidP="00D26FD3">
      <w:pPr>
        <w:jc w:val="both"/>
        <w:rPr>
          <w:rFonts w:ascii="Arial" w:hAnsi="Arial" w:cs="Arial"/>
          <w:sz w:val="22"/>
          <w:szCs w:val="22"/>
        </w:rPr>
      </w:pPr>
    </w:p>
    <w:p w14:paraId="00E552A8" w14:textId="7AC395A5" w:rsidR="005345D7" w:rsidRPr="00147A29" w:rsidRDefault="005345D7" w:rsidP="00D26FD3">
      <w:pPr>
        <w:jc w:val="both"/>
        <w:rPr>
          <w:rFonts w:ascii="Arial" w:hAnsi="Arial" w:cs="Arial"/>
          <w:sz w:val="22"/>
          <w:szCs w:val="22"/>
        </w:rPr>
      </w:pPr>
      <w:r w:rsidRPr="00147A29">
        <w:rPr>
          <w:rFonts w:ascii="Arial" w:hAnsi="Arial" w:cs="Arial"/>
          <w:sz w:val="22"/>
          <w:szCs w:val="22"/>
        </w:rPr>
        <w:t xml:space="preserve">A kizárólag likviditási feszültség kezelésére </w:t>
      </w:r>
      <w:r w:rsidR="00F60ECC" w:rsidRPr="00147A29">
        <w:rPr>
          <w:rFonts w:ascii="Arial" w:hAnsi="Arial" w:cs="Arial"/>
          <w:sz w:val="22"/>
          <w:szCs w:val="22"/>
        </w:rPr>
        <w:t xml:space="preserve">javaslom, hogy </w:t>
      </w:r>
      <w:r w:rsidRPr="00147A29">
        <w:rPr>
          <w:rFonts w:ascii="Arial" w:hAnsi="Arial" w:cs="Arial"/>
          <w:sz w:val="22"/>
          <w:szCs w:val="22"/>
        </w:rPr>
        <w:t xml:space="preserve">a bérleménykezelési szerződés </w:t>
      </w:r>
      <w:r w:rsidR="00F60ECC" w:rsidRPr="00147A29">
        <w:rPr>
          <w:rFonts w:ascii="Arial" w:hAnsi="Arial" w:cs="Arial"/>
          <w:sz w:val="22"/>
          <w:szCs w:val="22"/>
        </w:rPr>
        <w:t xml:space="preserve">akként kerüljön </w:t>
      </w:r>
      <w:r w:rsidRPr="00147A29">
        <w:rPr>
          <w:rFonts w:ascii="Arial" w:hAnsi="Arial" w:cs="Arial"/>
          <w:sz w:val="22"/>
          <w:szCs w:val="22"/>
        </w:rPr>
        <w:t>módosítás</w:t>
      </w:r>
      <w:r w:rsidR="00F60ECC" w:rsidRPr="00147A29">
        <w:rPr>
          <w:rFonts w:ascii="Arial" w:hAnsi="Arial" w:cs="Arial"/>
          <w:sz w:val="22"/>
          <w:szCs w:val="22"/>
        </w:rPr>
        <w:t>ra</w:t>
      </w:r>
      <w:r w:rsidRPr="00147A29">
        <w:rPr>
          <w:rFonts w:ascii="Arial" w:hAnsi="Arial" w:cs="Arial"/>
          <w:sz w:val="22"/>
          <w:szCs w:val="22"/>
        </w:rPr>
        <w:t xml:space="preserve">, </w:t>
      </w:r>
      <w:r w:rsidR="00F60ECC" w:rsidRPr="00147A29">
        <w:rPr>
          <w:rFonts w:ascii="Arial" w:hAnsi="Arial" w:cs="Arial"/>
          <w:sz w:val="22"/>
          <w:szCs w:val="22"/>
        </w:rPr>
        <w:t xml:space="preserve">hogy </w:t>
      </w:r>
      <w:r w:rsidRPr="00147A29">
        <w:rPr>
          <w:rFonts w:ascii="Arial" w:hAnsi="Arial" w:cs="Arial"/>
          <w:sz w:val="22"/>
          <w:szCs w:val="22"/>
        </w:rPr>
        <w:t>egyfajta „előleget” biztosítana az önkormányzat egyszeri alkalo</w:t>
      </w:r>
      <w:r w:rsidR="00F60ECC" w:rsidRPr="00147A29">
        <w:rPr>
          <w:rFonts w:ascii="Arial" w:hAnsi="Arial" w:cs="Arial"/>
          <w:sz w:val="22"/>
          <w:szCs w:val="22"/>
        </w:rPr>
        <w:t xml:space="preserve">mmal, </w:t>
      </w:r>
      <w:r w:rsidRPr="00147A29">
        <w:rPr>
          <w:rFonts w:ascii="Arial" w:hAnsi="Arial" w:cs="Arial"/>
          <w:sz w:val="22"/>
          <w:szCs w:val="22"/>
        </w:rPr>
        <w:t xml:space="preserve">180 millió Ft nagyságrendben, amelynek felhasználását, szükségességét a </w:t>
      </w:r>
      <w:r w:rsidR="00F60ECC" w:rsidRPr="00147A29">
        <w:rPr>
          <w:rFonts w:ascii="Arial" w:hAnsi="Arial" w:cs="Arial"/>
          <w:sz w:val="22"/>
          <w:szCs w:val="22"/>
        </w:rPr>
        <w:t xml:space="preserve">társaság </w:t>
      </w:r>
      <w:r w:rsidRPr="00147A29">
        <w:rPr>
          <w:rFonts w:ascii="Arial" w:hAnsi="Arial" w:cs="Arial"/>
          <w:sz w:val="22"/>
          <w:szCs w:val="22"/>
        </w:rPr>
        <w:t>a</w:t>
      </w:r>
      <w:r w:rsidR="00F60ECC" w:rsidRPr="00147A29">
        <w:rPr>
          <w:rFonts w:ascii="Arial" w:hAnsi="Arial" w:cs="Arial"/>
          <w:sz w:val="22"/>
          <w:szCs w:val="22"/>
        </w:rPr>
        <w:t xml:space="preserve">z éves </w:t>
      </w:r>
      <w:r w:rsidRPr="00147A29">
        <w:rPr>
          <w:rFonts w:ascii="Arial" w:hAnsi="Arial" w:cs="Arial"/>
          <w:sz w:val="22"/>
          <w:szCs w:val="22"/>
        </w:rPr>
        <w:t>beszámolójával együtt bemutatná. Amennyiben egyik évben korrekcióra szorul az összeg, a szerződés módosít</w:t>
      </w:r>
      <w:r w:rsidR="00F60ECC" w:rsidRPr="00147A29">
        <w:rPr>
          <w:rFonts w:ascii="Arial" w:hAnsi="Arial" w:cs="Arial"/>
          <w:sz w:val="22"/>
          <w:szCs w:val="22"/>
        </w:rPr>
        <w:t xml:space="preserve">ásával bármikor kivitelezhető. </w:t>
      </w:r>
    </w:p>
    <w:p w14:paraId="78A0AAE1" w14:textId="77777777" w:rsidR="005345D7" w:rsidRPr="00147A29" w:rsidRDefault="005345D7" w:rsidP="00D26FD3">
      <w:pPr>
        <w:jc w:val="both"/>
        <w:rPr>
          <w:rFonts w:ascii="Arial" w:hAnsi="Arial" w:cs="Arial"/>
          <w:sz w:val="22"/>
          <w:szCs w:val="22"/>
        </w:rPr>
      </w:pPr>
    </w:p>
    <w:p w14:paraId="56E12551" w14:textId="24FE7CE8" w:rsidR="005345D7" w:rsidRPr="00147A29" w:rsidRDefault="00F60ECC" w:rsidP="00D26FD3">
      <w:pPr>
        <w:jc w:val="both"/>
        <w:rPr>
          <w:rFonts w:ascii="Arial" w:hAnsi="Arial" w:cs="Arial"/>
          <w:sz w:val="22"/>
          <w:szCs w:val="22"/>
        </w:rPr>
      </w:pPr>
      <w:r w:rsidRPr="00147A29">
        <w:rPr>
          <w:rFonts w:ascii="Arial" w:hAnsi="Arial" w:cs="Arial"/>
          <w:sz w:val="22"/>
          <w:szCs w:val="22"/>
        </w:rPr>
        <w:t xml:space="preserve">Fenti módosítás </w:t>
      </w:r>
      <w:r w:rsidR="005345D7" w:rsidRPr="00147A29">
        <w:rPr>
          <w:rFonts w:ascii="Arial" w:hAnsi="Arial" w:cs="Arial"/>
          <w:sz w:val="22"/>
          <w:szCs w:val="22"/>
        </w:rPr>
        <w:t xml:space="preserve">jelentős mértékben orvosolná a </w:t>
      </w:r>
      <w:r w:rsidRPr="00147A29">
        <w:rPr>
          <w:rFonts w:ascii="Arial" w:hAnsi="Arial" w:cs="Arial"/>
          <w:sz w:val="22"/>
          <w:szCs w:val="22"/>
        </w:rPr>
        <w:t xml:space="preserve">SZOVA Nonprofit Zrt. </w:t>
      </w:r>
      <w:proofErr w:type="gramStart"/>
      <w:r w:rsidR="005345D7" w:rsidRPr="00147A29">
        <w:rPr>
          <w:rFonts w:ascii="Arial" w:hAnsi="Arial" w:cs="Arial"/>
          <w:sz w:val="22"/>
          <w:szCs w:val="22"/>
        </w:rPr>
        <w:t>ezen</w:t>
      </w:r>
      <w:proofErr w:type="gramEnd"/>
      <w:r w:rsidR="005345D7" w:rsidRPr="00147A29">
        <w:rPr>
          <w:rFonts w:ascii="Arial" w:hAnsi="Arial" w:cs="Arial"/>
          <w:sz w:val="22"/>
          <w:szCs w:val="22"/>
        </w:rPr>
        <w:t xml:space="preserve"> tevékenységének likvid</w:t>
      </w:r>
      <w:r w:rsidRPr="00147A29">
        <w:rPr>
          <w:rFonts w:ascii="Arial" w:hAnsi="Arial" w:cs="Arial"/>
          <w:sz w:val="22"/>
          <w:szCs w:val="22"/>
        </w:rPr>
        <w:t xml:space="preserve">itásában meglévő hiányosságokat, </w:t>
      </w:r>
      <w:r w:rsidR="005345D7" w:rsidRPr="00147A29">
        <w:rPr>
          <w:rFonts w:ascii="Arial" w:hAnsi="Arial" w:cs="Arial"/>
          <w:sz w:val="22"/>
          <w:szCs w:val="22"/>
        </w:rPr>
        <w:t>költségvetési forrást nem igényelne, hiszen nem végleges felhasználáshoz adná az önkormányzat, csak előleg címén kerülne átutalásra az összeg.</w:t>
      </w:r>
      <w:r w:rsidRPr="00147A29">
        <w:rPr>
          <w:rFonts w:ascii="Arial" w:hAnsi="Arial" w:cs="Arial"/>
          <w:sz w:val="22"/>
          <w:szCs w:val="22"/>
        </w:rPr>
        <w:t xml:space="preserve"> Az </w:t>
      </w:r>
      <w:r w:rsidR="005345D7" w:rsidRPr="00147A29">
        <w:rPr>
          <w:rFonts w:ascii="Arial" w:hAnsi="Arial" w:cs="Arial"/>
          <w:sz w:val="22"/>
          <w:szCs w:val="22"/>
        </w:rPr>
        <w:t>önkormányzat likviditását érintené kizárólag, ami elveszett kamatnyereséget jelentene számunkra, de va</w:t>
      </w:r>
      <w:r w:rsidRPr="00147A29">
        <w:rPr>
          <w:rFonts w:ascii="Arial" w:hAnsi="Arial" w:cs="Arial"/>
          <w:sz w:val="22"/>
          <w:szCs w:val="22"/>
        </w:rPr>
        <w:t xml:space="preserve">lószínűleg költségtakarékosabb </w:t>
      </w:r>
      <w:r w:rsidR="005345D7" w:rsidRPr="00147A29">
        <w:rPr>
          <w:rFonts w:ascii="Arial" w:hAnsi="Arial" w:cs="Arial"/>
          <w:sz w:val="22"/>
          <w:szCs w:val="22"/>
        </w:rPr>
        <w:t>megoldás, mint a banki likvid hitelek igénybevétele.</w:t>
      </w:r>
    </w:p>
    <w:p w14:paraId="26F695D9" w14:textId="77777777" w:rsidR="00257CAF" w:rsidRPr="00147A29" w:rsidRDefault="00257CAF" w:rsidP="00D26FD3">
      <w:pPr>
        <w:jc w:val="both"/>
        <w:rPr>
          <w:rFonts w:ascii="Arial" w:hAnsi="Arial" w:cs="Arial"/>
          <w:sz w:val="22"/>
          <w:szCs w:val="22"/>
        </w:rPr>
      </w:pPr>
    </w:p>
    <w:p w14:paraId="520AA40D" w14:textId="485B198B" w:rsidR="00F60ECC" w:rsidRPr="00147A29" w:rsidRDefault="00F60ECC" w:rsidP="00D26FD3">
      <w:pPr>
        <w:jc w:val="both"/>
        <w:rPr>
          <w:rFonts w:ascii="Arial" w:hAnsi="Arial" w:cs="Arial"/>
          <w:sz w:val="22"/>
          <w:szCs w:val="22"/>
        </w:rPr>
      </w:pPr>
      <w:r w:rsidRPr="00147A29">
        <w:rPr>
          <w:rFonts w:ascii="Arial" w:hAnsi="Arial" w:cs="Arial"/>
          <w:sz w:val="22"/>
          <w:szCs w:val="22"/>
        </w:rPr>
        <w:t xml:space="preserve">Fentiek alapján az üzemeltetési szerződés alábbi módosítását javaslom elfogadásra: </w:t>
      </w:r>
    </w:p>
    <w:p w14:paraId="0F6ACBDB" w14:textId="308130C2" w:rsidR="00F60ECC" w:rsidRPr="00147A29" w:rsidRDefault="00F60ECC" w:rsidP="00D26FD3">
      <w:pPr>
        <w:jc w:val="both"/>
        <w:rPr>
          <w:rFonts w:ascii="Arial" w:hAnsi="Arial" w:cs="Arial"/>
          <w:i/>
          <w:sz w:val="22"/>
          <w:szCs w:val="22"/>
        </w:rPr>
      </w:pPr>
      <w:r w:rsidRPr="00147A29">
        <w:rPr>
          <w:rFonts w:ascii="Arial" w:hAnsi="Arial" w:cs="Arial"/>
          <w:i/>
          <w:sz w:val="22"/>
          <w:szCs w:val="22"/>
        </w:rPr>
        <w:t>Üzemeltetési szerződés 2. sz. módosítása</w:t>
      </w:r>
    </w:p>
    <w:p w14:paraId="0F1B51D3" w14:textId="77777777" w:rsidR="00F60ECC" w:rsidRPr="00147A29" w:rsidRDefault="00F60ECC" w:rsidP="00D26FD3">
      <w:pPr>
        <w:jc w:val="both"/>
        <w:rPr>
          <w:rFonts w:ascii="Arial" w:hAnsi="Arial" w:cs="Arial"/>
          <w:i/>
          <w:sz w:val="22"/>
          <w:szCs w:val="22"/>
        </w:rPr>
      </w:pPr>
    </w:p>
    <w:p w14:paraId="261EC726" w14:textId="77777777" w:rsidR="00F60ECC" w:rsidRPr="00147A29" w:rsidRDefault="00F60ECC" w:rsidP="00D26FD3">
      <w:pPr>
        <w:jc w:val="both"/>
        <w:rPr>
          <w:rFonts w:ascii="Arial" w:hAnsi="Arial" w:cs="Arial"/>
          <w:i/>
          <w:sz w:val="22"/>
          <w:szCs w:val="22"/>
        </w:rPr>
      </w:pPr>
      <w:r w:rsidRPr="00147A29">
        <w:rPr>
          <w:rFonts w:ascii="Arial" w:hAnsi="Arial" w:cs="Arial"/>
          <w:i/>
          <w:sz w:val="22"/>
          <w:szCs w:val="22"/>
        </w:rPr>
        <w:t>„A szerződés III. Gazdálkodási és pénzügyi feladatok fejezet 2. Pénzügyi és számlázási feladatok alfejezete a következő rendelkezéssel egészül ki:</w:t>
      </w:r>
    </w:p>
    <w:p w14:paraId="05CAB8D3" w14:textId="77777777" w:rsidR="00F60ECC" w:rsidRPr="00147A29" w:rsidRDefault="00F60ECC" w:rsidP="00D26FD3">
      <w:pPr>
        <w:jc w:val="both"/>
        <w:rPr>
          <w:rFonts w:ascii="Arial" w:hAnsi="Arial" w:cs="Arial"/>
          <w:i/>
          <w:sz w:val="22"/>
          <w:szCs w:val="22"/>
        </w:rPr>
      </w:pPr>
    </w:p>
    <w:p w14:paraId="0F3144F2" w14:textId="0FAE6937" w:rsidR="00F60ECC" w:rsidRPr="00147A29" w:rsidRDefault="00F60ECC" w:rsidP="00D26FD3">
      <w:pPr>
        <w:jc w:val="both"/>
        <w:rPr>
          <w:rFonts w:ascii="Arial" w:hAnsi="Arial" w:cs="Arial"/>
          <w:i/>
          <w:sz w:val="22"/>
          <w:szCs w:val="22"/>
        </w:rPr>
      </w:pPr>
      <w:r w:rsidRPr="00147A29">
        <w:rPr>
          <w:rFonts w:ascii="Arial" w:hAnsi="Arial" w:cs="Arial"/>
          <w:i/>
          <w:sz w:val="22"/>
          <w:szCs w:val="22"/>
        </w:rPr>
        <w:t>A megbízó ingatlanainak fenntartásához szükséges költségekre előlegként a szerződésmódosítás aláírását követő 30 napon belül a megbízott OTP-nél vezetett 11747006-20211226 számú számlájára</w:t>
      </w:r>
      <w:r w:rsidR="00D26FD3" w:rsidRPr="00147A29">
        <w:rPr>
          <w:rFonts w:ascii="Arial" w:hAnsi="Arial" w:cs="Arial"/>
          <w:i/>
          <w:sz w:val="22"/>
          <w:szCs w:val="22"/>
        </w:rPr>
        <w:t xml:space="preserve"> </w:t>
      </w:r>
      <w:r w:rsidRPr="00147A29">
        <w:rPr>
          <w:rFonts w:ascii="Arial" w:hAnsi="Arial" w:cs="Arial"/>
          <w:i/>
          <w:sz w:val="22"/>
          <w:szCs w:val="22"/>
        </w:rPr>
        <w:t>180.000.000 Ft-ot átutal. A megbízott az éves beszámolójának mellékletét képező elszámolásban bemutatja az előleg felhasználásnak alakulását.”</w:t>
      </w:r>
    </w:p>
    <w:p w14:paraId="7DA108C2" w14:textId="77777777" w:rsidR="00F60ECC" w:rsidRPr="00147A29" w:rsidRDefault="00F60ECC" w:rsidP="00846FB3">
      <w:pPr>
        <w:jc w:val="both"/>
        <w:rPr>
          <w:rFonts w:ascii="Arial" w:hAnsi="Arial" w:cs="Arial"/>
          <w:sz w:val="22"/>
          <w:szCs w:val="22"/>
        </w:rPr>
      </w:pPr>
    </w:p>
    <w:p w14:paraId="765BAC50" w14:textId="77777777" w:rsidR="006C665B" w:rsidRPr="00147A29" w:rsidRDefault="006C665B" w:rsidP="00846FB3">
      <w:pPr>
        <w:jc w:val="both"/>
        <w:rPr>
          <w:rFonts w:ascii="Arial" w:hAnsi="Arial" w:cs="Arial"/>
          <w:sz w:val="22"/>
          <w:szCs w:val="22"/>
        </w:rPr>
      </w:pPr>
    </w:p>
    <w:p w14:paraId="6AA01756" w14:textId="77777777" w:rsidR="004E79FA" w:rsidRPr="00147A29" w:rsidRDefault="004E79FA" w:rsidP="004E79FA">
      <w:pPr>
        <w:jc w:val="both"/>
        <w:rPr>
          <w:rFonts w:ascii="Arial" w:hAnsi="Arial" w:cs="Arial"/>
          <w:b/>
          <w:sz w:val="22"/>
          <w:szCs w:val="22"/>
        </w:rPr>
      </w:pPr>
    </w:p>
    <w:p w14:paraId="5B10D857" w14:textId="4A003945" w:rsidR="00257CAF" w:rsidRPr="00147A29" w:rsidRDefault="00257CAF" w:rsidP="00846FB3">
      <w:pPr>
        <w:jc w:val="both"/>
        <w:rPr>
          <w:rFonts w:ascii="Arial" w:hAnsi="Arial" w:cs="Arial"/>
          <w:b/>
          <w:sz w:val="22"/>
          <w:szCs w:val="22"/>
          <w:u w:val="single"/>
        </w:rPr>
      </w:pPr>
      <w:r w:rsidRPr="00147A29">
        <w:rPr>
          <w:rFonts w:ascii="Arial" w:hAnsi="Arial" w:cs="Arial"/>
          <w:b/>
          <w:sz w:val="22"/>
          <w:szCs w:val="22"/>
          <w:u w:val="single"/>
        </w:rPr>
        <w:t>X. Javaslat a SZOVA Nonprofit Zrt. felügyelőbizottsági tagjának megválasztására</w:t>
      </w:r>
    </w:p>
    <w:p w14:paraId="04A74CA6" w14:textId="77777777" w:rsidR="00CB6899" w:rsidRPr="00147A29" w:rsidRDefault="00CB6899" w:rsidP="00846FB3">
      <w:pPr>
        <w:jc w:val="both"/>
        <w:rPr>
          <w:rFonts w:ascii="Arial" w:hAnsi="Arial" w:cs="Arial"/>
          <w:sz w:val="22"/>
          <w:szCs w:val="22"/>
        </w:rPr>
      </w:pPr>
    </w:p>
    <w:p w14:paraId="02344721" w14:textId="3FEBD717" w:rsidR="002C781D" w:rsidRPr="00147A29" w:rsidRDefault="002C781D" w:rsidP="00846FB3">
      <w:pPr>
        <w:jc w:val="both"/>
        <w:rPr>
          <w:rFonts w:ascii="Arial" w:hAnsi="Arial" w:cs="Arial"/>
          <w:sz w:val="22"/>
          <w:szCs w:val="22"/>
        </w:rPr>
      </w:pPr>
      <w:r w:rsidRPr="00147A29">
        <w:rPr>
          <w:rFonts w:ascii="Arial" w:hAnsi="Arial" w:cs="Arial"/>
          <w:sz w:val="22"/>
          <w:szCs w:val="22"/>
        </w:rPr>
        <w:t xml:space="preserve">A Tisztelt Közgyűlés a 73/2020 (II.27.) Kgy. </w:t>
      </w:r>
      <w:proofErr w:type="gramStart"/>
      <w:r w:rsidRPr="00147A29">
        <w:rPr>
          <w:rFonts w:ascii="Arial" w:hAnsi="Arial" w:cs="Arial"/>
          <w:sz w:val="22"/>
          <w:szCs w:val="22"/>
        </w:rPr>
        <w:t>számú</w:t>
      </w:r>
      <w:proofErr w:type="gramEnd"/>
      <w:r w:rsidRPr="00147A29">
        <w:rPr>
          <w:rFonts w:ascii="Arial" w:hAnsi="Arial" w:cs="Arial"/>
          <w:sz w:val="22"/>
          <w:szCs w:val="22"/>
        </w:rPr>
        <w:t xml:space="preserve"> határozatában tudomásul vette Szíjártó Győző munkavállalói küldöttként történő delegálását a SZOVA Nonprofit Zrt. felügyelőbizottságába, 5 éves hat</w:t>
      </w:r>
      <w:r w:rsidR="00336F3A" w:rsidRPr="00147A29">
        <w:rPr>
          <w:rFonts w:ascii="Arial" w:hAnsi="Arial" w:cs="Arial"/>
          <w:sz w:val="22"/>
          <w:szCs w:val="22"/>
        </w:rPr>
        <w:t>ározott időre, 2020. február 27.</w:t>
      </w:r>
      <w:r w:rsidRPr="00147A29">
        <w:rPr>
          <w:rFonts w:ascii="Arial" w:hAnsi="Arial" w:cs="Arial"/>
          <w:sz w:val="22"/>
          <w:szCs w:val="22"/>
        </w:rPr>
        <w:t xml:space="preserve"> napjától 2025. február 25. napjáig. Szijártó Győző munkaviszonya a SZOVA Nonprofit </w:t>
      </w:r>
      <w:proofErr w:type="spellStart"/>
      <w:r w:rsidRPr="00147A29">
        <w:rPr>
          <w:rFonts w:ascii="Arial" w:hAnsi="Arial" w:cs="Arial"/>
          <w:sz w:val="22"/>
          <w:szCs w:val="22"/>
        </w:rPr>
        <w:t>Zrt.-nél</w:t>
      </w:r>
      <w:proofErr w:type="spellEnd"/>
      <w:r w:rsidRPr="00147A29">
        <w:rPr>
          <w:rFonts w:ascii="Arial" w:hAnsi="Arial" w:cs="Arial"/>
          <w:sz w:val="22"/>
          <w:szCs w:val="22"/>
        </w:rPr>
        <w:t xml:space="preserve"> 2022. augusztus 29. napján megszűnt. </w:t>
      </w:r>
    </w:p>
    <w:p w14:paraId="6AAF7589" w14:textId="4FE5F7F2" w:rsidR="00C67B10" w:rsidRPr="00147A29" w:rsidRDefault="00C67B10" w:rsidP="00846FB3">
      <w:pPr>
        <w:jc w:val="both"/>
        <w:rPr>
          <w:rFonts w:ascii="Arial" w:hAnsi="Arial" w:cs="Arial"/>
          <w:sz w:val="22"/>
          <w:szCs w:val="22"/>
        </w:rPr>
      </w:pPr>
      <w:r w:rsidRPr="00147A29">
        <w:rPr>
          <w:rFonts w:ascii="Arial" w:hAnsi="Arial" w:cs="Arial"/>
          <w:sz w:val="22"/>
          <w:szCs w:val="22"/>
        </w:rPr>
        <w:t xml:space="preserve">A Polgári Törvénykönyvről szóló 2013. évi V. törvény 3:125 §. (1) bekezdés szerint a munkavállalói küldött munkaviszonyának megszűnésével felügyelőbizottsági tagsága is megszűnik. </w:t>
      </w:r>
    </w:p>
    <w:p w14:paraId="7F789480" w14:textId="7659EB82" w:rsidR="00C67B10" w:rsidRPr="00147A29" w:rsidRDefault="00C67B10" w:rsidP="00846FB3">
      <w:pPr>
        <w:jc w:val="both"/>
        <w:rPr>
          <w:rFonts w:ascii="Arial" w:hAnsi="Arial" w:cs="Arial"/>
          <w:sz w:val="22"/>
          <w:szCs w:val="22"/>
        </w:rPr>
      </w:pPr>
      <w:r w:rsidRPr="00147A29">
        <w:rPr>
          <w:rFonts w:ascii="Arial" w:hAnsi="Arial" w:cs="Arial"/>
          <w:sz w:val="22"/>
          <w:szCs w:val="22"/>
        </w:rPr>
        <w:t xml:space="preserve">A fentiek alapján a SZOVA Nonprofit Zrt. Üzemi Tanácsa Varga Imre munkavállalót jelölte munkavállalói küldöttként a SZOVA Nonprofit Zrt. felügyelőbizottságába. </w:t>
      </w:r>
    </w:p>
    <w:p w14:paraId="2A9960CE" w14:textId="77777777" w:rsidR="002C781D" w:rsidRPr="00147A29" w:rsidRDefault="002C781D" w:rsidP="00846FB3">
      <w:pPr>
        <w:jc w:val="both"/>
        <w:rPr>
          <w:rFonts w:ascii="Arial" w:hAnsi="Arial" w:cs="Arial"/>
          <w:sz w:val="22"/>
          <w:szCs w:val="22"/>
        </w:rPr>
      </w:pPr>
    </w:p>
    <w:p w14:paraId="592391EF" w14:textId="7E1BF198" w:rsidR="002C781D" w:rsidRPr="00147A29" w:rsidRDefault="004E79FA" w:rsidP="00846FB3">
      <w:pPr>
        <w:jc w:val="both"/>
        <w:rPr>
          <w:rFonts w:ascii="Arial" w:hAnsi="Arial" w:cs="Arial"/>
          <w:b/>
          <w:i/>
          <w:sz w:val="22"/>
          <w:szCs w:val="22"/>
          <w:u w:val="single"/>
        </w:rPr>
      </w:pPr>
      <w:r w:rsidRPr="00147A29">
        <w:rPr>
          <w:rFonts w:ascii="Arial" w:hAnsi="Arial" w:cs="Arial"/>
          <w:b/>
          <w:sz w:val="22"/>
          <w:szCs w:val="22"/>
          <w:u w:val="single"/>
        </w:rPr>
        <w:t>XI.</w:t>
      </w:r>
      <w:r w:rsidR="00AF0B0B" w:rsidRPr="00147A29">
        <w:rPr>
          <w:rFonts w:ascii="Arial" w:hAnsi="Arial" w:cs="Arial"/>
          <w:b/>
          <w:sz w:val="22"/>
          <w:szCs w:val="22"/>
          <w:u w:val="single"/>
        </w:rPr>
        <w:t xml:space="preserve"> Javaslat a Savaria Városfejlesztési Nonprofit Kft. 2022. évi üzleti tervének módosítására</w:t>
      </w:r>
      <w:r w:rsidR="009E5BF2" w:rsidRPr="00147A29">
        <w:rPr>
          <w:rFonts w:ascii="Arial" w:hAnsi="Arial" w:cs="Arial"/>
          <w:b/>
          <w:sz w:val="22"/>
          <w:szCs w:val="22"/>
          <w:u w:val="single"/>
        </w:rPr>
        <w:t xml:space="preserve"> </w:t>
      </w:r>
      <w:r w:rsidR="009E5BF2" w:rsidRPr="00147A29">
        <w:rPr>
          <w:rFonts w:ascii="Arial" w:hAnsi="Arial" w:cs="Arial"/>
          <w:b/>
          <w:i/>
          <w:sz w:val="22"/>
          <w:szCs w:val="22"/>
          <w:u w:val="single"/>
        </w:rPr>
        <w:t>(</w:t>
      </w:r>
      <w:r w:rsidR="00A0411D" w:rsidRPr="00147A29">
        <w:rPr>
          <w:rFonts w:ascii="Arial" w:hAnsi="Arial" w:cs="Arial"/>
          <w:b/>
          <w:i/>
          <w:sz w:val="22"/>
          <w:szCs w:val="22"/>
          <w:u w:val="single"/>
        </w:rPr>
        <w:t>1</w:t>
      </w:r>
      <w:r w:rsidR="00A53B5E" w:rsidRPr="00147A29">
        <w:rPr>
          <w:rFonts w:ascii="Arial" w:hAnsi="Arial" w:cs="Arial"/>
          <w:b/>
          <w:i/>
          <w:sz w:val="22"/>
          <w:szCs w:val="22"/>
          <w:u w:val="single"/>
        </w:rPr>
        <w:t>8</w:t>
      </w:r>
      <w:r w:rsidR="00A0411D" w:rsidRPr="00147A29">
        <w:rPr>
          <w:rFonts w:ascii="Arial" w:hAnsi="Arial" w:cs="Arial"/>
          <w:b/>
          <w:i/>
          <w:sz w:val="22"/>
          <w:szCs w:val="22"/>
          <w:u w:val="single"/>
        </w:rPr>
        <w:t xml:space="preserve">. </w:t>
      </w:r>
      <w:r w:rsidR="009E5BF2" w:rsidRPr="00147A29">
        <w:rPr>
          <w:rFonts w:ascii="Arial" w:hAnsi="Arial" w:cs="Arial"/>
          <w:b/>
          <w:i/>
          <w:sz w:val="22"/>
          <w:szCs w:val="22"/>
          <w:u w:val="single"/>
        </w:rPr>
        <w:t>sz. melléklet)</w:t>
      </w:r>
    </w:p>
    <w:p w14:paraId="365E6496" w14:textId="77777777" w:rsidR="00CB6899" w:rsidRPr="00147A29" w:rsidRDefault="00CB6899" w:rsidP="00846FB3">
      <w:pPr>
        <w:jc w:val="both"/>
        <w:rPr>
          <w:rFonts w:ascii="Arial" w:hAnsi="Arial" w:cs="Arial"/>
          <w:sz w:val="22"/>
          <w:szCs w:val="22"/>
          <w:u w:val="single"/>
        </w:rPr>
      </w:pPr>
    </w:p>
    <w:p w14:paraId="48519DA7" w14:textId="323EF406" w:rsidR="00AF0B0B" w:rsidRPr="00147A29" w:rsidRDefault="00AF0B0B" w:rsidP="009E5BF2">
      <w:pPr>
        <w:autoSpaceDE w:val="0"/>
        <w:autoSpaceDN w:val="0"/>
        <w:adjustRightInd w:val="0"/>
        <w:jc w:val="both"/>
        <w:rPr>
          <w:rFonts w:ascii="Arial" w:hAnsi="Arial" w:cs="Arial"/>
          <w:sz w:val="22"/>
          <w:szCs w:val="22"/>
        </w:rPr>
      </w:pPr>
      <w:r w:rsidRPr="00147A29">
        <w:rPr>
          <w:rFonts w:ascii="Arial" w:hAnsi="Arial" w:cs="Arial"/>
          <w:sz w:val="22"/>
          <w:szCs w:val="22"/>
        </w:rPr>
        <w:t xml:space="preserve">Szombathely Megyei Jogú Város Közgyűlése a 104/2022. (III.31.) Kgy. </w:t>
      </w:r>
      <w:proofErr w:type="gramStart"/>
      <w:r w:rsidRPr="00147A29">
        <w:rPr>
          <w:rFonts w:ascii="Arial" w:hAnsi="Arial" w:cs="Arial"/>
          <w:sz w:val="22"/>
          <w:szCs w:val="22"/>
        </w:rPr>
        <w:t>számú</w:t>
      </w:r>
      <w:proofErr w:type="gramEnd"/>
      <w:r w:rsidRPr="00147A29">
        <w:rPr>
          <w:rFonts w:ascii="Arial" w:hAnsi="Arial" w:cs="Arial"/>
          <w:sz w:val="22"/>
          <w:szCs w:val="22"/>
        </w:rPr>
        <w:t xml:space="preserve"> határozatával elfogadta a társaság 2022. évi üzleti tervét. Az elfogadott üzleti terv módosítása az alábbi indokok miatt vált szükségessé.</w:t>
      </w:r>
    </w:p>
    <w:p w14:paraId="33F85315" w14:textId="77777777" w:rsidR="00AF0B0B" w:rsidRPr="00147A29" w:rsidRDefault="00AF0B0B" w:rsidP="009E5BF2">
      <w:pPr>
        <w:pStyle w:val="Listaszerbekezds"/>
        <w:numPr>
          <w:ilvl w:val="0"/>
          <w:numId w:val="35"/>
        </w:numPr>
        <w:autoSpaceDE w:val="0"/>
        <w:autoSpaceDN w:val="0"/>
        <w:adjustRightInd w:val="0"/>
        <w:jc w:val="both"/>
        <w:rPr>
          <w:rFonts w:ascii="Arial" w:hAnsi="Arial" w:cs="Arial"/>
          <w:sz w:val="22"/>
          <w:szCs w:val="22"/>
        </w:rPr>
      </w:pPr>
      <w:r w:rsidRPr="00147A29">
        <w:rPr>
          <w:rFonts w:ascii="Arial" w:hAnsi="Arial" w:cs="Arial"/>
          <w:sz w:val="22"/>
          <w:szCs w:val="22"/>
        </w:rPr>
        <w:t>Az idei évben bekövetkezett energia árak növekedése a társaság kiadásaira is hatással van, amellyel kalkulálnak az üzleti terv módosításánál, de a pontos számok hiányában egyelőre csak becsülni lehet a növekedés mértékét. A 2022. június hónapban elfogadott 217/2022. (VI. 17.) Korm. rendelet alapján az E</w:t>
      </w:r>
      <w:proofErr w:type="gramStart"/>
      <w:r w:rsidRPr="00147A29">
        <w:rPr>
          <w:rFonts w:ascii="Arial" w:hAnsi="Arial" w:cs="Arial"/>
          <w:sz w:val="22"/>
          <w:szCs w:val="22"/>
        </w:rPr>
        <w:t>.On</w:t>
      </w:r>
      <w:proofErr w:type="gramEnd"/>
      <w:r w:rsidRPr="00147A29">
        <w:rPr>
          <w:rFonts w:ascii="Arial" w:hAnsi="Arial" w:cs="Arial"/>
          <w:sz w:val="22"/>
          <w:szCs w:val="22"/>
        </w:rPr>
        <w:t xml:space="preserve"> Áramszolgáltató Kft.-vel korábban kötött szerződés 2022.08.01. napjával megszűnt és a rendelet szerint végső menedékes jogintézmény keretében 2022.12.31-ig az MVM </w:t>
      </w:r>
      <w:proofErr w:type="spellStart"/>
      <w:r w:rsidRPr="00147A29">
        <w:rPr>
          <w:rFonts w:ascii="Arial" w:hAnsi="Arial" w:cs="Arial"/>
          <w:sz w:val="22"/>
          <w:szCs w:val="22"/>
        </w:rPr>
        <w:t>Next</w:t>
      </w:r>
      <w:proofErr w:type="spellEnd"/>
      <w:r w:rsidRPr="00147A29">
        <w:rPr>
          <w:rFonts w:ascii="Arial" w:hAnsi="Arial" w:cs="Arial"/>
          <w:sz w:val="22"/>
          <w:szCs w:val="22"/>
        </w:rPr>
        <w:t xml:space="preserve"> Energiakereskedelmi Zrt. biztosítja a villamosenergia-ellátást a június havi egységárhoz képest több mint háromszoros áron. Ennek következményeként a módosított üzleti terv keretében mintegy 250-300 ezer Ft-tal több kiadást tervez a Kft. az iroda működtetésére, valamint jelezte az Önkormányzat felé, hogy csatlakozni kíván az idei évre tervezett közös „villamos energia beszerzés” tárgyú közbeszerzési eljáráshoz. A földgáz vonatkozásában – amennyiben a szolgáltató valamilyen okból kifolyólag nem kerül abba a helyzetbe, hogy változatni tudjon – a társaság jelenleg kedvező helyzetben van, mivel még az energiaárak nagymértékű emelkedése előtt, 2022. április hónapban került meghosszabbításra az MVM NEXT Energiakereskedelmi </w:t>
      </w:r>
      <w:proofErr w:type="spellStart"/>
      <w:r w:rsidRPr="00147A29">
        <w:rPr>
          <w:rFonts w:ascii="Arial" w:hAnsi="Arial" w:cs="Arial"/>
          <w:sz w:val="22"/>
          <w:szCs w:val="22"/>
        </w:rPr>
        <w:t>Zrt-vel</w:t>
      </w:r>
      <w:proofErr w:type="spellEnd"/>
      <w:r w:rsidRPr="00147A29">
        <w:rPr>
          <w:rFonts w:ascii="Arial" w:hAnsi="Arial" w:cs="Arial"/>
          <w:sz w:val="22"/>
          <w:szCs w:val="22"/>
        </w:rPr>
        <w:t xml:space="preserve"> a szerződés, amelynek keretében 4,394 Ft / MJ nettó gázdíj egységáron biztosítja a földgázt a következő 3 évben, ami nagyságrendileg nettó 23 ezer Ft havi költséget jelent. </w:t>
      </w:r>
    </w:p>
    <w:p w14:paraId="0D9ECA0E" w14:textId="77777777" w:rsidR="00AF0B0B" w:rsidRPr="00147A29" w:rsidRDefault="00AF0B0B" w:rsidP="003F7EFA">
      <w:pPr>
        <w:pStyle w:val="Listaszerbekezds"/>
        <w:widowControl w:val="0"/>
        <w:numPr>
          <w:ilvl w:val="0"/>
          <w:numId w:val="35"/>
        </w:numPr>
        <w:autoSpaceDE w:val="0"/>
        <w:autoSpaceDN w:val="0"/>
        <w:adjustRightInd w:val="0"/>
        <w:spacing w:after="148"/>
        <w:ind w:left="714" w:hanging="357"/>
        <w:jc w:val="both"/>
        <w:rPr>
          <w:rFonts w:ascii="Arial" w:hAnsi="Arial" w:cs="Arial"/>
          <w:sz w:val="22"/>
          <w:szCs w:val="22"/>
        </w:rPr>
      </w:pPr>
      <w:r w:rsidRPr="00147A29">
        <w:rPr>
          <w:rFonts w:ascii="Arial" w:hAnsi="Arial" w:cs="Arial"/>
          <w:sz w:val="22"/>
          <w:szCs w:val="22"/>
        </w:rPr>
        <w:t xml:space="preserve">A TOP-7.1.1-16-2017-00101 projekt (CLLD) keretében az idei évre tervezett eredménykommunikációs tevékenységek átütemezésre kerültek a jövő évre, mert a támogatott 51 db helyi projekt megvalósítása többségében áthúzódik 2023. I. félévre. Az Irányító Hatóság tájékoztatása alapján forráskimerülés esetén engedélyezi a munkaszervezet számára a helyi projektek megvalósításától függetlenül a támogatási szerződés lezárását. Tekintettel arra, hogy a projektben még van rendelkezésre álló forrás a működés folytatásához, a további szakmai segítségnyújtás és tanácsadás érdekében kezdeményezi a Kft. a projekt határidejének meghosszabbítását 2023.06.30. napjáig. Az átütemezés miatt az idei évre tervezett támogatás elszámolása módosításra került. </w:t>
      </w:r>
    </w:p>
    <w:p w14:paraId="7DFDEB59" w14:textId="77777777" w:rsidR="004E79FA" w:rsidRPr="00147A29" w:rsidRDefault="00AF0B0B" w:rsidP="004E79FA">
      <w:pPr>
        <w:pStyle w:val="Listaszerbekezds"/>
        <w:widowControl w:val="0"/>
        <w:numPr>
          <w:ilvl w:val="0"/>
          <w:numId w:val="35"/>
        </w:numPr>
        <w:autoSpaceDE w:val="0"/>
        <w:autoSpaceDN w:val="0"/>
        <w:adjustRightInd w:val="0"/>
        <w:spacing w:after="148"/>
        <w:ind w:left="714" w:hanging="357"/>
        <w:jc w:val="both"/>
        <w:rPr>
          <w:rFonts w:ascii="Arial" w:hAnsi="Arial" w:cs="Arial"/>
          <w:sz w:val="22"/>
          <w:szCs w:val="22"/>
        </w:rPr>
      </w:pPr>
      <w:r w:rsidRPr="00147A29">
        <w:rPr>
          <w:rFonts w:ascii="Arial" w:hAnsi="Arial" w:cs="Arial"/>
          <w:sz w:val="22"/>
          <w:szCs w:val="22"/>
        </w:rPr>
        <w:t xml:space="preserve">A TOP-6.9.2-16-SH1-2018-00001 projekt vonatkozásában 2 db közbeszerzési eljárást tervezett a Kft. lebonyolítani az 1. félév során, de mindkét eljárás első körben eredménytelenül záródott. A „közösségi gyerekjátékok” beszerzés esetében a 2. körös eljárás már eredményes volt, a szerződéskötés 2022.08.23. napján megtörtént. Az elfogadott ajánlati ár magasabb a projekt költségvetésében tervezett összegnél, ezért Támogatási Szerződésmódosítás keretében kezdeményezték - a másik eljárás lezárását követően - a szükséges forrás átcsoportosítását a tartalék sorról. A „közösségteremtő faültetés” beszerzés esetében a 2. eljárás lezárására sikeres eljárást követően előreláthatóan a 4. negyedév elején kerülhet sor, így várhatóan ez a tevékenység nem tud </w:t>
      </w:r>
      <w:proofErr w:type="spellStart"/>
      <w:r w:rsidRPr="00147A29">
        <w:rPr>
          <w:rFonts w:ascii="Arial" w:hAnsi="Arial" w:cs="Arial"/>
          <w:sz w:val="22"/>
          <w:szCs w:val="22"/>
        </w:rPr>
        <w:t>teljeskörűen</w:t>
      </w:r>
      <w:proofErr w:type="spellEnd"/>
      <w:r w:rsidRPr="00147A29">
        <w:rPr>
          <w:rFonts w:ascii="Arial" w:hAnsi="Arial" w:cs="Arial"/>
          <w:sz w:val="22"/>
          <w:szCs w:val="22"/>
        </w:rPr>
        <w:t xml:space="preserve"> megvalósulni a kapcsolódó marketing tevékenységgel együtt 2022-ben. A közbeszerzési eljárások eredménytelensége miatt a projekt keretében az idei évre tervezett tevékenységek egy része átütemezésre került, amely jelentős mértékben csökkentette a tervezett anyagjellegű ráfordításokat. </w:t>
      </w:r>
    </w:p>
    <w:p w14:paraId="61F58CD6" w14:textId="113ABE87" w:rsidR="009E5BF2" w:rsidRPr="00147A29" w:rsidRDefault="009E5BF2" w:rsidP="004E79FA">
      <w:pPr>
        <w:pStyle w:val="Listaszerbekezds"/>
        <w:widowControl w:val="0"/>
        <w:numPr>
          <w:ilvl w:val="0"/>
          <w:numId w:val="35"/>
        </w:numPr>
        <w:autoSpaceDE w:val="0"/>
        <w:autoSpaceDN w:val="0"/>
        <w:adjustRightInd w:val="0"/>
        <w:spacing w:after="148"/>
        <w:ind w:left="714" w:hanging="357"/>
        <w:jc w:val="both"/>
        <w:rPr>
          <w:rFonts w:ascii="Arial" w:hAnsi="Arial" w:cs="Arial"/>
          <w:sz w:val="22"/>
          <w:szCs w:val="22"/>
        </w:rPr>
      </w:pPr>
      <w:r w:rsidRPr="00147A29">
        <w:rPr>
          <w:rFonts w:ascii="Arial" w:hAnsi="Arial" w:cs="Arial"/>
          <w:sz w:val="22"/>
          <w:szCs w:val="22"/>
        </w:rPr>
        <w:t>A t</w:t>
      </w:r>
      <w:r w:rsidR="00AF0B0B" w:rsidRPr="00147A29">
        <w:rPr>
          <w:rFonts w:ascii="Arial" w:hAnsi="Arial" w:cs="Arial"/>
          <w:sz w:val="22"/>
          <w:szCs w:val="22"/>
        </w:rPr>
        <w:t>ársaság – figyelembe véve a KSH által közölt éves bruttó átlagkereset növekedést (15.4%)</w:t>
      </w:r>
      <w:r w:rsidRPr="00147A29">
        <w:rPr>
          <w:rFonts w:ascii="Arial" w:hAnsi="Arial" w:cs="Arial"/>
          <w:sz w:val="22"/>
          <w:szCs w:val="22"/>
        </w:rPr>
        <w:t xml:space="preserve">, </w:t>
      </w:r>
      <w:r w:rsidR="00AF0B0B" w:rsidRPr="00147A29">
        <w:rPr>
          <w:rFonts w:ascii="Arial" w:hAnsi="Arial" w:cs="Arial"/>
          <w:sz w:val="22"/>
          <w:szCs w:val="22"/>
        </w:rPr>
        <w:t>az infláció emelkedésének gyorsuló ütemét és</w:t>
      </w:r>
      <w:r w:rsidRPr="00147A29">
        <w:rPr>
          <w:rFonts w:ascii="Arial" w:hAnsi="Arial" w:cs="Arial"/>
          <w:sz w:val="22"/>
          <w:szCs w:val="22"/>
        </w:rPr>
        <w:t xml:space="preserve"> munkavállalóink teljesítményét –</w:t>
      </w:r>
      <w:r w:rsidR="00AF0B0B" w:rsidRPr="00147A29">
        <w:rPr>
          <w:rFonts w:ascii="Arial" w:hAnsi="Arial" w:cs="Arial"/>
          <w:sz w:val="22"/>
          <w:szCs w:val="22"/>
        </w:rPr>
        <w:t xml:space="preserve"> 2022.07.01. napjától eltérő mértékű, de 20 %-ot meg nem haladó bruttó alapbéremelést valósított meg munkavállalói számára. </w:t>
      </w:r>
    </w:p>
    <w:p w14:paraId="551A2CD7" w14:textId="215BC7AD" w:rsidR="009E5BF2" w:rsidRPr="00147A29" w:rsidRDefault="009E5BF2" w:rsidP="009E5BF2">
      <w:pPr>
        <w:jc w:val="both"/>
        <w:rPr>
          <w:rFonts w:ascii="Arial" w:hAnsi="Arial" w:cs="Arial"/>
          <w:bCs/>
          <w:strike/>
          <w:sz w:val="22"/>
        </w:rPr>
      </w:pPr>
      <w:r w:rsidRPr="00147A29">
        <w:rPr>
          <w:rFonts w:ascii="Arial" w:hAnsi="Arial" w:cs="Arial"/>
          <w:bCs/>
          <w:sz w:val="22"/>
        </w:rPr>
        <w:t xml:space="preserve">Az üzleti terv módosítása szerint a társaság 2022. évre várható bevétele 159.930 </w:t>
      </w:r>
      <w:proofErr w:type="spellStart"/>
      <w:r w:rsidRPr="00147A29">
        <w:rPr>
          <w:rFonts w:ascii="Arial" w:hAnsi="Arial" w:cs="Arial"/>
          <w:bCs/>
          <w:sz w:val="22"/>
        </w:rPr>
        <w:t>eFt</w:t>
      </w:r>
      <w:proofErr w:type="spellEnd"/>
      <w:r w:rsidRPr="00147A29">
        <w:rPr>
          <w:rFonts w:ascii="Arial" w:hAnsi="Arial" w:cs="Arial"/>
          <w:bCs/>
          <w:sz w:val="22"/>
        </w:rPr>
        <w:t xml:space="preserve">, a 2022. évre tervezett kiadások együttes összege 159.930 </w:t>
      </w:r>
      <w:proofErr w:type="spellStart"/>
      <w:r w:rsidRPr="00147A29">
        <w:rPr>
          <w:rFonts w:ascii="Arial" w:hAnsi="Arial" w:cs="Arial"/>
          <w:bCs/>
          <w:sz w:val="22"/>
        </w:rPr>
        <w:t>eFt</w:t>
      </w:r>
      <w:proofErr w:type="spellEnd"/>
      <w:r w:rsidRPr="00147A29">
        <w:rPr>
          <w:rFonts w:ascii="Arial" w:hAnsi="Arial" w:cs="Arial"/>
          <w:bCs/>
          <w:sz w:val="22"/>
        </w:rPr>
        <w:t>, így összességében az üzleti tervben a társaság 2022. évre várható adózott eredménye 0 Ft.</w:t>
      </w:r>
    </w:p>
    <w:p w14:paraId="68371EF3" w14:textId="77777777" w:rsidR="009E5BF2" w:rsidRPr="00147A29" w:rsidRDefault="009E5BF2" w:rsidP="009E5BF2">
      <w:pPr>
        <w:jc w:val="both"/>
        <w:rPr>
          <w:rFonts w:ascii="Arial" w:hAnsi="Arial" w:cs="Arial"/>
          <w:bCs/>
          <w:sz w:val="22"/>
        </w:rPr>
      </w:pPr>
    </w:p>
    <w:p w14:paraId="2531907A" w14:textId="20DE5530" w:rsidR="009E5BF2" w:rsidRPr="00147A29" w:rsidRDefault="009E5BF2" w:rsidP="009E5BF2">
      <w:pPr>
        <w:jc w:val="both"/>
        <w:rPr>
          <w:rFonts w:ascii="Arial" w:hAnsi="Arial" w:cs="Arial"/>
          <w:bCs/>
          <w:sz w:val="22"/>
        </w:rPr>
      </w:pPr>
      <w:r w:rsidRPr="00147A29">
        <w:rPr>
          <w:rFonts w:ascii="Arial" w:hAnsi="Arial" w:cs="Arial"/>
          <w:bCs/>
          <w:sz w:val="22"/>
        </w:rPr>
        <w:t>A társaság felügyelőbizottsága az üzleti terv módosítását elfogadta.</w:t>
      </w:r>
    </w:p>
    <w:p w14:paraId="0C76D234" w14:textId="77777777" w:rsidR="009E5BF2" w:rsidRDefault="009E5BF2" w:rsidP="009E5BF2">
      <w:pPr>
        <w:jc w:val="both"/>
        <w:rPr>
          <w:rFonts w:ascii="Arial" w:hAnsi="Arial" w:cs="Arial"/>
          <w:bCs/>
          <w:sz w:val="22"/>
        </w:rPr>
      </w:pPr>
    </w:p>
    <w:p w14:paraId="2FE589AC" w14:textId="77777777" w:rsidR="009E5BF2" w:rsidRPr="00147A29" w:rsidRDefault="009E5BF2" w:rsidP="009E5BF2">
      <w:pPr>
        <w:jc w:val="both"/>
        <w:rPr>
          <w:rFonts w:ascii="Arial" w:hAnsi="Arial" w:cs="Arial"/>
          <w:sz w:val="22"/>
          <w:szCs w:val="22"/>
        </w:rPr>
      </w:pPr>
    </w:p>
    <w:p w14:paraId="4EAE631E" w14:textId="6E021CF9" w:rsidR="00846FB3" w:rsidRPr="00147A29" w:rsidRDefault="00846FB3" w:rsidP="00846FB3">
      <w:pPr>
        <w:jc w:val="both"/>
        <w:rPr>
          <w:rFonts w:ascii="Arial" w:hAnsi="Arial" w:cs="Arial"/>
          <w:sz w:val="22"/>
          <w:szCs w:val="22"/>
        </w:rPr>
      </w:pPr>
      <w:r w:rsidRPr="00147A29">
        <w:rPr>
          <w:rFonts w:ascii="Arial" w:hAnsi="Arial" w:cs="Arial"/>
          <w:sz w:val="22"/>
          <w:szCs w:val="22"/>
        </w:rPr>
        <w:t>Kérem a Tisztelt Közgyűlést, hogy az előterjesztésben foglaltakat megtárgyalni</w:t>
      </w:r>
      <w:r w:rsidR="00C43A54" w:rsidRPr="00147A29">
        <w:rPr>
          <w:rFonts w:ascii="Arial" w:hAnsi="Arial" w:cs="Arial"/>
          <w:sz w:val="22"/>
          <w:szCs w:val="22"/>
        </w:rPr>
        <w:t>, és a határozati javaslatokat</w:t>
      </w:r>
      <w:r w:rsidR="009773FF" w:rsidRPr="00147A29">
        <w:rPr>
          <w:rFonts w:ascii="Arial" w:hAnsi="Arial" w:cs="Arial"/>
          <w:sz w:val="22"/>
          <w:szCs w:val="22"/>
        </w:rPr>
        <w:t xml:space="preserve"> </w:t>
      </w:r>
      <w:r w:rsidR="00D97F96" w:rsidRPr="00147A29">
        <w:rPr>
          <w:rFonts w:ascii="Arial" w:hAnsi="Arial" w:cs="Arial"/>
          <w:sz w:val="22"/>
          <w:szCs w:val="22"/>
        </w:rPr>
        <w:t>e</w:t>
      </w:r>
      <w:r w:rsidR="009773FF" w:rsidRPr="00147A29">
        <w:rPr>
          <w:rFonts w:ascii="Arial" w:hAnsi="Arial" w:cs="Arial"/>
          <w:sz w:val="22"/>
          <w:szCs w:val="22"/>
        </w:rPr>
        <w:t>l</w:t>
      </w:r>
      <w:r w:rsidR="00D97F96" w:rsidRPr="00147A29">
        <w:rPr>
          <w:rFonts w:ascii="Arial" w:hAnsi="Arial" w:cs="Arial"/>
          <w:sz w:val="22"/>
          <w:szCs w:val="22"/>
        </w:rPr>
        <w:t xml:space="preserve">fogadni </w:t>
      </w:r>
      <w:r w:rsidRPr="00147A29">
        <w:rPr>
          <w:rFonts w:ascii="Arial" w:hAnsi="Arial" w:cs="Arial"/>
          <w:sz w:val="22"/>
          <w:szCs w:val="22"/>
        </w:rPr>
        <w:t xml:space="preserve">szíveskedjék. </w:t>
      </w:r>
    </w:p>
    <w:p w14:paraId="63C51AA8" w14:textId="77777777" w:rsidR="00605199" w:rsidRPr="00147A29" w:rsidRDefault="00605199" w:rsidP="00B23EE2">
      <w:pPr>
        <w:jc w:val="both"/>
        <w:rPr>
          <w:rFonts w:ascii="Arial" w:hAnsi="Arial" w:cs="Arial"/>
          <w:b/>
          <w:sz w:val="22"/>
          <w:szCs w:val="22"/>
        </w:rPr>
      </w:pPr>
    </w:p>
    <w:p w14:paraId="03248858" w14:textId="77777777" w:rsidR="00A56352" w:rsidRPr="00147A29" w:rsidRDefault="00A56352" w:rsidP="00B23EE2">
      <w:pPr>
        <w:jc w:val="both"/>
        <w:rPr>
          <w:rFonts w:ascii="Arial" w:hAnsi="Arial" w:cs="Arial"/>
          <w:b/>
          <w:sz w:val="22"/>
          <w:szCs w:val="22"/>
        </w:rPr>
      </w:pPr>
    </w:p>
    <w:p w14:paraId="3AF0CBD9" w14:textId="7FEBD19F" w:rsidR="00B23EE2" w:rsidRPr="00147A29" w:rsidRDefault="00B23EE2" w:rsidP="00B23EE2">
      <w:pPr>
        <w:jc w:val="both"/>
        <w:rPr>
          <w:rFonts w:ascii="Arial" w:hAnsi="Arial" w:cs="Arial"/>
          <w:b/>
          <w:sz w:val="22"/>
          <w:szCs w:val="22"/>
        </w:rPr>
      </w:pPr>
      <w:r w:rsidRPr="00147A29">
        <w:rPr>
          <w:rFonts w:ascii="Arial" w:hAnsi="Arial" w:cs="Arial"/>
          <w:b/>
          <w:sz w:val="22"/>
          <w:szCs w:val="22"/>
        </w:rPr>
        <w:t>Szombathely, 202</w:t>
      </w:r>
      <w:r w:rsidR="00B8607C" w:rsidRPr="00147A29">
        <w:rPr>
          <w:rFonts w:ascii="Arial" w:hAnsi="Arial" w:cs="Arial"/>
          <w:b/>
          <w:sz w:val="22"/>
          <w:szCs w:val="22"/>
        </w:rPr>
        <w:t>2</w:t>
      </w:r>
      <w:r w:rsidR="004478E0" w:rsidRPr="00147A29">
        <w:rPr>
          <w:rFonts w:ascii="Arial" w:hAnsi="Arial" w:cs="Arial"/>
          <w:b/>
          <w:sz w:val="22"/>
          <w:szCs w:val="22"/>
        </w:rPr>
        <w:t xml:space="preserve">. </w:t>
      </w:r>
      <w:r w:rsidR="00D9754D" w:rsidRPr="00147A29">
        <w:rPr>
          <w:rFonts w:ascii="Arial" w:hAnsi="Arial" w:cs="Arial"/>
          <w:b/>
          <w:sz w:val="22"/>
          <w:szCs w:val="22"/>
        </w:rPr>
        <w:t>szeptember</w:t>
      </w:r>
      <w:r w:rsidR="00637DF8">
        <w:rPr>
          <w:rFonts w:ascii="Arial" w:hAnsi="Arial" w:cs="Arial"/>
          <w:b/>
          <w:sz w:val="22"/>
          <w:szCs w:val="22"/>
        </w:rPr>
        <w:t xml:space="preserve"> 22.</w:t>
      </w:r>
      <w:bookmarkStart w:id="4" w:name="_GoBack"/>
      <w:bookmarkEnd w:id="4"/>
    </w:p>
    <w:p w14:paraId="6758E65F" w14:textId="77777777" w:rsidR="00B23EE2" w:rsidRPr="00147A29" w:rsidRDefault="00B23EE2" w:rsidP="00B23EE2">
      <w:pPr>
        <w:jc w:val="both"/>
        <w:rPr>
          <w:rFonts w:ascii="Arial" w:hAnsi="Arial" w:cs="Arial"/>
          <w:b/>
          <w:sz w:val="22"/>
          <w:szCs w:val="22"/>
        </w:rPr>
      </w:pPr>
    </w:p>
    <w:p w14:paraId="588AC0F9" w14:textId="77777777" w:rsidR="00B23EE2" w:rsidRPr="00147A29" w:rsidRDefault="00B23EE2" w:rsidP="00B23EE2">
      <w:pPr>
        <w:jc w:val="both"/>
        <w:rPr>
          <w:rFonts w:ascii="Arial" w:hAnsi="Arial" w:cs="Arial"/>
          <w:b/>
          <w:sz w:val="22"/>
          <w:szCs w:val="22"/>
        </w:rPr>
      </w:pPr>
    </w:p>
    <w:p w14:paraId="0FD72AAE" w14:textId="6B0200F1" w:rsidR="00090A7D" w:rsidRPr="00147A29" w:rsidRDefault="00B23EE2" w:rsidP="0003052F">
      <w:pPr>
        <w:ind w:left="2836" w:firstLine="709"/>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r>
      <w:r w:rsidRPr="00147A29">
        <w:rPr>
          <w:rFonts w:ascii="Arial" w:hAnsi="Arial" w:cs="Arial"/>
          <w:sz w:val="22"/>
          <w:szCs w:val="22"/>
        </w:rPr>
        <w:tab/>
      </w:r>
      <w:r w:rsidRPr="00147A29">
        <w:rPr>
          <w:rFonts w:ascii="Arial" w:hAnsi="Arial" w:cs="Arial"/>
          <w:sz w:val="22"/>
          <w:szCs w:val="22"/>
        </w:rPr>
        <w:tab/>
      </w:r>
      <w:r w:rsidRPr="00147A29">
        <w:rPr>
          <w:rFonts w:ascii="Arial" w:hAnsi="Arial" w:cs="Arial"/>
          <w:b/>
          <w:bCs/>
          <w:sz w:val="22"/>
          <w:szCs w:val="22"/>
        </w:rPr>
        <w:t xml:space="preserve">/: Dr. Nemény </w:t>
      </w:r>
      <w:proofErr w:type="gramStart"/>
      <w:r w:rsidRPr="00147A29">
        <w:rPr>
          <w:rFonts w:ascii="Arial" w:hAnsi="Arial" w:cs="Arial"/>
          <w:b/>
          <w:bCs/>
          <w:sz w:val="22"/>
          <w:szCs w:val="22"/>
        </w:rPr>
        <w:t>András :</w:t>
      </w:r>
      <w:proofErr w:type="gramEnd"/>
      <w:r w:rsidRPr="00147A29">
        <w:rPr>
          <w:rFonts w:ascii="Arial" w:hAnsi="Arial" w:cs="Arial"/>
          <w:b/>
          <w:bCs/>
          <w:sz w:val="22"/>
          <w:szCs w:val="22"/>
        </w:rPr>
        <w:t>/</w:t>
      </w:r>
      <w:r w:rsidR="00090A7D" w:rsidRPr="00147A29">
        <w:rPr>
          <w:rFonts w:ascii="Arial" w:hAnsi="Arial" w:cs="Arial"/>
          <w:sz w:val="22"/>
          <w:szCs w:val="22"/>
        </w:rPr>
        <w:br w:type="page"/>
      </w:r>
    </w:p>
    <w:p w14:paraId="0B1649C5"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I.</w:t>
      </w:r>
    </w:p>
    <w:p w14:paraId="7118B460"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5BCCAE59"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 xml:space="preserve">……/2022. (IX.29.) Kgy. </w:t>
      </w:r>
      <w:proofErr w:type="gramStart"/>
      <w:r w:rsidRPr="00147A29">
        <w:rPr>
          <w:rFonts w:ascii="Arial" w:hAnsi="Arial" w:cs="Arial"/>
          <w:b/>
          <w:sz w:val="22"/>
          <w:szCs w:val="22"/>
          <w:u w:val="single"/>
        </w:rPr>
        <w:t>sz.</w:t>
      </w:r>
      <w:proofErr w:type="gramEnd"/>
      <w:r w:rsidRPr="00147A29">
        <w:rPr>
          <w:rFonts w:ascii="Arial" w:hAnsi="Arial" w:cs="Arial"/>
          <w:b/>
          <w:sz w:val="22"/>
          <w:szCs w:val="22"/>
          <w:u w:val="single"/>
        </w:rPr>
        <w:t xml:space="preserve"> határozat</w:t>
      </w:r>
    </w:p>
    <w:p w14:paraId="564986B0" w14:textId="77777777" w:rsidR="00090A7D" w:rsidRPr="00147A29" w:rsidRDefault="00090A7D" w:rsidP="00090A7D">
      <w:pPr>
        <w:jc w:val="center"/>
        <w:rPr>
          <w:rFonts w:ascii="Arial" w:hAnsi="Arial" w:cs="Arial"/>
          <w:b/>
          <w:sz w:val="22"/>
          <w:szCs w:val="22"/>
          <w:u w:val="single"/>
        </w:rPr>
      </w:pPr>
    </w:p>
    <w:p w14:paraId="5DC0FF87" w14:textId="77777777" w:rsidR="00090A7D" w:rsidRPr="00147A29" w:rsidRDefault="00090A7D" w:rsidP="00090A7D">
      <w:pPr>
        <w:pStyle w:val="Szvegtrzs2"/>
        <w:spacing w:after="0" w:line="240" w:lineRule="auto"/>
        <w:jc w:val="both"/>
        <w:rPr>
          <w:rFonts w:ascii="Arial" w:hAnsi="Arial" w:cs="Arial"/>
          <w:sz w:val="22"/>
          <w:szCs w:val="22"/>
        </w:rPr>
      </w:pPr>
      <w:r w:rsidRPr="00147A29">
        <w:rPr>
          <w:rFonts w:ascii="Arial" w:hAnsi="Arial" w:cs="Arial"/>
          <w:sz w:val="22"/>
          <w:szCs w:val="22"/>
        </w:rPr>
        <w:t xml:space="preserve">1. Szombathely Megyei Jogú Város Közgyűlése a </w:t>
      </w:r>
      <w:r w:rsidRPr="00147A29">
        <w:rPr>
          <w:rFonts w:ascii="Arial" w:hAnsi="Arial" w:cs="Arial"/>
          <w:b/>
          <w:bCs/>
          <w:sz w:val="22"/>
          <w:szCs w:val="22"/>
        </w:rPr>
        <w:t>SZOVA Szombathelyi Vagyonhasznosító és Városgazdálkodási Nonprofit Zrt</w:t>
      </w:r>
      <w:r w:rsidRPr="00147A29">
        <w:rPr>
          <w:rFonts w:ascii="Arial" w:hAnsi="Arial" w:cs="Arial"/>
          <w:b/>
          <w:sz w:val="22"/>
          <w:szCs w:val="22"/>
        </w:rPr>
        <w:t>.</w:t>
      </w:r>
      <w:r w:rsidRPr="00147A29">
        <w:rPr>
          <w:rFonts w:ascii="Arial" w:hAnsi="Arial" w:cs="Arial"/>
          <w:sz w:val="22"/>
          <w:szCs w:val="22"/>
        </w:rPr>
        <w:t xml:space="preserve"> 2022. I. félévi beszámolóját elfogadja.</w:t>
      </w:r>
    </w:p>
    <w:p w14:paraId="5017C5F8" w14:textId="77777777" w:rsidR="00090A7D" w:rsidRPr="00147A29" w:rsidRDefault="00090A7D" w:rsidP="00090A7D">
      <w:pPr>
        <w:pStyle w:val="Szvegtrzs2"/>
        <w:spacing w:after="0" w:line="240" w:lineRule="auto"/>
        <w:jc w:val="both"/>
        <w:rPr>
          <w:rFonts w:ascii="Arial" w:hAnsi="Arial" w:cs="Arial"/>
          <w:sz w:val="22"/>
          <w:szCs w:val="22"/>
        </w:rPr>
      </w:pPr>
    </w:p>
    <w:p w14:paraId="3B129276" w14:textId="218B3C02" w:rsidR="00090A7D" w:rsidRPr="001F1418" w:rsidRDefault="00090A7D" w:rsidP="001F1418">
      <w:pPr>
        <w:jc w:val="both"/>
        <w:rPr>
          <w:rFonts w:ascii="Arial" w:hAnsi="Arial" w:cs="Arial"/>
          <w:bCs/>
          <w:kern w:val="28"/>
          <w:sz w:val="22"/>
          <w:szCs w:val="22"/>
        </w:rPr>
      </w:pPr>
      <w:r w:rsidRPr="001F1418">
        <w:rPr>
          <w:rFonts w:ascii="Arial" w:hAnsi="Arial" w:cs="Arial"/>
          <w:sz w:val="22"/>
          <w:szCs w:val="22"/>
        </w:rPr>
        <w:t xml:space="preserve">2. </w:t>
      </w:r>
      <w:r w:rsidRPr="001F1418">
        <w:rPr>
          <w:rFonts w:ascii="Arial" w:hAnsi="Arial" w:cs="Arial"/>
          <w:bCs/>
          <w:kern w:val="28"/>
          <w:sz w:val="22"/>
          <w:szCs w:val="22"/>
        </w:rPr>
        <w:t xml:space="preserve">A Közgyűlés </w:t>
      </w:r>
      <w:r w:rsidR="00592111" w:rsidRPr="001F1418">
        <w:rPr>
          <w:rFonts w:ascii="Arial" w:hAnsi="Arial" w:cs="Arial"/>
          <w:bCs/>
          <w:kern w:val="28"/>
          <w:sz w:val="22"/>
          <w:szCs w:val="22"/>
        </w:rPr>
        <w:t xml:space="preserve">egyetért azzal, hogy a szombathelyi 2689/3 hrsz.-ú ingatlanon 46 db parkoló a SZOVA Nonprofit Zrt. saját beruházásában valósuljon meg és ennek érdekében jóváhagyja </w:t>
      </w:r>
      <w:r w:rsidRPr="001F1418">
        <w:rPr>
          <w:rFonts w:ascii="Arial" w:hAnsi="Arial" w:cs="Arial"/>
          <w:bCs/>
          <w:kern w:val="28"/>
          <w:sz w:val="22"/>
          <w:szCs w:val="22"/>
        </w:rPr>
        <w:t>a társaság 2022. évi ü</w:t>
      </w:r>
      <w:r w:rsidR="00C42B8F" w:rsidRPr="001F1418">
        <w:rPr>
          <w:rFonts w:ascii="Arial" w:hAnsi="Arial" w:cs="Arial"/>
          <w:bCs/>
          <w:kern w:val="28"/>
          <w:sz w:val="22"/>
          <w:szCs w:val="22"/>
        </w:rPr>
        <w:t xml:space="preserve">zleti tervében szereplő </w:t>
      </w:r>
      <w:r w:rsidR="00CD5AB4" w:rsidRPr="001F1418">
        <w:rPr>
          <w:rFonts w:ascii="Arial" w:hAnsi="Arial" w:cs="Arial"/>
          <w:bCs/>
          <w:kern w:val="28"/>
          <w:sz w:val="22"/>
          <w:szCs w:val="22"/>
        </w:rPr>
        <w:t>beruhá</w:t>
      </w:r>
      <w:r w:rsidRPr="001F1418">
        <w:rPr>
          <w:rFonts w:ascii="Arial" w:hAnsi="Arial" w:cs="Arial"/>
          <w:bCs/>
          <w:kern w:val="28"/>
          <w:sz w:val="22"/>
          <w:szCs w:val="22"/>
        </w:rPr>
        <w:t>z</w:t>
      </w:r>
      <w:r w:rsidR="00592111" w:rsidRPr="001F1418">
        <w:rPr>
          <w:rFonts w:ascii="Arial" w:hAnsi="Arial" w:cs="Arial"/>
          <w:bCs/>
          <w:kern w:val="28"/>
          <w:sz w:val="22"/>
          <w:szCs w:val="22"/>
        </w:rPr>
        <w:t>ási terv módosítását az előterjesztés melléklete szerint.</w:t>
      </w:r>
      <w:r w:rsidR="002E1E72" w:rsidRPr="001F1418">
        <w:rPr>
          <w:rFonts w:ascii="Arial" w:hAnsi="Arial" w:cs="Arial"/>
          <w:bCs/>
          <w:kern w:val="28"/>
          <w:sz w:val="22"/>
          <w:szCs w:val="22"/>
        </w:rPr>
        <w:t xml:space="preserve"> </w:t>
      </w:r>
      <w:r w:rsidR="001F1418" w:rsidRPr="001F1418">
        <w:rPr>
          <w:rFonts w:ascii="Arial" w:hAnsi="Arial" w:cs="Arial"/>
          <w:bCs/>
          <w:kern w:val="28"/>
          <w:sz w:val="22"/>
          <w:szCs w:val="22"/>
        </w:rPr>
        <w:t xml:space="preserve">A Közgyűlés úgy határoz, hogy TOP-6.6.1-16-SH1-2018-00001 azonosító számú </w:t>
      </w:r>
      <w:r w:rsidR="001F1418" w:rsidRPr="001F1418">
        <w:rPr>
          <w:rFonts w:ascii="Arial" w:hAnsi="Arial" w:cs="Arial"/>
          <w:color w:val="000000"/>
          <w:sz w:val="22"/>
          <w:szCs w:val="22"/>
        </w:rPr>
        <w:t xml:space="preserve">projekt számára biztosított, a Szombathely, Markusovszky L. u. 8. sz. alatti, 2689/3 hrsz. alatti, 8651 m2 fejlesztési területből </w:t>
      </w:r>
      <w:r w:rsidR="001F1418" w:rsidRPr="001F1418">
        <w:rPr>
          <w:rFonts w:ascii="Arial" w:hAnsi="Arial" w:cs="Arial"/>
          <w:bCs/>
          <w:color w:val="000000"/>
          <w:sz w:val="22"/>
          <w:szCs w:val="22"/>
        </w:rPr>
        <w:t>1321 m</w:t>
      </w:r>
      <w:r w:rsidR="001F1418" w:rsidRPr="001F1418">
        <w:rPr>
          <w:rFonts w:ascii="Arial" w:hAnsi="Arial" w:cs="Arial"/>
          <w:bCs/>
          <w:color w:val="000000"/>
          <w:sz w:val="22"/>
          <w:szCs w:val="22"/>
          <w:vertAlign w:val="superscript"/>
        </w:rPr>
        <w:t>2</w:t>
      </w:r>
      <w:r w:rsidR="001F1418" w:rsidRPr="001F1418">
        <w:rPr>
          <w:rFonts w:ascii="Arial" w:hAnsi="Arial" w:cs="Arial"/>
          <w:bCs/>
          <w:color w:val="000000"/>
          <w:sz w:val="22"/>
          <w:szCs w:val="22"/>
        </w:rPr>
        <w:t xml:space="preserve"> területet kivon</w:t>
      </w:r>
      <w:r w:rsidR="001F1418" w:rsidRPr="001F1418">
        <w:rPr>
          <w:rFonts w:ascii="Arial" w:hAnsi="Arial" w:cs="Arial"/>
          <w:color w:val="000000"/>
          <w:sz w:val="22"/>
          <w:szCs w:val="22"/>
        </w:rPr>
        <w:t xml:space="preserve">, illetve lehatárol az előterjesztéshez csatolt helyszínrajz alapján. A Közgyűlés tudomásul veszi, hogy a fejlesztésből kivont zöldterületen, az eredeti terveken jelölt, második ütemű parkolóhely-fejlesztés valósul meg a SZOVA Nonprofit Zrt. saját beruházásában, de a projekttől eltérő céllal, amely miatt szükséges Támogató felé a változást bejelenteni. </w:t>
      </w:r>
      <w:r w:rsidR="00B95CB0" w:rsidRPr="001F1418">
        <w:rPr>
          <w:rFonts w:ascii="Arial" w:hAnsi="Arial" w:cs="Arial"/>
          <w:bCs/>
          <w:kern w:val="28"/>
          <w:sz w:val="22"/>
          <w:szCs w:val="22"/>
        </w:rPr>
        <w:t xml:space="preserve">A Közgyűlés felkéri a polgármestert, hogy </w:t>
      </w:r>
      <w:r w:rsidR="001F1418" w:rsidRPr="001F1418">
        <w:rPr>
          <w:rFonts w:ascii="Arial" w:hAnsi="Arial" w:cs="Arial"/>
          <w:bCs/>
          <w:kern w:val="28"/>
          <w:sz w:val="22"/>
          <w:szCs w:val="22"/>
        </w:rPr>
        <w:t xml:space="preserve">az ehhez </w:t>
      </w:r>
      <w:r w:rsidR="00B95CB0" w:rsidRPr="001F1418">
        <w:rPr>
          <w:rFonts w:ascii="Arial" w:hAnsi="Arial" w:cs="Arial"/>
          <w:bCs/>
          <w:kern w:val="28"/>
          <w:sz w:val="22"/>
          <w:szCs w:val="22"/>
        </w:rPr>
        <w:t>szükséges intézkedéseket tegye meg.</w:t>
      </w:r>
    </w:p>
    <w:p w14:paraId="52898AC3" w14:textId="77777777" w:rsidR="00090A7D" w:rsidRPr="001F1418" w:rsidRDefault="00090A7D" w:rsidP="00090A7D">
      <w:pPr>
        <w:pStyle w:val="Szvegtrzs2"/>
        <w:spacing w:after="0" w:line="240" w:lineRule="auto"/>
        <w:jc w:val="both"/>
        <w:rPr>
          <w:rFonts w:ascii="Arial" w:hAnsi="Arial" w:cs="Arial"/>
          <w:bCs/>
          <w:kern w:val="28"/>
          <w:sz w:val="22"/>
          <w:szCs w:val="22"/>
        </w:rPr>
      </w:pPr>
    </w:p>
    <w:p w14:paraId="6FBE73EF" w14:textId="77777777" w:rsidR="006B03A5" w:rsidRPr="00147A29" w:rsidRDefault="006B03A5" w:rsidP="006B03A5">
      <w:pPr>
        <w:jc w:val="both"/>
        <w:rPr>
          <w:rFonts w:ascii="Arial" w:hAnsi="Arial" w:cs="Arial"/>
          <w:sz w:val="22"/>
          <w:szCs w:val="22"/>
        </w:rPr>
      </w:pPr>
      <w:r w:rsidRPr="00147A29">
        <w:rPr>
          <w:rFonts w:ascii="Arial" w:hAnsi="Arial" w:cs="Arial"/>
          <w:b/>
          <w:bCs/>
          <w:sz w:val="22"/>
          <w:szCs w:val="22"/>
          <w:u w:val="single"/>
        </w:rPr>
        <w:t>Felelős:</w:t>
      </w:r>
      <w:r w:rsidRPr="00147A29">
        <w:rPr>
          <w:rFonts w:ascii="Arial" w:hAnsi="Arial" w:cs="Arial"/>
          <w:sz w:val="22"/>
          <w:szCs w:val="22"/>
        </w:rPr>
        <w:tab/>
        <w:t>Dr. Nemény András polgármester</w:t>
      </w:r>
    </w:p>
    <w:p w14:paraId="78727E8C" w14:textId="77777777" w:rsidR="006B03A5" w:rsidRPr="00147A29" w:rsidRDefault="006B03A5" w:rsidP="006B03A5">
      <w:pPr>
        <w:ind w:firstLine="708"/>
        <w:jc w:val="both"/>
        <w:rPr>
          <w:rFonts w:ascii="Arial" w:hAnsi="Arial" w:cs="Arial"/>
          <w:sz w:val="22"/>
          <w:szCs w:val="22"/>
        </w:rPr>
      </w:pPr>
      <w:r w:rsidRPr="00147A29">
        <w:rPr>
          <w:rFonts w:ascii="Arial" w:hAnsi="Arial" w:cs="Arial"/>
          <w:sz w:val="22"/>
          <w:szCs w:val="22"/>
        </w:rPr>
        <w:tab/>
        <w:t>Horváth Soma alpolgármester</w:t>
      </w:r>
    </w:p>
    <w:p w14:paraId="5B6DC242" w14:textId="77777777" w:rsidR="006B03A5" w:rsidRPr="00147A29" w:rsidRDefault="006B03A5" w:rsidP="006B03A5">
      <w:pPr>
        <w:ind w:firstLine="708"/>
        <w:jc w:val="both"/>
        <w:rPr>
          <w:rFonts w:ascii="Arial" w:hAnsi="Arial" w:cs="Arial"/>
          <w:sz w:val="22"/>
          <w:szCs w:val="22"/>
        </w:rPr>
      </w:pPr>
      <w:r w:rsidRPr="00147A29">
        <w:rPr>
          <w:rFonts w:ascii="Arial" w:hAnsi="Arial" w:cs="Arial"/>
          <w:sz w:val="22"/>
          <w:szCs w:val="22"/>
        </w:rPr>
        <w:tab/>
        <w:t>Dr. Horváth Attila alpolgármester</w:t>
      </w:r>
    </w:p>
    <w:p w14:paraId="1CC2527E" w14:textId="77777777" w:rsidR="006B03A5" w:rsidRPr="00147A29" w:rsidRDefault="006B03A5" w:rsidP="006B03A5">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Dr. Károlyi Ákos jegyző</w:t>
      </w:r>
    </w:p>
    <w:p w14:paraId="65E3708E" w14:textId="77777777" w:rsidR="006B03A5" w:rsidRPr="00147A29" w:rsidRDefault="006B03A5" w:rsidP="006B03A5">
      <w:pPr>
        <w:jc w:val="both"/>
        <w:rPr>
          <w:rFonts w:ascii="Arial" w:hAnsi="Arial" w:cs="Arial"/>
          <w:sz w:val="22"/>
          <w:szCs w:val="22"/>
          <w:u w:val="single"/>
        </w:rPr>
      </w:pPr>
      <w:r w:rsidRPr="00147A29">
        <w:rPr>
          <w:rFonts w:ascii="Arial" w:hAnsi="Arial" w:cs="Arial"/>
          <w:sz w:val="22"/>
          <w:szCs w:val="22"/>
        </w:rPr>
        <w:tab/>
        <w:t xml:space="preserve"> </w:t>
      </w:r>
      <w:r w:rsidRPr="00147A29">
        <w:rPr>
          <w:rFonts w:ascii="Arial" w:hAnsi="Arial" w:cs="Arial"/>
          <w:sz w:val="22"/>
          <w:szCs w:val="22"/>
        </w:rPr>
        <w:tab/>
      </w:r>
      <w:r w:rsidRPr="00147A29">
        <w:rPr>
          <w:rFonts w:ascii="Arial" w:hAnsi="Arial" w:cs="Arial"/>
          <w:sz w:val="22"/>
          <w:szCs w:val="22"/>
          <w:u w:val="single"/>
        </w:rPr>
        <w:t>(A végrehajtásért felelős:</w:t>
      </w:r>
    </w:p>
    <w:p w14:paraId="6161EE0C" w14:textId="77777777" w:rsidR="006B03A5" w:rsidRPr="00147A29" w:rsidRDefault="006B03A5" w:rsidP="006B03A5">
      <w:pPr>
        <w:ind w:firstLine="1418"/>
        <w:jc w:val="both"/>
        <w:rPr>
          <w:rFonts w:ascii="Arial" w:hAnsi="Arial" w:cs="Arial"/>
          <w:sz w:val="22"/>
          <w:szCs w:val="22"/>
        </w:rPr>
      </w:pPr>
      <w:r w:rsidRPr="00147A29">
        <w:rPr>
          <w:rFonts w:ascii="Arial" w:hAnsi="Arial" w:cs="Arial"/>
          <w:sz w:val="22"/>
          <w:szCs w:val="22"/>
        </w:rPr>
        <w:t>Kovács Cecília, a társaság vezérigazgatója</w:t>
      </w:r>
    </w:p>
    <w:p w14:paraId="04F622DF" w14:textId="77777777" w:rsidR="006B03A5" w:rsidRPr="00147A29" w:rsidRDefault="006B03A5" w:rsidP="006B03A5">
      <w:pPr>
        <w:ind w:firstLine="1418"/>
        <w:jc w:val="both"/>
        <w:rPr>
          <w:rFonts w:ascii="Arial" w:hAnsi="Arial" w:cs="Arial"/>
          <w:sz w:val="22"/>
          <w:szCs w:val="22"/>
        </w:rPr>
      </w:pPr>
      <w:r w:rsidRPr="00147A29">
        <w:rPr>
          <w:rFonts w:ascii="Arial" w:hAnsi="Arial" w:cs="Arial"/>
          <w:sz w:val="22"/>
          <w:szCs w:val="22"/>
        </w:rPr>
        <w:t>Nagyné dr. Gats Andrea, a Jogi és Képviselői Osztály vezetője)</w:t>
      </w:r>
    </w:p>
    <w:p w14:paraId="71A476B0" w14:textId="77777777" w:rsidR="006B03A5" w:rsidRPr="00147A29" w:rsidRDefault="006B03A5" w:rsidP="006B03A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4D6A282F" w14:textId="77777777" w:rsidR="006B03A5" w:rsidRPr="00147A29" w:rsidRDefault="006B03A5" w:rsidP="006B03A5">
      <w:pPr>
        <w:pStyle w:val="Cm"/>
        <w:jc w:val="left"/>
        <w:rPr>
          <w:rFonts w:ascii="Arial" w:hAnsi="Arial" w:cs="Arial"/>
          <w:b w:val="0"/>
          <w:sz w:val="22"/>
          <w:szCs w:val="22"/>
          <w:u w:val="none"/>
        </w:rPr>
      </w:pPr>
      <w:r w:rsidRPr="00147A29">
        <w:rPr>
          <w:rFonts w:ascii="Arial" w:hAnsi="Arial" w:cs="Arial"/>
          <w:bCs/>
          <w:sz w:val="22"/>
          <w:szCs w:val="22"/>
        </w:rPr>
        <w:t>Határidő:</w:t>
      </w:r>
      <w:r w:rsidRPr="00147A29">
        <w:rPr>
          <w:rFonts w:ascii="Arial" w:hAnsi="Arial" w:cs="Arial"/>
          <w:sz w:val="22"/>
          <w:szCs w:val="22"/>
          <w:u w:val="none"/>
        </w:rPr>
        <w:tab/>
      </w:r>
      <w:r w:rsidRPr="00147A29">
        <w:rPr>
          <w:rFonts w:ascii="Arial" w:hAnsi="Arial" w:cs="Arial"/>
          <w:b w:val="0"/>
          <w:sz w:val="22"/>
          <w:szCs w:val="22"/>
          <w:u w:val="none"/>
        </w:rPr>
        <w:t>azonnal</w:t>
      </w:r>
    </w:p>
    <w:p w14:paraId="1078E183" w14:textId="77777777" w:rsidR="006B03A5" w:rsidRDefault="006B03A5" w:rsidP="00090A7D">
      <w:pPr>
        <w:pStyle w:val="Szvegtrzs2"/>
        <w:spacing w:after="0" w:line="240" w:lineRule="auto"/>
        <w:jc w:val="both"/>
        <w:rPr>
          <w:rFonts w:ascii="Arial" w:hAnsi="Arial" w:cs="Arial"/>
          <w:bCs/>
          <w:kern w:val="28"/>
          <w:sz w:val="22"/>
          <w:szCs w:val="22"/>
        </w:rPr>
      </w:pPr>
    </w:p>
    <w:p w14:paraId="7C9482CA" w14:textId="77777777" w:rsidR="006B03A5" w:rsidRDefault="006B03A5" w:rsidP="00090A7D">
      <w:pPr>
        <w:pStyle w:val="Szvegtrzs2"/>
        <w:spacing w:after="0" w:line="240" w:lineRule="auto"/>
        <w:jc w:val="both"/>
        <w:rPr>
          <w:rFonts w:ascii="Arial" w:hAnsi="Arial" w:cs="Arial"/>
          <w:bCs/>
          <w:kern w:val="28"/>
          <w:sz w:val="22"/>
          <w:szCs w:val="22"/>
        </w:rPr>
      </w:pPr>
    </w:p>
    <w:p w14:paraId="7B95DB43" w14:textId="7D6715F5" w:rsidR="006B03A5" w:rsidRPr="00147A29" w:rsidRDefault="006B03A5" w:rsidP="006B03A5">
      <w:pPr>
        <w:jc w:val="center"/>
        <w:rPr>
          <w:rFonts w:ascii="Arial" w:hAnsi="Arial" w:cs="Arial"/>
          <w:b/>
          <w:sz w:val="22"/>
          <w:szCs w:val="22"/>
          <w:u w:val="single"/>
        </w:rPr>
      </w:pPr>
      <w:r>
        <w:rPr>
          <w:rFonts w:ascii="Arial" w:hAnsi="Arial" w:cs="Arial"/>
          <w:b/>
          <w:sz w:val="22"/>
          <w:szCs w:val="22"/>
          <w:u w:val="single"/>
        </w:rPr>
        <w:t>I</w:t>
      </w:r>
      <w:r w:rsidRPr="00147A29">
        <w:rPr>
          <w:rFonts w:ascii="Arial" w:hAnsi="Arial" w:cs="Arial"/>
          <w:b/>
          <w:sz w:val="22"/>
          <w:szCs w:val="22"/>
          <w:u w:val="single"/>
        </w:rPr>
        <w:t>I.</w:t>
      </w:r>
    </w:p>
    <w:p w14:paraId="3F0992B9" w14:textId="77777777" w:rsidR="006B03A5" w:rsidRPr="00147A29" w:rsidRDefault="006B03A5" w:rsidP="006B03A5">
      <w:pPr>
        <w:jc w:val="center"/>
        <w:rPr>
          <w:rFonts w:ascii="Arial" w:hAnsi="Arial" w:cs="Arial"/>
          <w:b/>
          <w:sz w:val="22"/>
          <w:szCs w:val="22"/>
          <w:u w:val="single"/>
        </w:rPr>
      </w:pPr>
      <w:r w:rsidRPr="00147A29">
        <w:rPr>
          <w:rFonts w:ascii="Arial" w:hAnsi="Arial" w:cs="Arial"/>
          <w:b/>
          <w:sz w:val="22"/>
          <w:szCs w:val="22"/>
          <w:u w:val="single"/>
        </w:rPr>
        <w:t>Határozati javaslat</w:t>
      </w:r>
    </w:p>
    <w:p w14:paraId="6D4EA6EF" w14:textId="77777777" w:rsidR="006B03A5" w:rsidRPr="00147A29" w:rsidRDefault="006B03A5" w:rsidP="006B03A5">
      <w:pPr>
        <w:jc w:val="center"/>
        <w:rPr>
          <w:rFonts w:ascii="Arial" w:hAnsi="Arial" w:cs="Arial"/>
          <w:b/>
          <w:sz w:val="22"/>
          <w:szCs w:val="22"/>
          <w:u w:val="single"/>
        </w:rPr>
      </w:pPr>
      <w:r w:rsidRPr="00147A29">
        <w:rPr>
          <w:rFonts w:ascii="Arial" w:hAnsi="Arial" w:cs="Arial"/>
          <w:b/>
          <w:sz w:val="22"/>
          <w:szCs w:val="22"/>
          <w:u w:val="single"/>
        </w:rPr>
        <w:t xml:space="preserve">……/2022. (IX.29.) Kgy. </w:t>
      </w:r>
      <w:proofErr w:type="gramStart"/>
      <w:r w:rsidRPr="00147A29">
        <w:rPr>
          <w:rFonts w:ascii="Arial" w:hAnsi="Arial" w:cs="Arial"/>
          <w:b/>
          <w:sz w:val="22"/>
          <w:szCs w:val="22"/>
          <w:u w:val="single"/>
        </w:rPr>
        <w:t>sz.</w:t>
      </w:r>
      <w:proofErr w:type="gramEnd"/>
      <w:r w:rsidRPr="00147A29">
        <w:rPr>
          <w:rFonts w:ascii="Arial" w:hAnsi="Arial" w:cs="Arial"/>
          <w:b/>
          <w:sz w:val="22"/>
          <w:szCs w:val="22"/>
          <w:u w:val="single"/>
        </w:rPr>
        <w:t xml:space="preserve"> határozat</w:t>
      </w:r>
    </w:p>
    <w:p w14:paraId="50775091" w14:textId="77777777" w:rsidR="006B03A5" w:rsidRDefault="006B03A5" w:rsidP="00090A7D">
      <w:pPr>
        <w:pStyle w:val="Szvegtrzs2"/>
        <w:spacing w:after="0" w:line="240" w:lineRule="auto"/>
        <w:jc w:val="both"/>
        <w:rPr>
          <w:rFonts w:ascii="Arial" w:hAnsi="Arial" w:cs="Arial"/>
          <w:bCs/>
          <w:kern w:val="28"/>
          <w:sz w:val="22"/>
          <w:szCs w:val="22"/>
        </w:rPr>
      </w:pPr>
    </w:p>
    <w:p w14:paraId="08701F8E" w14:textId="77777777" w:rsidR="006B03A5" w:rsidRPr="00147A29" w:rsidRDefault="006B03A5" w:rsidP="00090A7D">
      <w:pPr>
        <w:pStyle w:val="Szvegtrzs2"/>
        <w:spacing w:after="0" w:line="240" w:lineRule="auto"/>
        <w:jc w:val="both"/>
        <w:rPr>
          <w:rFonts w:ascii="Arial" w:hAnsi="Arial" w:cs="Arial"/>
          <w:bCs/>
          <w:kern w:val="28"/>
          <w:sz w:val="22"/>
          <w:szCs w:val="22"/>
        </w:rPr>
      </w:pPr>
    </w:p>
    <w:p w14:paraId="019D4923" w14:textId="54A89AA0" w:rsidR="00090A7D" w:rsidRPr="00147A29" w:rsidRDefault="006B03A5" w:rsidP="00090A7D">
      <w:pPr>
        <w:jc w:val="both"/>
        <w:rPr>
          <w:rFonts w:ascii="Arial" w:hAnsi="Arial" w:cs="Arial"/>
          <w:bCs/>
          <w:sz w:val="22"/>
          <w:szCs w:val="22"/>
        </w:rPr>
      </w:pPr>
      <w:r w:rsidRPr="00147A29">
        <w:rPr>
          <w:rFonts w:ascii="Arial" w:hAnsi="Arial" w:cs="Arial"/>
          <w:sz w:val="22"/>
          <w:szCs w:val="22"/>
        </w:rPr>
        <w:t xml:space="preserve">Szombathely Megyei Jogú Város Közgyűlése </w:t>
      </w:r>
      <w:r w:rsidR="00090A7D" w:rsidRPr="00147A29">
        <w:rPr>
          <w:rFonts w:ascii="Arial" w:hAnsi="Arial" w:cs="Arial"/>
          <w:sz w:val="22"/>
          <w:szCs w:val="22"/>
        </w:rPr>
        <w:t xml:space="preserve">a 251/2022. (VI.27.) Kgy. </w:t>
      </w:r>
      <w:proofErr w:type="gramStart"/>
      <w:r w:rsidR="00090A7D" w:rsidRPr="00147A29">
        <w:rPr>
          <w:rFonts w:ascii="Arial" w:hAnsi="Arial" w:cs="Arial"/>
          <w:sz w:val="22"/>
          <w:szCs w:val="22"/>
        </w:rPr>
        <w:t>számú</w:t>
      </w:r>
      <w:proofErr w:type="gramEnd"/>
      <w:r w:rsidR="00090A7D" w:rsidRPr="00147A29">
        <w:rPr>
          <w:rFonts w:ascii="Arial" w:hAnsi="Arial" w:cs="Arial"/>
          <w:sz w:val="22"/>
          <w:szCs w:val="22"/>
        </w:rPr>
        <w:t xml:space="preserve"> határozata utolsó francia bekezdését visszavonja.</w:t>
      </w:r>
    </w:p>
    <w:p w14:paraId="77104BA4" w14:textId="77777777" w:rsidR="00090A7D" w:rsidRPr="00147A29" w:rsidRDefault="00090A7D" w:rsidP="00090A7D">
      <w:pPr>
        <w:pStyle w:val="Szvegtrzs2"/>
        <w:spacing w:after="0" w:line="240" w:lineRule="auto"/>
        <w:jc w:val="both"/>
        <w:rPr>
          <w:rFonts w:ascii="Arial" w:hAnsi="Arial" w:cs="Arial"/>
          <w:sz w:val="22"/>
          <w:szCs w:val="22"/>
        </w:rPr>
      </w:pPr>
    </w:p>
    <w:p w14:paraId="4732C5DB" w14:textId="77777777" w:rsidR="00090A7D" w:rsidRPr="00147A29" w:rsidRDefault="00090A7D" w:rsidP="00090A7D">
      <w:pPr>
        <w:jc w:val="both"/>
        <w:rPr>
          <w:rFonts w:ascii="Arial" w:hAnsi="Arial" w:cs="Arial"/>
          <w:sz w:val="22"/>
          <w:szCs w:val="22"/>
        </w:rPr>
      </w:pPr>
      <w:r w:rsidRPr="00147A29">
        <w:rPr>
          <w:rFonts w:ascii="Arial" w:hAnsi="Arial" w:cs="Arial"/>
          <w:b/>
          <w:bCs/>
          <w:sz w:val="22"/>
          <w:szCs w:val="22"/>
          <w:u w:val="single"/>
        </w:rPr>
        <w:t>Felelős:</w:t>
      </w:r>
      <w:r w:rsidRPr="00147A29">
        <w:rPr>
          <w:rFonts w:ascii="Arial" w:hAnsi="Arial" w:cs="Arial"/>
          <w:sz w:val="22"/>
          <w:szCs w:val="22"/>
        </w:rPr>
        <w:tab/>
        <w:t>Dr. Nemény András polgármester</w:t>
      </w:r>
    </w:p>
    <w:p w14:paraId="01DD3AC1"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Horváth Soma alpolgármester</w:t>
      </w:r>
    </w:p>
    <w:p w14:paraId="1F23A993"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Dr. Horváth Attila alpolgármester</w:t>
      </w:r>
    </w:p>
    <w:p w14:paraId="362D2D5E"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Dr. Károlyi Ákos jegyző</w:t>
      </w:r>
    </w:p>
    <w:p w14:paraId="7E324C22" w14:textId="77777777" w:rsidR="00090A7D" w:rsidRPr="00147A29" w:rsidRDefault="00090A7D" w:rsidP="00090A7D">
      <w:pPr>
        <w:jc w:val="both"/>
        <w:rPr>
          <w:rFonts w:ascii="Arial" w:hAnsi="Arial" w:cs="Arial"/>
          <w:sz w:val="22"/>
          <w:szCs w:val="22"/>
          <w:u w:val="single"/>
        </w:rPr>
      </w:pPr>
      <w:r w:rsidRPr="00147A29">
        <w:rPr>
          <w:rFonts w:ascii="Arial" w:hAnsi="Arial" w:cs="Arial"/>
          <w:sz w:val="22"/>
          <w:szCs w:val="22"/>
        </w:rPr>
        <w:tab/>
        <w:t xml:space="preserve"> </w:t>
      </w:r>
      <w:r w:rsidRPr="00147A29">
        <w:rPr>
          <w:rFonts w:ascii="Arial" w:hAnsi="Arial" w:cs="Arial"/>
          <w:sz w:val="22"/>
          <w:szCs w:val="22"/>
        </w:rPr>
        <w:tab/>
      </w:r>
      <w:r w:rsidRPr="00147A29">
        <w:rPr>
          <w:rFonts w:ascii="Arial" w:hAnsi="Arial" w:cs="Arial"/>
          <w:sz w:val="22"/>
          <w:szCs w:val="22"/>
          <w:u w:val="single"/>
        </w:rPr>
        <w:t>(A végrehajtásért felelős:</w:t>
      </w:r>
    </w:p>
    <w:p w14:paraId="6A9F9E26"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Kovács Cecília, a társaság vezérigazgatója</w:t>
      </w:r>
    </w:p>
    <w:p w14:paraId="088303EE"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Nagyné dr. Gats Andrea, a Jogi és Képviselői Osztály vezetője)</w:t>
      </w:r>
    </w:p>
    <w:p w14:paraId="253A790F" w14:textId="77777777" w:rsidR="00090A7D" w:rsidRPr="00147A29" w:rsidRDefault="00090A7D" w:rsidP="00090A7D">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4F4305BF" w14:textId="77777777" w:rsidR="00090A7D" w:rsidRPr="00147A29" w:rsidRDefault="00090A7D" w:rsidP="00090A7D">
      <w:pPr>
        <w:pStyle w:val="Cm"/>
        <w:jc w:val="left"/>
        <w:rPr>
          <w:rFonts w:ascii="Arial" w:hAnsi="Arial" w:cs="Arial"/>
          <w:b w:val="0"/>
          <w:sz w:val="22"/>
          <w:szCs w:val="22"/>
          <w:u w:val="none"/>
        </w:rPr>
      </w:pPr>
      <w:r w:rsidRPr="00147A29">
        <w:rPr>
          <w:rFonts w:ascii="Arial" w:hAnsi="Arial" w:cs="Arial"/>
          <w:bCs/>
          <w:sz w:val="22"/>
          <w:szCs w:val="22"/>
        </w:rPr>
        <w:t>Határidő:</w:t>
      </w:r>
      <w:r w:rsidRPr="00147A29">
        <w:rPr>
          <w:rFonts w:ascii="Arial" w:hAnsi="Arial" w:cs="Arial"/>
          <w:sz w:val="22"/>
          <w:szCs w:val="22"/>
          <w:u w:val="none"/>
        </w:rPr>
        <w:tab/>
      </w:r>
      <w:r w:rsidRPr="00147A29">
        <w:rPr>
          <w:rFonts w:ascii="Arial" w:hAnsi="Arial" w:cs="Arial"/>
          <w:b w:val="0"/>
          <w:sz w:val="22"/>
          <w:szCs w:val="22"/>
          <w:u w:val="none"/>
        </w:rPr>
        <w:t>azonnal</w:t>
      </w:r>
    </w:p>
    <w:p w14:paraId="59404D4C" w14:textId="77777777" w:rsidR="00090A7D" w:rsidRPr="00147A29" w:rsidRDefault="00090A7D" w:rsidP="00090A7D">
      <w:pPr>
        <w:jc w:val="both"/>
        <w:rPr>
          <w:rFonts w:ascii="Arial" w:hAnsi="Arial" w:cs="Arial"/>
        </w:rPr>
      </w:pPr>
    </w:p>
    <w:p w14:paraId="12E23F71" w14:textId="77777777" w:rsidR="00090A7D" w:rsidRPr="00147A29" w:rsidRDefault="00090A7D" w:rsidP="00090A7D">
      <w:pPr>
        <w:jc w:val="center"/>
        <w:rPr>
          <w:rFonts w:ascii="Arial" w:hAnsi="Arial" w:cs="Arial"/>
          <w:b/>
          <w:sz w:val="22"/>
          <w:szCs w:val="22"/>
          <w:u w:val="single"/>
        </w:rPr>
      </w:pPr>
    </w:p>
    <w:p w14:paraId="0CA89BEF" w14:textId="6340C0DE"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II</w:t>
      </w:r>
      <w:r w:rsidR="006B03A5">
        <w:rPr>
          <w:rFonts w:ascii="Arial" w:hAnsi="Arial" w:cs="Arial"/>
          <w:b/>
          <w:sz w:val="22"/>
          <w:szCs w:val="22"/>
          <w:u w:val="single"/>
        </w:rPr>
        <w:t>I</w:t>
      </w:r>
      <w:r w:rsidRPr="00147A29">
        <w:rPr>
          <w:rFonts w:ascii="Arial" w:hAnsi="Arial" w:cs="Arial"/>
          <w:b/>
          <w:sz w:val="22"/>
          <w:szCs w:val="22"/>
          <w:u w:val="single"/>
        </w:rPr>
        <w:t>.</w:t>
      </w:r>
    </w:p>
    <w:p w14:paraId="3B72D70C"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3FB0BC2E"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 xml:space="preserve">……/2022. (IX.29.) Kgy. </w:t>
      </w:r>
      <w:proofErr w:type="gramStart"/>
      <w:r w:rsidRPr="00147A29">
        <w:rPr>
          <w:rFonts w:ascii="Arial" w:hAnsi="Arial" w:cs="Arial"/>
          <w:b/>
          <w:sz w:val="22"/>
          <w:szCs w:val="22"/>
          <w:u w:val="single"/>
        </w:rPr>
        <w:t>sz.</w:t>
      </w:r>
      <w:proofErr w:type="gramEnd"/>
      <w:r w:rsidRPr="00147A29">
        <w:rPr>
          <w:rFonts w:ascii="Arial" w:hAnsi="Arial" w:cs="Arial"/>
          <w:b/>
          <w:sz w:val="22"/>
          <w:szCs w:val="22"/>
          <w:u w:val="single"/>
        </w:rPr>
        <w:t xml:space="preserve"> határozat</w:t>
      </w:r>
    </w:p>
    <w:p w14:paraId="7A2FFBDC" w14:textId="77777777" w:rsidR="00090A7D" w:rsidRPr="00147A29" w:rsidRDefault="00090A7D" w:rsidP="00090A7D">
      <w:pPr>
        <w:jc w:val="center"/>
        <w:rPr>
          <w:rFonts w:ascii="Arial" w:hAnsi="Arial" w:cs="Arial"/>
          <w:b/>
          <w:sz w:val="22"/>
          <w:szCs w:val="22"/>
          <w:u w:val="single"/>
        </w:rPr>
      </w:pPr>
    </w:p>
    <w:p w14:paraId="1DDE2E3F" w14:textId="77777777" w:rsidR="00090A7D" w:rsidRPr="00147A29" w:rsidRDefault="00090A7D" w:rsidP="00090A7D">
      <w:pPr>
        <w:pStyle w:val="Szvegtrzs2"/>
        <w:spacing w:after="0" w:line="240" w:lineRule="auto"/>
        <w:jc w:val="both"/>
        <w:rPr>
          <w:rFonts w:ascii="Arial" w:hAnsi="Arial" w:cs="Arial"/>
          <w:sz w:val="22"/>
          <w:szCs w:val="22"/>
        </w:rPr>
      </w:pPr>
      <w:r w:rsidRPr="00147A29">
        <w:rPr>
          <w:rFonts w:ascii="Arial" w:hAnsi="Arial" w:cs="Arial"/>
          <w:sz w:val="22"/>
          <w:szCs w:val="22"/>
        </w:rPr>
        <w:t xml:space="preserve">Szombathely Megyei Jogú Város Közgyűlése a </w:t>
      </w:r>
      <w:r w:rsidRPr="00147A29">
        <w:rPr>
          <w:rFonts w:ascii="Arial" w:hAnsi="Arial" w:cs="Arial"/>
          <w:b/>
          <w:sz w:val="22"/>
          <w:szCs w:val="22"/>
        </w:rPr>
        <w:t>Weöres Sándor Színház Nonprofit Kft</w:t>
      </w:r>
      <w:r w:rsidRPr="00147A29">
        <w:rPr>
          <w:rFonts w:ascii="Arial" w:hAnsi="Arial" w:cs="Arial"/>
          <w:sz w:val="22"/>
          <w:szCs w:val="22"/>
        </w:rPr>
        <w:t>. 2022. I. félévi beszámolóját elfogadja.</w:t>
      </w:r>
    </w:p>
    <w:p w14:paraId="6FA0DC28" w14:textId="77777777" w:rsidR="00090A7D" w:rsidRPr="00147A29" w:rsidRDefault="00090A7D" w:rsidP="00090A7D">
      <w:pPr>
        <w:pStyle w:val="Szvegtrzs2"/>
        <w:spacing w:after="0" w:line="240" w:lineRule="auto"/>
        <w:jc w:val="both"/>
        <w:rPr>
          <w:rFonts w:ascii="Arial" w:hAnsi="Arial" w:cs="Arial"/>
          <w:sz w:val="22"/>
          <w:szCs w:val="22"/>
        </w:rPr>
      </w:pPr>
    </w:p>
    <w:p w14:paraId="092AF05B" w14:textId="77777777" w:rsidR="00090A7D" w:rsidRPr="00147A29" w:rsidRDefault="00090A7D" w:rsidP="00090A7D">
      <w:pPr>
        <w:jc w:val="both"/>
        <w:rPr>
          <w:rFonts w:ascii="Arial" w:hAnsi="Arial" w:cs="Arial"/>
          <w:sz w:val="22"/>
          <w:szCs w:val="22"/>
        </w:rPr>
      </w:pPr>
      <w:r w:rsidRPr="00147A29">
        <w:rPr>
          <w:rFonts w:ascii="Arial" w:hAnsi="Arial" w:cs="Arial"/>
          <w:b/>
          <w:bCs/>
          <w:sz w:val="22"/>
          <w:szCs w:val="22"/>
          <w:u w:val="single"/>
        </w:rPr>
        <w:t>Felelős:</w:t>
      </w:r>
      <w:r w:rsidRPr="00147A29">
        <w:rPr>
          <w:rFonts w:ascii="Arial" w:hAnsi="Arial" w:cs="Arial"/>
          <w:sz w:val="22"/>
          <w:szCs w:val="22"/>
        </w:rPr>
        <w:tab/>
        <w:t>Dr. Nemény András polgármester</w:t>
      </w:r>
    </w:p>
    <w:p w14:paraId="4F53966B"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Horváth Soma alpolgármester</w:t>
      </w:r>
    </w:p>
    <w:p w14:paraId="54BE6C06"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Dr. Horváth Attila alpolgármester</w:t>
      </w:r>
    </w:p>
    <w:p w14:paraId="28430443"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Dr. Károlyi Ákos jegyző</w:t>
      </w:r>
    </w:p>
    <w:p w14:paraId="2E074F44" w14:textId="77777777" w:rsidR="00090A7D" w:rsidRPr="00147A29" w:rsidRDefault="00090A7D" w:rsidP="00090A7D">
      <w:pPr>
        <w:jc w:val="both"/>
        <w:rPr>
          <w:rFonts w:ascii="Arial" w:hAnsi="Arial" w:cs="Arial"/>
          <w:sz w:val="22"/>
          <w:szCs w:val="22"/>
          <w:u w:val="single"/>
        </w:rPr>
      </w:pPr>
      <w:r w:rsidRPr="00147A29">
        <w:rPr>
          <w:rFonts w:ascii="Arial" w:hAnsi="Arial" w:cs="Arial"/>
          <w:sz w:val="22"/>
          <w:szCs w:val="22"/>
        </w:rPr>
        <w:tab/>
        <w:t xml:space="preserve"> </w:t>
      </w:r>
      <w:r w:rsidRPr="00147A29">
        <w:rPr>
          <w:rFonts w:ascii="Arial" w:hAnsi="Arial" w:cs="Arial"/>
          <w:sz w:val="22"/>
          <w:szCs w:val="22"/>
        </w:rPr>
        <w:tab/>
      </w:r>
      <w:r w:rsidRPr="00147A29">
        <w:rPr>
          <w:rFonts w:ascii="Arial" w:hAnsi="Arial" w:cs="Arial"/>
          <w:sz w:val="22"/>
          <w:szCs w:val="22"/>
          <w:u w:val="single"/>
        </w:rPr>
        <w:t>(A végrehajtásért felelős:</w:t>
      </w:r>
    </w:p>
    <w:p w14:paraId="69789DC5"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Szabó Tibor András, a társaság ügyvezetője</w:t>
      </w:r>
    </w:p>
    <w:p w14:paraId="53498600"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Nagyné dr. Gats Andrea, a Jogi és Képviselői Osztály vezetője)</w:t>
      </w:r>
    </w:p>
    <w:p w14:paraId="46A69C5F" w14:textId="77777777" w:rsidR="00090A7D" w:rsidRPr="00147A29" w:rsidRDefault="00090A7D" w:rsidP="00090A7D">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00C9B159" w14:textId="77777777" w:rsidR="00090A7D" w:rsidRPr="00147A29" w:rsidRDefault="00090A7D" w:rsidP="00090A7D">
      <w:pPr>
        <w:tabs>
          <w:tab w:val="left" w:pos="708"/>
          <w:tab w:val="left" w:pos="1416"/>
          <w:tab w:val="left" w:pos="2124"/>
          <w:tab w:val="left" w:pos="2832"/>
          <w:tab w:val="left" w:pos="3540"/>
          <w:tab w:val="left" w:pos="6195"/>
        </w:tabs>
        <w:jc w:val="both"/>
        <w:rPr>
          <w:rFonts w:ascii="Arial" w:hAnsi="Arial" w:cs="Arial"/>
          <w:sz w:val="22"/>
          <w:szCs w:val="22"/>
        </w:rPr>
      </w:pPr>
      <w:r w:rsidRPr="00147A29">
        <w:rPr>
          <w:rFonts w:ascii="Arial" w:hAnsi="Arial" w:cs="Arial"/>
          <w:b/>
          <w:bCs/>
          <w:sz w:val="22"/>
          <w:szCs w:val="22"/>
          <w:u w:val="single"/>
        </w:rPr>
        <w:t>Határidő:</w:t>
      </w:r>
      <w:r w:rsidRPr="00147A29">
        <w:rPr>
          <w:rFonts w:ascii="Arial" w:hAnsi="Arial" w:cs="Arial"/>
          <w:sz w:val="22"/>
          <w:szCs w:val="22"/>
        </w:rPr>
        <w:tab/>
        <w:t>azonnal</w:t>
      </w:r>
    </w:p>
    <w:p w14:paraId="54A545B9" w14:textId="77777777" w:rsidR="00090A7D" w:rsidRPr="00147A29" w:rsidRDefault="00090A7D" w:rsidP="00090A7D">
      <w:pPr>
        <w:jc w:val="both"/>
        <w:rPr>
          <w:rFonts w:ascii="Arial" w:hAnsi="Arial" w:cs="Arial"/>
          <w:b/>
          <w:sz w:val="22"/>
          <w:szCs w:val="22"/>
          <w:u w:val="single"/>
        </w:rPr>
      </w:pPr>
    </w:p>
    <w:p w14:paraId="6370B25B" w14:textId="77777777" w:rsidR="00090A7D" w:rsidRPr="00147A29" w:rsidRDefault="00090A7D" w:rsidP="00090A7D">
      <w:pPr>
        <w:jc w:val="center"/>
        <w:rPr>
          <w:rFonts w:ascii="Arial" w:hAnsi="Arial" w:cs="Arial"/>
          <w:b/>
          <w:sz w:val="22"/>
          <w:szCs w:val="22"/>
          <w:u w:val="single"/>
        </w:rPr>
      </w:pPr>
    </w:p>
    <w:p w14:paraId="757744CB" w14:textId="3F69C3A3" w:rsidR="00090A7D" w:rsidRPr="00147A29" w:rsidRDefault="006B03A5" w:rsidP="00090A7D">
      <w:pPr>
        <w:jc w:val="center"/>
        <w:rPr>
          <w:rFonts w:ascii="Arial" w:hAnsi="Arial" w:cs="Arial"/>
          <w:b/>
          <w:sz w:val="22"/>
          <w:szCs w:val="22"/>
          <w:u w:val="single"/>
        </w:rPr>
      </w:pPr>
      <w:r>
        <w:rPr>
          <w:rFonts w:ascii="Arial" w:hAnsi="Arial" w:cs="Arial"/>
          <w:b/>
          <w:sz w:val="22"/>
          <w:szCs w:val="22"/>
          <w:u w:val="single"/>
        </w:rPr>
        <w:t>IV</w:t>
      </w:r>
      <w:r w:rsidR="00090A7D" w:rsidRPr="00147A29">
        <w:rPr>
          <w:rFonts w:ascii="Arial" w:hAnsi="Arial" w:cs="Arial"/>
          <w:b/>
          <w:sz w:val="22"/>
          <w:szCs w:val="22"/>
          <w:u w:val="single"/>
        </w:rPr>
        <w:t>.</w:t>
      </w:r>
    </w:p>
    <w:p w14:paraId="7B97039F"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6B72EFE8"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 xml:space="preserve">……/2022. (IX.29.) Kgy. </w:t>
      </w:r>
      <w:proofErr w:type="gramStart"/>
      <w:r w:rsidRPr="00147A29">
        <w:rPr>
          <w:rFonts w:ascii="Arial" w:hAnsi="Arial" w:cs="Arial"/>
          <w:b/>
          <w:sz w:val="22"/>
          <w:szCs w:val="22"/>
          <w:u w:val="single"/>
        </w:rPr>
        <w:t>sz.</w:t>
      </w:r>
      <w:proofErr w:type="gramEnd"/>
      <w:r w:rsidRPr="00147A29">
        <w:rPr>
          <w:rFonts w:ascii="Arial" w:hAnsi="Arial" w:cs="Arial"/>
          <w:b/>
          <w:sz w:val="22"/>
          <w:szCs w:val="22"/>
          <w:u w:val="single"/>
        </w:rPr>
        <w:t xml:space="preserve"> határozat</w:t>
      </w:r>
    </w:p>
    <w:p w14:paraId="19FA908A" w14:textId="77777777" w:rsidR="00090A7D" w:rsidRPr="00147A29" w:rsidRDefault="00090A7D" w:rsidP="00090A7D">
      <w:pPr>
        <w:rPr>
          <w:rFonts w:ascii="Arial" w:hAnsi="Arial" w:cs="Arial"/>
          <w:b/>
          <w:sz w:val="22"/>
          <w:szCs w:val="22"/>
          <w:u w:val="single"/>
        </w:rPr>
      </w:pPr>
    </w:p>
    <w:p w14:paraId="3C87C192" w14:textId="77777777" w:rsidR="00090A7D" w:rsidRPr="00147A29" w:rsidRDefault="00090A7D" w:rsidP="00090A7D">
      <w:pPr>
        <w:pStyle w:val="Szvegtrzs2"/>
        <w:spacing w:after="0" w:line="240" w:lineRule="auto"/>
        <w:jc w:val="both"/>
        <w:rPr>
          <w:rFonts w:ascii="Arial" w:hAnsi="Arial" w:cs="Arial"/>
          <w:sz w:val="22"/>
          <w:szCs w:val="22"/>
        </w:rPr>
      </w:pPr>
      <w:r w:rsidRPr="00147A29">
        <w:rPr>
          <w:rFonts w:ascii="Arial" w:hAnsi="Arial" w:cs="Arial"/>
          <w:sz w:val="22"/>
          <w:szCs w:val="22"/>
        </w:rPr>
        <w:t xml:space="preserve">Szombathely Megyei Jogú Város Közgyűlése az </w:t>
      </w:r>
      <w:r w:rsidRPr="00147A29">
        <w:rPr>
          <w:rFonts w:ascii="Arial" w:hAnsi="Arial" w:cs="Arial"/>
          <w:b/>
          <w:sz w:val="22"/>
          <w:szCs w:val="22"/>
        </w:rPr>
        <w:t xml:space="preserve">AGORA Savaria Kulturális és Médiaközpont Nonprofit Kft. </w:t>
      </w:r>
      <w:r w:rsidRPr="00147A29">
        <w:rPr>
          <w:rFonts w:ascii="Arial" w:hAnsi="Arial" w:cs="Arial"/>
          <w:sz w:val="22"/>
          <w:szCs w:val="22"/>
        </w:rPr>
        <w:t>2022. I. félévi beszámolóját elfogadja.</w:t>
      </w:r>
    </w:p>
    <w:p w14:paraId="3F19C3CC" w14:textId="77777777" w:rsidR="00090A7D" w:rsidRPr="00147A29" w:rsidRDefault="00090A7D" w:rsidP="00090A7D">
      <w:pPr>
        <w:pStyle w:val="Szvegtrzs2"/>
        <w:spacing w:after="0" w:line="240" w:lineRule="auto"/>
        <w:jc w:val="both"/>
        <w:rPr>
          <w:rFonts w:ascii="Arial" w:hAnsi="Arial" w:cs="Arial"/>
          <w:sz w:val="22"/>
          <w:szCs w:val="22"/>
        </w:rPr>
      </w:pPr>
    </w:p>
    <w:p w14:paraId="5A794711" w14:textId="77777777" w:rsidR="00090A7D" w:rsidRPr="00147A29" w:rsidRDefault="00090A7D" w:rsidP="00090A7D">
      <w:pPr>
        <w:jc w:val="both"/>
        <w:rPr>
          <w:rFonts w:ascii="Arial" w:hAnsi="Arial" w:cs="Arial"/>
          <w:sz w:val="22"/>
          <w:szCs w:val="22"/>
        </w:rPr>
      </w:pPr>
      <w:r w:rsidRPr="00147A29">
        <w:rPr>
          <w:rFonts w:ascii="Arial" w:hAnsi="Arial" w:cs="Arial"/>
          <w:b/>
          <w:bCs/>
          <w:sz w:val="22"/>
          <w:szCs w:val="22"/>
          <w:u w:val="single"/>
        </w:rPr>
        <w:t>Felelős:</w:t>
      </w:r>
      <w:r w:rsidRPr="00147A29">
        <w:rPr>
          <w:rFonts w:ascii="Arial" w:hAnsi="Arial" w:cs="Arial"/>
          <w:sz w:val="22"/>
          <w:szCs w:val="22"/>
        </w:rPr>
        <w:tab/>
        <w:t>Dr. Nemény András polgármester</w:t>
      </w:r>
    </w:p>
    <w:p w14:paraId="79A84ED5"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Horváth Soma alpolgármester</w:t>
      </w:r>
    </w:p>
    <w:p w14:paraId="48E544A7"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Dr. Horváth Attila alpolgármester</w:t>
      </w:r>
    </w:p>
    <w:p w14:paraId="1E879D80"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Dr. Károlyi Ákos jegyző</w:t>
      </w:r>
    </w:p>
    <w:p w14:paraId="53B20161" w14:textId="77777777" w:rsidR="00090A7D" w:rsidRPr="00147A29" w:rsidRDefault="00090A7D" w:rsidP="00090A7D">
      <w:pPr>
        <w:jc w:val="both"/>
        <w:rPr>
          <w:rFonts w:ascii="Arial" w:hAnsi="Arial" w:cs="Arial"/>
          <w:sz w:val="22"/>
          <w:szCs w:val="22"/>
          <w:u w:val="single"/>
        </w:rPr>
      </w:pPr>
      <w:r w:rsidRPr="00147A29">
        <w:rPr>
          <w:rFonts w:ascii="Arial" w:hAnsi="Arial" w:cs="Arial"/>
          <w:sz w:val="22"/>
          <w:szCs w:val="22"/>
        </w:rPr>
        <w:tab/>
        <w:t xml:space="preserve"> </w:t>
      </w:r>
      <w:r w:rsidRPr="00147A29">
        <w:rPr>
          <w:rFonts w:ascii="Arial" w:hAnsi="Arial" w:cs="Arial"/>
          <w:sz w:val="22"/>
          <w:szCs w:val="22"/>
        </w:rPr>
        <w:tab/>
      </w:r>
      <w:r w:rsidRPr="00147A29">
        <w:rPr>
          <w:rFonts w:ascii="Arial" w:hAnsi="Arial" w:cs="Arial"/>
          <w:sz w:val="22"/>
          <w:szCs w:val="22"/>
          <w:u w:val="single"/>
        </w:rPr>
        <w:t>(A végrehajtásért felelős:</w:t>
      </w:r>
    </w:p>
    <w:p w14:paraId="6EEBC3D2"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Horváth Zoltán, a társaság ügyvezetője</w:t>
      </w:r>
    </w:p>
    <w:p w14:paraId="65C44A78"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Nagyné dr. Gats Andrea, a Jogi és Képviselői Osztály vezetője)</w:t>
      </w:r>
    </w:p>
    <w:p w14:paraId="3669CF1C" w14:textId="77777777" w:rsidR="00090A7D" w:rsidRPr="00147A29" w:rsidRDefault="00090A7D" w:rsidP="00090A7D">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143B4622" w14:textId="77777777" w:rsidR="00090A7D" w:rsidRPr="00147A29" w:rsidRDefault="00090A7D" w:rsidP="00090A7D">
      <w:pPr>
        <w:tabs>
          <w:tab w:val="left" w:pos="708"/>
          <w:tab w:val="left" w:pos="1416"/>
          <w:tab w:val="left" w:pos="2124"/>
          <w:tab w:val="left" w:pos="2832"/>
          <w:tab w:val="left" w:pos="3540"/>
          <w:tab w:val="left" w:pos="6195"/>
        </w:tabs>
        <w:jc w:val="both"/>
        <w:rPr>
          <w:rFonts w:ascii="Arial" w:hAnsi="Arial" w:cs="Arial"/>
          <w:sz w:val="22"/>
          <w:szCs w:val="22"/>
        </w:rPr>
      </w:pPr>
      <w:r w:rsidRPr="00147A29">
        <w:rPr>
          <w:rFonts w:ascii="Arial" w:hAnsi="Arial" w:cs="Arial"/>
          <w:b/>
          <w:bCs/>
          <w:sz w:val="22"/>
          <w:szCs w:val="22"/>
          <w:u w:val="single"/>
        </w:rPr>
        <w:t>Határidő:</w:t>
      </w:r>
      <w:r w:rsidRPr="00147A29">
        <w:rPr>
          <w:rFonts w:ascii="Arial" w:hAnsi="Arial" w:cs="Arial"/>
          <w:sz w:val="22"/>
          <w:szCs w:val="22"/>
        </w:rPr>
        <w:tab/>
        <w:t>azonnal</w:t>
      </w:r>
    </w:p>
    <w:p w14:paraId="40FE3B7A" w14:textId="77777777" w:rsidR="00090A7D" w:rsidRPr="00147A29" w:rsidRDefault="00090A7D" w:rsidP="00090A7D">
      <w:pPr>
        <w:jc w:val="center"/>
        <w:rPr>
          <w:rFonts w:ascii="Arial" w:hAnsi="Arial" w:cs="Arial"/>
          <w:b/>
          <w:sz w:val="22"/>
          <w:szCs w:val="22"/>
          <w:u w:val="single"/>
        </w:rPr>
      </w:pPr>
    </w:p>
    <w:p w14:paraId="743C88D7" w14:textId="57831942"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V.</w:t>
      </w:r>
    </w:p>
    <w:p w14:paraId="515A91EC"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1A9CE147"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 xml:space="preserve">……/2022. (IX.29.) Kgy. </w:t>
      </w:r>
      <w:proofErr w:type="gramStart"/>
      <w:r w:rsidRPr="00147A29">
        <w:rPr>
          <w:rFonts w:ascii="Arial" w:hAnsi="Arial" w:cs="Arial"/>
          <w:b/>
          <w:sz w:val="22"/>
          <w:szCs w:val="22"/>
          <w:u w:val="single"/>
        </w:rPr>
        <w:t>sz.</w:t>
      </w:r>
      <w:proofErr w:type="gramEnd"/>
      <w:r w:rsidRPr="00147A29">
        <w:rPr>
          <w:rFonts w:ascii="Arial" w:hAnsi="Arial" w:cs="Arial"/>
          <w:b/>
          <w:sz w:val="22"/>
          <w:szCs w:val="22"/>
          <w:u w:val="single"/>
        </w:rPr>
        <w:t xml:space="preserve"> határozat</w:t>
      </w:r>
    </w:p>
    <w:p w14:paraId="0F7B32C5" w14:textId="77777777" w:rsidR="00090A7D" w:rsidRPr="00147A29" w:rsidRDefault="00090A7D" w:rsidP="00090A7D">
      <w:pPr>
        <w:jc w:val="center"/>
        <w:rPr>
          <w:rFonts w:ascii="Arial" w:hAnsi="Arial" w:cs="Arial"/>
          <w:b/>
          <w:sz w:val="22"/>
          <w:szCs w:val="22"/>
          <w:u w:val="single"/>
        </w:rPr>
      </w:pPr>
    </w:p>
    <w:p w14:paraId="0457581B" w14:textId="77777777" w:rsidR="00090A7D" w:rsidRPr="00147A29" w:rsidRDefault="00090A7D" w:rsidP="00090A7D">
      <w:pPr>
        <w:jc w:val="both"/>
        <w:rPr>
          <w:rFonts w:ascii="Arial" w:hAnsi="Arial" w:cs="Arial"/>
          <w:bCs/>
          <w:sz w:val="22"/>
          <w:szCs w:val="22"/>
        </w:rPr>
      </w:pPr>
      <w:r w:rsidRPr="00147A29">
        <w:rPr>
          <w:rFonts w:ascii="Arial" w:hAnsi="Arial" w:cs="Arial"/>
          <w:sz w:val="22"/>
          <w:szCs w:val="22"/>
        </w:rPr>
        <w:t xml:space="preserve">1. Szombathely Megyei Jogú Város Közgyűlése a </w:t>
      </w:r>
      <w:r w:rsidRPr="00147A29">
        <w:rPr>
          <w:rFonts w:ascii="Arial" w:hAnsi="Arial" w:cs="Arial"/>
          <w:b/>
          <w:bCs/>
          <w:sz w:val="22"/>
          <w:szCs w:val="22"/>
        </w:rPr>
        <w:t>Szombathelyi Képző Központ Nonprofit Kft.</w:t>
      </w:r>
      <w:r w:rsidRPr="00147A29">
        <w:rPr>
          <w:rFonts w:ascii="Arial" w:hAnsi="Arial" w:cs="Arial"/>
          <w:bCs/>
          <w:sz w:val="22"/>
          <w:szCs w:val="22"/>
        </w:rPr>
        <w:t xml:space="preserve"> 2022.01.01-2022.06-30. közötti időszakra vonatkozó, az átalakuláshoz kapcsolódóan elkészített üzleti évet lezáró egyszerűsített éves beszámolóját 14.542 </w:t>
      </w:r>
      <w:proofErr w:type="spellStart"/>
      <w:r w:rsidRPr="00147A29">
        <w:rPr>
          <w:rFonts w:ascii="Arial" w:hAnsi="Arial" w:cs="Arial"/>
          <w:bCs/>
          <w:sz w:val="22"/>
          <w:szCs w:val="22"/>
        </w:rPr>
        <w:t>eFt</w:t>
      </w:r>
      <w:proofErr w:type="spellEnd"/>
      <w:r w:rsidRPr="00147A29">
        <w:rPr>
          <w:rFonts w:ascii="Arial" w:hAnsi="Arial" w:cs="Arial"/>
          <w:bCs/>
          <w:sz w:val="22"/>
          <w:szCs w:val="22"/>
        </w:rPr>
        <w:t xml:space="preserve"> mérlegfőösszeggel és -2.538 </w:t>
      </w:r>
      <w:proofErr w:type="spellStart"/>
      <w:r w:rsidRPr="00147A29">
        <w:rPr>
          <w:rFonts w:ascii="Arial" w:hAnsi="Arial" w:cs="Arial"/>
          <w:bCs/>
          <w:sz w:val="22"/>
          <w:szCs w:val="22"/>
        </w:rPr>
        <w:t>eFt</w:t>
      </w:r>
      <w:proofErr w:type="spellEnd"/>
      <w:r w:rsidRPr="00147A29">
        <w:rPr>
          <w:rFonts w:ascii="Arial" w:hAnsi="Arial" w:cs="Arial"/>
          <w:bCs/>
          <w:sz w:val="22"/>
          <w:szCs w:val="22"/>
        </w:rPr>
        <w:t xml:space="preserve"> adózott eredménnyel elfogadja. </w:t>
      </w:r>
    </w:p>
    <w:p w14:paraId="25DBC18D" w14:textId="77777777" w:rsidR="00090A7D" w:rsidRPr="00147A29" w:rsidRDefault="00090A7D" w:rsidP="00090A7D">
      <w:pPr>
        <w:jc w:val="both"/>
        <w:rPr>
          <w:rFonts w:ascii="Arial" w:hAnsi="Arial" w:cs="Arial"/>
          <w:bCs/>
          <w:sz w:val="22"/>
          <w:szCs w:val="22"/>
        </w:rPr>
      </w:pPr>
    </w:p>
    <w:p w14:paraId="7A9D0B78" w14:textId="77777777" w:rsidR="00090A7D" w:rsidRPr="00147A29" w:rsidRDefault="00090A7D" w:rsidP="00090A7D">
      <w:pPr>
        <w:jc w:val="both"/>
        <w:rPr>
          <w:rFonts w:ascii="Arial" w:hAnsi="Arial" w:cs="Arial"/>
          <w:bCs/>
          <w:sz w:val="22"/>
          <w:szCs w:val="22"/>
        </w:rPr>
      </w:pPr>
      <w:r w:rsidRPr="00147A29">
        <w:rPr>
          <w:rFonts w:ascii="Arial" w:hAnsi="Arial" w:cs="Arial"/>
          <w:bCs/>
          <w:sz w:val="22"/>
          <w:szCs w:val="22"/>
        </w:rPr>
        <w:t xml:space="preserve">2. A Közgyűlés </w:t>
      </w:r>
      <w:r w:rsidRPr="00147A29">
        <w:rPr>
          <w:rFonts w:ascii="Arial" w:hAnsi="Arial" w:cs="Arial"/>
          <w:sz w:val="22"/>
          <w:szCs w:val="22"/>
        </w:rPr>
        <w:t xml:space="preserve">az AGORA Savaria Kulturális és Médiaközpont Nonprofit </w:t>
      </w:r>
      <w:proofErr w:type="spellStart"/>
      <w:r w:rsidRPr="00147A29">
        <w:rPr>
          <w:rFonts w:ascii="Arial" w:hAnsi="Arial" w:cs="Arial"/>
          <w:sz w:val="22"/>
          <w:szCs w:val="22"/>
        </w:rPr>
        <w:t>Kft.-nek</w:t>
      </w:r>
      <w:proofErr w:type="spellEnd"/>
      <w:r w:rsidRPr="00147A29">
        <w:rPr>
          <w:rFonts w:ascii="Arial" w:hAnsi="Arial" w:cs="Arial"/>
          <w:sz w:val="22"/>
          <w:szCs w:val="22"/>
        </w:rPr>
        <w:t xml:space="preserve"> az átalakulás utáni vagyonmérlegét </w:t>
      </w:r>
      <w:r w:rsidRPr="00147A29">
        <w:rPr>
          <w:rFonts w:ascii="Arial" w:hAnsi="Arial" w:cs="Arial"/>
          <w:bCs/>
          <w:sz w:val="22"/>
          <w:szCs w:val="22"/>
        </w:rPr>
        <w:t xml:space="preserve">4.700 </w:t>
      </w:r>
      <w:proofErr w:type="spellStart"/>
      <w:r w:rsidRPr="00147A29">
        <w:rPr>
          <w:rFonts w:ascii="Arial" w:hAnsi="Arial" w:cs="Arial"/>
          <w:bCs/>
          <w:sz w:val="22"/>
          <w:szCs w:val="22"/>
        </w:rPr>
        <w:t>eFt</w:t>
      </w:r>
      <w:proofErr w:type="spellEnd"/>
      <w:r w:rsidRPr="00147A29">
        <w:rPr>
          <w:rFonts w:ascii="Arial" w:hAnsi="Arial" w:cs="Arial"/>
          <w:bCs/>
          <w:sz w:val="22"/>
          <w:szCs w:val="22"/>
        </w:rPr>
        <w:t xml:space="preserve"> jegyzett tőkével, 33.174 </w:t>
      </w:r>
      <w:proofErr w:type="spellStart"/>
      <w:r w:rsidRPr="00147A29">
        <w:rPr>
          <w:rFonts w:ascii="Arial" w:hAnsi="Arial" w:cs="Arial"/>
          <w:bCs/>
          <w:sz w:val="22"/>
          <w:szCs w:val="22"/>
        </w:rPr>
        <w:t>eFt</w:t>
      </w:r>
      <w:proofErr w:type="spellEnd"/>
      <w:r w:rsidRPr="00147A29">
        <w:rPr>
          <w:rFonts w:ascii="Arial" w:hAnsi="Arial" w:cs="Arial"/>
          <w:bCs/>
          <w:sz w:val="22"/>
          <w:szCs w:val="22"/>
        </w:rPr>
        <w:t xml:space="preserve"> saját tőkével, és 341.732 </w:t>
      </w:r>
      <w:proofErr w:type="spellStart"/>
      <w:r w:rsidRPr="00147A29">
        <w:rPr>
          <w:rFonts w:ascii="Arial" w:hAnsi="Arial" w:cs="Arial"/>
          <w:bCs/>
          <w:sz w:val="22"/>
          <w:szCs w:val="22"/>
        </w:rPr>
        <w:t>eFt</w:t>
      </w:r>
      <w:proofErr w:type="spellEnd"/>
      <w:r w:rsidRPr="00147A29">
        <w:rPr>
          <w:rFonts w:ascii="Arial" w:hAnsi="Arial" w:cs="Arial"/>
          <w:bCs/>
          <w:sz w:val="22"/>
          <w:szCs w:val="22"/>
        </w:rPr>
        <w:t xml:space="preserve"> mérlegfőösszeggel elfogadja. </w:t>
      </w:r>
    </w:p>
    <w:p w14:paraId="75CE0535" w14:textId="77777777" w:rsidR="00090A7D" w:rsidRPr="00147A29" w:rsidRDefault="00090A7D" w:rsidP="00090A7D">
      <w:pPr>
        <w:jc w:val="both"/>
        <w:rPr>
          <w:rFonts w:ascii="Arial" w:hAnsi="Arial" w:cs="Arial"/>
          <w:bCs/>
          <w:sz w:val="22"/>
          <w:szCs w:val="22"/>
        </w:rPr>
      </w:pPr>
    </w:p>
    <w:p w14:paraId="7BAAC3F4" w14:textId="77777777" w:rsidR="00090A7D" w:rsidRPr="00147A29" w:rsidRDefault="00090A7D" w:rsidP="00090A7D">
      <w:pPr>
        <w:jc w:val="both"/>
        <w:rPr>
          <w:rFonts w:ascii="Arial" w:hAnsi="Arial" w:cs="Arial"/>
          <w:sz w:val="22"/>
          <w:szCs w:val="22"/>
        </w:rPr>
      </w:pPr>
      <w:r w:rsidRPr="00147A29">
        <w:rPr>
          <w:rFonts w:ascii="Arial" w:hAnsi="Arial" w:cs="Arial"/>
          <w:b/>
          <w:bCs/>
          <w:sz w:val="22"/>
          <w:szCs w:val="22"/>
          <w:u w:val="single"/>
        </w:rPr>
        <w:t>Felelős:</w:t>
      </w:r>
      <w:r w:rsidRPr="00147A29">
        <w:rPr>
          <w:rFonts w:ascii="Arial" w:hAnsi="Arial" w:cs="Arial"/>
          <w:sz w:val="22"/>
          <w:szCs w:val="22"/>
        </w:rPr>
        <w:tab/>
        <w:t>Dr. Nemény András polgármester</w:t>
      </w:r>
    </w:p>
    <w:p w14:paraId="612C51AA"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Horváth Soma alpolgármester</w:t>
      </w:r>
    </w:p>
    <w:p w14:paraId="7C45C17E"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Dr. Horváth Attila alpolgármester</w:t>
      </w:r>
    </w:p>
    <w:p w14:paraId="1B1CFDB4"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Dr. Károlyi Ákos jegyző</w:t>
      </w:r>
    </w:p>
    <w:p w14:paraId="423DB0D7" w14:textId="77777777" w:rsidR="00090A7D" w:rsidRPr="00147A29" w:rsidRDefault="00090A7D" w:rsidP="00090A7D">
      <w:pPr>
        <w:jc w:val="both"/>
        <w:rPr>
          <w:rFonts w:ascii="Arial" w:hAnsi="Arial" w:cs="Arial"/>
          <w:sz w:val="22"/>
          <w:szCs w:val="22"/>
          <w:u w:val="single"/>
        </w:rPr>
      </w:pPr>
      <w:r w:rsidRPr="00147A29">
        <w:rPr>
          <w:rFonts w:ascii="Arial" w:hAnsi="Arial" w:cs="Arial"/>
          <w:sz w:val="22"/>
          <w:szCs w:val="22"/>
        </w:rPr>
        <w:tab/>
        <w:t xml:space="preserve"> </w:t>
      </w:r>
      <w:r w:rsidRPr="00147A29">
        <w:rPr>
          <w:rFonts w:ascii="Arial" w:hAnsi="Arial" w:cs="Arial"/>
          <w:sz w:val="22"/>
          <w:szCs w:val="22"/>
        </w:rPr>
        <w:tab/>
      </w:r>
      <w:r w:rsidRPr="00147A29">
        <w:rPr>
          <w:rFonts w:ascii="Arial" w:hAnsi="Arial" w:cs="Arial"/>
          <w:sz w:val="22"/>
          <w:szCs w:val="22"/>
          <w:u w:val="single"/>
        </w:rPr>
        <w:t>(A végrehajtásért felelős:</w:t>
      </w:r>
    </w:p>
    <w:p w14:paraId="53B608C3"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Horváth Zoltán, a társaság ügyvezetője</w:t>
      </w:r>
    </w:p>
    <w:p w14:paraId="097B06D2"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Nagyné dr. Gats Andrea, a Jogi és Képviselői Osztály vezetője)</w:t>
      </w:r>
    </w:p>
    <w:p w14:paraId="4FC161EE" w14:textId="77777777" w:rsidR="00090A7D" w:rsidRPr="00147A29" w:rsidRDefault="00090A7D" w:rsidP="00090A7D">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48D6D7C7" w14:textId="77777777" w:rsidR="00090A7D" w:rsidRPr="00147A29" w:rsidRDefault="00090A7D" w:rsidP="00090A7D">
      <w:pPr>
        <w:tabs>
          <w:tab w:val="left" w:pos="708"/>
          <w:tab w:val="left" w:pos="1416"/>
          <w:tab w:val="left" w:pos="2124"/>
          <w:tab w:val="left" w:pos="2832"/>
          <w:tab w:val="left" w:pos="3540"/>
          <w:tab w:val="left" w:pos="6195"/>
        </w:tabs>
        <w:jc w:val="both"/>
        <w:rPr>
          <w:rFonts w:ascii="Arial" w:hAnsi="Arial" w:cs="Arial"/>
          <w:sz w:val="22"/>
          <w:szCs w:val="22"/>
        </w:rPr>
      </w:pPr>
      <w:r w:rsidRPr="00147A29">
        <w:rPr>
          <w:rFonts w:ascii="Arial" w:hAnsi="Arial" w:cs="Arial"/>
          <w:b/>
          <w:bCs/>
          <w:sz w:val="22"/>
          <w:szCs w:val="22"/>
          <w:u w:val="single"/>
        </w:rPr>
        <w:t>Határidő:</w:t>
      </w:r>
      <w:r w:rsidRPr="00147A29">
        <w:rPr>
          <w:rFonts w:ascii="Arial" w:hAnsi="Arial" w:cs="Arial"/>
          <w:sz w:val="22"/>
          <w:szCs w:val="22"/>
        </w:rPr>
        <w:tab/>
        <w:t>azonnal</w:t>
      </w:r>
    </w:p>
    <w:p w14:paraId="7520D1D8" w14:textId="77777777" w:rsidR="00090A7D" w:rsidRPr="00147A29" w:rsidRDefault="00090A7D" w:rsidP="00090A7D">
      <w:pPr>
        <w:jc w:val="both"/>
        <w:rPr>
          <w:rFonts w:ascii="Arial" w:hAnsi="Arial" w:cs="Arial"/>
          <w:bCs/>
          <w:sz w:val="22"/>
          <w:szCs w:val="22"/>
        </w:rPr>
      </w:pPr>
    </w:p>
    <w:p w14:paraId="071F4289" w14:textId="77777777" w:rsidR="00090A7D" w:rsidRPr="00147A29" w:rsidRDefault="00090A7D" w:rsidP="00090A7D">
      <w:pPr>
        <w:jc w:val="center"/>
        <w:rPr>
          <w:rFonts w:ascii="Arial" w:hAnsi="Arial" w:cs="Arial"/>
          <w:b/>
          <w:sz w:val="22"/>
          <w:szCs w:val="22"/>
          <w:u w:val="single"/>
        </w:rPr>
      </w:pPr>
    </w:p>
    <w:p w14:paraId="55482702" w14:textId="5B6CD909"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V</w:t>
      </w:r>
      <w:r w:rsidR="006B03A5">
        <w:rPr>
          <w:rFonts w:ascii="Arial" w:hAnsi="Arial" w:cs="Arial"/>
          <w:b/>
          <w:sz w:val="22"/>
          <w:szCs w:val="22"/>
          <w:u w:val="single"/>
        </w:rPr>
        <w:t>I</w:t>
      </w:r>
      <w:r w:rsidRPr="00147A29">
        <w:rPr>
          <w:rFonts w:ascii="Arial" w:hAnsi="Arial" w:cs="Arial"/>
          <w:b/>
          <w:sz w:val="22"/>
          <w:szCs w:val="22"/>
          <w:u w:val="single"/>
        </w:rPr>
        <w:t>.</w:t>
      </w:r>
    </w:p>
    <w:p w14:paraId="4C0D5C21"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3794471D"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 xml:space="preserve">……/2022. (IX.29.) Kgy. </w:t>
      </w:r>
      <w:proofErr w:type="gramStart"/>
      <w:r w:rsidRPr="00147A29">
        <w:rPr>
          <w:rFonts w:ascii="Arial" w:hAnsi="Arial" w:cs="Arial"/>
          <w:b/>
          <w:sz w:val="22"/>
          <w:szCs w:val="22"/>
          <w:u w:val="single"/>
        </w:rPr>
        <w:t>sz.</w:t>
      </w:r>
      <w:proofErr w:type="gramEnd"/>
      <w:r w:rsidRPr="00147A29">
        <w:rPr>
          <w:rFonts w:ascii="Arial" w:hAnsi="Arial" w:cs="Arial"/>
          <w:b/>
          <w:sz w:val="22"/>
          <w:szCs w:val="22"/>
          <w:u w:val="single"/>
        </w:rPr>
        <w:t xml:space="preserve"> határozat</w:t>
      </w:r>
    </w:p>
    <w:p w14:paraId="4E78F74E" w14:textId="77777777" w:rsidR="00090A7D" w:rsidRPr="00147A29" w:rsidRDefault="00090A7D" w:rsidP="00090A7D">
      <w:pPr>
        <w:rPr>
          <w:rFonts w:ascii="Arial" w:hAnsi="Arial" w:cs="Arial"/>
          <w:b/>
          <w:sz w:val="22"/>
          <w:szCs w:val="22"/>
          <w:u w:val="single"/>
        </w:rPr>
      </w:pPr>
    </w:p>
    <w:p w14:paraId="11B44806" w14:textId="77777777" w:rsidR="00090A7D" w:rsidRPr="00147A29" w:rsidRDefault="00090A7D" w:rsidP="00090A7D">
      <w:pPr>
        <w:pStyle w:val="Szvegtrzs2"/>
        <w:spacing w:after="0" w:line="240" w:lineRule="auto"/>
        <w:jc w:val="both"/>
        <w:rPr>
          <w:rFonts w:ascii="Arial" w:hAnsi="Arial" w:cs="Arial"/>
          <w:sz w:val="22"/>
          <w:szCs w:val="22"/>
        </w:rPr>
      </w:pPr>
      <w:r w:rsidRPr="00147A29">
        <w:rPr>
          <w:rFonts w:ascii="Arial" w:hAnsi="Arial" w:cs="Arial"/>
          <w:sz w:val="22"/>
          <w:szCs w:val="22"/>
        </w:rPr>
        <w:t xml:space="preserve">Szombathely Megyei Jogú Város Közgyűlése a </w:t>
      </w:r>
      <w:r w:rsidRPr="00147A29">
        <w:rPr>
          <w:rFonts w:ascii="Arial" w:hAnsi="Arial" w:cs="Arial"/>
          <w:b/>
          <w:sz w:val="22"/>
          <w:szCs w:val="22"/>
        </w:rPr>
        <w:t>Fogyatékkal Élőket és Hajléktalanokat Ellátó Közhasznú Nonprofit Kft</w:t>
      </w:r>
      <w:r w:rsidRPr="00147A29">
        <w:rPr>
          <w:rFonts w:ascii="Arial" w:hAnsi="Arial" w:cs="Arial"/>
          <w:sz w:val="22"/>
          <w:szCs w:val="22"/>
        </w:rPr>
        <w:t>. 2022. I. félévi beszámolóját elfogadja.</w:t>
      </w:r>
    </w:p>
    <w:p w14:paraId="4C3BDC1B" w14:textId="77777777" w:rsidR="00090A7D" w:rsidRPr="00147A29" w:rsidRDefault="00090A7D" w:rsidP="00090A7D">
      <w:pPr>
        <w:pStyle w:val="Szvegtrzs2"/>
        <w:spacing w:after="0" w:line="240" w:lineRule="auto"/>
        <w:jc w:val="both"/>
        <w:rPr>
          <w:rFonts w:ascii="Arial" w:hAnsi="Arial" w:cs="Arial"/>
          <w:sz w:val="22"/>
          <w:szCs w:val="22"/>
        </w:rPr>
      </w:pPr>
    </w:p>
    <w:p w14:paraId="2F77CE0D" w14:textId="77777777" w:rsidR="00090A7D" w:rsidRPr="00147A29" w:rsidRDefault="00090A7D" w:rsidP="00090A7D">
      <w:pPr>
        <w:jc w:val="both"/>
        <w:rPr>
          <w:rFonts w:ascii="Arial" w:hAnsi="Arial" w:cs="Arial"/>
          <w:sz w:val="22"/>
          <w:szCs w:val="22"/>
        </w:rPr>
      </w:pPr>
      <w:r w:rsidRPr="00147A29">
        <w:rPr>
          <w:rFonts w:ascii="Arial" w:hAnsi="Arial" w:cs="Arial"/>
          <w:b/>
          <w:bCs/>
          <w:sz w:val="22"/>
          <w:szCs w:val="22"/>
          <w:u w:val="single"/>
        </w:rPr>
        <w:t>Felelős:</w:t>
      </w:r>
      <w:r w:rsidRPr="00147A29">
        <w:rPr>
          <w:rFonts w:ascii="Arial" w:hAnsi="Arial" w:cs="Arial"/>
          <w:sz w:val="22"/>
          <w:szCs w:val="22"/>
        </w:rPr>
        <w:tab/>
        <w:t>Dr. Nemény András polgármester</w:t>
      </w:r>
    </w:p>
    <w:p w14:paraId="2228A530"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Dr. László Győző alpolgármester</w:t>
      </w:r>
    </w:p>
    <w:p w14:paraId="0C55DB76"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Dr. Horváth Attila alpolgármester</w:t>
      </w:r>
    </w:p>
    <w:p w14:paraId="54D0FA1C"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Dr. Károlyi Ákos jegyző</w:t>
      </w:r>
    </w:p>
    <w:p w14:paraId="7017DF82" w14:textId="77777777" w:rsidR="00090A7D" w:rsidRPr="00147A29" w:rsidRDefault="00090A7D" w:rsidP="00090A7D">
      <w:pPr>
        <w:jc w:val="both"/>
        <w:rPr>
          <w:rFonts w:ascii="Arial" w:hAnsi="Arial" w:cs="Arial"/>
          <w:sz w:val="22"/>
          <w:szCs w:val="22"/>
          <w:u w:val="single"/>
        </w:rPr>
      </w:pPr>
      <w:r w:rsidRPr="00147A29">
        <w:rPr>
          <w:rFonts w:ascii="Arial" w:hAnsi="Arial" w:cs="Arial"/>
          <w:sz w:val="22"/>
          <w:szCs w:val="22"/>
        </w:rPr>
        <w:tab/>
        <w:t xml:space="preserve"> </w:t>
      </w:r>
      <w:r w:rsidRPr="00147A29">
        <w:rPr>
          <w:rFonts w:ascii="Arial" w:hAnsi="Arial" w:cs="Arial"/>
          <w:sz w:val="22"/>
          <w:szCs w:val="22"/>
        </w:rPr>
        <w:tab/>
      </w:r>
      <w:r w:rsidRPr="00147A29">
        <w:rPr>
          <w:rFonts w:ascii="Arial" w:hAnsi="Arial" w:cs="Arial"/>
          <w:sz w:val="22"/>
          <w:szCs w:val="22"/>
          <w:u w:val="single"/>
        </w:rPr>
        <w:t>(A végrehajtásért felelős:</w:t>
      </w:r>
    </w:p>
    <w:p w14:paraId="5EE6682C"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Németh Klára, a társaság ügyvezetője</w:t>
      </w:r>
    </w:p>
    <w:p w14:paraId="48375A31"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Nagyné dr. Gats Andrea, a Jogi és Képviselői Osztály vezetője)</w:t>
      </w:r>
    </w:p>
    <w:p w14:paraId="0E8BED75" w14:textId="77777777" w:rsidR="00090A7D" w:rsidRPr="00147A29" w:rsidRDefault="00090A7D" w:rsidP="00090A7D">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29216B4F" w14:textId="77777777" w:rsidR="00090A7D" w:rsidRPr="00147A29" w:rsidRDefault="00090A7D" w:rsidP="00090A7D">
      <w:pPr>
        <w:tabs>
          <w:tab w:val="left" w:pos="708"/>
          <w:tab w:val="left" w:pos="1416"/>
          <w:tab w:val="left" w:pos="2124"/>
          <w:tab w:val="left" w:pos="2832"/>
          <w:tab w:val="left" w:pos="3540"/>
          <w:tab w:val="left" w:pos="6195"/>
        </w:tabs>
        <w:jc w:val="both"/>
        <w:rPr>
          <w:rFonts w:ascii="Arial" w:hAnsi="Arial" w:cs="Arial"/>
          <w:sz w:val="22"/>
          <w:szCs w:val="22"/>
        </w:rPr>
      </w:pPr>
      <w:r w:rsidRPr="00147A29">
        <w:rPr>
          <w:rFonts w:ascii="Arial" w:hAnsi="Arial" w:cs="Arial"/>
          <w:b/>
          <w:bCs/>
          <w:sz w:val="22"/>
          <w:szCs w:val="22"/>
          <w:u w:val="single"/>
        </w:rPr>
        <w:t>Határidő:</w:t>
      </w:r>
      <w:r w:rsidRPr="00147A29">
        <w:rPr>
          <w:rFonts w:ascii="Arial" w:hAnsi="Arial" w:cs="Arial"/>
          <w:sz w:val="22"/>
          <w:szCs w:val="22"/>
        </w:rPr>
        <w:tab/>
        <w:t>azonnal</w:t>
      </w:r>
    </w:p>
    <w:p w14:paraId="021E8C52" w14:textId="77777777" w:rsidR="00090A7D" w:rsidRPr="00147A29" w:rsidRDefault="00090A7D" w:rsidP="00090A7D">
      <w:pPr>
        <w:jc w:val="center"/>
        <w:rPr>
          <w:rFonts w:ascii="Arial" w:hAnsi="Arial" w:cs="Arial"/>
          <w:b/>
          <w:sz w:val="22"/>
          <w:szCs w:val="22"/>
          <w:u w:val="single"/>
        </w:rPr>
      </w:pPr>
    </w:p>
    <w:p w14:paraId="68F9D85D" w14:textId="79CF02DC"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V</w:t>
      </w:r>
      <w:r w:rsidR="006B03A5">
        <w:rPr>
          <w:rFonts w:ascii="Arial" w:hAnsi="Arial" w:cs="Arial"/>
          <w:b/>
          <w:sz w:val="22"/>
          <w:szCs w:val="22"/>
          <w:u w:val="single"/>
        </w:rPr>
        <w:t>I</w:t>
      </w:r>
      <w:r w:rsidRPr="00147A29">
        <w:rPr>
          <w:rFonts w:ascii="Arial" w:hAnsi="Arial" w:cs="Arial"/>
          <w:b/>
          <w:sz w:val="22"/>
          <w:szCs w:val="22"/>
          <w:u w:val="single"/>
        </w:rPr>
        <w:t>I.</w:t>
      </w:r>
    </w:p>
    <w:p w14:paraId="53EE58EE"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79D67794"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 xml:space="preserve">……/2022. (IX.29.) Kgy. </w:t>
      </w:r>
      <w:proofErr w:type="gramStart"/>
      <w:r w:rsidRPr="00147A29">
        <w:rPr>
          <w:rFonts w:ascii="Arial" w:hAnsi="Arial" w:cs="Arial"/>
          <w:b/>
          <w:sz w:val="22"/>
          <w:szCs w:val="22"/>
          <w:u w:val="single"/>
        </w:rPr>
        <w:t>sz.</w:t>
      </w:r>
      <w:proofErr w:type="gramEnd"/>
      <w:r w:rsidRPr="00147A29">
        <w:rPr>
          <w:rFonts w:ascii="Arial" w:hAnsi="Arial" w:cs="Arial"/>
          <w:b/>
          <w:sz w:val="22"/>
          <w:szCs w:val="22"/>
          <w:u w:val="single"/>
        </w:rPr>
        <w:t xml:space="preserve"> határozat</w:t>
      </w:r>
    </w:p>
    <w:p w14:paraId="33B64FCB" w14:textId="77777777" w:rsidR="00090A7D" w:rsidRPr="00147A29" w:rsidRDefault="00090A7D" w:rsidP="00090A7D">
      <w:pPr>
        <w:rPr>
          <w:rFonts w:ascii="Arial" w:hAnsi="Arial" w:cs="Arial"/>
          <w:b/>
          <w:sz w:val="22"/>
          <w:szCs w:val="22"/>
          <w:u w:val="single"/>
        </w:rPr>
      </w:pPr>
    </w:p>
    <w:p w14:paraId="741FEF4B" w14:textId="77777777" w:rsidR="00090A7D" w:rsidRPr="00147A29" w:rsidRDefault="00090A7D" w:rsidP="00090A7D">
      <w:pPr>
        <w:jc w:val="center"/>
        <w:rPr>
          <w:rFonts w:ascii="Arial" w:hAnsi="Arial" w:cs="Arial"/>
          <w:b/>
          <w:sz w:val="22"/>
          <w:szCs w:val="22"/>
          <w:u w:val="single"/>
        </w:rPr>
      </w:pPr>
    </w:p>
    <w:p w14:paraId="082BF434" w14:textId="77777777" w:rsidR="00090A7D" w:rsidRPr="00147A29" w:rsidRDefault="00090A7D" w:rsidP="00090A7D">
      <w:pPr>
        <w:pStyle w:val="Szvegtrzs2"/>
        <w:spacing w:after="0" w:line="240" w:lineRule="auto"/>
        <w:jc w:val="both"/>
        <w:rPr>
          <w:rFonts w:ascii="Arial" w:hAnsi="Arial" w:cs="Arial"/>
          <w:sz w:val="22"/>
          <w:szCs w:val="22"/>
        </w:rPr>
      </w:pPr>
      <w:r w:rsidRPr="00147A29">
        <w:rPr>
          <w:rFonts w:ascii="Arial" w:hAnsi="Arial" w:cs="Arial"/>
          <w:sz w:val="22"/>
          <w:szCs w:val="22"/>
        </w:rPr>
        <w:t xml:space="preserve">Szombathely Megyei Jogú Város Közgyűlése a </w:t>
      </w:r>
      <w:r w:rsidRPr="00147A29">
        <w:rPr>
          <w:rFonts w:ascii="Arial" w:hAnsi="Arial" w:cs="Arial"/>
          <w:b/>
          <w:sz w:val="22"/>
          <w:szCs w:val="22"/>
        </w:rPr>
        <w:t>Vas Megyei Temetkezési Kft</w:t>
      </w:r>
      <w:r w:rsidRPr="00147A29">
        <w:rPr>
          <w:rFonts w:ascii="Arial" w:hAnsi="Arial" w:cs="Arial"/>
          <w:sz w:val="22"/>
          <w:szCs w:val="22"/>
        </w:rPr>
        <w:t>. 2022. I. félévi beszámolóját elfogadja.</w:t>
      </w:r>
    </w:p>
    <w:p w14:paraId="19442E5C" w14:textId="77777777" w:rsidR="00090A7D" w:rsidRPr="00147A29" w:rsidRDefault="00090A7D" w:rsidP="00090A7D">
      <w:pPr>
        <w:pStyle w:val="Szvegtrzs2"/>
        <w:spacing w:after="0" w:line="240" w:lineRule="auto"/>
        <w:jc w:val="both"/>
        <w:rPr>
          <w:rFonts w:ascii="Arial" w:hAnsi="Arial" w:cs="Arial"/>
          <w:sz w:val="22"/>
          <w:szCs w:val="22"/>
        </w:rPr>
      </w:pPr>
    </w:p>
    <w:p w14:paraId="67B32D20" w14:textId="77777777" w:rsidR="00090A7D" w:rsidRPr="00147A29" w:rsidRDefault="00090A7D" w:rsidP="00090A7D">
      <w:pPr>
        <w:jc w:val="both"/>
        <w:rPr>
          <w:rFonts w:ascii="Arial" w:hAnsi="Arial" w:cs="Arial"/>
          <w:sz w:val="22"/>
          <w:szCs w:val="22"/>
        </w:rPr>
      </w:pPr>
      <w:r w:rsidRPr="00147A29">
        <w:rPr>
          <w:rFonts w:ascii="Arial" w:hAnsi="Arial" w:cs="Arial"/>
          <w:b/>
          <w:bCs/>
          <w:sz w:val="22"/>
          <w:szCs w:val="22"/>
          <w:u w:val="single"/>
        </w:rPr>
        <w:t>Felelős:</w:t>
      </w:r>
      <w:r w:rsidRPr="00147A29">
        <w:rPr>
          <w:rFonts w:ascii="Arial" w:hAnsi="Arial" w:cs="Arial"/>
          <w:sz w:val="22"/>
          <w:szCs w:val="22"/>
        </w:rPr>
        <w:tab/>
        <w:t>Dr. Nemény András polgármester</w:t>
      </w:r>
    </w:p>
    <w:p w14:paraId="5FD71D2F"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Horváth Soma alpolgármester</w:t>
      </w:r>
    </w:p>
    <w:p w14:paraId="5A8777E1"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Dr. Horváth Attila alpolgármester</w:t>
      </w:r>
    </w:p>
    <w:p w14:paraId="1A0ECA7B"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Dr. Károlyi Ákos jegyző</w:t>
      </w:r>
    </w:p>
    <w:p w14:paraId="447A9F0F" w14:textId="77777777" w:rsidR="00090A7D" w:rsidRPr="00147A29" w:rsidRDefault="00090A7D" w:rsidP="00090A7D">
      <w:pPr>
        <w:jc w:val="both"/>
        <w:rPr>
          <w:rFonts w:ascii="Arial" w:hAnsi="Arial" w:cs="Arial"/>
          <w:sz w:val="22"/>
          <w:szCs w:val="22"/>
          <w:u w:val="single"/>
        </w:rPr>
      </w:pPr>
      <w:r w:rsidRPr="00147A29">
        <w:rPr>
          <w:rFonts w:ascii="Arial" w:hAnsi="Arial" w:cs="Arial"/>
          <w:sz w:val="22"/>
          <w:szCs w:val="22"/>
        </w:rPr>
        <w:tab/>
        <w:t xml:space="preserve"> </w:t>
      </w:r>
      <w:r w:rsidRPr="00147A29">
        <w:rPr>
          <w:rFonts w:ascii="Arial" w:hAnsi="Arial" w:cs="Arial"/>
          <w:sz w:val="22"/>
          <w:szCs w:val="22"/>
        </w:rPr>
        <w:tab/>
      </w:r>
      <w:r w:rsidRPr="00147A29">
        <w:rPr>
          <w:rFonts w:ascii="Arial" w:hAnsi="Arial" w:cs="Arial"/>
          <w:sz w:val="22"/>
          <w:szCs w:val="22"/>
          <w:u w:val="single"/>
        </w:rPr>
        <w:t>(A végrehajtásért felelős:</w:t>
      </w:r>
    </w:p>
    <w:p w14:paraId="2F34DC24"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Jancsóné Sárdi Katalin, a társaság ügyvezetője</w:t>
      </w:r>
    </w:p>
    <w:p w14:paraId="19EE14D1"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Nagyné dr. Gats Andrea, a Jogi és Képviselői Osztály vezetője)</w:t>
      </w:r>
    </w:p>
    <w:p w14:paraId="5DA15131" w14:textId="77777777" w:rsidR="00090A7D" w:rsidRPr="00147A29" w:rsidRDefault="00090A7D" w:rsidP="00090A7D">
      <w:pPr>
        <w:ind w:firstLine="1418"/>
        <w:jc w:val="both"/>
        <w:rPr>
          <w:rFonts w:ascii="Arial" w:hAnsi="Arial" w:cs="Arial"/>
          <w:sz w:val="22"/>
          <w:szCs w:val="22"/>
        </w:rPr>
      </w:pPr>
    </w:p>
    <w:p w14:paraId="10B4B8A5" w14:textId="77777777" w:rsidR="00090A7D" w:rsidRPr="00147A29" w:rsidRDefault="00090A7D" w:rsidP="00090A7D">
      <w:pPr>
        <w:pStyle w:val="Cm"/>
        <w:jc w:val="left"/>
        <w:rPr>
          <w:rFonts w:ascii="Arial" w:hAnsi="Arial" w:cs="Arial"/>
          <w:b w:val="0"/>
          <w:sz w:val="22"/>
          <w:szCs w:val="22"/>
          <w:u w:val="none"/>
        </w:rPr>
      </w:pPr>
      <w:r w:rsidRPr="00147A29">
        <w:rPr>
          <w:rFonts w:ascii="Arial" w:hAnsi="Arial" w:cs="Arial"/>
          <w:bCs/>
          <w:sz w:val="22"/>
          <w:szCs w:val="22"/>
        </w:rPr>
        <w:t>Határidő:</w:t>
      </w:r>
      <w:r w:rsidRPr="00147A29">
        <w:rPr>
          <w:rFonts w:ascii="Arial" w:hAnsi="Arial" w:cs="Arial"/>
          <w:sz w:val="22"/>
          <w:szCs w:val="22"/>
          <w:u w:val="none"/>
        </w:rPr>
        <w:tab/>
      </w:r>
      <w:r w:rsidRPr="00147A29">
        <w:rPr>
          <w:rFonts w:ascii="Arial" w:hAnsi="Arial" w:cs="Arial"/>
          <w:b w:val="0"/>
          <w:sz w:val="22"/>
          <w:szCs w:val="22"/>
          <w:u w:val="none"/>
        </w:rPr>
        <w:t>azonnal</w:t>
      </w:r>
    </w:p>
    <w:p w14:paraId="001C3E61" w14:textId="77777777" w:rsidR="00090A7D" w:rsidRPr="00147A29" w:rsidRDefault="00090A7D" w:rsidP="00090A7D">
      <w:pPr>
        <w:pStyle w:val="Cm"/>
        <w:jc w:val="left"/>
        <w:rPr>
          <w:rFonts w:ascii="Arial" w:hAnsi="Arial" w:cs="Arial"/>
          <w:b w:val="0"/>
          <w:sz w:val="22"/>
          <w:szCs w:val="22"/>
          <w:u w:val="none"/>
        </w:rPr>
      </w:pPr>
    </w:p>
    <w:p w14:paraId="5691B7B3" w14:textId="15ADB4E6"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VI</w:t>
      </w:r>
      <w:r w:rsidR="006B03A5">
        <w:rPr>
          <w:rFonts w:ascii="Arial" w:hAnsi="Arial" w:cs="Arial"/>
          <w:b/>
          <w:sz w:val="22"/>
          <w:szCs w:val="22"/>
          <w:u w:val="single"/>
        </w:rPr>
        <w:t>I</w:t>
      </w:r>
      <w:r w:rsidRPr="00147A29">
        <w:rPr>
          <w:rFonts w:ascii="Arial" w:hAnsi="Arial" w:cs="Arial"/>
          <w:b/>
          <w:sz w:val="22"/>
          <w:szCs w:val="22"/>
          <w:u w:val="single"/>
        </w:rPr>
        <w:t>I.</w:t>
      </w:r>
    </w:p>
    <w:p w14:paraId="2F412B2B"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7221CA03"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 xml:space="preserve">……/2022. (IX.29.) Kgy. </w:t>
      </w:r>
      <w:proofErr w:type="gramStart"/>
      <w:r w:rsidRPr="00147A29">
        <w:rPr>
          <w:rFonts w:ascii="Arial" w:hAnsi="Arial" w:cs="Arial"/>
          <w:b/>
          <w:sz w:val="22"/>
          <w:szCs w:val="22"/>
          <w:u w:val="single"/>
        </w:rPr>
        <w:t>sz.</w:t>
      </w:r>
      <w:proofErr w:type="gramEnd"/>
      <w:r w:rsidRPr="00147A29">
        <w:rPr>
          <w:rFonts w:ascii="Arial" w:hAnsi="Arial" w:cs="Arial"/>
          <w:b/>
          <w:sz w:val="22"/>
          <w:szCs w:val="22"/>
          <w:u w:val="single"/>
        </w:rPr>
        <w:t xml:space="preserve"> határozat</w:t>
      </w:r>
    </w:p>
    <w:p w14:paraId="154FDA8A" w14:textId="77777777" w:rsidR="00090A7D" w:rsidRPr="00147A29" w:rsidRDefault="00090A7D" w:rsidP="00090A7D">
      <w:pPr>
        <w:jc w:val="center"/>
        <w:rPr>
          <w:rFonts w:ascii="Arial" w:hAnsi="Arial" w:cs="Arial"/>
          <w:b/>
          <w:sz w:val="22"/>
          <w:szCs w:val="22"/>
          <w:u w:val="single"/>
        </w:rPr>
      </w:pPr>
    </w:p>
    <w:p w14:paraId="337FA6F1" w14:textId="77777777" w:rsidR="00090A7D" w:rsidRPr="00147A29" w:rsidRDefault="00090A7D" w:rsidP="00090A7D">
      <w:pPr>
        <w:pStyle w:val="Szvegtrzs2"/>
        <w:spacing w:after="0" w:line="240" w:lineRule="auto"/>
        <w:jc w:val="both"/>
        <w:rPr>
          <w:rFonts w:ascii="Arial" w:hAnsi="Arial" w:cs="Arial"/>
          <w:sz w:val="22"/>
          <w:szCs w:val="22"/>
        </w:rPr>
      </w:pPr>
      <w:r w:rsidRPr="00147A29">
        <w:rPr>
          <w:rFonts w:ascii="Arial" w:hAnsi="Arial" w:cs="Arial"/>
          <w:sz w:val="22"/>
          <w:szCs w:val="22"/>
        </w:rPr>
        <w:t xml:space="preserve">Szombathely Megyei Jogú Város Közgyűlése a </w:t>
      </w:r>
      <w:r w:rsidRPr="00147A29">
        <w:rPr>
          <w:rFonts w:ascii="Arial" w:hAnsi="Arial" w:cs="Arial"/>
          <w:b/>
          <w:sz w:val="22"/>
          <w:szCs w:val="22"/>
        </w:rPr>
        <w:t>Szombathelyi Parkfenntartási Kft</w:t>
      </w:r>
      <w:r w:rsidRPr="00147A29">
        <w:rPr>
          <w:rFonts w:ascii="Arial" w:hAnsi="Arial" w:cs="Arial"/>
          <w:sz w:val="22"/>
          <w:szCs w:val="22"/>
        </w:rPr>
        <w:t>. 2022. I. félévi beszámolóját elfogadja.</w:t>
      </w:r>
    </w:p>
    <w:p w14:paraId="433437FA" w14:textId="77777777" w:rsidR="00090A7D" w:rsidRPr="00147A29" w:rsidRDefault="00090A7D" w:rsidP="00090A7D">
      <w:pPr>
        <w:pStyle w:val="Szvegtrzs2"/>
        <w:spacing w:after="0" w:line="240" w:lineRule="auto"/>
        <w:jc w:val="both"/>
        <w:rPr>
          <w:rFonts w:ascii="Arial" w:hAnsi="Arial" w:cs="Arial"/>
          <w:sz w:val="22"/>
          <w:szCs w:val="22"/>
        </w:rPr>
      </w:pPr>
    </w:p>
    <w:p w14:paraId="45545626" w14:textId="77777777" w:rsidR="00090A7D" w:rsidRPr="00147A29" w:rsidRDefault="00090A7D" w:rsidP="00090A7D">
      <w:pPr>
        <w:jc w:val="both"/>
        <w:rPr>
          <w:rFonts w:ascii="Arial" w:hAnsi="Arial" w:cs="Arial"/>
          <w:sz w:val="22"/>
          <w:szCs w:val="22"/>
        </w:rPr>
      </w:pPr>
      <w:r w:rsidRPr="00147A29">
        <w:rPr>
          <w:rFonts w:ascii="Arial" w:hAnsi="Arial" w:cs="Arial"/>
          <w:b/>
          <w:bCs/>
          <w:sz w:val="22"/>
          <w:szCs w:val="22"/>
          <w:u w:val="single"/>
        </w:rPr>
        <w:t>Felelős:</w:t>
      </w:r>
      <w:r w:rsidRPr="00147A29">
        <w:rPr>
          <w:rFonts w:ascii="Arial" w:hAnsi="Arial" w:cs="Arial"/>
          <w:sz w:val="22"/>
          <w:szCs w:val="22"/>
        </w:rPr>
        <w:tab/>
        <w:t>Dr. Nemény András polgármester</w:t>
      </w:r>
    </w:p>
    <w:p w14:paraId="4F79D1F6"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Horváth Soma alpolgármester</w:t>
      </w:r>
    </w:p>
    <w:p w14:paraId="0F78A243"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Dr. Horváth Attila alpolgármester</w:t>
      </w:r>
    </w:p>
    <w:p w14:paraId="21F59A4A"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Dr. Károlyi Ákos jegyző</w:t>
      </w:r>
    </w:p>
    <w:p w14:paraId="662CDA54" w14:textId="77777777" w:rsidR="00090A7D" w:rsidRPr="00147A29" w:rsidRDefault="00090A7D" w:rsidP="00090A7D">
      <w:pPr>
        <w:jc w:val="both"/>
        <w:rPr>
          <w:rFonts w:ascii="Arial" w:hAnsi="Arial" w:cs="Arial"/>
          <w:sz w:val="22"/>
          <w:szCs w:val="22"/>
          <w:u w:val="single"/>
        </w:rPr>
      </w:pPr>
      <w:r w:rsidRPr="00147A29">
        <w:rPr>
          <w:rFonts w:ascii="Arial" w:hAnsi="Arial" w:cs="Arial"/>
          <w:sz w:val="22"/>
          <w:szCs w:val="22"/>
        </w:rPr>
        <w:tab/>
        <w:t xml:space="preserve"> </w:t>
      </w:r>
      <w:r w:rsidRPr="00147A29">
        <w:rPr>
          <w:rFonts w:ascii="Arial" w:hAnsi="Arial" w:cs="Arial"/>
          <w:sz w:val="22"/>
          <w:szCs w:val="22"/>
        </w:rPr>
        <w:tab/>
      </w:r>
      <w:r w:rsidRPr="00147A29">
        <w:rPr>
          <w:rFonts w:ascii="Arial" w:hAnsi="Arial" w:cs="Arial"/>
          <w:sz w:val="22"/>
          <w:szCs w:val="22"/>
          <w:u w:val="single"/>
        </w:rPr>
        <w:t>(A végrehajtásért felelős:</w:t>
      </w:r>
    </w:p>
    <w:p w14:paraId="61C0B35D"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Izer Gábor Nándor, a társaság ügyvezetője</w:t>
      </w:r>
    </w:p>
    <w:p w14:paraId="38ADD160"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Nagyné dr. Gats Andrea, a Jogi és Képviselői Osztály vezetője)</w:t>
      </w:r>
    </w:p>
    <w:p w14:paraId="7F461A80" w14:textId="77777777" w:rsidR="00090A7D" w:rsidRPr="00147A29" w:rsidRDefault="00090A7D" w:rsidP="00090A7D">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3F739D68" w14:textId="77777777" w:rsidR="00090A7D" w:rsidRPr="00147A29" w:rsidRDefault="00090A7D" w:rsidP="00090A7D">
      <w:pPr>
        <w:pStyle w:val="Cm"/>
        <w:jc w:val="left"/>
        <w:rPr>
          <w:rFonts w:ascii="Arial" w:hAnsi="Arial" w:cs="Arial"/>
          <w:b w:val="0"/>
          <w:sz w:val="22"/>
          <w:szCs w:val="22"/>
          <w:u w:val="none"/>
        </w:rPr>
      </w:pPr>
      <w:r w:rsidRPr="00147A29">
        <w:rPr>
          <w:rFonts w:ascii="Arial" w:hAnsi="Arial" w:cs="Arial"/>
          <w:bCs/>
          <w:sz w:val="22"/>
          <w:szCs w:val="22"/>
        </w:rPr>
        <w:t>Határidő:</w:t>
      </w:r>
      <w:r w:rsidRPr="00147A29">
        <w:rPr>
          <w:rFonts w:ascii="Arial" w:hAnsi="Arial" w:cs="Arial"/>
          <w:sz w:val="22"/>
          <w:szCs w:val="22"/>
          <w:u w:val="none"/>
        </w:rPr>
        <w:tab/>
      </w:r>
      <w:r w:rsidRPr="00147A29">
        <w:rPr>
          <w:rFonts w:ascii="Arial" w:hAnsi="Arial" w:cs="Arial"/>
          <w:b w:val="0"/>
          <w:sz w:val="22"/>
          <w:szCs w:val="22"/>
          <w:u w:val="none"/>
        </w:rPr>
        <w:t>azonnal</w:t>
      </w:r>
    </w:p>
    <w:p w14:paraId="516A70D4" w14:textId="77777777" w:rsidR="00090A7D" w:rsidRPr="00147A29" w:rsidRDefault="00090A7D" w:rsidP="00090A7D">
      <w:pPr>
        <w:jc w:val="center"/>
        <w:rPr>
          <w:rFonts w:ascii="Arial" w:hAnsi="Arial" w:cs="Arial"/>
          <w:b/>
          <w:sz w:val="22"/>
          <w:szCs w:val="22"/>
          <w:u w:val="single"/>
        </w:rPr>
      </w:pPr>
    </w:p>
    <w:p w14:paraId="7B774AE1" w14:textId="77777777" w:rsidR="00090A7D" w:rsidRPr="00147A29" w:rsidRDefault="00090A7D" w:rsidP="00090A7D">
      <w:pPr>
        <w:pStyle w:val="Cm"/>
        <w:jc w:val="left"/>
        <w:rPr>
          <w:rFonts w:ascii="Arial" w:hAnsi="Arial" w:cs="Arial"/>
          <w:b w:val="0"/>
          <w:sz w:val="22"/>
          <w:szCs w:val="22"/>
          <w:u w:val="none"/>
        </w:rPr>
      </w:pPr>
    </w:p>
    <w:p w14:paraId="2A80A016" w14:textId="0DC455F5"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I</w:t>
      </w:r>
      <w:r w:rsidR="006B03A5">
        <w:rPr>
          <w:rFonts w:ascii="Arial" w:hAnsi="Arial" w:cs="Arial"/>
          <w:b/>
          <w:sz w:val="22"/>
          <w:szCs w:val="22"/>
          <w:u w:val="single"/>
        </w:rPr>
        <w:t>X</w:t>
      </w:r>
      <w:r w:rsidRPr="00147A29">
        <w:rPr>
          <w:rFonts w:ascii="Arial" w:hAnsi="Arial" w:cs="Arial"/>
          <w:b/>
          <w:sz w:val="22"/>
          <w:szCs w:val="22"/>
          <w:u w:val="single"/>
        </w:rPr>
        <w:t>.</w:t>
      </w:r>
    </w:p>
    <w:p w14:paraId="238A39B2"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08D42301"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 xml:space="preserve">……/2022. (IX.29.) Kgy. </w:t>
      </w:r>
      <w:proofErr w:type="gramStart"/>
      <w:r w:rsidRPr="00147A29">
        <w:rPr>
          <w:rFonts w:ascii="Arial" w:hAnsi="Arial" w:cs="Arial"/>
          <w:b/>
          <w:sz w:val="22"/>
          <w:szCs w:val="22"/>
          <w:u w:val="single"/>
        </w:rPr>
        <w:t>sz.</w:t>
      </w:r>
      <w:proofErr w:type="gramEnd"/>
      <w:r w:rsidRPr="00147A29">
        <w:rPr>
          <w:rFonts w:ascii="Arial" w:hAnsi="Arial" w:cs="Arial"/>
          <w:b/>
          <w:sz w:val="22"/>
          <w:szCs w:val="22"/>
          <w:u w:val="single"/>
        </w:rPr>
        <w:t xml:space="preserve"> határozat</w:t>
      </w:r>
    </w:p>
    <w:p w14:paraId="4D4F9FD3" w14:textId="77777777" w:rsidR="00090A7D" w:rsidRPr="00147A29" w:rsidRDefault="00090A7D" w:rsidP="00090A7D">
      <w:pPr>
        <w:pStyle w:val="Szvegtrzs2"/>
        <w:spacing w:after="0" w:line="240" w:lineRule="auto"/>
        <w:jc w:val="both"/>
        <w:rPr>
          <w:rFonts w:ascii="Arial" w:hAnsi="Arial" w:cs="Arial"/>
          <w:sz w:val="22"/>
          <w:szCs w:val="22"/>
        </w:rPr>
      </w:pPr>
    </w:p>
    <w:p w14:paraId="02B33FEB" w14:textId="77777777" w:rsidR="00090A7D" w:rsidRPr="00147A29" w:rsidRDefault="00090A7D" w:rsidP="00090A7D">
      <w:pPr>
        <w:pStyle w:val="Szvegtrzs2"/>
        <w:spacing w:after="0" w:line="240" w:lineRule="auto"/>
        <w:jc w:val="both"/>
        <w:rPr>
          <w:rFonts w:ascii="Arial" w:hAnsi="Arial" w:cs="Arial"/>
          <w:sz w:val="22"/>
          <w:szCs w:val="22"/>
        </w:rPr>
      </w:pPr>
      <w:r w:rsidRPr="00147A29">
        <w:rPr>
          <w:rFonts w:ascii="Arial" w:hAnsi="Arial" w:cs="Arial"/>
          <w:sz w:val="22"/>
          <w:szCs w:val="22"/>
        </w:rPr>
        <w:t xml:space="preserve">Szombathely Megyei Jogú Város Közgyűlése a </w:t>
      </w:r>
      <w:r w:rsidRPr="00147A29">
        <w:rPr>
          <w:rFonts w:ascii="Arial" w:hAnsi="Arial" w:cs="Arial"/>
          <w:b/>
          <w:sz w:val="22"/>
          <w:szCs w:val="22"/>
        </w:rPr>
        <w:t>Savaria Városfejlesztési Nonprofit Kft</w:t>
      </w:r>
      <w:r w:rsidRPr="00147A29">
        <w:rPr>
          <w:rFonts w:ascii="Arial" w:hAnsi="Arial" w:cs="Arial"/>
          <w:sz w:val="22"/>
          <w:szCs w:val="22"/>
        </w:rPr>
        <w:t>. 2022. I. félévi beszámolóját elfogadja.</w:t>
      </w:r>
    </w:p>
    <w:p w14:paraId="31A7BAD1" w14:textId="77777777" w:rsidR="00090A7D" w:rsidRPr="00147A29" w:rsidRDefault="00090A7D" w:rsidP="00090A7D">
      <w:pPr>
        <w:pStyle w:val="Szvegtrzs2"/>
        <w:spacing w:after="0" w:line="240" w:lineRule="auto"/>
        <w:jc w:val="both"/>
        <w:rPr>
          <w:rFonts w:ascii="Arial" w:hAnsi="Arial" w:cs="Arial"/>
          <w:sz w:val="22"/>
          <w:szCs w:val="22"/>
        </w:rPr>
      </w:pPr>
    </w:p>
    <w:p w14:paraId="0AB6B05C" w14:textId="77777777" w:rsidR="00090A7D" w:rsidRPr="00147A29" w:rsidRDefault="00090A7D" w:rsidP="00090A7D">
      <w:pPr>
        <w:jc w:val="both"/>
        <w:rPr>
          <w:rFonts w:ascii="Arial" w:hAnsi="Arial" w:cs="Arial"/>
          <w:sz w:val="22"/>
          <w:szCs w:val="22"/>
        </w:rPr>
      </w:pPr>
      <w:r w:rsidRPr="00147A29">
        <w:rPr>
          <w:rFonts w:ascii="Arial" w:hAnsi="Arial" w:cs="Arial"/>
          <w:b/>
          <w:bCs/>
          <w:sz w:val="22"/>
          <w:szCs w:val="22"/>
          <w:u w:val="single"/>
        </w:rPr>
        <w:t>Felelős:</w:t>
      </w:r>
      <w:r w:rsidRPr="00147A29">
        <w:rPr>
          <w:rFonts w:ascii="Arial" w:hAnsi="Arial" w:cs="Arial"/>
          <w:sz w:val="22"/>
          <w:szCs w:val="22"/>
        </w:rPr>
        <w:tab/>
        <w:t>Dr. Nemény András polgármester</w:t>
      </w:r>
    </w:p>
    <w:p w14:paraId="1D986808"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Dr. Horváth Attila alpolgármester</w:t>
      </w:r>
    </w:p>
    <w:p w14:paraId="7ADBADA1"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Dr. Károlyi Ákos jegyző</w:t>
      </w:r>
    </w:p>
    <w:p w14:paraId="58A0F891" w14:textId="77777777" w:rsidR="00090A7D" w:rsidRPr="00147A29" w:rsidRDefault="00090A7D" w:rsidP="00090A7D">
      <w:pPr>
        <w:jc w:val="both"/>
        <w:rPr>
          <w:rFonts w:ascii="Arial" w:hAnsi="Arial" w:cs="Arial"/>
          <w:sz w:val="22"/>
          <w:szCs w:val="22"/>
          <w:u w:val="single"/>
        </w:rPr>
      </w:pPr>
      <w:r w:rsidRPr="00147A29">
        <w:rPr>
          <w:rFonts w:ascii="Arial" w:hAnsi="Arial" w:cs="Arial"/>
          <w:sz w:val="22"/>
          <w:szCs w:val="22"/>
        </w:rPr>
        <w:tab/>
        <w:t xml:space="preserve"> </w:t>
      </w:r>
      <w:r w:rsidRPr="00147A29">
        <w:rPr>
          <w:rFonts w:ascii="Arial" w:hAnsi="Arial" w:cs="Arial"/>
          <w:sz w:val="22"/>
          <w:szCs w:val="22"/>
        </w:rPr>
        <w:tab/>
      </w:r>
      <w:r w:rsidRPr="00147A29">
        <w:rPr>
          <w:rFonts w:ascii="Arial" w:hAnsi="Arial" w:cs="Arial"/>
          <w:sz w:val="22"/>
          <w:szCs w:val="22"/>
          <w:u w:val="single"/>
        </w:rPr>
        <w:t>(A végrehajtásért felelős:</w:t>
      </w:r>
    </w:p>
    <w:p w14:paraId="326CAEEA"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Dr. Kovácsné Takács Klaudia, a társaság ügyvezetője</w:t>
      </w:r>
    </w:p>
    <w:p w14:paraId="0E7F117D"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Nagyné dr. Gats Andrea, a Jogi és Képviselői Osztály vezetője)</w:t>
      </w:r>
    </w:p>
    <w:p w14:paraId="3BCEB104" w14:textId="77777777" w:rsidR="00090A7D" w:rsidRPr="00147A29" w:rsidRDefault="00090A7D" w:rsidP="00090A7D">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0369C0AC" w14:textId="77777777" w:rsidR="00090A7D" w:rsidRPr="00147A29" w:rsidRDefault="00090A7D" w:rsidP="00090A7D">
      <w:pPr>
        <w:pStyle w:val="Cm"/>
        <w:jc w:val="left"/>
        <w:rPr>
          <w:rFonts w:ascii="Arial" w:hAnsi="Arial" w:cs="Arial"/>
          <w:b w:val="0"/>
          <w:sz w:val="22"/>
          <w:szCs w:val="22"/>
          <w:u w:val="none"/>
        </w:rPr>
      </w:pPr>
      <w:r w:rsidRPr="00147A29">
        <w:rPr>
          <w:rFonts w:ascii="Arial" w:hAnsi="Arial" w:cs="Arial"/>
          <w:bCs/>
          <w:sz w:val="22"/>
          <w:szCs w:val="22"/>
        </w:rPr>
        <w:t>Határidő:</w:t>
      </w:r>
      <w:r w:rsidRPr="00147A29">
        <w:rPr>
          <w:rFonts w:ascii="Arial" w:hAnsi="Arial" w:cs="Arial"/>
          <w:sz w:val="22"/>
          <w:szCs w:val="22"/>
          <w:u w:val="none"/>
        </w:rPr>
        <w:tab/>
      </w:r>
      <w:r w:rsidRPr="00147A29">
        <w:rPr>
          <w:rFonts w:ascii="Arial" w:hAnsi="Arial" w:cs="Arial"/>
          <w:b w:val="0"/>
          <w:sz w:val="22"/>
          <w:szCs w:val="22"/>
          <w:u w:val="none"/>
        </w:rPr>
        <w:t>azonnal</w:t>
      </w:r>
    </w:p>
    <w:p w14:paraId="0B112E46" w14:textId="77777777" w:rsidR="00090A7D" w:rsidRPr="00147A29" w:rsidRDefault="00090A7D" w:rsidP="00090A7D">
      <w:pPr>
        <w:rPr>
          <w:rFonts w:ascii="Arial" w:hAnsi="Arial" w:cs="Arial"/>
          <w:b/>
          <w:sz w:val="22"/>
          <w:szCs w:val="22"/>
          <w:u w:val="single"/>
        </w:rPr>
      </w:pPr>
    </w:p>
    <w:p w14:paraId="40224DBA" w14:textId="77777777" w:rsidR="006B03A5" w:rsidRDefault="006B03A5" w:rsidP="00090A7D">
      <w:pPr>
        <w:jc w:val="center"/>
        <w:rPr>
          <w:rFonts w:ascii="Arial" w:hAnsi="Arial" w:cs="Arial"/>
          <w:b/>
          <w:sz w:val="22"/>
          <w:szCs w:val="22"/>
          <w:u w:val="single"/>
        </w:rPr>
      </w:pPr>
    </w:p>
    <w:p w14:paraId="2969061C" w14:textId="77777777" w:rsidR="002E1E72" w:rsidRDefault="002E1E72" w:rsidP="00090A7D">
      <w:pPr>
        <w:jc w:val="center"/>
        <w:rPr>
          <w:rFonts w:ascii="Arial" w:hAnsi="Arial" w:cs="Arial"/>
          <w:b/>
          <w:sz w:val="22"/>
          <w:szCs w:val="22"/>
          <w:u w:val="single"/>
        </w:rPr>
      </w:pPr>
    </w:p>
    <w:p w14:paraId="3D1C301F" w14:textId="77777777" w:rsidR="002E1E72" w:rsidRDefault="002E1E72" w:rsidP="00090A7D">
      <w:pPr>
        <w:jc w:val="center"/>
        <w:rPr>
          <w:rFonts w:ascii="Arial" w:hAnsi="Arial" w:cs="Arial"/>
          <w:b/>
          <w:sz w:val="22"/>
          <w:szCs w:val="22"/>
          <w:u w:val="single"/>
        </w:rPr>
      </w:pPr>
    </w:p>
    <w:p w14:paraId="2D28F837" w14:textId="7F0CBB79"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X.</w:t>
      </w:r>
    </w:p>
    <w:p w14:paraId="17C72615"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4E0CADC6"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 xml:space="preserve">……/2022. (IX.29.) Kgy. </w:t>
      </w:r>
      <w:proofErr w:type="gramStart"/>
      <w:r w:rsidRPr="00147A29">
        <w:rPr>
          <w:rFonts w:ascii="Arial" w:hAnsi="Arial" w:cs="Arial"/>
          <w:b/>
          <w:sz w:val="22"/>
          <w:szCs w:val="22"/>
          <w:u w:val="single"/>
        </w:rPr>
        <w:t>sz.</w:t>
      </w:r>
      <w:proofErr w:type="gramEnd"/>
      <w:r w:rsidRPr="00147A29">
        <w:rPr>
          <w:rFonts w:ascii="Arial" w:hAnsi="Arial" w:cs="Arial"/>
          <w:b/>
          <w:sz w:val="22"/>
          <w:szCs w:val="22"/>
          <w:u w:val="single"/>
        </w:rPr>
        <w:t xml:space="preserve"> határozat</w:t>
      </w:r>
    </w:p>
    <w:p w14:paraId="57735CF8" w14:textId="77777777" w:rsidR="00090A7D" w:rsidRPr="00147A29" w:rsidRDefault="00090A7D" w:rsidP="00090A7D">
      <w:pPr>
        <w:rPr>
          <w:rFonts w:ascii="Arial" w:hAnsi="Arial" w:cs="Arial"/>
          <w:b/>
          <w:sz w:val="22"/>
          <w:szCs w:val="22"/>
          <w:u w:val="single"/>
        </w:rPr>
      </w:pPr>
    </w:p>
    <w:p w14:paraId="7FC28057" w14:textId="77777777" w:rsidR="00090A7D" w:rsidRPr="00147A29" w:rsidRDefault="00090A7D" w:rsidP="00090A7D">
      <w:pPr>
        <w:pStyle w:val="Szvegtrzs2"/>
        <w:spacing w:after="0" w:line="240" w:lineRule="auto"/>
        <w:jc w:val="both"/>
        <w:rPr>
          <w:rFonts w:ascii="Arial" w:hAnsi="Arial" w:cs="Arial"/>
          <w:sz w:val="22"/>
          <w:szCs w:val="22"/>
        </w:rPr>
      </w:pPr>
      <w:r w:rsidRPr="00147A29">
        <w:rPr>
          <w:rFonts w:ascii="Arial" w:hAnsi="Arial" w:cs="Arial"/>
          <w:sz w:val="22"/>
          <w:szCs w:val="22"/>
        </w:rPr>
        <w:t xml:space="preserve">1. Szombathely Megyei Jogú Város Közgyűlése a </w:t>
      </w:r>
      <w:r w:rsidRPr="00147A29">
        <w:rPr>
          <w:rFonts w:ascii="Arial" w:hAnsi="Arial" w:cs="Arial"/>
          <w:b/>
          <w:sz w:val="22"/>
          <w:szCs w:val="22"/>
        </w:rPr>
        <w:t>Savaria Turizmus Nonprofit Kft</w:t>
      </w:r>
      <w:r w:rsidRPr="00147A29">
        <w:rPr>
          <w:rFonts w:ascii="Arial" w:hAnsi="Arial" w:cs="Arial"/>
          <w:sz w:val="22"/>
          <w:szCs w:val="22"/>
        </w:rPr>
        <w:t>. 2022. I. félévi beszámolóját elfogadásra javasolja a társaság taggyűlésének.</w:t>
      </w:r>
    </w:p>
    <w:p w14:paraId="63C2792C" w14:textId="77777777" w:rsidR="00090A7D" w:rsidRPr="00147A29" w:rsidRDefault="00090A7D" w:rsidP="00090A7D">
      <w:pPr>
        <w:pStyle w:val="Szvegtrzs2"/>
        <w:spacing w:after="0" w:line="240" w:lineRule="auto"/>
        <w:jc w:val="both"/>
        <w:rPr>
          <w:rFonts w:ascii="Arial" w:hAnsi="Arial" w:cs="Arial"/>
          <w:sz w:val="22"/>
          <w:szCs w:val="22"/>
        </w:rPr>
      </w:pPr>
    </w:p>
    <w:p w14:paraId="36AF78A8" w14:textId="77777777" w:rsidR="00090A7D" w:rsidRPr="00147A29" w:rsidRDefault="00090A7D" w:rsidP="00090A7D">
      <w:pPr>
        <w:pStyle w:val="Szvegtrzs2"/>
        <w:spacing w:after="0" w:line="240" w:lineRule="auto"/>
        <w:jc w:val="both"/>
        <w:rPr>
          <w:rFonts w:ascii="Arial" w:hAnsi="Arial" w:cs="Arial"/>
          <w:sz w:val="22"/>
          <w:szCs w:val="22"/>
        </w:rPr>
      </w:pPr>
      <w:r w:rsidRPr="00147A29">
        <w:rPr>
          <w:rFonts w:ascii="Arial" w:hAnsi="Arial" w:cs="Arial"/>
          <w:sz w:val="22"/>
          <w:szCs w:val="22"/>
        </w:rPr>
        <w:t xml:space="preserve">2. A Közgyűlés felhatalmazza a polgármestert, hogy a társaság taggyűlésén a fenti döntést képviselje. </w:t>
      </w:r>
    </w:p>
    <w:p w14:paraId="04B49F8C" w14:textId="77777777" w:rsidR="00090A7D" w:rsidRPr="00147A29" w:rsidRDefault="00090A7D" w:rsidP="00090A7D">
      <w:pPr>
        <w:pStyle w:val="Szvegtrzs2"/>
        <w:spacing w:after="0" w:line="240" w:lineRule="auto"/>
        <w:jc w:val="both"/>
        <w:rPr>
          <w:rFonts w:ascii="Arial" w:hAnsi="Arial" w:cs="Arial"/>
          <w:sz w:val="22"/>
          <w:szCs w:val="22"/>
        </w:rPr>
      </w:pPr>
    </w:p>
    <w:p w14:paraId="20598186" w14:textId="77777777" w:rsidR="00090A7D" w:rsidRPr="00147A29" w:rsidRDefault="00090A7D" w:rsidP="00090A7D">
      <w:pPr>
        <w:jc w:val="both"/>
        <w:rPr>
          <w:rFonts w:ascii="Arial" w:hAnsi="Arial" w:cs="Arial"/>
          <w:sz w:val="22"/>
          <w:szCs w:val="22"/>
        </w:rPr>
      </w:pPr>
      <w:r w:rsidRPr="00147A29">
        <w:rPr>
          <w:rFonts w:ascii="Arial" w:hAnsi="Arial" w:cs="Arial"/>
          <w:b/>
          <w:bCs/>
          <w:sz w:val="22"/>
          <w:szCs w:val="22"/>
          <w:u w:val="single"/>
        </w:rPr>
        <w:t>Felelős:</w:t>
      </w:r>
      <w:r w:rsidRPr="00147A29">
        <w:rPr>
          <w:rFonts w:ascii="Arial" w:hAnsi="Arial" w:cs="Arial"/>
          <w:sz w:val="22"/>
          <w:szCs w:val="22"/>
        </w:rPr>
        <w:tab/>
        <w:t>Dr. Nemény András polgármester</w:t>
      </w:r>
    </w:p>
    <w:p w14:paraId="24CAA5FB"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Horváth Soma alpolgármester</w:t>
      </w:r>
    </w:p>
    <w:p w14:paraId="0D4E5FC9"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Dr. Horváth Attila alpolgármester</w:t>
      </w:r>
    </w:p>
    <w:p w14:paraId="12BD4E15"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Dr. Károlyi Ákos jegyző</w:t>
      </w:r>
    </w:p>
    <w:p w14:paraId="0369279E" w14:textId="77777777" w:rsidR="00090A7D" w:rsidRPr="00147A29" w:rsidRDefault="00090A7D" w:rsidP="00090A7D">
      <w:pPr>
        <w:jc w:val="both"/>
        <w:rPr>
          <w:rFonts w:ascii="Arial" w:hAnsi="Arial" w:cs="Arial"/>
          <w:sz w:val="22"/>
          <w:szCs w:val="22"/>
          <w:u w:val="single"/>
        </w:rPr>
      </w:pPr>
      <w:r w:rsidRPr="00147A29">
        <w:rPr>
          <w:rFonts w:ascii="Arial" w:hAnsi="Arial" w:cs="Arial"/>
          <w:sz w:val="22"/>
          <w:szCs w:val="22"/>
        </w:rPr>
        <w:tab/>
        <w:t xml:space="preserve"> </w:t>
      </w:r>
      <w:r w:rsidRPr="00147A29">
        <w:rPr>
          <w:rFonts w:ascii="Arial" w:hAnsi="Arial" w:cs="Arial"/>
          <w:sz w:val="22"/>
          <w:szCs w:val="22"/>
        </w:rPr>
        <w:tab/>
      </w:r>
      <w:r w:rsidRPr="00147A29">
        <w:rPr>
          <w:rFonts w:ascii="Arial" w:hAnsi="Arial" w:cs="Arial"/>
          <w:sz w:val="22"/>
          <w:szCs w:val="22"/>
          <w:u w:val="single"/>
        </w:rPr>
        <w:t>(A végrehajtásért felelős:</w:t>
      </w:r>
    </w:p>
    <w:p w14:paraId="74217D69"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Grünwald Stefánia, a társaság ügyvezetője</w:t>
      </w:r>
    </w:p>
    <w:p w14:paraId="43D51B02"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Nagyné dr. Gats Andrea, a Jogi és Képviselői Osztály vezetője)</w:t>
      </w:r>
    </w:p>
    <w:p w14:paraId="6179EAED" w14:textId="77777777" w:rsidR="00090A7D" w:rsidRPr="00147A29" w:rsidRDefault="00090A7D" w:rsidP="00090A7D">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1D365FB7" w14:textId="77777777" w:rsidR="00090A7D" w:rsidRPr="00147A29" w:rsidRDefault="00090A7D" w:rsidP="00090A7D">
      <w:pPr>
        <w:tabs>
          <w:tab w:val="left" w:pos="708"/>
          <w:tab w:val="left" w:pos="1416"/>
          <w:tab w:val="left" w:pos="2124"/>
          <w:tab w:val="left" w:pos="2832"/>
          <w:tab w:val="left" w:pos="3540"/>
          <w:tab w:val="left" w:pos="6195"/>
        </w:tabs>
        <w:jc w:val="both"/>
        <w:rPr>
          <w:rFonts w:ascii="Arial" w:hAnsi="Arial" w:cs="Arial"/>
          <w:sz w:val="22"/>
          <w:szCs w:val="22"/>
        </w:rPr>
      </w:pPr>
      <w:r w:rsidRPr="00147A29">
        <w:rPr>
          <w:rFonts w:ascii="Arial" w:hAnsi="Arial" w:cs="Arial"/>
          <w:b/>
          <w:bCs/>
          <w:sz w:val="22"/>
          <w:szCs w:val="22"/>
          <w:u w:val="single"/>
        </w:rPr>
        <w:t>Határidő:</w:t>
      </w:r>
      <w:r w:rsidRPr="00147A29">
        <w:rPr>
          <w:rFonts w:ascii="Arial" w:hAnsi="Arial" w:cs="Arial"/>
          <w:sz w:val="22"/>
          <w:szCs w:val="22"/>
        </w:rPr>
        <w:tab/>
        <w:t>a társaság taggyűlése</w:t>
      </w:r>
    </w:p>
    <w:p w14:paraId="4A02AC3F" w14:textId="77777777" w:rsidR="00090A7D" w:rsidRPr="00147A29" w:rsidRDefault="00090A7D" w:rsidP="00090A7D">
      <w:pPr>
        <w:tabs>
          <w:tab w:val="left" w:pos="708"/>
          <w:tab w:val="left" w:pos="1416"/>
          <w:tab w:val="left" w:pos="2124"/>
          <w:tab w:val="left" w:pos="2832"/>
          <w:tab w:val="left" w:pos="3540"/>
          <w:tab w:val="left" w:pos="6195"/>
        </w:tabs>
        <w:jc w:val="both"/>
        <w:rPr>
          <w:rFonts w:ascii="Arial" w:hAnsi="Arial" w:cs="Arial"/>
          <w:sz w:val="22"/>
          <w:szCs w:val="22"/>
        </w:rPr>
      </w:pPr>
    </w:p>
    <w:p w14:paraId="6396D2A3" w14:textId="77777777" w:rsidR="00090A7D" w:rsidRPr="00147A29" w:rsidRDefault="00090A7D" w:rsidP="00090A7D">
      <w:pPr>
        <w:tabs>
          <w:tab w:val="left" w:pos="708"/>
          <w:tab w:val="left" w:pos="1416"/>
          <w:tab w:val="left" w:pos="2124"/>
          <w:tab w:val="left" w:pos="2832"/>
          <w:tab w:val="left" w:pos="3540"/>
          <w:tab w:val="left" w:pos="6195"/>
        </w:tabs>
        <w:jc w:val="both"/>
        <w:rPr>
          <w:rFonts w:ascii="Arial" w:hAnsi="Arial" w:cs="Arial"/>
          <w:sz w:val="22"/>
          <w:szCs w:val="22"/>
        </w:rPr>
      </w:pPr>
    </w:p>
    <w:p w14:paraId="2C1BAAAE" w14:textId="77777777" w:rsidR="00090A7D" w:rsidRPr="00147A29" w:rsidRDefault="00090A7D" w:rsidP="00090A7D">
      <w:pPr>
        <w:jc w:val="center"/>
        <w:rPr>
          <w:rFonts w:ascii="Arial" w:hAnsi="Arial" w:cs="Arial"/>
          <w:b/>
          <w:sz w:val="22"/>
          <w:szCs w:val="22"/>
          <w:u w:val="single"/>
        </w:rPr>
      </w:pPr>
    </w:p>
    <w:p w14:paraId="3C6FAB87" w14:textId="2681082B"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X</w:t>
      </w:r>
      <w:r w:rsidR="006B03A5">
        <w:rPr>
          <w:rFonts w:ascii="Arial" w:hAnsi="Arial" w:cs="Arial"/>
          <w:b/>
          <w:sz w:val="22"/>
          <w:szCs w:val="22"/>
          <w:u w:val="single"/>
        </w:rPr>
        <w:t>I</w:t>
      </w:r>
      <w:r w:rsidRPr="00147A29">
        <w:rPr>
          <w:rFonts w:ascii="Arial" w:hAnsi="Arial" w:cs="Arial"/>
          <w:b/>
          <w:sz w:val="22"/>
          <w:szCs w:val="22"/>
          <w:u w:val="single"/>
        </w:rPr>
        <w:t>.</w:t>
      </w:r>
    </w:p>
    <w:p w14:paraId="23143D7A"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5A872638"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 xml:space="preserve">……/2022. (IX.29.) Kgy. </w:t>
      </w:r>
      <w:proofErr w:type="gramStart"/>
      <w:r w:rsidRPr="00147A29">
        <w:rPr>
          <w:rFonts w:ascii="Arial" w:hAnsi="Arial" w:cs="Arial"/>
          <w:b/>
          <w:sz w:val="22"/>
          <w:szCs w:val="22"/>
          <w:u w:val="single"/>
        </w:rPr>
        <w:t>sz.</w:t>
      </w:r>
      <w:proofErr w:type="gramEnd"/>
      <w:r w:rsidRPr="00147A29">
        <w:rPr>
          <w:rFonts w:ascii="Arial" w:hAnsi="Arial" w:cs="Arial"/>
          <w:b/>
          <w:sz w:val="22"/>
          <w:szCs w:val="22"/>
          <w:u w:val="single"/>
        </w:rPr>
        <w:t xml:space="preserve"> határozat</w:t>
      </w:r>
    </w:p>
    <w:p w14:paraId="0DD21554" w14:textId="77777777" w:rsidR="00090A7D" w:rsidRPr="00147A29" w:rsidRDefault="00090A7D" w:rsidP="00090A7D">
      <w:pPr>
        <w:jc w:val="center"/>
        <w:rPr>
          <w:rFonts w:ascii="Arial" w:hAnsi="Arial" w:cs="Arial"/>
          <w:sz w:val="22"/>
          <w:szCs w:val="22"/>
          <w:u w:val="single"/>
        </w:rPr>
      </w:pPr>
    </w:p>
    <w:p w14:paraId="4F88E8F8" w14:textId="77777777" w:rsidR="00090A7D" w:rsidRPr="00147A29" w:rsidRDefault="00090A7D" w:rsidP="00090A7D">
      <w:pPr>
        <w:jc w:val="center"/>
        <w:rPr>
          <w:rFonts w:ascii="Arial" w:hAnsi="Arial" w:cs="Arial"/>
          <w:b/>
          <w:sz w:val="22"/>
          <w:szCs w:val="22"/>
          <w:u w:val="single"/>
        </w:rPr>
      </w:pPr>
    </w:p>
    <w:p w14:paraId="525E4770" w14:textId="77777777" w:rsidR="00090A7D" w:rsidRPr="00147A29" w:rsidRDefault="00090A7D" w:rsidP="00090A7D">
      <w:pPr>
        <w:pStyle w:val="Szvegtrzs2"/>
        <w:spacing w:after="0" w:line="240" w:lineRule="auto"/>
        <w:jc w:val="both"/>
        <w:rPr>
          <w:rFonts w:ascii="Arial" w:hAnsi="Arial" w:cs="Arial"/>
          <w:sz w:val="22"/>
          <w:szCs w:val="22"/>
        </w:rPr>
      </w:pPr>
      <w:r w:rsidRPr="00147A29">
        <w:rPr>
          <w:rFonts w:ascii="Arial" w:hAnsi="Arial" w:cs="Arial"/>
          <w:sz w:val="22"/>
          <w:szCs w:val="22"/>
        </w:rPr>
        <w:t xml:space="preserve">1. Szombathely Megyei Jogú Város Közgyűlése a </w:t>
      </w:r>
      <w:r w:rsidRPr="00147A29">
        <w:rPr>
          <w:rFonts w:ascii="Arial" w:hAnsi="Arial" w:cs="Arial"/>
          <w:b/>
          <w:sz w:val="22"/>
          <w:szCs w:val="22"/>
        </w:rPr>
        <w:t>Szombathelyi Távhőszolgáltató Kft</w:t>
      </w:r>
      <w:r w:rsidRPr="00147A29">
        <w:rPr>
          <w:rFonts w:ascii="Arial" w:hAnsi="Arial" w:cs="Arial"/>
          <w:sz w:val="22"/>
          <w:szCs w:val="22"/>
        </w:rPr>
        <w:t>. 2022. I. félévi beszámolóját elfogadásra javasolja a társaság taggyűlésének.</w:t>
      </w:r>
    </w:p>
    <w:p w14:paraId="05E76942" w14:textId="77777777" w:rsidR="00090A7D" w:rsidRPr="00147A29" w:rsidRDefault="00090A7D" w:rsidP="00090A7D">
      <w:pPr>
        <w:pStyle w:val="Szvegtrzs2"/>
        <w:spacing w:after="0" w:line="240" w:lineRule="auto"/>
        <w:jc w:val="both"/>
        <w:rPr>
          <w:rFonts w:ascii="Arial" w:hAnsi="Arial" w:cs="Arial"/>
          <w:sz w:val="22"/>
          <w:szCs w:val="22"/>
        </w:rPr>
      </w:pPr>
    </w:p>
    <w:p w14:paraId="19BDCD17" w14:textId="77777777" w:rsidR="00090A7D" w:rsidRPr="00147A29" w:rsidRDefault="00090A7D" w:rsidP="00090A7D">
      <w:pPr>
        <w:pStyle w:val="Szvegtrzs2"/>
        <w:spacing w:after="0" w:line="240" w:lineRule="auto"/>
        <w:jc w:val="both"/>
        <w:rPr>
          <w:rFonts w:ascii="Arial" w:hAnsi="Arial" w:cs="Arial"/>
          <w:sz w:val="22"/>
          <w:szCs w:val="22"/>
        </w:rPr>
      </w:pPr>
      <w:r w:rsidRPr="00147A29">
        <w:rPr>
          <w:rFonts w:ascii="Arial" w:hAnsi="Arial" w:cs="Arial"/>
          <w:sz w:val="22"/>
          <w:szCs w:val="22"/>
        </w:rPr>
        <w:t>2. A Közgyűlés felhatalmazza a SZOVA Nonprofit Zrt. vezérigazgatóját, hogy a társaság taggyűlésén a fenti döntést képviselje.</w:t>
      </w:r>
    </w:p>
    <w:p w14:paraId="2171A31B" w14:textId="77777777" w:rsidR="00090A7D" w:rsidRPr="00147A29" w:rsidRDefault="00090A7D" w:rsidP="00090A7D">
      <w:pPr>
        <w:pStyle w:val="Szvegtrzs2"/>
        <w:spacing w:after="0" w:line="240" w:lineRule="auto"/>
        <w:jc w:val="both"/>
        <w:rPr>
          <w:rFonts w:ascii="Arial" w:hAnsi="Arial" w:cs="Arial"/>
          <w:sz w:val="22"/>
          <w:szCs w:val="22"/>
        </w:rPr>
      </w:pPr>
    </w:p>
    <w:p w14:paraId="1F8AFBAE" w14:textId="77777777" w:rsidR="00090A7D" w:rsidRPr="00147A29" w:rsidRDefault="00090A7D" w:rsidP="00090A7D">
      <w:pPr>
        <w:jc w:val="both"/>
        <w:rPr>
          <w:rFonts w:ascii="Arial" w:hAnsi="Arial" w:cs="Arial"/>
          <w:sz w:val="22"/>
          <w:szCs w:val="22"/>
        </w:rPr>
      </w:pPr>
      <w:r w:rsidRPr="00147A29">
        <w:rPr>
          <w:rFonts w:ascii="Arial" w:hAnsi="Arial" w:cs="Arial"/>
          <w:b/>
          <w:bCs/>
          <w:sz w:val="22"/>
          <w:szCs w:val="22"/>
          <w:u w:val="single"/>
        </w:rPr>
        <w:t>Felelős:</w:t>
      </w:r>
      <w:r w:rsidRPr="00147A29">
        <w:rPr>
          <w:rFonts w:ascii="Arial" w:hAnsi="Arial" w:cs="Arial"/>
          <w:sz w:val="22"/>
          <w:szCs w:val="22"/>
        </w:rPr>
        <w:tab/>
        <w:t>Dr. Nemény András polgármester</w:t>
      </w:r>
    </w:p>
    <w:p w14:paraId="31E616E2"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Horváth Soma alpolgármester</w:t>
      </w:r>
    </w:p>
    <w:p w14:paraId="63089951"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Dr. Horváth Attila alpolgármester</w:t>
      </w:r>
    </w:p>
    <w:p w14:paraId="5BEEA1A0"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Dr. Károlyi Ákos jegyző</w:t>
      </w:r>
    </w:p>
    <w:p w14:paraId="6CBB51DC" w14:textId="77777777" w:rsidR="00090A7D" w:rsidRPr="00147A29" w:rsidRDefault="00090A7D" w:rsidP="00090A7D">
      <w:pPr>
        <w:jc w:val="both"/>
        <w:rPr>
          <w:rFonts w:ascii="Arial" w:hAnsi="Arial" w:cs="Arial"/>
          <w:sz w:val="22"/>
          <w:szCs w:val="22"/>
          <w:u w:val="single"/>
        </w:rPr>
      </w:pPr>
      <w:r w:rsidRPr="00147A29">
        <w:rPr>
          <w:rFonts w:ascii="Arial" w:hAnsi="Arial" w:cs="Arial"/>
          <w:sz w:val="22"/>
          <w:szCs w:val="22"/>
        </w:rPr>
        <w:tab/>
        <w:t xml:space="preserve"> </w:t>
      </w:r>
      <w:r w:rsidRPr="00147A29">
        <w:rPr>
          <w:rFonts w:ascii="Arial" w:hAnsi="Arial" w:cs="Arial"/>
          <w:sz w:val="22"/>
          <w:szCs w:val="22"/>
        </w:rPr>
        <w:tab/>
      </w:r>
      <w:r w:rsidRPr="00147A29">
        <w:rPr>
          <w:rFonts w:ascii="Arial" w:hAnsi="Arial" w:cs="Arial"/>
          <w:sz w:val="22"/>
          <w:szCs w:val="22"/>
          <w:u w:val="single"/>
        </w:rPr>
        <w:t>(A végrehajtásért felelős:</w:t>
      </w:r>
    </w:p>
    <w:p w14:paraId="694063D9"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Molnár Miklós, a társaság ügyvezetője</w:t>
      </w:r>
    </w:p>
    <w:p w14:paraId="664370A5"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Kovács Cecília, a SZOVA Nonprofit Zrt. vezérigazgatója</w:t>
      </w:r>
    </w:p>
    <w:p w14:paraId="44454A99"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Nagyné dr. Gats Andrea, a Jogi és Képviselői Osztály vezetője)</w:t>
      </w:r>
    </w:p>
    <w:p w14:paraId="314BB590" w14:textId="77777777" w:rsidR="00090A7D" w:rsidRPr="00147A29" w:rsidRDefault="00090A7D" w:rsidP="00090A7D">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408110F5" w14:textId="77777777" w:rsidR="00090A7D" w:rsidRPr="00147A29" w:rsidRDefault="00090A7D" w:rsidP="00090A7D">
      <w:pPr>
        <w:pStyle w:val="Cm"/>
        <w:jc w:val="left"/>
        <w:rPr>
          <w:rFonts w:ascii="Arial" w:hAnsi="Arial" w:cs="Arial"/>
          <w:b w:val="0"/>
          <w:sz w:val="22"/>
          <w:szCs w:val="22"/>
          <w:u w:val="none"/>
        </w:rPr>
      </w:pPr>
      <w:r w:rsidRPr="00147A29">
        <w:rPr>
          <w:rFonts w:ascii="Arial" w:hAnsi="Arial" w:cs="Arial"/>
          <w:bCs/>
          <w:sz w:val="22"/>
          <w:szCs w:val="22"/>
        </w:rPr>
        <w:t>Határidő:</w:t>
      </w:r>
      <w:r w:rsidRPr="00147A29">
        <w:rPr>
          <w:rFonts w:ascii="Arial" w:hAnsi="Arial" w:cs="Arial"/>
          <w:sz w:val="22"/>
          <w:szCs w:val="22"/>
          <w:u w:val="none"/>
        </w:rPr>
        <w:tab/>
      </w:r>
      <w:r w:rsidRPr="00147A29">
        <w:rPr>
          <w:rFonts w:ascii="Arial" w:hAnsi="Arial" w:cs="Arial"/>
          <w:b w:val="0"/>
          <w:sz w:val="22"/>
          <w:szCs w:val="22"/>
          <w:u w:val="none"/>
        </w:rPr>
        <w:t>a társaság taggyűlése</w:t>
      </w:r>
    </w:p>
    <w:p w14:paraId="327450F6" w14:textId="77777777" w:rsidR="00090A7D" w:rsidRPr="00147A29" w:rsidRDefault="00090A7D" w:rsidP="00090A7D">
      <w:pPr>
        <w:pStyle w:val="Cm"/>
        <w:jc w:val="left"/>
        <w:rPr>
          <w:rFonts w:ascii="Arial" w:hAnsi="Arial" w:cs="Arial"/>
          <w:b w:val="0"/>
          <w:sz w:val="22"/>
          <w:szCs w:val="22"/>
          <w:u w:val="none"/>
        </w:rPr>
      </w:pPr>
    </w:p>
    <w:p w14:paraId="3352AB8F" w14:textId="77777777" w:rsidR="00090A7D" w:rsidRPr="00147A29" w:rsidRDefault="00090A7D" w:rsidP="00090A7D">
      <w:pPr>
        <w:pStyle w:val="Cm"/>
        <w:jc w:val="left"/>
        <w:rPr>
          <w:rFonts w:ascii="Arial" w:hAnsi="Arial" w:cs="Arial"/>
          <w:b w:val="0"/>
          <w:sz w:val="22"/>
          <w:szCs w:val="22"/>
          <w:u w:val="none"/>
        </w:rPr>
      </w:pPr>
    </w:p>
    <w:p w14:paraId="058C5DA7" w14:textId="77777777" w:rsidR="00090A7D" w:rsidRPr="00147A29" w:rsidRDefault="00090A7D" w:rsidP="00090A7D">
      <w:pPr>
        <w:pStyle w:val="Cm"/>
        <w:jc w:val="left"/>
        <w:rPr>
          <w:rFonts w:ascii="Arial" w:hAnsi="Arial" w:cs="Arial"/>
          <w:b w:val="0"/>
          <w:sz w:val="22"/>
          <w:szCs w:val="22"/>
          <w:u w:val="none"/>
        </w:rPr>
      </w:pPr>
    </w:p>
    <w:p w14:paraId="74F174D4" w14:textId="3F233329"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X</w:t>
      </w:r>
      <w:r w:rsidR="006B03A5">
        <w:rPr>
          <w:rFonts w:ascii="Arial" w:hAnsi="Arial" w:cs="Arial"/>
          <w:b/>
          <w:sz w:val="22"/>
          <w:szCs w:val="22"/>
          <w:u w:val="single"/>
        </w:rPr>
        <w:t>I</w:t>
      </w:r>
      <w:r w:rsidRPr="00147A29">
        <w:rPr>
          <w:rFonts w:ascii="Arial" w:hAnsi="Arial" w:cs="Arial"/>
          <w:b/>
          <w:sz w:val="22"/>
          <w:szCs w:val="22"/>
          <w:u w:val="single"/>
        </w:rPr>
        <w:t>I.</w:t>
      </w:r>
    </w:p>
    <w:p w14:paraId="6E1BECD0"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4058D4E2"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 xml:space="preserve">……/2022. (IX.29.) Kgy. </w:t>
      </w:r>
      <w:proofErr w:type="gramStart"/>
      <w:r w:rsidRPr="00147A29">
        <w:rPr>
          <w:rFonts w:ascii="Arial" w:hAnsi="Arial" w:cs="Arial"/>
          <w:b/>
          <w:sz w:val="22"/>
          <w:szCs w:val="22"/>
          <w:u w:val="single"/>
        </w:rPr>
        <w:t>sz.</w:t>
      </w:r>
      <w:proofErr w:type="gramEnd"/>
      <w:r w:rsidRPr="00147A29">
        <w:rPr>
          <w:rFonts w:ascii="Arial" w:hAnsi="Arial" w:cs="Arial"/>
          <w:b/>
          <w:sz w:val="22"/>
          <w:szCs w:val="22"/>
          <w:u w:val="single"/>
        </w:rPr>
        <w:t xml:space="preserve"> határozat</w:t>
      </w:r>
    </w:p>
    <w:p w14:paraId="2AEBBC8B" w14:textId="77777777" w:rsidR="00090A7D" w:rsidRPr="00147A29" w:rsidRDefault="00090A7D" w:rsidP="00090A7D">
      <w:pPr>
        <w:pStyle w:val="Cm"/>
        <w:jc w:val="left"/>
        <w:rPr>
          <w:rFonts w:ascii="Arial" w:hAnsi="Arial" w:cs="Arial"/>
          <w:b w:val="0"/>
          <w:sz w:val="22"/>
          <w:szCs w:val="22"/>
          <w:u w:val="none"/>
        </w:rPr>
      </w:pPr>
    </w:p>
    <w:p w14:paraId="30ACDD30" w14:textId="77777777" w:rsidR="00090A7D" w:rsidRPr="00147A29" w:rsidRDefault="00090A7D" w:rsidP="00090A7D">
      <w:pPr>
        <w:pStyle w:val="Szvegtrzs2"/>
        <w:spacing w:after="0" w:line="240" w:lineRule="auto"/>
        <w:jc w:val="both"/>
        <w:rPr>
          <w:rFonts w:ascii="Arial" w:hAnsi="Arial" w:cs="Arial"/>
          <w:sz w:val="22"/>
          <w:szCs w:val="22"/>
        </w:rPr>
      </w:pPr>
      <w:r w:rsidRPr="00147A29">
        <w:rPr>
          <w:rFonts w:ascii="Arial" w:hAnsi="Arial" w:cs="Arial"/>
          <w:sz w:val="22"/>
          <w:szCs w:val="22"/>
        </w:rPr>
        <w:t xml:space="preserve">1. Szombathely Megyei Jogú Város Közgyűlése a </w:t>
      </w:r>
      <w:r w:rsidRPr="00147A29">
        <w:rPr>
          <w:rFonts w:ascii="Arial" w:hAnsi="Arial" w:cs="Arial"/>
          <w:b/>
          <w:sz w:val="22"/>
          <w:szCs w:val="22"/>
        </w:rPr>
        <w:t>SZOVA Szállodaüzemeltető Kft</w:t>
      </w:r>
      <w:r w:rsidRPr="00147A29">
        <w:rPr>
          <w:rFonts w:ascii="Arial" w:hAnsi="Arial" w:cs="Arial"/>
          <w:sz w:val="22"/>
          <w:szCs w:val="22"/>
        </w:rPr>
        <w:t>. 2022. I. félévi beszámolóját elfogadásra javasolja a társaság taggyűlésének.</w:t>
      </w:r>
    </w:p>
    <w:p w14:paraId="72AE5938" w14:textId="77777777" w:rsidR="00090A7D" w:rsidRPr="00147A29" w:rsidRDefault="00090A7D" w:rsidP="00090A7D">
      <w:pPr>
        <w:pStyle w:val="Szvegtrzs2"/>
        <w:spacing w:after="0" w:line="240" w:lineRule="auto"/>
        <w:jc w:val="both"/>
        <w:rPr>
          <w:rFonts w:ascii="Arial" w:hAnsi="Arial" w:cs="Arial"/>
          <w:sz w:val="22"/>
          <w:szCs w:val="22"/>
        </w:rPr>
      </w:pPr>
    </w:p>
    <w:p w14:paraId="25A1B0EE" w14:textId="77777777" w:rsidR="00090A7D" w:rsidRPr="00147A29" w:rsidRDefault="00090A7D" w:rsidP="00090A7D">
      <w:pPr>
        <w:pStyle w:val="Szvegtrzs2"/>
        <w:spacing w:after="0" w:line="240" w:lineRule="auto"/>
        <w:jc w:val="both"/>
        <w:rPr>
          <w:rFonts w:ascii="Arial" w:hAnsi="Arial" w:cs="Arial"/>
          <w:sz w:val="22"/>
          <w:szCs w:val="22"/>
        </w:rPr>
      </w:pPr>
      <w:r w:rsidRPr="00147A29">
        <w:rPr>
          <w:rFonts w:ascii="Arial" w:hAnsi="Arial" w:cs="Arial"/>
          <w:sz w:val="22"/>
          <w:szCs w:val="22"/>
        </w:rPr>
        <w:t xml:space="preserve">2. A Közgyűlés felhatalmazza a SZOVA Nonprofit Zrt. Igazgatóságának elnökét, hogy a társaság taggyűlésén a fenti döntést képviselje. </w:t>
      </w:r>
    </w:p>
    <w:p w14:paraId="470D7067" w14:textId="77777777" w:rsidR="00090A7D" w:rsidRPr="00147A29" w:rsidRDefault="00090A7D" w:rsidP="00090A7D">
      <w:pPr>
        <w:pStyle w:val="Szvegtrzs2"/>
        <w:spacing w:after="0" w:line="240" w:lineRule="auto"/>
        <w:jc w:val="both"/>
        <w:rPr>
          <w:rFonts w:ascii="Arial" w:hAnsi="Arial" w:cs="Arial"/>
          <w:sz w:val="22"/>
          <w:szCs w:val="22"/>
        </w:rPr>
      </w:pPr>
    </w:p>
    <w:p w14:paraId="699E065E" w14:textId="77777777" w:rsidR="00090A7D" w:rsidRPr="00147A29" w:rsidRDefault="00090A7D" w:rsidP="00090A7D">
      <w:pPr>
        <w:jc w:val="both"/>
        <w:rPr>
          <w:rFonts w:ascii="Arial" w:hAnsi="Arial" w:cs="Arial"/>
          <w:sz w:val="22"/>
          <w:szCs w:val="22"/>
        </w:rPr>
      </w:pPr>
      <w:r w:rsidRPr="00147A29">
        <w:rPr>
          <w:rFonts w:ascii="Arial" w:hAnsi="Arial" w:cs="Arial"/>
          <w:b/>
          <w:bCs/>
          <w:sz w:val="22"/>
          <w:szCs w:val="22"/>
          <w:u w:val="single"/>
        </w:rPr>
        <w:t>Felelős:</w:t>
      </w:r>
      <w:r w:rsidRPr="00147A29">
        <w:rPr>
          <w:rFonts w:ascii="Arial" w:hAnsi="Arial" w:cs="Arial"/>
          <w:sz w:val="22"/>
          <w:szCs w:val="22"/>
        </w:rPr>
        <w:tab/>
        <w:t>Dr. Nemény András polgármester</w:t>
      </w:r>
    </w:p>
    <w:p w14:paraId="6E673404"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Horváth Soma alpolgármester</w:t>
      </w:r>
    </w:p>
    <w:p w14:paraId="08435E90"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Dr. Horváth Attila alpolgármester</w:t>
      </w:r>
    </w:p>
    <w:p w14:paraId="1B8F7D60"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Dr. Károlyi Ákos jegyző</w:t>
      </w:r>
    </w:p>
    <w:p w14:paraId="6AC99527" w14:textId="77777777" w:rsidR="00090A7D" w:rsidRPr="00147A29" w:rsidRDefault="00090A7D" w:rsidP="00090A7D">
      <w:pPr>
        <w:jc w:val="both"/>
        <w:rPr>
          <w:rFonts w:ascii="Arial" w:hAnsi="Arial" w:cs="Arial"/>
          <w:sz w:val="22"/>
          <w:szCs w:val="22"/>
          <w:u w:val="single"/>
        </w:rPr>
      </w:pPr>
      <w:r w:rsidRPr="00147A29">
        <w:rPr>
          <w:rFonts w:ascii="Arial" w:hAnsi="Arial" w:cs="Arial"/>
          <w:sz w:val="22"/>
          <w:szCs w:val="22"/>
        </w:rPr>
        <w:tab/>
        <w:t xml:space="preserve"> </w:t>
      </w:r>
      <w:r w:rsidRPr="00147A29">
        <w:rPr>
          <w:rFonts w:ascii="Arial" w:hAnsi="Arial" w:cs="Arial"/>
          <w:sz w:val="22"/>
          <w:szCs w:val="22"/>
        </w:rPr>
        <w:tab/>
      </w:r>
      <w:r w:rsidRPr="00147A29">
        <w:rPr>
          <w:rFonts w:ascii="Arial" w:hAnsi="Arial" w:cs="Arial"/>
          <w:sz w:val="22"/>
          <w:szCs w:val="22"/>
          <w:u w:val="single"/>
        </w:rPr>
        <w:t>(A végrehajtásért felelős:</w:t>
      </w:r>
    </w:p>
    <w:p w14:paraId="526BEBBC"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Kovács Cecília, a társaság ügyvezetője</w:t>
      </w:r>
    </w:p>
    <w:p w14:paraId="113F5ACD"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Nagyné dr. Gats Andrea, a Jogi és Képviselői Osztály vezetője)</w:t>
      </w:r>
    </w:p>
    <w:p w14:paraId="468B133C" w14:textId="77777777" w:rsidR="00090A7D" w:rsidRPr="00147A29" w:rsidRDefault="00090A7D" w:rsidP="00090A7D">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606DB771" w14:textId="77777777" w:rsidR="00090A7D" w:rsidRPr="00147A29" w:rsidRDefault="00090A7D" w:rsidP="00090A7D">
      <w:pPr>
        <w:pStyle w:val="Cm"/>
        <w:jc w:val="left"/>
        <w:rPr>
          <w:rFonts w:ascii="Arial" w:hAnsi="Arial" w:cs="Arial"/>
          <w:b w:val="0"/>
          <w:sz w:val="22"/>
          <w:szCs w:val="22"/>
          <w:u w:val="none"/>
        </w:rPr>
      </w:pPr>
      <w:r w:rsidRPr="00147A29">
        <w:rPr>
          <w:rFonts w:ascii="Arial" w:hAnsi="Arial" w:cs="Arial"/>
          <w:bCs/>
          <w:sz w:val="22"/>
          <w:szCs w:val="22"/>
        </w:rPr>
        <w:t>Határidő:</w:t>
      </w:r>
      <w:r w:rsidRPr="00147A29">
        <w:rPr>
          <w:rFonts w:ascii="Arial" w:hAnsi="Arial" w:cs="Arial"/>
          <w:sz w:val="22"/>
          <w:szCs w:val="22"/>
          <w:u w:val="none"/>
        </w:rPr>
        <w:tab/>
      </w:r>
      <w:r w:rsidRPr="00147A29">
        <w:rPr>
          <w:rFonts w:ascii="Arial" w:hAnsi="Arial" w:cs="Arial"/>
          <w:b w:val="0"/>
          <w:sz w:val="22"/>
          <w:szCs w:val="22"/>
          <w:u w:val="none"/>
        </w:rPr>
        <w:t>a társaság taggyűlése</w:t>
      </w:r>
    </w:p>
    <w:p w14:paraId="6C23514D" w14:textId="77777777" w:rsidR="00090A7D" w:rsidRPr="00147A29" w:rsidRDefault="00090A7D" w:rsidP="00090A7D">
      <w:pPr>
        <w:pStyle w:val="Cm"/>
        <w:jc w:val="left"/>
        <w:rPr>
          <w:rFonts w:ascii="Arial" w:hAnsi="Arial" w:cs="Arial"/>
          <w:b w:val="0"/>
          <w:sz w:val="22"/>
          <w:szCs w:val="22"/>
          <w:u w:val="none"/>
        </w:rPr>
      </w:pPr>
    </w:p>
    <w:p w14:paraId="21F2DC5A" w14:textId="77777777" w:rsidR="00090A7D" w:rsidRPr="00147A29" w:rsidRDefault="00090A7D" w:rsidP="00090A7D">
      <w:pPr>
        <w:pStyle w:val="Cm"/>
        <w:jc w:val="left"/>
        <w:rPr>
          <w:rFonts w:ascii="Arial" w:hAnsi="Arial" w:cs="Arial"/>
          <w:b w:val="0"/>
          <w:sz w:val="22"/>
          <w:szCs w:val="22"/>
          <w:u w:val="none"/>
        </w:rPr>
      </w:pPr>
    </w:p>
    <w:p w14:paraId="7CFC3964" w14:textId="77777777" w:rsidR="00090A7D" w:rsidRPr="00147A29" w:rsidRDefault="00090A7D" w:rsidP="00090A7D">
      <w:pPr>
        <w:jc w:val="center"/>
        <w:rPr>
          <w:rFonts w:ascii="Arial" w:hAnsi="Arial" w:cs="Arial"/>
          <w:b/>
          <w:sz w:val="22"/>
          <w:szCs w:val="22"/>
          <w:u w:val="single"/>
        </w:rPr>
      </w:pPr>
    </w:p>
    <w:p w14:paraId="7332A337" w14:textId="446E880E"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X</w:t>
      </w:r>
      <w:r w:rsidR="006B03A5">
        <w:rPr>
          <w:rFonts w:ascii="Arial" w:hAnsi="Arial" w:cs="Arial"/>
          <w:b/>
          <w:sz w:val="22"/>
          <w:szCs w:val="22"/>
          <w:u w:val="single"/>
        </w:rPr>
        <w:t>I</w:t>
      </w:r>
      <w:r w:rsidRPr="00147A29">
        <w:rPr>
          <w:rFonts w:ascii="Arial" w:hAnsi="Arial" w:cs="Arial"/>
          <w:b/>
          <w:sz w:val="22"/>
          <w:szCs w:val="22"/>
          <w:u w:val="single"/>
        </w:rPr>
        <w:t>II.</w:t>
      </w:r>
    </w:p>
    <w:p w14:paraId="78AC78C7"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0BA2579E"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 xml:space="preserve">……/2022. (IX.29.) Kgy. </w:t>
      </w:r>
      <w:proofErr w:type="gramStart"/>
      <w:r w:rsidRPr="00147A29">
        <w:rPr>
          <w:rFonts w:ascii="Arial" w:hAnsi="Arial" w:cs="Arial"/>
          <w:b/>
          <w:sz w:val="22"/>
          <w:szCs w:val="22"/>
          <w:u w:val="single"/>
        </w:rPr>
        <w:t>sz.</w:t>
      </w:r>
      <w:proofErr w:type="gramEnd"/>
      <w:r w:rsidRPr="00147A29">
        <w:rPr>
          <w:rFonts w:ascii="Arial" w:hAnsi="Arial" w:cs="Arial"/>
          <w:b/>
          <w:sz w:val="22"/>
          <w:szCs w:val="22"/>
          <w:u w:val="single"/>
        </w:rPr>
        <w:t xml:space="preserve"> határozat</w:t>
      </w:r>
    </w:p>
    <w:p w14:paraId="6E07FC79" w14:textId="77777777" w:rsidR="00090A7D" w:rsidRPr="00147A29" w:rsidRDefault="00090A7D" w:rsidP="00090A7D">
      <w:pPr>
        <w:jc w:val="center"/>
        <w:rPr>
          <w:rFonts w:ascii="Arial" w:hAnsi="Arial" w:cs="Arial"/>
          <w:b/>
          <w:sz w:val="22"/>
          <w:szCs w:val="22"/>
          <w:u w:val="single"/>
        </w:rPr>
      </w:pPr>
    </w:p>
    <w:p w14:paraId="436D9103" w14:textId="77777777" w:rsidR="00090A7D" w:rsidRPr="00147A29" w:rsidRDefault="00090A7D" w:rsidP="00090A7D">
      <w:pPr>
        <w:pStyle w:val="Szvegtrzs2"/>
        <w:spacing w:after="0" w:line="240" w:lineRule="auto"/>
        <w:jc w:val="both"/>
        <w:rPr>
          <w:rFonts w:ascii="Arial" w:hAnsi="Arial" w:cs="Arial"/>
          <w:sz w:val="22"/>
          <w:szCs w:val="22"/>
        </w:rPr>
      </w:pPr>
      <w:r w:rsidRPr="00147A29">
        <w:rPr>
          <w:rFonts w:ascii="Arial" w:hAnsi="Arial" w:cs="Arial"/>
          <w:sz w:val="22"/>
          <w:szCs w:val="22"/>
        </w:rPr>
        <w:t xml:space="preserve">1. Szombathely Megyei Jogú Város Közgyűlése a </w:t>
      </w:r>
      <w:proofErr w:type="spellStart"/>
      <w:r w:rsidRPr="00147A29">
        <w:rPr>
          <w:rFonts w:ascii="Arial" w:hAnsi="Arial" w:cs="Arial"/>
          <w:b/>
          <w:bCs/>
          <w:sz w:val="22"/>
          <w:szCs w:val="22"/>
        </w:rPr>
        <w:t>SZOVA-Projekt</w:t>
      </w:r>
      <w:proofErr w:type="spellEnd"/>
      <w:r w:rsidRPr="00147A29">
        <w:rPr>
          <w:rFonts w:ascii="Arial" w:hAnsi="Arial" w:cs="Arial"/>
          <w:b/>
          <w:bCs/>
          <w:sz w:val="22"/>
          <w:szCs w:val="22"/>
        </w:rPr>
        <w:t xml:space="preserve"> Projektfejlesztési</w:t>
      </w:r>
      <w:r w:rsidRPr="00147A29">
        <w:rPr>
          <w:rFonts w:ascii="Arial" w:hAnsi="Arial" w:cs="Arial"/>
          <w:sz w:val="21"/>
          <w:szCs w:val="21"/>
          <w:shd w:val="clear" w:color="auto" w:fill="FFFFFF"/>
        </w:rPr>
        <w:t xml:space="preserve"> </w:t>
      </w:r>
      <w:r w:rsidRPr="00147A29">
        <w:rPr>
          <w:rFonts w:ascii="Arial" w:hAnsi="Arial" w:cs="Arial"/>
          <w:b/>
          <w:bCs/>
          <w:sz w:val="22"/>
          <w:szCs w:val="22"/>
        </w:rPr>
        <w:t>Kft.</w:t>
      </w:r>
      <w:r w:rsidRPr="00147A29">
        <w:rPr>
          <w:rFonts w:ascii="Arial" w:hAnsi="Arial" w:cs="Arial"/>
          <w:sz w:val="22"/>
          <w:szCs w:val="22"/>
        </w:rPr>
        <w:t xml:space="preserve"> 2022. I. félévi beszámolóját elfogadásra javasolja a társaság taggyűlésének.</w:t>
      </w:r>
    </w:p>
    <w:p w14:paraId="5D60FF06" w14:textId="77777777" w:rsidR="00090A7D" w:rsidRPr="00147A29" w:rsidRDefault="00090A7D" w:rsidP="00090A7D">
      <w:pPr>
        <w:pStyle w:val="Szvegtrzs2"/>
        <w:spacing w:after="0" w:line="240" w:lineRule="auto"/>
        <w:jc w:val="both"/>
        <w:rPr>
          <w:rFonts w:ascii="Arial" w:hAnsi="Arial" w:cs="Arial"/>
          <w:sz w:val="22"/>
          <w:szCs w:val="22"/>
        </w:rPr>
      </w:pPr>
    </w:p>
    <w:p w14:paraId="6D246856" w14:textId="77777777" w:rsidR="00090A7D" w:rsidRPr="00147A29" w:rsidRDefault="00090A7D" w:rsidP="00090A7D">
      <w:pPr>
        <w:pStyle w:val="Szvegtrzs2"/>
        <w:spacing w:after="0" w:line="240" w:lineRule="auto"/>
        <w:jc w:val="both"/>
        <w:rPr>
          <w:rFonts w:ascii="Arial" w:hAnsi="Arial" w:cs="Arial"/>
          <w:sz w:val="22"/>
          <w:szCs w:val="22"/>
        </w:rPr>
      </w:pPr>
      <w:r w:rsidRPr="00147A29">
        <w:rPr>
          <w:rFonts w:ascii="Arial" w:hAnsi="Arial" w:cs="Arial"/>
          <w:sz w:val="22"/>
          <w:szCs w:val="22"/>
        </w:rPr>
        <w:t xml:space="preserve">2. A Közgyűlés felhatalmazza a SZOVA Nonprofit Zrt. Igazgatóságának elnökét, hogy a társaság taggyűlésén a fenti döntést képviselje. </w:t>
      </w:r>
    </w:p>
    <w:p w14:paraId="28C39F4F" w14:textId="77777777" w:rsidR="00090A7D" w:rsidRPr="00147A29" w:rsidRDefault="00090A7D" w:rsidP="00090A7D">
      <w:pPr>
        <w:pStyle w:val="Szvegtrzs2"/>
        <w:spacing w:after="0" w:line="240" w:lineRule="auto"/>
        <w:jc w:val="both"/>
        <w:rPr>
          <w:rFonts w:ascii="Arial" w:hAnsi="Arial" w:cs="Arial"/>
          <w:sz w:val="22"/>
          <w:szCs w:val="22"/>
        </w:rPr>
      </w:pPr>
    </w:p>
    <w:p w14:paraId="73C35B1C" w14:textId="77777777" w:rsidR="00090A7D" w:rsidRPr="00147A29" w:rsidRDefault="00090A7D" w:rsidP="00090A7D">
      <w:pPr>
        <w:jc w:val="both"/>
        <w:rPr>
          <w:rFonts w:ascii="Arial" w:hAnsi="Arial" w:cs="Arial"/>
          <w:sz w:val="22"/>
          <w:szCs w:val="22"/>
        </w:rPr>
      </w:pPr>
      <w:r w:rsidRPr="00147A29">
        <w:rPr>
          <w:rFonts w:ascii="Arial" w:hAnsi="Arial" w:cs="Arial"/>
          <w:b/>
          <w:bCs/>
          <w:sz w:val="22"/>
          <w:szCs w:val="22"/>
          <w:u w:val="single"/>
        </w:rPr>
        <w:t>Felelős:</w:t>
      </w:r>
      <w:r w:rsidRPr="00147A29">
        <w:rPr>
          <w:rFonts w:ascii="Arial" w:hAnsi="Arial" w:cs="Arial"/>
          <w:sz w:val="22"/>
          <w:szCs w:val="22"/>
        </w:rPr>
        <w:tab/>
        <w:t>Dr. Nemény András polgármester</w:t>
      </w:r>
    </w:p>
    <w:p w14:paraId="288B30F7"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Horváth Soma alpolgármester</w:t>
      </w:r>
    </w:p>
    <w:p w14:paraId="7EE24DDE"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Dr. Horváth Attila alpolgármester</w:t>
      </w:r>
    </w:p>
    <w:p w14:paraId="4AD22B31"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Dr. Károlyi Ákos jegyző</w:t>
      </w:r>
    </w:p>
    <w:p w14:paraId="7BCFE637" w14:textId="77777777" w:rsidR="00090A7D" w:rsidRPr="00147A29" w:rsidRDefault="00090A7D" w:rsidP="00090A7D">
      <w:pPr>
        <w:jc w:val="both"/>
        <w:rPr>
          <w:rFonts w:ascii="Arial" w:hAnsi="Arial" w:cs="Arial"/>
          <w:sz w:val="22"/>
          <w:szCs w:val="22"/>
          <w:u w:val="single"/>
        </w:rPr>
      </w:pPr>
      <w:r w:rsidRPr="00147A29">
        <w:rPr>
          <w:rFonts w:ascii="Arial" w:hAnsi="Arial" w:cs="Arial"/>
          <w:sz w:val="22"/>
          <w:szCs w:val="22"/>
        </w:rPr>
        <w:tab/>
        <w:t xml:space="preserve"> </w:t>
      </w:r>
      <w:r w:rsidRPr="00147A29">
        <w:rPr>
          <w:rFonts w:ascii="Arial" w:hAnsi="Arial" w:cs="Arial"/>
          <w:sz w:val="22"/>
          <w:szCs w:val="22"/>
        </w:rPr>
        <w:tab/>
      </w:r>
      <w:r w:rsidRPr="00147A29">
        <w:rPr>
          <w:rFonts w:ascii="Arial" w:hAnsi="Arial" w:cs="Arial"/>
          <w:sz w:val="22"/>
          <w:szCs w:val="22"/>
          <w:u w:val="single"/>
        </w:rPr>
        <w:t>(A végrehajtásért felelős:</w:t>
      </w:r>
    </w:p>
    <w:p w14:paraId="71BFD000"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Kovács Cecília, a társaság ügyvezetője</w:t>
      </w:r>
    </w:p>
    <w:p w14:paraId="669B924C"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Nagyné dr. Gats Andrea, a Jogi és Képviselői Osztály vezetője)</w:t>
      </w:r>
    </w:p>
    <w:p w14:paraId="79486903" w14:textId="77777777" w:rsidR="00090A7D" w:rsidRPr="00147A29" w:rsidRDefault="00090A7D" w:rsidP="00090A7D">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69F19E82" w14:textId="77777777" w:rsidR="00090A7D" w:rsidRPr="00147A29" w:rsidRDefault="00090A7D" w:rsidP="00090A7D">
      <w:pPr>
        <w:pStyle w:val="Cm"/>
        <w:jc w:val="left"/>
        <w:rPr>
          <w:rFonts w:ascii="Arial" w:hAnsi="Arial" w:cs="Arial"/>
          <w:b w:val="0"/>
          <w:sz w:val="22"/>
          <w:szCs w:val="22"/>
          <w:u w:val="none"/>
        </w:rPr>
      </w:pPr>
      <w:r w:rsidRPr="00147A29">
        <w:rPr>
          <w:rFonts w:ascii="Arial" w:hAnsi="Arial" w:cs="Arial"/>
          <w:bCs/>
          <w:sz w:val="22"/>
          <w:szCs w:val="22"/>
        </w:rPr>
        <w:t>Határidő:</w:t>
      </w:r>
      <w:r w:rsidRPr="00147A29">
        <w:rPr>
          <w:rFonts w:ascii="Arial" w:hAnsi="Arial" w:cs="Arial"/>
          <w:sz w:val="22"/>
          <w:szCs w:val="22"/>
          <w:u w:val="none"/>
        </w:rPr>
        <w:tab/>
      </w:r>
      <w:r w:rsidRPr="00147A29">
        <w:rPr>
          <w:rFonts w:ascii="Arial" w:hAnsi="Arial" w:cs="Arial"/>
          <w:b w:val="0"/>
          <w:sz w:val="22"/>
          <w:szCs w:val="22"/>
          <w:u w:val="none"/>
        </w:rPr>
        <w:t>a társaság taggyűlése</w:t>
      </w:r>
    </w:p>
    <w:p w14:paraId="755ADC55" w14:textId="77777777" w:rsidR="00090A7D" w:rsidRPr="00147A29" w:rsidRDefault="00090A7D" w:rsidP="00090A7D">
      <w:pPr>
        <w:pStyle w:val="Cm"/>
        <w:jc w:val="left"/>
        <w:rPr>
          <w:rFonts w:ascii="Arial" w:hAnsi="Arial" w:cs="Arial"/>
          <w:b w:val="0"/>
          <w:sz w:val="22"/>
          <w:szCs w:val="22"/>
          <w:u w:val="none"/>
        </w:rPr>
      </w:pPr>
    </w:p>
    <w:p w14:paraId="39C3936D" w14:textId="77777777" w:rsidR="00090A7D" w:rsidRPr="00147A29" w:rsidRDefault="00090A7D" w:rsidP="00090A7D">
      <w:pPr>
        <w:pStyle w:val="Cm"/>
        <w:jc w:val="left"/>
        <w:rPr>
          <w:rFonts w:ascii="Arial" w:hAnsi="Arial" w:cs="Arial"/>
          <w:b w:val="0"/>
          <w:sz w:val="22"/>
          <w:szCs w:val="22"/>
          <w:u w:val="none"/>
        </w:rPr>
      </w:pPr>
    </w:p>
    <w:p w14:paraId="1EFBA1D4" w14:textId="77777777" w:rsidR="00090A7D" w:rsidRPr="00147A29" w:rsidRDefault="00090A7D" w:rsidP="00090A7D">
      <w:pPr>
        <w:pStyle w:val="Cm"/>
        <w:jc w:val="left"/>
        <w:rPr>
          <w:rFonts w:ascii="Arial" w:hAnsi="Arial" w:cs="Arial"/>
          <w:b w:val="0"/>
          <w:sz w:val="22"/>
          <w:szCs w:val="22"/>
          <w:u w:val="none"/>
        </w:rPr>
      </w:pPr>
    </w:p>
    <w:p w14:paraId="367C04B4" w14:textId="75026E8E" w:rsidR="00090A7D" w:rsidRPr="00147A29" w:rsidRDefault="006B03A5" w:rsidP="00090A7D">
      <w:pPr>
        <w:jc w:val="center"/>
        <w:rPr>
          <w:rFonts w:ascii="Arial" w:hAnsi="Arial" w:cs="Arial"/>
          <w:b/>
          <w:sz w:val="22"/>
          <w:szCs w:val="22"/>
          <w:u w:val="single"/>
        </w:rPr>
      </w:pPr>
      <w:r>
        <w:rPr>
          <w:rFonts w:ascii="Arial" w:hAnsi="Arial" w:cs="Arial"/>
          <w:b/>
          <w:sz w:val="22"/>
          <w:szCs w:val="22"/>
          <w:u w:val="single"/>
        </w:rPr>
        <w:t>X</w:t>
      </w:r>
      <w:r w:rsidR="00090A7D" w:rsidRPr="00147A29">
        <w:rPr>
          <w:rFonts w:ascii="Arial" w:hAnsi="Arial" w:cs="Arial"/>
          <w:b/>
          <w:sz w:val="22"/>
          <w:szCs w:val="22"/>
          <w:u w:val="single"/>
        </w:rPr>
        <w:t>I</w:t>
      </w:r>
      <w:r>
        <w:rPr>
          <w:rFonts w:ascii="Arial" w:hAnsi="Arial" w:cs="Arial"/>
          <w:b/>
          <w:sz w:val="22"/>
          <w:szCs w:val="22"/>
          <w:u w:val="single"/>
        </w:rPr>
        <w:t>V</w:t>
      </w:r>
      <w:r w:rsidR="00090A7D" w:rsidRPr="00147A29">
        <w:rPr>
          <w:rFonts w:ascii="Arial" w:hAnsi="Arial" w:cs="Arial"/>
          <w:b/>
          <w:sz w:val="22"/>
          <w:szCs w:val="22"/>
          <w:u w:val="single"/>
        </w:rPr>
        <w:t>.</w:t>
      </w:r>
    </w:p>
    <w:p w14:paraId="4ECD3A31"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323E4A9C" w14:textId="77777777" w:rsidR="00090A7D" w:rsidRPr="00147A29" w:rsidRDefault="00090A7D" w:rsidP="00090A7D">
      <w:pPr>
        <w:pStyle w:val="Cm"/>
        <w:rPr>
          <w:rFonts w:ascii="Arial" w:hAnsi="Arial" w:cs="Arial"/>
          <w:b w:val="0"/>
          <w:sz w:val="22"/>
          <w:szCs w:val="22"/>
          <w:u w:val="none"/>
        </w:rPr>
      </w:pPr>
      <w:r w:rsidRPr="00147A29">
        <w:rPr>
          <w:rFonts w:ascii="Arial" w:hAnsi="Arial" w:cs="Arial"/>
          <w:sz w:val="22"/>
          <w:szCs w:val="22"/>
        </w:rPr>
        <w:t xml:space="preserve">……/2022. (IX.29.) Kgy. </w:t>
      </w:r>
      <w:proofErr w:type="gramStart"/>
      <w:r w:rsidRPr="00147A29">
        <w:rPr>
          <w:rFonts w:ascii="Arial" w:hAnsi="Arial" w:cs="Arial"/>
          <w:sz w:val="22"/>
          <w:szCs w:val="22"/>
        </w:rPr>
        <w:t>sz.</w:t>
      </w:r>
      <w:proofErr w:type="gramEnd"/>
      <w:r w:rsidRPr="00147A29">
        <w:rPr>
          <w:rFonts w:ascii="Arial" w:hAnsi="Arial" w:cs="Arial"/>
          <w:sz w:val="22"/>
          <w:szCs w:val="22"/>
        </w:rPr>
        <w:t xml:space="preserve"> határozat</w:t>
      </w:r>
    </w:p>
    <w:p w14:paraId="1AC1103A" w14:textId="77777777" w:rsidR="00090A7D" w:rsidRPr="00147A29" w:rsidRDefault="00090A7D" w:rsidP="00090A7D">
      <w:pPr>
        <w:pStyle w:val="Szvegtrzs2"/>
        <w:spacing w:after="0" w:line="240" w:lineRule="auto"/>
        <w:jc w:val="both"/>
        <w:rPr>
          <w:rFonts w:ascii="Arial" w:hAnsi="Arial" w:cs="Arial"/>
          <w:sz w:val="22"/>
          <w:szCs w:val="22"/>
        </w:rPr>
      </w:pPr>
    </w:p>
    <w:p w14:paraId="7B983478" w14:textId="77777777" w:rsidR="00090A7D" w:rsidRPr="00147A29" w:rsidRDefault="00090A7D" w:rsidP="00090A7D">
      <w:pPr>
        <w:pStyle w:val="Szvegtrzs2"/>
        <w:spacing w:after="0" w:line="240" w:lineRule="auto"/>
        <w:jc w:val="both"/>
        <w:rPr>
          <w:rFonts w:ascii="Arial" w:hAnsi="Arial" w:cs="Arial"/>
          <w:sz w:val="22"/>
          <w:szCs w:val="22"/>
        </w:rPr>
      </w:pPr>
      <w:r w:rsidRPr="00147A29">
        <w:rPr>
          <w:rFonts w:ascii="Arial" w:hAnsi="Arial" w:cs="Arial"/>
          <w:sz w:val="22"/>
          <w:szCs w:val="22"/>
        </w:rPr>
        <w:t xml:space="preserve">1. Szombathely Megyei Jogú Város Közgyűlése a </w:t>
      </w:r>
      <w:r w:rsidRPr="00147A29">
        <w:rPr>
          <w:rFonts w:ascii="Arial" w:hAnsi="Arial" w:cs="Arial"/>
          <w:b/>
          <w:bCs/>
          <w:sz w:val="22"/>
          <w:szCs w:val="22"/>
        </w:rPr>
        <w:t>SZOMHULL Szombathelyi Hulladékgazdálkodási Közszolgáltató Nonprofit Kft.</w:t>
      </w:r>
      <w:r w:rsidRPr="00147A29">
        <w:rPr>
          <w:rFonts w:ascii="Arial" w:hAnsi="Arial" w:cs="Arial"/>
          <w:bCs/>
          <w:i/>
          <w:sz w:val="22"/>
          <w:szCs w:val="22"/>
        </w:rPr>
        <w:t xml:space="preserve"> </w:t>
      </w:r>
      <w:r w:rsidRPr="00147A29">
        <w:rPr>
          <w:rFonts w:ascii="Arial" w:hAnsi="Arial" w:cs="Arial"/>
          <w:sz w:val="22"/>
          <w:szCs w:val="22"/>
        </w:rPr>
        <w:t>2022. I. félévi beszámolóját elfogadásra javasolja a társaság taggyűlésének.</w:t>
      </w:r>
    </w:p>
    <w:p w14:paraId="1921D0AA" w14:textId="77777777" w:rsidR="00090A7D" w:rsidRPr="00147A29" w:rsidRDefault="00090A7D" w:rsidP="00090A7D">
      <w:pPr>
        <w:pStyle w:val="Szvegtrzs2"/>
        <w:spacing w:after="0" w:line="240" w:lineRule="auto"/>
        <w:jc w:val="both"/>
        <w:rPr>
          <w:rFonts w:ascii="Arial" w:hAnsi="Arial" w:cs="Arial"/>
          <w:sz w:val="22"/>
          <w:szCs w:val="22"/>
        </w:rPr>
      </w:pPr>
    </w:p>
    <w:p w14:paraId="414EC0FB" w14:textId="77777777" w:rsidR="00090A7D" w:rsidRPr="00147A29" w:rsidRDefault="00090A7D" w:rsidP="00090A7D">
      <w:pPr>
        <w:pStyle w:val="Szvegtrzs2"/>
        <w:spacing w:after="0" w:line="240" w:lineRule="auto"/>
        <w:jc w:val="both"/>
        <w:rPr>
          <w:rFonts w:ascii="Arial" w:hAnsi="Arial" w:cs="Arial"/>
          <w:sz w:val="22"/>
          <w:szCs w:val="22"/>
        </w:rPr>
      </w:pPr>
      <w:r w:rsidRPr="00147A29">
        <w:rPr>
          <w:rFonts w:ascii="Arial" w:hAnsi="Arial" w:cs="Arial"/>
          <w:sz w:val="22"/>
          <w:szCs w:val="22"/>
        </w:rPr>
        <w:t xml:space="preserve">2. A Közgyűlés felhatalmazza a polgármestert és a SZOVA Nonprofit Zrt. vezérigazgatóját, hogy a társaság taggyűlésén a fenti döntést képviselje. </w:t>
      </w:r>
    </w:p>
    <w:p w14:paraId="054E3202" w14:textId="77777777" w:rsidR="00090A7D" w:rsidRPr="00147A29" w:rsidRDefault="00090A7D" w:rsidP="00090A7D">
      <w:pPr>
        <w:pStyle w:val="Szvegtrzs2"/>
        <w:spacing w:after="0" w:line="240" w:lineRule="auto"/>
        <w:jc w:val="both"/>
        <w:rPr>
          <w:rFonts w:ascii="Arial" w:hAnsi="Arial" w:cs="Arial"/>
          <w:sz w:val="22"/>
          <w:szCs w:val="22"/>
        </w:rPr>
      </w:pPr>
    </w:p>
    <w:p w14:paraId="23E11B85" w14:textId="77777777" w:rsidR="00090A7D" w:rsidRPr="00147A29" w:rsidRDefault="00090A7D" w:rsidP="00090A7D">
      <w:pPr>
        <w:jc w:val="both"/>
        <w:rPr>
          <w:rFonts w:ascii="Arial" w:hAnsi="Arial" w:cs="Arial"/>
          <w:sz w:val="22"/>
          <w:szCs w:val="22"/>
        </w:rPr>
      </w:pPr>
      <w:r w:rsidRPr="00147A29">
        <w:rPr>
          <w:rFonts w:ascii="Arial" w:hAnsi="Arial" w:cs="Arial"/>
          <w:b/>
          <w:bCs/>
          <w:sz w:val="22"/>
          <w:szCs w:val="22"/>
          <w:u w:val="single"/>
        </w:rPr>
        <w:t>Felelős:</w:t>
      </w:r>
      <w:r w:rsidRPr="00147A29">
        <w:rPr>
          <w:rFonts w:ascii="Arial" w:hAnsi="Arial" w:cs="Arial"/>
          <w:sz w:val="22"/>
          <w:szCs w:val="22"/>
        </w:rPr>
        <w:tab/>
        <w:t>Dr. Nemény András polgármester</w:t>
      </w:r>
    </w:p>
    <w:p w14:paraId="0DE977EA"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Horváth Soma alpolgármester</w:t>
      </w:r>
    </w:p>
    <w:p w14:paraId="50AA0122"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Dr. Horváth Attila alpolgármester</w:t>
      </w:r>
    </w:p>
    <w:p w14:paraId="24FA46E0"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Dr. Károlyi Ákos jegyző</w:t>
      </w:r>
    </w:p>
    <w:p w14:paraId="307DCAD4" w14:textId="77777777" w:rsidR="00090A7D" w:rsidRPr="00147A29" w:rsidRDefault="00090A7D" w:rsidP="00090A7D">
      <w:pPr>
        <w:jc w:val="both"/>
        <w:rPr>
          <w:rFonts w:ascii="Arial" w:hAnsi="Arial" w:cs="Arial"/>
          <w:sz w:val="22"/>
          <w:szCs w:val="22"/>
          <w:u w:val="single"/>
        </w:rPr>
      </w:pPr>
      <w:r w:rsidRPr="00147A29">
        <w:rPr>
          <w:rFonts w:ascii="Arial" w:hAnsi="Arial" w:cs="Arial"/>
          <w:sz w:val="22"/>
          <w:szCs w:val="22"/>
        </w:rPr>
        <w:tab/>
        <w:t xml:space="preserve"> </w:t>
      </w:r>
      <w:r w:rsidRPr="00147A29">
        <w:rPr>
          <w:rFonts w:ascii="Arial" w:hAnsi="Arial" w:cs="Arial"/>
          <w:sz w:val="22"/>
          <w:szCs w:val="22"/>
        </w:rPr>
        <w:tab/>
      </w:r>
      <w:r w:rsidRPr="00147A29">
        <w:rPr>
          <w:rFonts w:ascii="Arial" w:hAnsi="Arial" w:cs="Arial"/>
          <w:sz w:val="22"/>
          <w:szCs w:val="22"/>
          <w:u w:val="single"/>
        </w:rPr>
        <w:t>(A végrehajtásért felelős:</w:t>
      </w:r>
    </w:p>
    <w:p w14:paraId="64DAFD7B"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Taoufik Roland, a társaság ügyvezetője</w:t>
      </w:r>
    </w:p>
    <w:p w14:paraId="403B490D"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Nagyné dr. Gats Andrea, a Jogi és Képviselői Osztály vezetője)</w:t>
      </w:r>
    </w:p>
    <w:p w14:paraId="3D6E4ABE" w14:textId="77777777" w:rsidR="00090A7D" w:rsidRPr="00147A29" w:rsidRDefault="00090A7D" w:rsidP="00090A7D">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4B363EC1" w14:textId="77777777" w:rsidR="00090A7D" w:rsidRPr="00147A29" w:rsidRDefault="00090A7D" w:rsidP="00090A7D">
      <w:pPr>
        <w:pStyle w:val="Cm"/>
        <w:jc w:val="left"/>
        <w:rPr>
          <w:rFonts w:ascii="Arial" w:hAnsi="Arial" w:cs="Arial"/>
          <w:b w:val="0"/>
          <w:sz w:val="22"/>
          <w:szCs w:val="22"/>
          <w:u w:val="none"/>
        </w:rPr>
      </w:pPr>
      <w:r w:rsidRPr="00147A29">
        <w:rPr>
          <w:rFonts w:ascii="Arial" w:hAnsi="Arial" w:cs="Arial"/>
          <w:bCs/>
          <w:sz w:val="22"/>
          <w:szCs w:val="22"/>
        </w:rPr>
        <w:t>Határidő:</w:t>
      </w:r>
      <w:r w:rsidRPr="00147A29">
        <w:rPr>
          <w:rFonts w:ascii="Arial" w:hAnsi="Arial" w:cs="Arial"/>
          <w:sz w:val="22"/>
          <w:szCs w:val="22"/>
          <w:u w:val="none"/>
        </w:rPr>
        <w:tab/>
      </w:r>
      <w:r w:rsidRPr="00147A29">
        <w:rPr>
          <w:rFonts w:ascii="Arial" w:hAnsi="Arial" w:cs="Arial"/>
          <w:b w:val="0"/>
          <w:sz w:val="22"/>
          <w:szCs w:val="22"/>
          <w:u w:val="none"/>
        </w:rPr>
        <w:t>a társaság taggyűlése</w:t>
      </w:r>
    </w:p>
    <w:p w14:paraId="7B1242E2" w14:textId="77777777" w:rsidR="00090A7D" w:rsidRPr="00147A29" w:rsidRDefault="00090A7D" w:rsidP="00090A7D">
      <w:pPr>
        <w:pStyle w:val="Cm"/>
        <w:jc w:val="left"/>
        <w:rPr>
          <w:rFonts w:ascii="Arial" w:hAnsi="Arial" w:cs="Arial"/>
          <w:b w:val="0"/>
          <w:sz w:val="22"/>
          <w:szCs w:val="22"/>
          <w:u w:val="none"/>
        </w:rPr>
      </w:pPr>
    </w:p>
    <w:p w14:paraId="069CD0F7" w14:textId="77777777" w:rsidR="00090A7D" w:rsidRPr="00147A29" w:rsidRDefault="00090A7D" w:rsidP="00090A7D">
      <w:pPr>
        <w:pStyle w:val="Szvegtrzs2"/>
        <w:spacing w:after="0" w:line="240" w:lineRule="auto"/>
        <w:jc w:val="both"/>
        <w:rPr>
          <w:rFonts w:ascii="Arial" w:hAnsi="Arial" w:cs="Arial"/>
          <w:sz w:val="22"/>
          <w:szCs w:val="22"/>
        </w:rPr>
      </w:pPr>
    </w:p>
    <w:p w14:paraId="490946C2" w14:textId="77777777" w:rsidR="00090A7D" w:rsidRPr="00147A29" w:rsidRDefault="00090A7D" w:rsidP="00090A7D">
      <w:pPr>
        <w:pStyle w:val="Szvegtrzs2"/>
        <w:spacing w:after="0" w:line="240" w:lineRule="auto"/>
        <w:jc w:val="both"/>
        <w:rPr>
          <w:rFonts w:ascii="Arial" w:hAnsi="Arial" w:cs="Arial"/>
          <w:sz w:val="22"/>
          <w:szCs w:val="22"/>
        </w:rPr>
      </w:pPr>
    </w:p>
    <w:p w14:paraId="4810CE19" w14:textId="77777777" w:rsidR="006B03A5" w:rsidRDefault="006B03A5" w:rsidP="00090A7D">
      <w:pPr>
        <w:jc w:val="center"/>
        <w:rPr>
          <w:rFonts w:ascii="Arial" w:hAnsi="Arial" w:cs="Arial"/>
          <w:b/>
          <w:sz w:val="22"/>
          <w:szCs w:val="22"/>
          <w:u w:val="single"/>
        </w:rPr>
      </w:pPr>
    </w:p>
    <w:p w14:paraId="47BF663B" w14:textId="77777777" w:rsidR="006B03A5" w:rsidRDefault="006B03A5" w:rsidP="00090A7D">
      <w:pPr>
        <w:jc w:val="center"/>
        <w:rPr>
          <w:rFonts w:ascii="Arial" w:hAnsi="Arial" w:cs="Arial"/>
          <w:b/>
          <w:sz w:val="22"/>
          <w:szCs w:val="22"/>
          <w:u w:val="single"/>
        </w:rPr>
      </w:pPr>
    </w:p>
    <w:p w14:paraId="14C1B469" w14:textId="77777777" w:rsidR="006B03A5" w:rsidRDefault="006B03A5" w:rsidP="00090A7D">
      <w:pPr>
        <w:jc w:val="center"/>
        <w:rPr>
          <w:rFonts w:ascii="Arial" w:hAnsi="Arial" w:cs="Arial"/>
          <w:b/>
          <w:sz w:val="22"/>
          <w:szCs w:val="22"/>
          <w:u w:val="single"/>
        </w:rPr>
      </w:pPr>
    </w:p>
    <w:p w14:paraId="03EC4EB5" w14:textId="795835B1"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XV.</w:t>
      </w:r>
    </w:p>
    <w:p w14:paraId="1B941B25"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1BE2266C" w14:textId="77777777" w:rsidR="00090A7D" w:rsidRPr="00147A29" w:rsidRDefault="00090A7D" w:rsidP="00090A7D">
      <w:pPr>
        <w:pStyle w:val="Cm"/>
        <w:rPr>
          <w:rFonts w:ascii="Arial" w:hAnsi="Arial" w:cs="Arial"/>
          <w:b w:val="0"/>
          <w:sz w:val="22"/>
          <w:szCs w:val="22"/>
          <w:u w:val="none"/>
        </w:rPr>
      </w:pPr>
      <w:r w:rsidRPr="00147A29">
        <w:rPr>
          <w:rFonts w:ascii="Arial" w:hAnsi="Arial" w:cs="Arial"/>
          <w:sz w:val="22"/>
          <w:szCs w:val="22"/>
        </w:rPr>
        <w:t xml:space="preserve">……/2022. (IX.29.) Kgy. </w:t>
      </w:r>
      <w:proofErr w:type="gramStart"/>
      <w:r w:rsidRPr="00147A29">
        <w:rPr>
          <w:rFonts w:ascii="Arial" w:hAnsi="Arial" w:cs="Arial"/>
          <w:sz w:val="22"/>
          <w:szCs w:val="22"/>
        </w:rPr>
        <w:t>sz.</w:t>
      </w:r>
      <w:proofErr w:type="gramEnd"/>
      <w:r w:rsidRPr="00147A29">
        <w:rPr>
          <w:rFonts w:ascii="Arial" w:hAnsi="Arial" w:cs="Arial"/>
          <w:sz w:val="22"/>
          <w:szCs w:val="22"/>
        </w:rPr>
        <w:t xml:space="preserve"> határozat</w:t>
      </w:r>
    </w:p>
    <w:p w14:paraId="4DE8B7C1" w14:textId="77777777" w:rsidR="00090A7D" w:rsidRPr="00147A29" w:rsidRDefault="00090A7D" w:rsidP="00090A7D">
      <w:pPr>
        <w:pStyle w:val="Szvegtrzs2"/>
        <w:spacing w:after="0" w:line="240" w:lineRule="auto"/>
        <w:jc w:val="both"/>
        <w:rPr>
          <w:rFonts w:ascii="Arial" w:hAnsi="Arial" w:cs="Arial"/>
          <w:sz w:val="22"/>
          <w:szCs w:val="22"/>
        </w:rPr>
      </w:pPr>
    </w:p>
    <w:p w14:paraId="73DE3BA1" w14:textId="77777777" w:rsidR="00090A7D" w:rsidRPr="00147A29" w:rsidRDefault="00090A7D" w:rsidP="00090A7D">
      <w:pPr>
        <w:pStyle w:val="Szvegtrzs2"/>
        <w:spacing w:after="0" w:line="240" w:lineRule="auto"/>
        <w:jc w:val="both"/>
        <w:rPr>
          <w:rFonts w:ascii="Arial" w:hAnsi="Arial" w:cs="Arial"/>
          <w:sz w:val="22"/>
          <w:szCs w:val="22"/>
        </w:rPr>
      </w:pPr>
    </w:p>
    <w:p w14:paraId="2FA28B7F" w14:textId="77777777" w:rsidR="00090A7D" w:rsidRPr="00147A29" w:rsidRDefault="00090A7D" w:rsidP="00090A7D">
      <w:pPr>
        <w:pStyle w:val="Szvegtrzs2"/>
        <w:spacing w:after="0" w:line="240" w:lineRule="auto"/>
        <w:jc w:val="both"/>
        <w:rPr>
          <w:rFonts w:ascii="Arial" w:hAnsi="Arial" w:cs="Arial"/>
          <w:sz w:val="22"/>
          <w:szCs w:val="22"/>
        </w:rPr>
      </w:pPr>
      <w:r w:rsidRPr="00147A29">
        <w:rPr>
          <w:rFonts w:ascii="Arial" w:hAnsi="Arial" w:cs="Arial"/>
          <w:sz w:val="22"/>
          <w:szCs w:val="22"/>
        </w:rPr>
        <w:t xml:space="preserve">1. Szombathely Megyei Jogú Város Közgyűlése a </w:t>
      </w:r>
      <w:r w:rsidRPr="00147A29">
        <w:rPr>
          <w:rFonts w:ascii="Arial" w:hAnsi="Arial" w:cs="Arial"/>
          <w:b/>
          <w:sz w:val="22"/>
          <w:szCs w:val="22"/>
        </w:rPr>
        <w:t>VASIVÍZ ZRt.</w:t>
      </w:r>
      <w:r w:rsidRPr="00147A29">
        <w:rPr>
          <w:rFonts w:ascii="Arial" w:hAnsi="Arial" w:cs="Arial"/>
          <w:sz w:val="22"/>
          <w:szCs w:val="22"/>
        </w:rPr>
        <w:t xml:space="preserve"> 2022. I. félévi beszámolóját elfogadásra javasolja a társaság Közgyűlésének.</w:t>
      </w:r>
    </w:p>
    <w:p w14:paraId="09CE524B" w14:textId="77777777" w:rsidR="00090A7D" w:rsidRPr="00147A29" w:rsidRDefault="00090A7D" w:rsidP="00090A7D">
      <w:pPr>
        <w:pStyle w:val="Szvegtrzs2"/>
        <w:spacing w:after="0" w:line="240" w:lineRule="auto"/>
        <w:jc w:val="both"/>
        <w:rPr>
          <w:rFonts w:ascii="Arial" w:hAnsi="Arial" w:cs="Arial"/>
          <w:sz w:val="22"/>
          <w:szCs w:val="22"/>
        </w:rPr>
      </w:pPr>
    </w:p>
    <w:p w14:paraId="4B37C1D7"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2. A Közgyűlés a VASIVÍZ ZRt. tájékoztatóját a villamos energia és földgáz beszerzésekről, azok gazdasági és üzemeltetési hatásairól tudomásul veszi.</w:t>
      </w:r>
    </w:p>
    <w:p w14:paraId="35143098" w14:textId="77777777" w:rsidR="00090A7D" w:rsidRPr="00147A29" w:rsidRDefault="00090A7D" w:rsidP="00090A7D">
      <w:pPr>
        <w:pStyle w:val="Szvegtrzs2"/>
        <w:spacing w:after="0" w:line="240" w:lineRule="auto"/>
        <w:jc w:val="both"/>
        <w:rPr>
          <w:rFonts w:ascii="Arial" w:hAnsi="Arial" w:cs="Arial"/>
          <w:sz w:val="22"/>
          <w:szCs w:val="22"/>
        </w:rPr>
      </w:pPr>
    </w:p>
    <w:p w14:paraId="629908BD" w14:textId="77777777" w:rsidR="00090A7D" w:rsidRPr="00147A29" w:rsidRDefault="00090A7D" w:rsidP="00090A7D">
      <w:pPr>
        <w:pStyle w:val="Szvegtrzs2"/>
        <w:spacing w:after="0" w:line="240" w:lineRule="auto"/>
        <w:jc w:val="both"/>
        <w:rPr>
          <w:rFonts w:ascii="Arial" w:hAnsi="Arial" w:cs="Arial"/>
          <w:sz w:val="22"/>
          <w:szCs w:val="22"/>
        </w:rPr>
      </w:pPr>
      <w:r w:rsidRPr="00147A29">
        <w:rPr>
          <w:rFonts w:ascii="Arial" w:hAnsi="Arial" w:cs="Arial"/>
          <w:sz w:val="22"/>
          <w:szCs w:val="22"/>
        </w:rPr>
        <w:t xml:space="preserve">3. A Közgyűlés felhatalmazza a polgármestert, hogy a társaság közgyűlésén a fenti döntést képviselje. </w:t>
      </w:r>
    </w:p>
    <w:p w14:paraId="23F12C7A" w14:textId="77777777" w:rsidR="00090A7D" w:rsidRPr="00147A29" w:rsidRDefault="00090A7D" w:rsidP="00090A7D">
      <w:pPr>
        <w:pStyle w:val="Szvegtrzs2"/>
        <w:spacing w:after="0" w:line="240" w:lineRule="auto"/>
        <w:jc w:val="both"/>
        <w:rPr>
          <w:rFonts w:ascii="Arial" w:hAnsi="Arial" w:cs="Arial"/>
          <w:sz w:val="22"/>
          <w:szCs w:val="22"/>
        </w:rPr>
      </w:pPr>
    </w:p>
    <w:p w14:paraId="76441AC9" w14:textId="77777777" w:rsidR="00090A7D" w:rsidRPr="00147A29" w:rsidRDefault="00090A7D" w:rsidP="00090A7D">
      <w:pPr>
        <w:jc w:val="both"/>
        <w:rPr>
          <w:rFonts w:ascii="Arial" w:hAnsi="Arial" w:cs="Arial"/>
          <w:sz w:val="22"/>
          <w:szCs w:val="22"/>
        </w:rPr>
      </w:pPr>
      <w:r w:rsidRPr="00147A29">
        <w:rPr>
          <w:rFonts w:ascii="Arial" w:hAnsi="Arial" w:cs="Arial"/>
          <w:b/>
          <w:bCs/>
          <w:sz w:val="22"/>
          <w:szCs w:val="22"/>
          <w:u w:val="single"/>
        </w:rPr>
        <w:t>Felelős:</w:t>
      </w:r>
      <w:r w:rsidRPr="00147A29">
        <w:rPr>
          <w:rFonts w:ascii="Arial" w:hAnsi="Arial" w:cs="Arial"/>
          <w:sz w:val="22"/>
          <w:szCs w:val="22"/>
        </w:rPr>
        <w:tab/>
        <w:t>Dr. Nemény András polgármester</w:t>
      </w:r>
    </w:p>
    <w:p w14:paraId="2DC48263"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Horváth Soma alpolgármester</w:t>
      </w:r>
    </w:p>
    <w:p w14:paraId="66CAE30F" w14:textId="77777777" w:rsidR="00090A7D" w:rsidRPr="00147A29" w:rsidRDefault="00090A7D" w:rsidP="00090A7D">
      <w:pPr>
        <w:ind w:firstLine="708"/>
        <w:jc w:val="both"/>
        <w:rPr>
          <w:rFonts w:ascii="Arial" w:hAnsi="Arial" w:cs="Arial"/>
          <w:sz w:val="22"/>
          <w:szCs w:val="22"/>
        </w:rPr>
      </w:pPr>
      <w:r w:rsidRPr="00147A29">
        <w:rPr>
          <w:rFonts w:ascii="Arial" w:hAnsi="Arial" w:cs="Arial"/>
          <w:sz w:val="22"/>
          <w:szCs w:val="22"/>
        </w:rPr>
        <w:tab/>
        <w:t>Dr. Horváth Attila alpolgármester</w:t>
      </w:r>
    </w:p>
    <w:p w14:paraId="1075A126"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Dr. Károlyi Ákos jegyző</w:t>
      </w:r>
    </w:p>
    <w:p w14:paraId="0BB3FB76" w14:textId="77777777" w:rsidR="00090A7D" w:rsidRPr="00147A29" w:rsidRDefault="00090A7D" w:rsidP="00090A7D">
      <w:pPr>
        <w:jc w:val="both"/>
        <w:rPr>
          <w:rFonts w:ascii="Arial" w:hAnsi="Arial" w:cs="Arial"/>
          <w:sz w:val="22"/>
          <w:szCs w:val="22"/>
          <w:u w:val="single"/>
        </w:rPr>
      </w:pPr>
      <w:r w:rsidRPr="00147A29">
        <w:rPr>
          <w:rFonts w:ascii="Arial" w:hAnsi="Arial" w:cs="Arial"/>
          <w:sz w:val="22"/>
          <w:szCs w:val="22"/>
        </w:rPr>
        <w:tab/>
        <w:t xml:space="preserve"> </w:t>
      </w:r>
      <w:r w:rsidRPr="00147A29">
        <w:rPr>
          <w:rFonts w:ascii="Arial" w:hAnsi="Arial" w:cs="Arial"/>
          <w:sz w:val="22"/>
          <w:szCs w:val="22"/>
        </w:rPr>
        <w:tab/>
      </w:r>
      <w:r w:rsidRPr="00147A29">
        <w:rPr>
          <w:rFonts w:ascii="Arial" w:hAnsi="Arial" w:cs="Arial"/>
          <w:sz w:val="22"/>
          <w:szCs w:val="22"/>
          <w:u w:val="single"/>
        </w:rPr>
        <w:t>(A végrehajtásért felelős:</w:t>
      </w:r>
    </w:p>
    <w:p w14:paraId="12C28A61" w14:textId="77777777" w:rsidR="00090A7D" w:rsidRPr="00147A29" w:rsidRDefault="00090A7D" w:rsidP="00090A7D">
      <w:pPr>
        <w:ind w:firstLine="1418"/>
        <w:jc w:val="both"/>
        <w:rPr>
          <w:rFonts w:ascii="Arial" w:hAnsi="Arial" w:cs="Arial"/>
          <w:sz w:val="22"/>
          <w:szCs w:val="22"/>
        </w:rPr>
      </w:pPr>
      <w:proofErr w:type="spellStart"/>
      <w:r w:rsidRPr="00147A29">
        <w:rPr>
          <w:rFonts w:ascii="Arial" w:hAnsi="Arial" w:cs="Arial"/>
          <w:sz w:val="22"/>
          <w:szCs w:val="22"/>
        </w:rPr>
        <w:t>Krenner</w:t>
      </w:r>
      <w:proofErr w:type="spellEnd"/>
      <w:r w:rsidRPr="00147A29">
        <w:rPr>
          <w:rFonts w:ascii="Arial" w:hAnsi="Arial" w:cs="Arial"/>
          <w:sz w:val="22"/>
          <w:szCs w:val="22"/>
        </w:rPr>
        <w:t xml:space="preserve"> Róbert, a társaság vezérigazgatója</w:t>
      </w:r>
    </w:p>
    <w:p w14:paraId="4C435AAB" w14:textId="77777777" w:rsidR="00090A7D" w:rsidRPr="00147A29" w:rsidRDefault="00090A7D" w:rsidP="00090A7D">
      <w:pPr>
        <w:ind w:firstLine="1418"/>
        <w:jc w:val="both"/>
        <w:rPr>
          <w:rFonts w:ascii="Arial" w:hAnsi="Arial" w:cs="Arial"/>
          <w:sz w:val="22"/>
          <w:szCs w:val="22"/>
        </w:rPr>
      </w:pPr>
      <w:r w:rsidRPr="00147A29">
        <w:rPr>
          <w:rFonts w:ascii="Arial" w:hAnsi="Arial" w:cs="Arial"/>
          <w:sz w:val="22"/>
          <w:szCs w:val="22"/>
        </w:rPr>
        <w:t>Nagyné dr. Gats Andrea, a Jogi és Képviselői Osztály vezetője)</w:t>
      </w:r>
    </w:p>
    <w:p w14:paraId="4EFA2B23" w14:textId="77777777" w:rsidR="00090A7D" w:rsidRPr="00147A29" w:rsidRDefault="00090A7D" w:rsidP="00090A7D">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6E55AF76" w14:textId="77777777" w:rsidR="00090A7D" w:rsidRPr="00147A29" w:rsidRDefault="00090A7D" w:rsidP="00090A7D">
      <w:pPr>
        <w:pStyle w:val="Cm"/>
        <w:jc w:val="left"/>
        <w:rPr>
          <w:rFonts w:ascii="Arial" w:hAnsi="Arial" w:cs="Arial"/>
          <w:b w:val="0"/>
          <w:sz w:val="22"/>
          <w:szCs w:val="22"/>
          <w:u w:val="none"/>
        </w:rPr>
      </w:pPr>
      <w:r w:rsidRPr="00147A29">
        <w:rPr>
          <w:rFonts w:ascii="Arial" w:hAnsi="Arial" w:cs="Arial"/>
          <w:bCs/>
          <w:sz w:val="22"/>
          <w:szCs w:val="22"/>
        </w:rPr>
        <w:t>Határidő:</w:t>
      </w:r>
      <w:r w:rsidRPr="00147A29">
        <w:rPr>
          <w:rFonts w:ascii="Arial" w:hAnsi="Arial" w:cs="Arial"/>
          <w:sz w:val="22"/>
          <w:szCs w:val="22"/>
          <w:u w:val="none"/>
        </w:rPr>
        <w:tab/>
      </w:r>
      <w:r w:rsidRPr="00147A29">
        <w:rPr>
          <w:rFonts w:ascii="Arial" w:hAnsi="Arial" w:cs="Arial"/>
          <w:b w:val="0"/>
          <w:sz w:val="22"/>
          <w:szCs w:val="22"/>
          <w:u w:val="none"/>
        </w:rPr>
        <w:t>a társaság közgyűlése</w:t>
      </w:r>
    </w:p>
    <w:p w14:paraId="68392239" w14:textId="77777777" w:rsidR="00090A7D" w:rsidRPr="00147A29" w:rsidRDefault="00090A7D" w:rsidP="00090A7D">
      <w:pPr>
        <w:pStyle w:val="Cm"/>
        <w:jc w:val="left"/>
        <w:rPr>
          <w:rFonts w:ascii="Arial" w:hAnsi="Arial" w:cs="Arial"/>
          <w:b w:val="0"/>
          <w:sz w:val="22"/>
          <w:szCs w:val="22"/>
          <w:u w:val="none"/>
        </w:rPr>
      </w:pPr>
    </w:p>
    <w:p w14:paraId="72E2D552" w14:textId="77777777" w:rsidR="00090A7D" w:rsidRPr="00147A29" w:rsidRDefault="00090A7D" w:rsidP="00090A7D">
      <w:pPr>
        <w:pStyle w:val="Cm"/>
        <w:jc w:val="left"/>
        <w:rPr>
          <w:rFonts w:ascii="Arial" w:hAnsi="Arial" w:cs="Arial"/>
          <w:b w:val="0"/>
          <w:sz w:val="22"/>
          <w:szCs w:val="22"/>
          <w:u w:val="none"/>
        </w:rPr>
      </w:pPr>
    </w:p>
    <w:p w14:paraId="031EAB38" w14:textId="6632E4DA"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XV</w:t>
      </w:r>
      <w:r w:rsidR="006B03A5">
        <w:rPr>
          <w:rFonts w:ascii="Arial" w:hAnsi="Arial" w:cs="Arial"/>
          <w:b/>
          <w:sz w:val="22"/>
          <w:szCs w:val="22"/>
          <w:u w:val="single"/>
        </w:rPr>
        <w:t>I</w:t>
      </w:r>
      <w:r w:rsidRPr="00147A29">
        <w:rPr>
          <w:rFonts w:ascii="Arial" w:hAnsi="Arial" w:cs="Arial"/>
          <w:b/>
          <w:sz w:val="22"/>
          <w:szCs w:val="22"/>
          <w:u w:val="single"/>
        </w:rPr>
        <w:t>.</w:t>
      </w:r>
    </w:p>
    <w:p w14:paraId="4A9B43B5"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418151B8" w14:textId="77777777" w:rsidR="00090A7D" w:rsidRPr="00147A29" w:rsidRDefault="00090A7D" w:rsidP="00090A7D">
      <w:pPr>
        <w:pStyle w:val="Cm"/>
        <w:rPr>
          <w:rFonts w:ascii="Arial" w:hAnsi="Arial" w:cs="Arial"/>
          <w:b w:val="0"/>
          <w:sz w:val="22"/>
          <w:szCs w:val="22"/>
          <w:u w:val="none"/>
        </w:rPr>
      </w:pPr>
      <w:r w:rsidRPr="00147A29">
        <w:rPr>
          <w:rFonts w:ascii="Arial" w:hAnsi="Arial" w:cs="Arial"/>
          <w:sz w:val="22"/>
          <w:szCs w:val="22"/>
        </w:rPr>
        <w:t xml:space="preserve">……/2022. (IX.29.) Kgy. </w:t>
      </w:r>
      <w:proofErr w:type="gramStart"/>
      <w:r w:rsidRPr="00147A29">
        <w:rPr>
          <w:rFonts w:ascii="Arial" w:hAnsi="Arial" w:cs="Arial"/>
          <w:sz w:val="22"/>
          <w:szCs w:val="22"/>
        </w:rPr>
        <w:t>sz.</w:t>
      </w:r>
      <w:proofErr w:type="gramEnd"/>
      <w:r w:rsidRPr="00147A29">
        <w:rPr>
          <w:rFonts w:ascii="Arial" w:hAnsi="Arial" w:cs="Arial"/>
          <w:sz w:val="22"/>
          <w:szCs w:val="22"/>
        </w:rPr>
        <w:t xml:space="preserve"> határozat</w:t>
      </w:r>
    </w:p>
    <w:p w14:paraId="1928DDF5" w14:textId="77777777" w:rsidR="00090A7D" w:rsidRPr="00147A29" w:rsidRDefault="00090A7D" w:rsidP="00090A7D">
      <w:pPr>
        <w:pStyle w:val="Szvegtrzs2"/>
        <w:spacing w:after="0" w:line="240" w:lineRule="auto"/>
        <w:jc w:val="both"/>
        <w:rPr>
          <w:rFonts w:ascii="Arial" w:hAnsi="Arial" w:cs="Arial"/>
          <w:sz w:val="22"/>
          <w:szCs w:val="22"/>
        </w:rPr>
      </w:pPr>
    </w:p>
    <w:p w14:paraId="4FD7B8E0"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 xml:space="preserve">Szombathely Megyei Jogú Város Közgyűlése a Fogyatékkal Élőket és Hajléktalanokat Ellátó Közhasznú Nonprofit Kft. alapító okiratának módosítását az előterjesztés melléklete szerinti tartalommal jóváhagyja. </w:t>
      </w:r>
    </w:p>
    <w:p w14:paraId="21DC3E0C" w14:textId="77777777" w:rsidR="00090A7D" w:rsidRPr="00147A29" w:rsidRDefault="00090A7D" w:rsidP="00090A7D">
      <w:pPr>
        <w:jc w:val="both"/>
        <w:rPr>
          <w:rFonts w:ascii="Arial" w:hAnsi="Arial" w:cs="Arial"/>
          <w:sz w:val="22"/>
          <w:szCs w:val="22"/>
        </w:rPr>
      </w:pPr>
    </w:p>
    <w:p w14:paraId="19450F94" w14:textId="77777777" w:rsidR="00090A7D" w:rsidRPr="00147A29" w:rsidRDefault="00090A7D" w:rsidP="00090A7D">
      <w:pPr>
        <w:rPr>
          <w:rFonts w:ascii="Arial" w:hAnsi="Arial" w:cs="Arial"/>
          <w:sz w:val="22"/>
          <w:szCs w:val="22"/>
        </w:rPr>
      </w:pPr>
      <w:r w:rsidRPr="00147A29">
        <w:rPr>
          <w:rFonts w:ascii="Arial" w:hAnsi="Arial" w:cs="Arial"/>
          <w:b/>
          <w:bCs/>
          <w:sz w:val="22"/>
          <w:szCs w:val="22"/>
          <w:u w:val="single"/>
        </w:rPr>
        <w:t>Felelős:</w:t>
      </w:r>
      <w:r w:rsidRPr="00147A29">
        <w:rPr>
          <w:rFonts w:ascii="Arial" w:hAnsi="Arial" w:cs="Arial"/>
          <w:sz w:val="22"/>
          <w:szCs w:val="22"/>
        </w:rPr>
        <w:tab/>
        <w:t>Dr. Nemény András polgármester</w:t>
      </w:r>
    </w:p>
    <w:p w14:paraId="0973639B" w14:textId="77777777" w:rsidR="00090A7D" w:rsidRPr="00147A29" w:rsidRDefault="00090A7D" w:rsidP="00090A7D">
      <w:pPr>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Dr. László Győző alpolgármester</w:t>
      </w:r>
    </w:p>
    <w:p w14:paraId="2AC0E5AF" w14:textId="77777777" w:rsidR="00090A7D" w:rsidRPr="00147A29" w:rsidRDefault="00090A7D" w:rsidP="00090A7D">
      <w:pPr>
        <w:ind w:firstLine="708"/>
        <w:rPr>
          <w:rFonts w:ascii="Arial" w:hAnsi="Arial" w:cs="Arial"/>
          <w:sz w:val="22"/>
          <w:szCs w:val="22"/>
        </w:rPr>
      </w:pPr>
      <w:r w:rsidRPr="00147A29">
        <w:rPr>
          <w:rFonts w:ascii="Arial" w:hAnsi="Arial" w:cs="Arial"/>
          <w:sz w:val="22"/>
          <w:szCs w:val="22"/>
        </w:rPr>
        <w:tab/>
        <w:t>Dr. Károlyi Ákos jegyző</w:t>
      </w:r>
    </w:p>
    <w:p w14:paraId="45384324" w14:textId="77777777" w:rsidR="00090A7D" w:rsidRPr="00147A29" w:rsidRDefault="00090A7D" w:rsidP="00090A7D">
      <w:pPr>
        <w:rPr>
          <w:rFonts w:ascii="Arial" w:hAnsi="Arial" w:cs="Arial"/>
          <w:sz w:val="22"/>
          <w:szCs w:val="22"/>
        </w:rPr>
      </w:pPr>
      <w:r w:rsidRPr="00147A29">
        <w:rPr>
          <w:rFonts w:ascii="Arial" w:hAnsi="Arial" w:cs="Arial"/>
          <w:sz w:val="22"/>
          <w:szCs w:val="22"/>
        </w:rPr>
        <w:tab/>
        <w:t xml:space="preserve"> </w:t>
      </w:r>
      <w:r w:rsidRPr="00147A29">
        <w:rPr>
          <w:rFonts w:ascii="Arial" w:hAnsi="Arial" w:cs="Arial"/>
          <w:sz w:val="22"/>
          <w:szCs w:val="22"/>
        </w:rPr>
        <w:tab/>
        <w:t>(A végrehajtásért:</w:t>
      </w:r>
    </w:p>
    <w:p w14:paraId="1A748A61" w14:textId="77777777" w:rsidR="00090A7D" w:rsidRPr="00147A29" w:rsidRDefault="00090A7D" w:rsidP="00090A7D">
      <w:pPr>
        <w:ind w:firstLine="1418"/>
        <w:rPr>
          <w:rFonts w:ascii="Arial" w:hAnsi="Arial" w:cs="Arial"/>
          <w:sz w:val="22"/>
          <w:szCs w:val="22"/>
        </w:rPr>
      </w:pPr>
      <w:r w:rsidRPr="00147A29">
        <w:rPr>
          <w:rFonts w:ascii="Arial" w:hAnsi="Arial" w:cs="Arial"/>
          <w:sz w:val="22"/>
          <w:szCs w:val="22"/>
        </w:rPr>
        <w:t>Nagyné dr. Gats Andrea, a Jogi és Képviselői Osztály vezetője</w:t>
      </w:r>
    </w:p>
    <w:p w14:paraId="03ED7DF7" w14:textId="77777777" w:rsidR="00090A7D" w:rsidRPr="00147A29" w:rsidRDefault="00090A7D" w:rsidP="00090A7D">
      <w:pPr>
        <w:ind w:firstLine="1418"/>
        <w:rPr>
          <w:rFonts w:ascii="Arial" w:hAnsi="Arial" w:cs="Arial"/>
          <w:sz w:val="22"/>
          <w:szCs w:val="22"/>
        </w:rPr>
      </w:pPr>
      <w:r w:rsidRPr="00147A29">
        <w:rPr>
          <w:rFonts w:ascii="Arial" w:hAnsi="Arial" w:cs="Arial"/>
          <w:sz w:val="22"/>
          <w:szCs w:val="22"/>
        </w:rPr>
        <w:t>Németh Klára, a társaság ügyvezetője)</w:t>
      </w:r>
    </w:p>
    <w:p w14:paraId="49060E39" w14:textId="77777777" w:rsidR="00090A7D" w:rsidRPr="00147A29" w:rsidRDefault="00090A7D" w:rsidP="00090A7D">
      <w:pPr>
        <w:ind w:firstLine="7"/>
        <w:rPr>
          <w:rFonts w:ascii="Arial" w:hAnsi="Arial" w:cs="Arial"/>
          <w:b/>
          <w:sz w:val="22"/>
          <w:szCs w:val="22"/>
          <w:u w:val="single"/>
        </w:rPr>
      </w:pPr>
    </w:p>
    <w:p w14:paraId="085C81F8" w14:textId="77777777" w:rsidR="00090A7D" w:rsidRPr="00147A29" w:rsidRDefault="00090A7D" w:rsidP="00090A7D">
      <w:pPr>
        <w:ind w:firstLine="7"/>
        <w:rPr>
          <w:rFonts w:ascii="Arial" w:hAnsi="Arial" w:cs="Arial"/>
          <w:sz w:val="22"/>
          <w:szCs w:val="22"/>
        </w:rPr>
      </w:pPr>
      <w:r w:rsidRPr="00147A29">
        <w:rPr>
          <w:rFonts w:ascii="Arial" w:hAnsi="Arial" w:cs="Arial"/>
          <w:b/>
          <w:sz w:val="22"/>
          <w:szCs w:val="22"/>
          <w:u w:val="single"/>
        </w:rPr>
        <w:t>Határidő:</w:t>
      </w:r>
      <w:r w:rsidRPr="00147A29">
        <w:rPr>
          <w:rFonts w:ascii="Arial" w:hAnsi="Arial" w:cs="Arial"/>
          <w:sz w:val="22"/>
          <w:szCs w:val="22"/>
        </w:rPr>
        <w:tab/>
        <w:t>azonnal</w:t>
      </w:r>
    </w:p>
    <w:p w14:paraId="5FF2B1BA" w14:textId="77777777" w:rsidR="00090A7D" w:rsidRPr="00147A29" w:rsidRDefault="00090A7D" w:rsidP="00090A7D">
      <w:pPr>
        <w:pStyle w:val="Szvegtrzs"/>
        <w:rPr>
          <w:rFonts w:ascii="Arial" w:hAnsi="Arial" w:cs="Arial"/>
          <w:b w:val="0"/>
          <w:sz w:val="22"/>
          <w:szCs w:val="22"/>
        </w:rPr>
      </w:pPr>
    </w:p>
    <w:p w14:paraId="7C9913F8" w14:textId="49826EB0"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XV</w:t>
      </w:r>
      <w:r w:rsidR="006B03A5">
        <w:rPr>
          <w:rFonts w:ascii="Arial" w:hAnsi="Arial" w:cs="Arial"/>
          <w:b/>
          <w:sz w:val="22"/>
          <w:szCs w:val="22"/>
          <w:u w:val="single"/>
        </w:rPr>
        <w:t>I</w:t>
      </w:r>
      <w:r w:rsidRPr="00147A29">
        <w:rPr>
          <w:rFonts w:ascii="Arial" w:hAnsi="Arial" w:cs="Arial"/>
          <w:b/>
          <w:sz w:val="22"/>
          <w:szCs w:val="22"/>
          <w:u w:val="single"/>
        </w:rPr>
        <w:t>I.</w:t>
      </w:r>
    </w:p>
    <w:p w14:paraId="17A00469"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70D5F899" w14:textId="77777777" w:rsidR="00090A7D" w:rsidRPr="00147A29" w:rsidRDefault="00090A7D" w:rsidP="00090A7D">
      <w:pPr>
        <w:pStyle w:val="Cm"/>
        <w:rPr>
          <w:rFonts w:ascii="Arial" w:hAnsi="Arial" w:cs="Arial"/>
          <w:b w:val="0"/>
          <w:sz w:val="22"/>
          <w:szCs w:val="22"/>
          <w:u w:val="none"/>
        </w:rPr>
      </w:pPr>
      <w:r w:rsidRPr="00147A29">
        <w:rPr>
          <w:rFonts w:ascii="Arial" w:hAnsi="Arial" w:cs="Arial"/>
          <w:sz w:val="22"/>
          <w:szCs w:val="22"/>
        </w:rPr>
        <w:t xml:space="preserve">……/2022. (IX.29.) Kgy. </w:t>
      </w:r>
      <w:proofErr w:type="gramStart"/>
      <w:r w:rsidRPr="00147A29">
        <w:rPr>
          <w:rFonts w:ascii="Arial" w:hAnsi="Arial" w:cs="Arial"/>
          <w:sz w:val="22"/>
          <w:szCs w:val="22"/>
        </w:rPr>
        <w:t>sz.</w:t>
      </w:r>
      <w:proofErr w:type="gramEnd"/>
      <w:r w:rsidRPr="00147A29">
        <w:rPr>
          <w:rFonts w:ascii="Arial" w:hAnsi="Arial" w:cs="Arial"/>
          <w:sz w:val="22"/>
          <w:szCs w:val="22"/>
        </w:rPr>
        <w:t xml:space="preserve"> határozat</w:t>
      </w:r>
    </w:p>
    <w:p w14:paraId="5BAEF839" w14:textId="77777777" w:rsidR="00090A7D" w:rsidRPr="00147A29" w:rsidRDefault="00090A7D" w:rsidP="00090A7D">
      <w:pPr>
        <w:ind w:left="567"/>
        <w:jc w:val="both"/>
        <w:rPr>
          <w:rFonts w:ascii="Arial" w:hAnsi="Arial" w:cs="Arial"/>
          <w:spacing w:val="-3"/>
          <w:sz w:val="22"/>
          <w:szCs w:val="22"/>
        </w:rPr>
      </w:pPr>
    </w:p>
    <w:p w14:paraId="6275793F"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 xml:space="preserve">Szombathely Megyei Jogú Város Közgyűlése Szombathely Megyei Jogú Város Önkormányzatának vagyonáról szóló 40/2014. (XII.23.) önkormányzati rendelet 19. § (1) aj) alpontja alapján a SZOMHULL Szombathelyi Hulladékgazdálkodási Közszolgáltató Nonprofit Kft. társasági szerződésének módosítását az alábbiak szerint javasolja a társaság taggyűlése számára elfogadásra: </w:t>
      </w:r>
    </w:p>
    <w:p w14:paraId="4FB95E39" w14:textId="77777777" w:rsidR="00090A7D" w:rsidRPr="00147A29" w:rsidRDefault="00090A7D" w:rsidP="00090A7D">
      <w:pPr>
        <w:jc w:val="both"/>
        <w:rPr>
          <w:rFonts w:ascii="Arial" w:hAnsi="Arial" w:cs="Arial"/>
          <w:sz w:val="22"/>
          <w:szCs w:val="22"/>
        </w:rPr>
      </w:pPr>
    </w:p>
    <w:p w14:paraId="15607F9C"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 xml:space="preserve">A társaság székhelye a korábbi 9700 Szombathely, </w:t>
      </w:r>
      <w:proofErr w:type="spellStart"/>
      <w:r w:rsidRPr="00147A29">
        <w:rPr>
          <w:rFonts w:ascii="Arial" w:hAnsi="Arial" w:cs="Arial"/>
          <w:sz w:val="22"/>
          <w:szCs w:val="22"/>
        </w:rPr>
        <w:t>Welther</w:t>
      </w:r>
      <w:proofErr w:type="spellEnd"/>
      <w:r w:rsidRPr="00147A29">
        <w:rPr>
          <w:rFonts w:ascii="Arial" w:hAnsi="Arial" w:cs="Arial"/>
          <w:sz w:val="22"/>
          <w:szCs w:val="22"/>
        </w:rPr>
        <w:t xml:space="preserve"> Károly u. 4. szám helyett a következő: </w:t>
      </w:r>
    </w:p>
    <w:p w14:paraId="320C416A" w14:textId="77777777" w:rsidR="00090A7D" w:rsidRPr="00147A29" w:rsidRDefault="00090A7D" w:rsidP="00090A7D">
      <w:pPr>
        <w:jc w:val="both"/>
        <w:rPr>
          <w:rFonts w:ascii="Arial" w:hAnsi="Arial" w:cs="Arial"/>
          <w:i/>
          <w:sz w:val="22"/>
          <w:szCs w:val="22"/>
        </w:rPr>
      </w:pPr>
      <w:r w:rsidRPr="00147A29">
        <w:rPr>
          <w:rFonts w:ascii="Arial" w:hAnsi="Arial" w:cs="Arial"/>
          <w:i/>
          <w:sz w:val="22"/>
          <w:szCs w:val="22"/>
        </w:rPr>
        <w:t>9700 Szombathely, Boglárka utca 2.</w:t>
      </w:r>
    </w:p>
    <w:p w14:paraId="1B364CC3" w14:textId="77777777" w:rsidR="00090A7D" w:rsidRPr="00147A29" w:rsidRDefault="00090A7D" w:rsidP="00090A7D">
      <w:pPr>
        <w:jc w:val="both"/>
        <w:rPr>
          <w:rFonts w:ascii="Arial" w:hAnsi="Arial" w:cs="Arial"/>
          <w:sz w:val="22"/>
          <w:szCs w:val="22"/>
        </w:rPr>
      </w:pPr>
    </w:p>
    <w:p w14:paraId="0D2B92BC"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 Közgyűlés felhatalmazza a polgármestert és a SZOVA Nonprofit Zrt. vezérigazgatóját, hogy a SZOMHULL Nonprofit Kft. taggyűlésén a fenti döntéseket képviselje.</w:t>
      </w:r>
    </w:p>
    <w:p w14:paraId="5BA8EB1F" w14:textId="77777777" w:rsidR="00090A7D" w:rsidRPr="00147A29" w:rsidRDefault="00090A7D" w:rsidP="00090A7D">
      <w:pPr>
        <w:jc w:val="both"/>
        <w:rPr>
          <w:rFonts w:ascii="Arial" w:hAnsi="Arial" w:cs="Arial"/>
          <w:sz w:val="22"/>
          <w:szCs w:val="22"/>
        </w:rPr>
      </w:pPr>
    </w:p>
    <w:p w14:paraId="7A50E045" w14:textId="77777777" w:rsidR="00090A7D" w:rsidRPr="00147A29" w:rsidRDefault="00090A7D" w:rsidP="00090A7D">
      <w:pPr>
        <w:jc w:val="both"/>
        <w:rPr>
          <w:rFonts w:ascii="Arial" w:hAnsi="Arial" w:cs="Arial"/>
          <w:sz w:val="22"/>
          <w:szCs w:val="22"/>
        </w:rPr>
      </w:pPr>
      <w:r w:rsidRPr="00147A29">
        <w:rPr>
          <w:rFonts w:ascii="Arial" w:hAnsi="Arial" w:cs="Arial"/>
          <w:b/>
          <w:sz w:val="22"/>
          <w:szCs w:val="22"/>
          <w:u w:val="single"/>
        </w:rPr>
        <w:t>Felelős</w:t>
      </w:r>
      <w:r w:rsidRPr="00147A29">
        <w:rPr>
          <w:rFonts w:ascii="Arial" w:hAnsi="Arial" w:cs="Arial"/>
          <w:sz w:val="22"/>
          <w:szCs w:val="22"/>
        </w:rPr>
        <w:t>:</w:t>
      </w:r>
      <w:r w:rsidRPr="00147A29">
        <w:rPr>
          <w:rFonts w:ascii="Arial" w:hAnsi="Arial" w:cs="Arial"/>
          <w:sz w:val="22"/>
          <w:szCs w:val="22"/>
        </w:rPr>
        <w:tab/>
        <w:t>Dr. Nemény András polgármester</w:t>
      </w:r>
    </w:p>
    <w:p w14:paraId="0BB8B95F"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Horváth Soma alpolgármester</w:t>
      </w:r>
    </w:p>
    <w:p w14:paraId="48AC2031"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Dr. Károlyi Ákos jegyző</w:t>
      </w:r>
    </w:p>
    <w:p w14:paraId="0E5BD7DD"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t xml:space="preserve"> </w:t>
      </w:r>
      <w:r w:rsidRPr="00147A29">
        <w:rPr>
          <w:rFonts w:ascii="Arial" w:hAnsi="Arial" w:cs="Arial"/>
          <w:sz w:val="22"/>
          <w:szCs w:val="22"/>
        </w:rPr>
        <w:tab/>
        <w:t>(A végrehajtásért:</w:t>
      </w:r>
    </w:p>
    <w:p w14:paraId="7474E783"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Nagyné dr. Gats Andrea, a Jogi és Képviselői Osztály vezetője)</w:t>
      </w:r>
    </w:p>
    <w:p w14:paraId="43E28F91"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Taoufik Roland, a társaság ügyvezetője)</w:t>
      </w:r>
    </w:p>
    <w:p w14:paraId="65AA74A2" w14:textId="77777777" w:rsidR="00090A7D" w:rsidRPr="00147A29" w:rsidRDefault="00090A7D" w:rsidP="00090A7D">
      <w:pPr>
        <w:jc w:val="both"/>
        <w:rPr>
          <w:rFonts w:ascii="Arial" w:hAnsi="Arial" w:cs="Arial"/>
          <w:sz w:val="22"/>
          <w:szCs w:val="22"/>
        </w:rPr>
      </w:pPr>
    </w:p>
    <w:p w14:paraId="57494537" w14:textId="77777777" w:rsidR="00090A7D" w:rsidRPr="00147A29" w:rsidRDefault="00090A7D" w:rsidP="00090A7D">
      <w:pPr>
        <w:jc w:val="both"/>
        <w:rPr>
          <w:rFonts w:ascii="Arial" w:hAnsi="Arial" w:cs="Arial"/>
          <w:sz w:val="22"/>
          <w:szCs w:val="22"/>
        </w:rPr>
      </w:pPr>
      <w:r w:rsidRPr="00147A29">
        <w:rPr>
          <w:rFonts w:ascii="Arial" w:hAnsi="Arial" w:cs="Arial"/>
          <w:b/>
          <w:sz w:val="22"/>
          <w:szCs w:val="22"/>
          <w:u w:val="single"/>
        </w:rPr>
        <w:t>Határidő</w:t>
      </w:r>
      <w:r w:rsidRPr="00147A29">
        <w:rPr>
          <w:rFonts w:ascii="Arial" w:hAnsi="Arial" w:cs="Arial"/>
          <w:sz w:val="22"/>
          <w:szCs w:val="22"/>
        </w:rPr>
        <w:t>:</w:t>
      </w:r>
      <w:r w:rsidRPr="00147A29">
        <w:rPr>
          <w:rFonts w:ascii="Arial" w:hAnsi="Arial" w:cs="Arial"/>
          <w:sz w:val="22"/>
          <w:szCs w:val="22"/>
        </w:rPr>
        <w:tab/>
        <w:t>a társaság taggyűlése</w:t>
      </w:r>
    </w:p>
    <w:p w14:paraId="30F12B12" w14:textId="77777777" w:rsidR="00090A7D" w:rsidRPr="00147A29" w:rsidRDefault="00090A7D" w:rsidP="00090A7D">
      <w:pPr>
        <w:ind w:firstLine="7"/>
        <w:jc w:val="both"/>
        <w:rPr>
          <w:rFonts w:ascii="Arial" w:hAnsi="Arial" w:cs="Arial"/>
          <w:sz w:val="22"/>
          <w:szCs w:val="22"/>
        </w:rPr>
      </w:pPr>
    </w:p>
    <w:p w14:paraId="2F0E0E15" w14:textId="77777777" w:rsidR="00090A7D" w:rsidRPr="00147A29" w:rsidRDefault="00090A7D" w:rsidP="00090A7D">
      <w:pPr>
        <w:ind w:left="567"/>
        <w:jc w:val="both"/>
        <w:rPr>
          <w:rFonts w:ascii="Arial" w:hAnsi="Arial" w:cs="Arial"/>
          <w:spacing w:val="-3"/>
          <w:sz w:val="22"/>
          <w:szCs w:val="22"/>
        </w:rPr>
      </w:pPr>
    </w:p>
    <w:p w14:paraId="493F0C7A" w14:textId="2BDD3A91"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XVI</w:t>
      </w:r>
      <w:r w:rsidR="006B03A5">
        <w:rPr>
          <w:rFonts w:ascii="Arial" w:hAnsi="Arial" w:cs="Arial"/>
          <w:b/>
          <w:sz w:val="22"/>
          <w:szCs w:val="22"/>
          <w:u w:val="single"/>
        </w:rPr>
        <w:t>I</w:t>
      </w:r>
      <w:r w:rsidRPr="00147A29">
        <w:rPr>
          <w:rFonts w:ascii="Arial" w:hAnsi="Arial" w:cs="Arial"/>
          <w:b/>
          <w:sz w:val="22"/>
          <w:szCs w:val="22"/>
          <w:u w:val="single"/>
        </w:rPr>
        <w:t>I.</w:t>
      </w:r>
    </w:p>
    <w:p w14:paraId="12CE7DCA"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16BC5D37" w14:textId="77777777" w:rsidR="00090A7D" w:rsidRPr="00147A29" w:rsidRDefault="00090A7D" w:rsidP="00090A7D">
      <w:pPr>
        <w:pStyle w:val="Cm"/>
        <w:rPr>
          <w:rFonts w:ascii="Arial" w:hAnsi="Arial" w:cs="Arial"/>
          <w:b w:val="0"/>
          <w:sz w:val="22"/>
          <w:szCs w:val="22"/>
          <w:u w:val="none"/>
        </w:rPr>
      </w:pPr>
      <w:r w:rsidRPr="00147A29">
        <w:rPr>
          <w:rFonts w:ascii="Arial" w:hAnsi="Arial" w:cs="Arial"/>
          <w:sz w:val="22"/>
          <w:szCs w:val="22"/>
        </w:rPr>
        <w:t xml:space="preserve">……/2022. (IX.29.) Kgy. </w:t>
      </w:r>
      <w:proofErr w:type="gramStart"/>
      <w:r w:rsidRPr="00147A29">
        <w:rPr>
          <w:rFonts w:ascii="Arial" w:hAnsi="Arial" w:cs="Arial"/>
          <w:sz w:val="22"/>
          <w:szCs w:val="22"/>
        </w:rPr>
        <w:t>sz.</w:t>
      </w:r>
      <w:proofErr w:type="gramEnd"/>
      <w:r w:rsidRPr="00147A29">
        <w:rPr>
          <w:rFonts w:ascii="Arial" w:hAnsi="Arial" w:cs="Arial"/>
          <w:sz w:val="22"/>
          <w:szCs w:val="22"/>
        </w:rPr>
        <w:t xml:space="preserve"> határozat</w:t>
      </w:r>
    </w:p>
    <w:p w14:paraId="5350CE9C" w14:textId="77777777" w:rsidR="00090A7D" w:rsidRPr="00147A29" w:rsidRDefault="00090A7D" w:rsidP="00090A7D">
      <w:pPr>
        <w:jc w:val="center"/>
        <w:rPr>
          <w:rFonts w:ascii="Arial" w:hAnsi="Arial" w:cs="Arial"/>
          <w:b/>
          <w:sz w:val="22"/>
          <w:szCs w:val="22"/>
          <w:u w:val="single"/>
        </w:rPr>
      </w:pPr>
    </w:p>
    <w:p w14:paraId="5E132963" w14:textId="77777777" w:rsidR="00090A7D" w:rsidRPr="00147A29" w:rsidRDefault="00090A7D" w:rsidP="00090A7D">
      <w:pPr>
        <w:jc w:val="both"/>
        <w:rPr>
          <w:rFonts w:ascii="Arial" w:eastAsia="Calibri" w:hAnsi="Arial" w:cs="Arial"/>
          <w:sz w:val="22"/>
          <w:szCs w:val="22"/>
          <w:lang w:eastAsia="en-US"/>
        </w:rPr>
      </w:pPr>
      <w:r w:rsidRPr="00147A29">
        <w:rPr>
          <w:rFonts w:ascii="Arial" w:eastAsia="Calibri" w:hAnsi="Arial" w:cs="Arial"/>
          <w:sz w:val="22"/>
          <w:szCs w:val="22"/>
          <w:lang w:eastAsia="en-US"/>
        </w:rPr>
        <w:t>1. Szombathely Megyei Jogú Város Közgyűlése úgy határoz, hogy SZOVA Nonprofit Zrt. és a Szombathelyi Pingvinek Jégkorong Klub közötti együttműködési megállapodás akként módosuljon, hogy a Szombathelyi Pingvinek Jégkorong Klub 2022. december 31-ig az előterjesztés 16. számú mellékletében foglalt feltételekkel üzemeltesse tovább a jégcsarnokot.</w:t>
      </w:r>
    </w:p>
    <w:p w14:paraId="20279854" w14:textId="77777777" w:rsidR="00090A7D" w:rsidRPr="00147A29" w:rsidRDefault="00090A7D" w:rsidP="00090A7D">
      <w:pPr>
        <w:jc w:val="both"/>
        <w:rPr>
          <w:rFonts w:ascii="Arial" w:eastAsia="Calibri" w:hAnsi="Arial" w:cs="Arial"/>
          <w:sz w:val="22"/>
          <w:szCs w:val="22"/>
          <w:lang w:eastAsia="en-US"/>
        </w:rPr>
      </w:pPr>
    </w:p>
    <w:p w14:paraId="2A0B8E6E" w14:textId="77777777" w:rsidR="00090A7D" w:rsidRPr="00147A29" w:rsidRDefault="00090A7D" w:rsidP="00090A7D">
      <w:pPr>
        <w:jc w:val="both"/>
        <w:rPr>
          <w:rFonts w:ascii="Arial" w:eastAsia="Calibri" w:hAnsi="Arial" w:cs="Arial"/>
          <w:sz w:val="22"/>
          <w:szCs w:val="22"/>
          <w:lang w:eastAsia="en-US"/>
        </w:rPr>
      </w:pPr>
      <w:r w:rsidRPr="00147A29">
        <w:rPr>
          <w:rFonts w:ascii="Arial" w:eastAsia="Calibri" w:hAnsi="Arial" w:cs="Arial"/>
          <w:sz w:val="22"/>
          <w:szCs w:val="22"/>
          <w:lang w:eastAsia="en-US"/>
        </w:rPr>
        <w:t xml:space="preserve">2. A Közgyűlés felhatalmazza a SZOVA Nonprofit Zrt. Igazgatóságának elnökét, hogy a SZOVA Nonprofit Zrt. és a Szombathelyi Pingvinek közötti együttműködési szerződés módosítását aláírja. </w:t>
      </w:r>
    </w:p>
    <w:p w14:paraId="1863E97B" w14:textId="77777777" w:rsidR="00090A7D" w:rsidRPr="00147A29" w:rsidRDefault="00090A7D" w:rsidP="00090A7D">
      <w:pPr>
        <w:ind w:left="360"/>
        <w:jc w:val="both"/>
        <w:rPr>
          <w:rFonts w:ascii="Arial" w:hAnsi="Arial" w:cs="Arial"/>
          <w:sz w:val="22"/>
          <w:szCs w:val="22"/>
        </w:rPr>
      </w:pPr>
    </w:p>
    <w:p w14:paraId="4C00CD27" w14:textId="77777777" w:rsidR="00090A7D" w:rsidRPr="00147A29" w:rsidRDefault="00090A7D" w:rsidP="00090A7D">
      <w:pPr>
        <w:ind w:left="360"/>
        <w:jc w:val="both"/>
        <w:rPr>
          <w:rFonts w:ascii="Arial" w:hAnsi="Arial" w:cs="Arial"/>
          <w:sz w:val="22"/>
          <w:szCs w:val="22"/>
        </w:rPr>
      </w:pPr>
    </w:p>
    <w:p w14:paraId="55CB3738" w14:textId="77777777" w:rsidR="00090A7D" w:rsidRPr="00147A29" w:rsidRDefault="00090A7D" w:rsidP="00090A7D">
      <w:pPr>
        <w:ind w:left="360"/>
        <w:rPr>
          <w:rFonts w:ascii="Arial" w:hAnsi="Arial" w:cs="Arial"/>
          <w:sz w:val="22"/>
          <w:szCs w:val="22"/>
        </w:rPr>
      </w:pPr>
    </w:p>
    <w:p w14:paraId="70124851" w14:textId="77777777" w:rsidR="00090A7D" w:rsidRPr="00147A29" w:rsidRDefault="00090A7D" w:rsidP="00090A7D">
      <w:pPr>
        <w:rPr>
          <w:rFonts w:ascii="Arial" w:hAnsi="Arial" w:cs="Arial"/>
          <w:sz w:val="22"/>
          <w:szCs w:val="22"/>
        </w:rPr>
      </w:pPr>
      <w:r w:rsidRPr="00147A29">
        <w:rPr>
          <w:rFonts w:ascii="Arial" w:hAnsi="Arial" w:cs="Arial"/>
          <w:b/>
          <w:bCs/>
          <w:sz w:val="22"/>
          <w:szCs w:val="22"/>
          <w:u w:val="single"/>
        </w:rPr>
        <w:t>Felelős:</w:t>
      </w:r>
      <w:r w:rsidRPr="00147A29">
        <w:rPr>
          <w:rFonts w:ascii="Arial" w:hAnsi="Arial" w:cs="Arial"/>
          <w:sz w:val="22"/>
          <w:szCs w:val="22"/>
        </w:rPr>
        <w:tab/>
        <w:t>Dr. Nemény András polgármester</w:t>
      </w:r>
    </w:p>
    <w:p w14:paraId="086D37A0" w14:textId="77777777" w:rsidR="00090A7D" w:rsidRPr="00147A29" w:rsidRDefault="00090A7D" w:rsidP="00090A7D">
      <w:pPr>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Horváth Soma alpolgármester</w:t>
      </w:r>
    </w:p>
    <w:p w14:paraId="60FBB3B0" w14:textId="77777777" w:rsidR="00090A7D" w:rsidRPr="00147A29" w:rsidRDefault="00090A7D" w:rsidP="00090A7D">
      <w:pPr>
        <w:ind w:firstLine="708"/>
        <w:rPr>
          <w:rFonts w:ascii="Arial" w:hAnsi="Arial" w:cs="Arial"/>
          <w:sz w:val="22"/>
          <w:szCs w:val="22"/>
        </w:rPr>
      </w:pPr>
      <w:r w:rsidRPr="00147A29">
        <w:rPr>
          <w:rFonts w:ascii="Arial" w:hAnsi="Arial" w:cs="Arial"/>
          <w:sz w:val="22"/>
          <w:szCs w:val="22"/>
        </w:rPr>
        <w:tab/>
        <w:t>Dr. Károlyi Ákos jegyző</w:t>
      </w:r>
    </w:p>
    <w:p w14:paraId="33295A7A" w14:textId="77777777" w:rsidR="00090A7D" w:rsidRPr="00147A29" w:rsidRDefault="00090A7D" w:rsidP="00090A7D">
      <w:pPr>
        <w:rPr>
          <w:rFonts w:ascii="Arial" w:hAnsi="Arial" w:cs="Arial"/>
          <w:sz w:val="22"/>
          <w:szCs w:val="22"/>
        </w:rPr>
      </w:pPr>
      <w:r w:rsidRPr="00147A29">
        <w:rPr>
          <w:rFonts w:ascii="Arial" w:hAnsi="Arial" w:cs="Arial"/>
          <w:sz w:val="22"/>
          <w:szCs w:val="22"/>
        </w:rPr>
        <w:tab/>
        <w:t xml:space="preserve"> </w:t>
      </w:r>
      <w:r w:rsidRPr="00147A29">
        <w:rPr>
          <w:rFonts w:ascii="Arial" w:hAnsi="Arial" w:cs="Arial"/>
          <w:sz w:val="22"/>
          <w:szCs w:val="22"/>
        </w:rPr>
        <w:tab/>
        <w:t>(A végrehajtásért:</w:t>
      </w:r>
    </w:p>
    <w:p w14:paraId="5480D79B" w14:textId="77777777" w:rsidR="00090A7D" w:rsidRPr="00147A29" w:rsidRDefault="00090A7D" w:rsidP="00090A7D">
      <w:pPr>
        <w:ind w:firstLine="1418"/>
        <w:rPr>
          <w:rFonts w:ascii="Arial" w:hAnsi="Arial" w:cs="Arial"/>
          <w:sz w:val="22"/>
          <w:szCs w:val="22"/>
        </w:rPr>
      </w:pPr>
      <w:r w:rsidRPr="00147A29">
        <w:rPr>
          <w:rFonts w:ascii="Arial" w:hAnsi="Arial" w:cs="Arial"/>
          <w:sz w:val="22"/>
          <w:szCs w:val="22"/>
        </w:rPr>
        <w:t>Nagyné dr. Gats Andrea, a Jogi és Képviselői Osztály vezetője</w:t>
      </w:r>
    </w:p>
    <w:p w14:paraId="6DDC349D" w14:textId="77777777" w:rsidR="00090A7D" w:rsidRPr="00147A29" w:rsidRDefault="00090A7D" w:rsidP="00090A7D">
      <w:pPr>
        <w:ind w:firstLine="1418"/>
        <w:rPr>
          <w:rFonts w:ascii="Arial" w:hAnsi="Arial" w:cs="Arial"/>
          <w:sz w:val="22"/>
          <w:szCs w:val="22"/>
        </w:rPr>
      </w:pPr>
      <w:r w:rsidRPr="00147A29">
        <w:rPr>
          <w:rFonts w:ascii="Arial" w:hAnsi="Arial" w:cs="Arial"/>
          <w:sz w:val="22"/>
          <w:szCs w:val="22"/>
        </w:rPr>
        <w:t>Kovács Cecília, a SZOVA Nonprofit Zrt. vezérigazgatója)</w:t>
      </w:r>
    </w:p>
    <w:p w14:paraId="33DB6D09" w14:textId="77777777" w:rsidR="00090A7D" w:rsidRPr="00147A29" w:rsidRDefault="00090A7D" w:rsidP="00090A7D">
      <w:pPr>
        <w:ind w:firstLine="7"/>
        <w:rPr>
          <w:rFonts w:ascii="Arial" w:hAnsi="Arial" w:cs="Arial"/>
          <w:b/>
          <w:sz w:val="22"/>
          <w:szCs w:val="22"/>
          <w:u w:val="single"/>
        </w:rPr>
      </w:pPr>
    </w:p>
    <w:p w14:paraId="03F2D1CF" w14:textId="77777777" w:rsidR="00090A7D" w:rsidRPr="00147A29" w:rsidRDefault="00090A7D" w:rsidP="00090A7D">
      <w:pPr>
        <w:ind w:firstLine="7"/>
        <w:rPr>
          <w:rFonts w:ascii="Arial" w:hAnsi="Arial" w:cs="Arial"/>
          <w:sz w:val="22"/>
          <w:szCs w:val="22"/>
        </w:rPr>
      </w:pPr>
      <w:r w:rsidRPr="00147A29">
        <w:rPr>
          <w:rFonts w:ascii="Arial" w:hAnsi="Arial" w:cs="Arial"/>
          <w:b/>
          <w:sz w:val="22"/>
          <w:szCs w:val="22"/>
          <w:u w:val="single"/>
        </w:rPr>
        <w:t>Határidő:</w:t>
      </w:r>
      <w:r w:rsidRPr="00147A29">
        <w:rPr>
          <w:rFonts w:ascii="Arial" w:hAnsi="Arial" w:cs="Arial"/>
          <w:sz w:val="22"/>
          <w:szCs w:val="22"/>
        </w:rPr>
        <w:tab/>
        <w:t>azonnal</w:t>
      </w:r>
    </w:p>
    <w:p w14:paraId="15679605" w14:textId="77777777" w:rsidR="00090A7D" w:rsidRPr="00147A29" w:rsidRDefault="00090A7D" w:rsidP="00090A7D">
      <w:pPr>
        <w:jc w:val="center"/>
        <w:rPr>
          <w:rFonts w:ascii="Arial" w:hAnsi="Arial" w:cs="Arial"/>
          <w:b/>
          <w:sz w:val="22"/>
          <w:szCs w:val="22"/>
          <w:u w:val="single"/>
        </w:rPr>
      </w:pPr>
    </w:p>
    <w:p w14:paraId="41F2EA8C" w14:textId="21FEF6C4" w:rsidR="00090A7D" w:rsidRPr="00147A29" w:rsidRDefault="006B03A5" w:rsidP="00090A7D">
      <w:pPr>
        <w:jc w:val="center"/>
        <w:rPr>
          <w:rFonts w:ascii="Arial" w:hAnsi="Arial" w:cs="Arial"/>
          <w:b/>
          <w:sz w:val="22"/>
          <w:szCs w:val="22"/>
          <w:u w:val="single"/>
        </w:rPr>
      </w:pPr>
      <w:r>
        <w:rPr>
          <w:rFonts w:ascii="Arial" w:hAnsi="Arial" w:cs="Arial"/>
          <w:b/>
          <w:sz w:val="22"/>
          <w:szCs w:val="22"/>
          <w:u w:val="single"/>
        </w:rPr>
        <w:t>X</w:t>
      </w:r>
      <w:r w:rsidR="00090A7D" w:rsidRPr="00147A29">
        <w:rPr>
          <w:rFonts w:ascii="Arial" w:hAnsi="Arial" w:cs="Arial"/>
          <w:b/>
          <w:sz w:val="22"/>
          <w:szCs w:val="22"/>
          <w:u w:val="single"/>
        </w:rPr>
        <w:t>I</w:t>
      </w:r>
      <w:r>
        <w:rPr>
          <w:rFonts w:ascii="Arial" w:hAnsi="Arial" w:cs="Arial"/>
          <w:b/>
          <w:sz w:val="22"/>
          <w:szCs w:val="22"/>
          <w:u w:val="single"/>
        </w:rPr>
        <w:t>X</w:t>
      </w:r>
      <w:r w:rsidR="00090A7D" w:rsidRPr="00147A29">
        <w:rPr>
          <w:rFonts w:ascii="Arial" w:hAnsi="Arial" w:cs="Arial"/>
          <w:b/>
          <w:sz w:val="22"/>
          <w:szCs w:val="22"/>
          <w:u w:val="single"/>
        </w:rPr>
        <w:t>.</w:t>
      </w:r>
    </w:p>
    <w:p w14:paraId="1F1CE78F"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32EC259A" w14:textId="77777777" w:rsidR="00090A7D" w:rsidRPr="00147A29" w:rsidRDefault="00090A7D" w:rsidP="00090A7D">
      <w:pPr>
        <w:pStyle w:val="Cm"/>
        <w:rPr>
          <w:rFonts w:ascii="Arial" w:hAnsi="Arial" w:cs="Arial"/>
          <w:b w:val="0"/>
          <w:sz w:val="22"/>
          <w:szCs w:val="22"/>
          <w:u w:val="none"/>
        </w:rPr>
      </w:pPr>
      <w:r w:rsidRPr="00147A29">
        <w:rPr>
          <w:rFonts w:ascii="Arial" w:hAnsi="Arial" w:cs="Arial"/>
          <w:sz w:val="22"/>
          <w:szCs w:val="22"/>
        </w:rPr>
        <w:t xml:space="preserve">……/2022. (IX.29.) Kgy. </w:t>
      </w:r>
      <w:proofErr w:type="gramStart"/>
      <w:r w:rsidRPr="00147A29">
        <w:rPr>
          <w:rFonts w:ascii="Arial" w:hAnsi="Arial" w:cs="Arial"/>
          <w:sz w:val="22"/>
          <w:szCs w:val="22"/>
        </w:rPr>
        <w:t>sz.</w:t>
      </w:r>
      <w:proofErr w:type="gramEnd"/>
      <w:r w:rsidRPr="00147A29">
        <w:rPr>
          <w:rFonts w:ascii="Arial" w:hAnsi="Arial" w:cs="Arial"/>
          <w:sz w:val="22"/>
          <w:szCs w:val="22"/>
        </w:rPr>
        <w:t xml:space="preserve"> határozat</w:t>
      </w:r>
    </w:p>
    <w:p w14:paraId="286B57D1" w14:textId="77777777" w:rsidR="00090A7D" w:rsidRPr="00147A29" w:rsidRDefault="00090A7D" w:rsidP="00090A7D">
      <w:pPr>
        <w:jc w:val="center"/>
        <w:rPr>
          <w:rFonts w:ascii="Arial" w:hAnsi="Arial" w:cs="Arial"/>
          <w:b/>
          <w:sz w:val="22"/>
          <w:szCs w:val="22"/>
          <w:u w:val="single"/>
        </w:rPr>
      </w:pPr>
    </w:p>
    <w:p w14:paraId="3914C2B8" w14:textId="77777777" w:rsidR="00090A7D" w:rsidRPr="00147A29" w:rsidRDefault="00090A7D" w:rsidP="00090A7D">
      <w:pPr>
        <w:jc w:val="both"/>
        <w:rPr>
          <w:rFonts w:ascii="Arial" w:hAnsi="Arial" w:cs="Arial"/>
          <w:b/>
          <w:sz w:val="22"/>
          <w:szCs w:val="22"/>
          <w:u w:val="single"/>
        </w:rPr>
      </w:pPr>
    </w:p>
    <w:p w14:paraId="6C7EE5DB" w14:textId="55A6188F" w:rsidR="00090A7D" w:rsidRPr="00147A29" w:rsidRDefault="00090A7D" w:rsidP="00090A7D">
      <w:pPr>
        <w:jc w:val="both"/>
        <w:rPr>
          <w:rFonts w:ascii="Arial" w:hAnsi="Arial" w:cs="Arial"/>
          <w:bCs/>
          <w:sz w:val="22"/>
          <w:szCs w:val="22"/>
        </w:rPr>
      </w:pPr>
      <w:r w:rsidRPr="00147A29">
        <w:rPr>
          <w:rFonts w:ascii="Arial" w:hAnsi="Arial" w:cs="Arial"/>
          <w:sz w:val="22"/>
          <w:szCs w:val="22"/>
        </w:rPr>
        <w:t xml:space="preserve">1. Szombathely Megyei Jogú Város Közgyűlése úgy határoz, hogy a Szombathelyi Sportközpont és Sportiskola Nonprofit Kft. részére az </w:t>
      </w:r>
      <w:r w:rsidRPr="00147A29">
        <w:rPr>
          <w:rFonts w:ascii="Arial" w:hAnsi="Arial" w:cs="Arial"/>
          <w:bCs/>
          <w:sz w:val="22"/>
          <w:szCs w:val="22"/>
        </w:rPr>
        <w:t xml:space="preserve">Aréna Savaria multifunkcionális sportcsarnok tetőszerkezetének felújítására 35 millió Ft vissza nem térítendő támogatást, valamint </w:t>
      </w:r>
      <w:r w:rsidR="00A63238" w:rsidRPr="00147A29">
        <w:rPr>
          <w:rFonts w:ascii="Arial" w:hAnsi="Arial" w:cs="Arial"/>
          <w:bCs/>
          <w:sz w:val="22"/>
          <w:szCs w:val="22"/>
        </w:rPr>
        <w:t>50</w:t>
      </w:r>
      <w:r w:rsidRPr="00147A29">
        <w:rPr>
          <w:rFonts w:ascii="Arial" w:hAnsi="Arial" w:cs="Arial"/>
          <w:bCs/>
          <w:sz w:val="22"/>
          <w:szCs w:val="22"/>
        </w:rPr>
        <w:t xml:space="preserve"> millió Ft tagi kölcsönt biztosít</w:t>
      </w:r>
      <w:r w:rsidRPr="00147A29">
        <w:rPr>
          <w:rFonts w:ascii="Arial" w:hAnsi="Arial" w:cs="Arial"/>
          <w:sz w:val="22"/>
          <w:szCs w:val="22"/>
        </w:rPr>
        <w:t xml:space="preserve">, amelyet a társaság 2023. </w:t>
      </w:r>
      <w:r w:rsidR="00A63238" w:rsidRPr="00147A29">
        <w:rPr>
          <w:rFonts w:ascii="Arial" w:hAnsi="Arial" w:cs="Arial"/>
          <w:sz w:val="22"/>
          <w:szCs w:val="22"/>
        </w:rPr>
        <w:t>szeptember 30</w:t>
      </w:r>
      <w:r w:rsidRPr="00147A29">
        <w:rPr>
          <w:rFonts w:ascii="Arial" w:hAnsi="Arial" w:cs="Arial"/>
          <w:sz w:val="22"/>
          <w:szCs w:val="22"/>
        </w:rPr>
        <w:t xml:space="preserve">. napjáig köteles visszafizetni. </w:t>
      </w:r>
    </w:p>
    <w:p w14:paraId="5B44FAAB" w14:textId="77777777" w:rsidR="00090A7D" w:rsidRPr="00147A29" w:rsidRDefault="00090A7D" w:rsidP="00090A7D">
      <w:pPr>
        <w:jc w:val="both"/>
        <w:rPr>
          <w:rFonts w:ascii="Arial" w:hAnsi="Arial" w:cs="Arial"/>
          <w:sz w:val="22"/>
          <w:szCs w:val="22"/>
        </w:rPr>
      </w:pPr>
    </w:p>
    <w:p w14:paraId="0051528F" w14:textId="6323CC03" w:rsidR="00090A7D" w:rsidRPr="00147A29" w:rsidRDefault="00090A7D" w:rsidP="00090A7D">
      <w:pPr>
        <w:jc w:val="both"/>
        <w:rPr>
          <w:rFonts w:ascii="Arial" w:hAnsi="Arial" w:cs="Arial"/>
          <w:sz w:val="22"/>
          <w:szCs w:val="22"/>
        </w:rPr>
      </w:pPr>
      <w:r w:rsidRPr="00147A29">
        <w:rPr>
          <w:rFonts w:ascii="Arial" w:hAnsi="Arial" w:cs="Arial"/>
          <w:sz w:val="22"/>
          <w:szCs w:val="22"/>
        </w:rPr>
        <w:t xml:space="preserve">2. </w:t>
      </w:r>
      <w:r w:rsidRPr="00147A29">
        <w:rPr>
          <w:rFonts w:ascii="Arial" w:hAnsi="Arial" w:cs="Arial"/>
          <w:sz w:val="22"/>
          <w:szCs w:val="22"/>
        </w:rPr>
        <w:tab/>
        <w:t>A Közgyűlés az 1</w:t>
      </w:r>
      <w:r w:rsidR="00A63238" w:rsidRPr="00147A29">
        <w:rPr>
          <w:rFonts w:ascii="Arial" w:hAnsi="Arial" w:cs="Arial"/>
          <w:sz w:val="22"/>
          <w:szCs w:val="22"/>
        </w:rPr>
        <w:t>. pontban rögzítettek alapján az 50.</w:t>
      </w:r>
      <w:r w:rsidRPr="00147A29">
        <w:rPr>
          <w:rFonts w:ascii="Arial" w:hAnsi="Arial" w:cs="Arial"/>
          <w:sz w:val="22"/>
          <w:szCs w:val="22"/>
        </w:rPr>
        <w:t xml:space="preserve">000.000,- Ft összegű tagi kölcsön fedezetét a költségvetési rendelet következő módosítása során biztosítja. </w:t>
      </w:r>
    </w:p>
    <w:p w14:paraId="4AD8E2A8" w14:textId="77777777" w:rsidR="00090A7D" w:rsidRPr="00147A29" w:rsidRDefault="00090A7D" w:rsidP="00090A7D">
      <w:pPr>
        <w:jc w:val="both"/>
        <w:rPr>
          <w:rFonts w:ascii="Arial" w:hAnsi="Arial" w:cs="Arial"/>
          <w:sz w:val="22"/>
          <w:szCs w:val="22"/>
        </w:rPr>
      </w:pPr>
    </w:p>
    <w:p w14:paraId="7D7C3566" w14:textId="6F567D62" w:rsidR="00090A7D" w:rsidRPr="00147A29" w:rsidRDefault="00090A7D" w:rsidP="00090A7D">
      <w:pPr>
        <w:jc w:val="both"/>
        <w:rPr>
          <w:rFonts w:ascii="Arial" w:hAnsi="Arial" w:cs="Arial"/>
          <w:sz w:val="22"/>
          <w:szCs w:val="22"/>
        </w:rPr>
      </w:pPr>
      <w:r w:rsidRPr="00147A29">
        <w:rPr>
          <w:rFonts w:ascii="Arial" w:hAnsi="Arial" w:cs="Arial"/>
          <w:sz w:val="22"/>
          <w:szCs w:val="22"/>
        </w:rPr>
        <w:t xml:space="preserve">3. </w:t>
      </w:r>
      <w:r w:rsidRPr="00147A29">
        <w:rPr>
          <w:rFonts w:ascii="Arial" w:hAnsi="Arial" w:cs="Arial"/>
          <w:sz w:val="22"/>
          <w:szCs w:val="22"/>
        </w:rPr>
        <w:tab/>
        <w:t>A Közgyűlés felhatalmazza a polgármestert a támogatási szerződés és a tagi kölcsön szerződés aláírására</w:t>
      </w:r>
      <w:r w:rsidR="00A63238" w:rsidRPr="00147A29">
        <w:rPr>
          <w:rFonts w:ascii="Arial" w:hAnsi="Arial" w:cs="Arial"/>
          <w:sz w:val="22"/>
          <w:szCs w:val="22"/>
        </w:rPr>
        <w:t>.</w:t>
      </w:r>
    </w:p>
    <w:p w14:paraId="211987A3" w14:textId="77777777" w:rsidR="00090A7D" w:rsidRPr="00147A29" w:rsidRDefault="00090A7D" w:rsidP="00090A7D">
      <w:pPr>
        <w:jc w:val="both"/>
        <w:rPr>
          <w:rFonts w:ascii="Arial" w:hAnsi="Arial" w:cs="Arial"/>
          <w:sz w:val="22"/>
          <w:szCs w:val="22"/>
        </w:rPr>
      </w:pPr>
    </w:p>
    <w:p w14:paraId="6B753C2C" w14:textId="77777777" w:rsidR="00090A7D" w:rsidRPr="00147A29" w:rsidRDefault="00090A7D" w:rsidP="00090A7D">
      <w:pPr>
        <w:rPr>
          <w:rFonts w:ascii="Arial" w:hAnsi="Arial" w:cs="Arial"/>
          <w:sz w:val="22"/>
          <w:szCs w:val="22"/>
        </w:rPr>
      </w:pPr>
      <w:r w:rsidRPr="00147A29">
        <w:rPr>
          <w:rFonts w:ascii="Arial" w:hAnsi="Arial" w:cs="Arial"/>
          <w:b/>
          <w:bCs/>
          <w:sz w:val="22"/>
          <w:szCs w:val="22"/>
          <w:u w:val="single"/>
        </w:rPr>
        <w:t>Felelős:</w:t>
      </w:r>
      <w:r w:rsidRPr="00147A29">
        <w:rPr>
          <w:rFonts w:ascii="Arial" w:hAnsi="Arial" w:cs="Arial"/>
          <w:sz w:val="22"/>
          <w:szCs w:val="22"/>
        </w:rPr>
        <w:tab/>
        <w:t>Dr. Nemény András polgármester</w:t>
      </w:r>
    </w:p>
    <w:p w14:paraId="0B925A86" w14:textId="77777777" w:rsidR="00090A7D" w:rsidRPr="00147A29" w:rsidRDefault="00090A7D" w:rsidP="00090A7D">
      <w:pPr>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r>
      <w:r w:rsidRPr="00147A29">
        <w:rPr>
          <w:rFonts w:ascii="Arial" w:eastAsiaTheme="minorHAnsi" w:hAnsi="Arial" w:cs="Arial"/>
          <w:sz w:val="22"/>
          <w:szCs w:val="22"/>
          <w:lang w:eastAsia="en-US"/>
        </w:rPr>
        <w:t>Dr. Horváth Attila alpolgármester</w:t>
      </w:r>
    </w:p>
    <w:p w14:paraId="08A787F2" w14:textId="77777777" w:rsidR="00090A7D" w:rsidRPr="00147A29" w:rsidRDefault="00090A7D" w:rsidP="00090A7D">
      <w:pPr>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Dr. László Győző alpolgármester</w:t>
      </w:r>
    </w:p>
    <w:p w14:paraId="1E170A69" w14:textId="77777777" w:rsidR="00090A7D" w:rsidRPr="00147A29" w:rsidRDefault="00090A7D" w:rsidP="00090A7D">
      <w:pPr>
        <w:ind w:firstLine="708"/>
        <w:rPr>
          <w:rFonts w:ascii="Arial" w:hAnsi="Arial" w:cs="Arial"/>
          <w:sz w:val="22"/>
          <w:szCs w:val="22"/>
        </w:rPr>
      </w:pPr>
      <w:r w:rsidRPr="00147A29">
        <w:rPr>
          <w:rFonts w:ascii="Arial" w:hAnsi="Arial" w:cs="Arial"/>
          <w:sz w:val="22"/>
          <w:szCs w:val="22"/>
        </w:rPr>
        <w:tab/>
        <w:t>Dr. Károlyi Ákos jegyző</w:t>
      </w:r>
    </w:p>
    <w:p w14:paraId="74F71A29" w14:textId="77777777" w:rsidR="00090A7D" w:rsidRPr="00147A29" w:rsidRDefault="00090A7D" w:rsidP="00090A7D">
      <w:pPr>
        <w:rPr>
          <w:rFonts w:ascii="Arial" w:hAnsi="Arial" w:cs="Arial"/>
          <w:sz w:val="22"/>
          <w:szCs w:val="22"/>
        </w:rPr>
      </w:pPr>
      <w:r w:rsidRPr="00147A29">
        <w:rPr>
          <w:rFonts w:ascii="Arial" w:hAnsi="Arial" w:cs="Arial"/>
          <w:sz w:val="22"/>
          <w:szCs w:val="22"/>
        </w:rPr>
        <w:tab/>
        <w:t xml:space="preserve"> </w:t>
      </w:r>
      <w:r w:rsidRPr="00147A29">
        <w:rPr>
          <w:rFonts w:ascii="Arial" w:hAnsi="Arial" w:cs="Arial"/>
          <w:sz w:val="22"/>
          <w:szCs w:val="22"/>
        </w:rPr>
        <w:tab/>
        <w:t>(A végrehajtásért:</w:t>
      </w:r>
    </w:p>
    <w:p w14:paraId="46B383B1" w14:textId="77777777" w:rsidR="00090A7D" w:rsidRPr="00147A29" w:rsidRDefault="00090A7D" w:rsidP="00090A7D">
      <w:pPr>
        <w:ind w:firstLine="1418"/>
        <w:rPr>
          <w:rFonts w:ascii="Arial" w:hAnsi="Arial" w:cs="Arial"/>
          <w:sz w:val="22"/>
          <w:szCs w:val="22"/>
        </w:rPr>
      </w:pPr>
      <w:r w:rsidRPr="00147A29">
        <w:rPr>
          <w:rFonts w:ascii="Arial" w:hAnsi="Arial" w:cs="Arial"/>
          <w:sz w:val="22"/>
          <w:szCs w:val="22"/>
        </w:rPr>
        <w:t>Nagyné dr. Gats Andrea, a Jogi és Képviselői Osztály vezetője</w:t>
      </w:r>
    </w:p>
    <w:p w14:paraId="6FCFED3F" w14:textId="77777777" w:rsidR="00090A7D" w:rsidRPr="00147A29" w:rsidRDefault="00090A7D" w:rsidP="00090A7D">
      <w:pPr>
        <w:ind w:firstLine="1418"/>
        <w:rPr>
          <w:rFonts w:ascii="Arial" w:hAnsi="Arial" w:cs="Arial"/>
          <w:sz w:val="22"/>
          <w:szCs w:val="22"/>
        </w:rPr>
      </w:pPr>
      <w:r w:rsidRPr="00147A29">
        <w:rPr>
          <w:rFonts w:ascii="Arial" w:hAnsi="Arial" w:cs="Arial"/>
          <w:sz w:val="22"/>
          <w:szCs w:val="22"/>
        </w:rPr>
        <w:t>Stéger Gábor, a Közgazdasági és Adó Osztály vezetője</w:t>
      </w:r>
    </w:p>
    <w:p w14:paraId="16CD82D3" w14:textId="6DB59458" w:rsidR="00090A7D" w:rsidRPr="00147A29" w:rsidRDefault="00090A7D" w:rsidP="00090A7D">
      <w:pPr>
        <w:ind w:firstLine="1418"/>
        <w:rPr>
          <w:rFonts w:ascii="Arial" w:hAnsi="Arial" w:cs="Arial"/>
          <w:sz w:val="22"/>
          <w:szCs w:val="22"/>
        </w:rPr>
      </w:pPr>
      <w:r w:rsidRPr="00147A29">
        <w:rPr>
          <w:rFonts w:ascii="Arial" w:hAnsi="Arial" w:cs="Arial"/>
          <w:sz w:val="22"/>
          <w:szCs w:val="22"/>
        </w:rPr>
        <w:t>Kovács Cecília, a társaság ügyvezetője)</w:t>
      </w:r>
    </w:p>
    <w:p w14:paraId="652092B8" w14:textId="77777777" w:rsidR="00090A7D" w:rsidRPr="00147A29" w:rsidRDefault="00090A7D" w:rsidP="00090A7D">
      <w:pPr>
        <w:ind w:firstLine="7"/>
        <w:rPr>
          <w:rFonts w:ascii="Arial" w:hAnsi="Arial" w:cs="Arial"/>
          <w:b/>
          <w:sz w:val="22"/>
          <w:szCs w:val="22"/>
          <w:u w:val="single"/>
        </w:rPr>
      </w:pPr>
    </w:p>
    <w:p w14:paraId="2DA99448" w14:textId="77777777" w:rsidR="00090A7D" w:rsidRPr="00147A29" w:rsidRDefault="00090A7D" w:rsidP="00090A7D">
      <w:pPr>
        <w:jc w:val="both"/>
        <w:rPr>
          <w:rFonts w:ascii="Arial" w:hAnsi="Arial" w:cs="Arial"/>
          <w:sz w:val="22"/>
          <w:szCs w:val="22"/>
        </w:rPr>
      </w:pPr>
      <w:r w:rsidRPr="00147A29">
        <w:rPr>
          <w:rFonts w:ascii="Arial" w:hAnsi="Arial" w:cs="Arial"/>
          <w:b/>
          <w:sz w:val="22"/>
          <w:szCs w:val="22"/>
          <w:u w:val="single"/>
        </w:rPr>
        <w:t>Határidő:</w:t>
      </w:r>
      <w:r w:rsidRPr="00147A29">
        <w:rPr>
          <w:rFonts w:ascii="Arial" w:hAnsi="Arial" w:cs="Arial"/>
          <w:sz w:val="22"/>
          <w:szCs w:val="22"/>
        </w:rPr>
        <w:tab/>
        <w:t>1. pont: azonnal</w:t>
      </w:r>
    </w:p>
    <w:p w14:paraId="5DAA5629"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2. pont: a költségvetési rendelet következő módosítása</w:t>
      </w:r>
    </w:p>
    <w:p w14:paraId="6AB85216" w14:textId="14CD91F8" w:rsidR="00090A7D" w:rsidRPr="00147A29" w:rsidRDefault="00090A7D" w:rsidP="00090A7D">
      <w:pPr>
        <w:ind w:firstLine="7"/>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r>
      <w:r w:rsidR="00A63238" w:rsidRPr="00147A29">
        <w:rPr>
          <w:rFonts w:ascii="Arial" w:hAnsi="Arial" w:cs="Arial"/>
          <w:sz w:val="22"/>
          <w:szCs w:val="22"/>
        </w:rPr>
        <w:t>3. pont: 2022. október 1</w:t>
      </w:r>
      <w:r w:rsidRPr="00147A29">
        <w:rPr>
          <w:rFonts w:ascii="Arial" w:hAnsi="Arial" w:cs="Arial"/>
          <w:sz w:val="22"/>
          <w:szCs w:val="22"/>
        </w:rPr>
        <w:t>.</w:t>
      </w:r>
    </w:p>
    <w:p w14:paraId="3C32051D" w14:textId="77777777" w:rsidR="00090A7D" w:rsidRPr="00147A29" w:rsidRDefault="00090A7D" w:rsidP="00090A7D">
      <w:pPr>
        <w:jc w:val="both"/>
        <w:rPr>
          <w:rFonts w:ascii="Arial" w:hAnsi="Arial" w:cs="Arial"/>
          <w:sz w:val="22"/>
          <w:szCs w:val="22"/>
        </w:rPr>
      </w:pPr>
    </w:p>
    <w:p w14:paraId="65FAEB52" w14:textId="77777777" w:rsidR="00090A7D" w:rsidRPr="00147A29" w:rsidRDefault="00090A7D" w:rsidP="00090A7D">
      <w:pPr>
        <w:jc w:val="center"/>
        <w:rPr>
          <w:rFonts w:ascii="Arial" w:hAnsi="Arial" w:cs="Arial"/>
          <w:sz w:val="22"/>
          <w:szCs w:val="22"/>
        </w:rPr>
      </w:pPr>
    </w:p>
    <w:p w14:paraId="6622950F" w14:textId="77777777" w:rsidR="00090A7D" w:rsidRPr="00147A29" w:rsidRDefault="00090A7D" w:rsidP="00090A7D">
      <w:pPr>
        <w:jc w:val="center"/>
        <w:rPr>
          <w:rFonts w:ascii="Arial" w:hAnsi="Arial" w:cs="Arial"/>
          <w:sz w:val="22"/>
          <w:szCs w:val="22"/>
        </w:rPr>
      </w:pPr>
    </w:p>
    <w:p w14:paraId="57BD4C58" w14:textId="77777777" w:rsidR="00090A7D" w:rsidRPr="00147A29" w:rsidRDefault="00090A7D" w:rsidP="00090A7D">
      <w:pPr>
        <w:jc w:val="center"/>
        <w:rPr>
          <w:rFonts w:ascii="Arial" w:hAnsi="Arial" w:cs="Arial"/>
          <w:sz w:val="22"/>
          <w:szCs w:val="22"/>
        </w:rPr>
      </w:pPr>
    </w:p>
    <w:p w14:paraId="1426BB64" w14:textId="4D4D78EC" w:rsidR="00090A7D" w:rsidRPr="00147A29" w:rsidRDefault="00090A7D" w:rsidP="00090A7D">
      <w:pPr>
        <w:jc w:val="center"/>
        <w:rPr>
          <w:rFonts w:ascii="Arial" w:hAnsi="Arial" w:cs="Arial"/>
          <w:b/>
          <w:sz w:val="22"/>
          <w:szCs w:val="22"/>
          <w:u w:val="single"/>
        </w:rPr>
      </w:pPr>
      <w:r w:rsidRPr="00147A29">
        <w:rPr>
          <w:rFonts w:ascii="Arial" w:hAnsi="Arial" w:cs="Arial"/>
          <w:sz w:val="22"/>
          <w:szCs w:val="22"/>
        </w:rPr>
        <w:t>.</w:t>
      </w:r>
      <w:r w:rsidRPr="00147A29">
        <w:rPr>
          <w:rFonts w:ascii="Arial" w:hAnsi="Arial" w:cs="Arial"/>
          <w:b/>
          <w:sz w:val="22"/>
          <w:szCs w:val="22"/>
          <w:u w:val="single"/>
        </w:rPr>
        <w:t>XX.</w:t>
      </w:r>
    </w:p>
    <w:p w14:paraId="2CEFA2A0"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003EAFEB" w14:textId="77777777" w:rsidR="00090A7D" w:rsidRPr="00147A29" w:rsidRDefault="00090A7D" w:rsidP="00090A7D">
      <w:pPr>
        <w:pStyle w:val="Cm"/>
        <w:rPr>
          <w:rFonts w:ascii="Arial" w:hAnsi="Arial" w:cs="Arial"/>
          <w:sz w:val="22"/>
          <w:szCs w:val="22"/>
        </w:rPr>
      </w:pPr>
      <w:r w:rsidRPr="00147A29">
        <w:rPr>
          <w:rFonts w:ascii="Arial" w:hAnsi="Arial" w:cs="Arial"/>
          <w:sz w:val="22"/>
          <w:szCs w:val="22"/>
        </w:rPr>
        <w:t xml:space="preserve">……/2022. (IX.29.) Kgy. </w:t>
      </w:r>
      <w:proofErr w:type="gramStart"/>
      <w:r w:rsidRPr="00147A29">
        <w:rPr>
          <w:rFonts w:ascii="Arial" w:hAnsi="Arial" w:cs="Arial"/>
          <w:sz w:val="22"/>
          <w:szCs w:val="22"/>
        </w:rPr>
        <w:t>sz.</w:t>
      </w:r>
      <w:proofErr w:type="gramEnd"/>
      <w:r w:rsidRPr="00147A29">
        <w:rPr>
          <w:rFonts w:ascii="Arial" w:hAnsi="Arial" w:cs="Arial"/>
          <w:sz w:val="22"/>
          <w:szCs w:val="22"/>
        </w:rPr>
        <w:t xml:space="preserve"> határozat</w:t>
      </w:r>
    </w:p>
    <w:p w14:paraId="7FEF6B09" w14:textId="77777777" w:rsidR="00090A7D" w:rsidRPr="00147A29" w:rsidRDefault="00090A7D" w:rsidP="00090A7D">
      <w:pPr>
        <w:pStyle w:val="Cm"/>
        <w:rPr>
          <w:rFonts w:ascii="Arial" w:hAnsi="Arial" w:cs="Arial"/>
          <w:sz w:val="22"/>
          <w:szCs w:val="22"/>
        </w:rPr>
      </w:pPr>
    </w:p>
    <w:p w14:paraId="1EEA3FF8" w14:textId="77777777" w:rsidR="00090A7D" w:rsidRPr="00147A29" w:rsidRDefault="00090A7D" w:rsidP="00090A7D">
      <w:pPr>
        <w:jc w:val="both"/>
        <w:rPr>
          <w:rFonts w:ascii="Arial" w:hAnsi="Arial" w:cs="Arial"/>
          <w:bCs/>
        </w:rPr>
      </w:pPr>
    </w:p>
    <w:p w14:paraId="1BA4CD29"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 xml:space="preserve">1. </w:t>
      </w:r>
      <w:r w:rsidRPr="00147A29">
        <w:rPr>
          <w:rFonts w:ascii="Arial" w:hAnsi="Arial" w:cs="Arial"/>
          <w:sz w:val="22"/>
          <w:szCs w:val="22"/>
        </w:rPr>
        <w:tab/>
        <w:t xml:space="preserve">A Közgyűlés úgy határoz, hogy a Szombathelyi Parkfenntartási Kft. részére 44.999.507,- Ft összegű tagi kölcsönt biztosít, amelyet a társaság 2023. május 30. napjáig köteles visszafizetni. </w:t>
      </w:r>
    </w:p>
    <w:p w14:paraId="1C5F5CFD" w14:textId="77777777" w:rsidR="00090A7D" w:rsidRPr="00147A29" w:rsidRDefault="00090A7D" w:rsidP="00090A7D">
      <w:pPr>
        <w:jc w:val="both"/>
        <w:rPr>
          <w:rFonts w:ascii="Arial" w:hAnsi="Arial" w:cs="Arial"/>
          <w:sz w:val="22"/>
          <w:szCs w:val="22"/>
        </w:rPr>
      </w:pPr>
    </w:p>
    <w:p w14:paraId="117F0724"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 xml:space="preserve">2. </w:t>
      </w:r>
      <w:r w:rsidRPr="00147A29">
        <w:rPr>
          <w:rFonts w:ascii="Arial" w:hAnsi="Arial" w:cs="Arial"/>
          <w:sz w:val="22"/>
          <w:szCs w:val="22"/>
        </w:rPr>
        <w:tab/>
        <w:t xml:space="preserve">A Közgyűlés az 1. pontban rögzítettek alapján a 44.999.507,- Ft összegű tagi kölcsön fedezetét a költségvetési rendelet következő módosítása során biztosítja. </w:t>
      </w:r>
    </w:p>
    <w:p w14:paraId="5141B084" w14:textId="77777777" w:rsidR="00090A7D" w:rsidRPr="00147A29" w:rsidRDefault="00090A7D" w:rsidP="00090A7D">
      <w:pPr>
        <w:jc w:val="both"/>
        <w:rPr>
          <w:rFonts w:ascii="Arial" w:hAnsi="Arial" w:cs="Arial"/>
          <w:sz w:val="22"/>
          <w:szCs w:val="22"/>
        </w:rPr>
      </w:pPr>
    </w:p>
    <w:p w14:paraId="601D99E2"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 xml:space="preserve">3. </w:t>
      </w:r>
      <w:r w:rsidRPr="00147A29">
        <w:rPr>
          <w:rFonts w:ascii="Arial" w:hAnsi="Arial" w:cs="Arial"/>
          <w:sz w:val="22"/>
          <w:szCs w:val="22"/>
        </w:rPr>
        <w:tab/>
        <w:t xml:space="preserve">A Közgyűlés felhatalmazza a polgármestert a tagi kölcsön szerződés aláírására. </w:t>
      </w:r>
    </w:p>
    <w:p w14:paraId="6AA55C73" w14:textId="77777777" w:rsidR="00090A7D" w:rsidRPr="00147A29" w:rsidRDefault="00090A7D" w:rsidP="00090A7D">
      <w:pPr>
        <w:jc w:val="both"/>
        <w:rPr>
          <w:rFonts w:ascii="Arial" w:hAnsi="Arial" w:cs="Arial"/>
          <w:sz w:val="22"/>
          <w:szCs w:val="22"/>
        </w:rPr>
      </w:pPr>
    </w:p>
    <w:p w14:paraId="64D89073" w14:textId="77777777" w:rsidR="00090A7D" w:rsidRPr="00147A29" w:rsidRDefault="00090A7D" w:rsidP="00090A7D">
      <w:pPr>
        <w:jc w:val="both"/>
        <w:rPr>
          <w:rFonts w:ascii="Arial" w:hAnsi="Arial" w:cs="Arial"/>
          <w:sz w:val="22"/>
          <w:szCs w:val="22"/>
        </w:rPr>
      </w:pPr>
    </w:p>
    <w:p w14:paraId="632A8276" w14:textId="77777777" w:rsidR="00090A7D" w:rsidRPr="00147A29" w:rsidRDefault="00090A7D" w:rsidP="00090A7D">
      <w:pPr>
        <w:jc w:val="both"/>
        <w:rPr>
          <w:rFonts w:ascii="Arial" w:eastAsiaTheme="minorHAnsi" w:hAnsi="Arial" w:cs="Arial"/>
          <w:sz w:val="22"/>
          <w:szCs w:val="22"/>
          <w:lang w:eastAsia="en-US"/>
        </w:rPr>
      </w:pPr>
      <w:r w:rsidRPr="00147A29">
        <w:rPr>
          <w:rFonts w:ascii="Arial" w:hAnsi="Arial" w:cs="Arial"/>
          <w:b/>
          <w:sz w:val="22"/>
          <w:szCs w:val="22"/>
          <w:u w:val="single"/>
        </w:rPr>
        <w:t>Felelős:</w:t>
      </w:r>
      <w:r w:rsidRPr="00147A29">
        <w:rPr>
          <w:rFonts w:ascii="Arial" w:hAnsi="Arial" w:cs="Arial"/>
          <w:sz w:val="22"/>
          <w:szCs w:val="22"/>
        </w:rPr>
        <w:tab/>
      </w:r>
      <w:r w:rsidRPr="00147A29">
        <w:rPr>
          <w:rFonts w:ascii="Arial" w:eastAsiaTheme="minorHAnsi" w:hAnsi="Arial" w:cs="Arial"/>
          <w:sz w:val="22"/>
          <w:szCs w:val="22"/>
          <w:lang w:eastAsia="en-US"/>
        </w:rPr>
        <w:t>Dr. Nemény András polgármester</w:t>
      </w:r>
    </w:p>
    <w:p w14:paraId="70DBDE47" w14:textId="77777777" w:rsidR="00090A7D" w:rsidRPr="00147A29" w:rsidRDefault="00090A7D" w:rsidP="00090A7D">
      <w:pPr>
        <w:ind w:left="60"/>
        <w:jc w:val="both"/>
        <w:rPr>
          <w:rFonts w:ascii="Arial" w:eastAsiaTheme="minorHAnsi" w:hAnsi="Arial" w:cs="Arial"/>
          <w:sz w:val="22"/>
          <w:szCs w:val="22"/>
          <w:lang w:eastAsia="en-US"/>
        </w:rPr>
      </w:pPr>
      <w:r w:rsidRPr="00147A29">
        <w:rPr>
          <w:rFonts w:ascii="Arial" w:eastAsiaTheme="minorHAnsi" w:hAnsi="Arial" w:cs="Arial"/>
          <w:sz w:val="22"/>
          <w:szCs w:val="22"/>
          <w:lang w:eastAsia="en-US"/>
        </w:rPr>
        <w:tab/>
        <w:t xml:space="preserve">    </w:t>
      </w:r>
      <w:r w:rsidRPr="00147A29">
        <w:rPr>
          <w:rFonts w:ascii="Arial" w:eastAsiaTheme="minorHAnsi" w:hAnsi="Arial" w:cs="Arial"/>
          <w:sz w:val="22"/>
          <w:szCs w:val="22"/>
          <w:lang w:eastAsia="en-US"/>
        </w:rPr>
        <w:tab/>
        <w:t>Dr. Horváth Attila alpolgármester</w:t>
      </w:r>
    </w:p>
    <w:p w14:paraId="3DEB3BD6" w14:textId="77777777" w:rsidR="00090A7D" w:rsidRPr="00147A29" w:rsidRDefault="00090A7D" w:rsidP="00090A7D">
      <w:pPr>
        <w:ind w:left="60"/>
        <w:jc w:val="both"/>
        <w:rPr>
          <w:rFonts w:ascii="Arial" w:eastAsiaTheme="minorHAnsi" w:hAnsi="Arial" w:cs="Arial"/>
          <w:sz w:val="22"/>
          <w:szCs w:val="22"/>
          <w:lang w:eastAsia="en-US"/>
        </w:rPr>
      </w:pPr>
      <w:r w:rsidRPr="00147A29">
        <w:rPr>
          <w:rFonts w:ascii="Arial" w:eastAsiaTheme="minorHAnsi" w:hAnsi="Arial" w:cs="Arial"/>
          <w:sz w:val="22"/>
          <w:szCs w:val="22"/>
          <w:lang w:eastAsia="en-US"/>
        </w:rPr>
        <w:tab/>
      </w:r>
      <w:r w:rsidRPr="00147A29">
        <w:rPr>
          <w:rFonts w:ascii="Arial" w:eastAsiaTheme="minorHAnsi" w:hAnsi="Arial" w:cs="Arial"/>
          <w:sz w:val="22"/>
          <w:szCs w:val="22"/>
          <w:lang w:eastAsia="en-US"/>
        </w:rPr>
        <w:tab/>
        <w:t>Horváth Soma alpolgármester</w:t>
      </w:r>
    </w:p>
    <w:p w14:paraId="046345E8" w14:textId="77777777" w:rsidR="00090A7D" w:rsidRPr="00147A29" w:rsidRDefault="00090A7D" w:rsidP="00090A7D">
      <w:pPr>
        <w:ind w:left="60"/>
        <w:jc w:val="both"/>
        <w:rPr>
          <w:rFonts w:ascii="Arial" w:eastAsiaTheme="minorHAnsi" w:hAnsi="Arial" w:cs="Arial"/>
          <w:sz w:val="22"/>
          <w:szCs w:val="22"/>
          <w:lang w:eastAsia="en-US"/>
        </w:rPr>
      </w:pPr>
      <w:r w:rsidRPr="00147A29">
        <w:rPr>
          <w:rFonts w:ascii="Arial" w:eastAsiaTheme="minorHAnsi" w:hAnsi="Arial" w:cs="Arial"/>
          <w:sz w:val="22"/>
          <w:szCs w:val="22"/>
          <w:lang w:eastAsia="en-US"/>
        </w:rPr>
        <w:t xml:space="preserve">              </w:t>
      </w:r>
      <w:r w:rsidRPr="00147A29">
        <w:rPr>
          <w:rFonts w:ascii="Arial" w:eastAsiaTheme="minorHAnsi" w:hAnsi="Arial" w:cs="Arial"/>
          <w:sz w:val="22"/>
          <w:szCs w:val="22"/>
          <w:lang w:eastAsia="en-US"/>
        </w:rPr>
        <w:tab/>
        <w:t>Dr. Károlyi Ákos jegyző</w:t>
      </w:r>
    </w:p>
    <w:p w14:paraId="6F7D7B7E" w14:textId="77777777" w:rsidR="00090A7D" w:rsidRPr="00147A29" w:rsidRDefault="00090A7D" w:rsidP="00090A7D">
      <w:pPr>
        <w:ind w:left="60"/>
        <w:jc w:val="both"/>
        <w:rPr>
          <w:rFonts w:ascii="Arial" w:eastAsiaTheme="minorHAnsi" w:hAnsi="Arial" w:cs="Arial"/>
          <w:sz w:val="22"/>
          <w:szCs w:val="22"/>
          <w:lang w:eastAsia="en-US"/>
        </w:rPr>
      </w:pPr>
      <w:r w:rsidRPr="00147A29">
        <w:rPr>
          <w:rFonts w:ascii="Arial" w:eastAsiaTheme="minorHAnsi" w:hAnsi="Arial" w:cs="Arial"/>
          <w:sz w:val="22"/>
          <w:szCs w:val="22"/>
          <w:lang w:eastAsia="en-US"/>
        </w:rPr>
        <w:t xml:space="preserve">            </w:t>
      </w:r>
      <w:r w:rsidRPr="00147A29">
        <w:rPr>
          <w:rFonts w:ascii="Arial" w:eastAsiaTheme="minorHAnsi" w:hAnsi="Arial" w:cs="Arial"/>
          <w:sz w:val="22"/>
          <w:szCs w:val="22"/>
          <w:lang w:eastAsia="en-US"/>
        </w:rPr>
        <w:tab/>
        <w:t>(A végrehajtásért:</w:t>
      </w:r>
    </w:p>
    <w:p w14:paraId="3BF7830A" w14:textId="77777777" w:rsidR="00090A7D" w:rsidRPr="00147A29" w:rsidRDefault="00090A7D" w:rsidP="00090A7D">
      <w:pPr>
        <w:ind w:left="60"/>
        <w:jc w:val="both"/>
        <w:rPr>
          <w:rFonts w:ascii="Arial" w:eastAsiaTheme="minorHAnsi" w:hAnsi="Arial" w:cs="Arial"/>
          <w:sz w:val="22"/>
          <w:szCs w:val="22"/>
          <w:lang w:eastAsia="en-US"/>
        </w:rPr>
      </w:pPr>
      <w:r w:rsidRPr="00147A29">
        <w:rPr>
          <w:rFonts w:ascii="Arial" w:eastAsiaTheme="minorHAnsi" w:hAnsi="Arial" w:cs="Arial"/>
          <w:sz w:val="22"/>
          <w:szCs w:val="22"/>
          <w:lang w:eastAsia="en-US"/>
        </w:rPr>
        <w:tab/>
      </w:r>
      <w:r w:rsidRPr="00147A29">
        <w:rPr>
          <w:rFonts w:ascii="Arial" w:eastAsiaTheme="minorHAnsi" w:hAnsi="Arial" w:cs="Arial"/>
          <w:sz w:val="22"/>
          <w:szCs w:val="22"/>
          <w:lang w:eastAsia="en-US"/>
        </w:rPr>
        <w:tab/>
        <w:t>Nagyné dr. Gats Andrea, a Jogi és Képviselői Osztály vezetője</w:t>
      </w:r>
    </w:p>
    <w:p w14:paraId="216AF0A0" w14:textId="77777777" w:rsidR="00090A7D" w:rsidRPr="00147A29" w:rsidRDefault="00090A7D" w:rsidP="00090A7D">
      <w:pPr>
        <w:ind w:left="60"/>
        <w:jc w:val="both"/>
        <w:rPr>
          <w:rFonts w:ascii="Arial" w:eastAsiaTheme="minorHAnsi" w:hAnsi="Arial" w:cs="Arial"/>
          <w:sz w:val="22"/>
          <w:szCs w:val="22"/>
          <w:lang w:eastAsia="en-US"/>
        </w:rPr>
      </w:pPr>
      <w:r w:rsidRPr="00147A29">
        <w:rPr>
          <w:rFonts w:ascii="Arial" w:eastAsiaTheme="minorHAnsi" w:hAnsi="Arial" w:cs="Arial"/>
          <w:sz w:val="22"/>
          <w:szCs w:val="22"/>
          <w:lang w:eastAsia="en-US"/>
        </w:rPr>
        <w:tab/>
      </w:r>
      <w:r w:rsidRPr="00147A29">
        <w:rPr>
          <w:rFonts w:ascii="Arial" w:eastAsiaTheme="minorHAnsi" w:hAnsi="Arial" w:cs="Arial"/>
          <w:sz w:val="22"/>
          <w:szCs w:val="22"/>
          <w:lang w:eastAsia="en-US"/>
        </w:rPr>
        <w:tab/>
        <w:t>Stéger Gábor, a Közgazdasági és Adó Osztály vezetője</w:t>
      </w:r>
    </w:p>
    <w:p w14:paraId="1E9DE35F" w14:textId="77777777" w:rsidR="00090A7D" w:rsidRPr="00147A29" w:rsidRDefault="00090A7D" w:rsidP="00090A7D">
      <w:pPr>
        <w:jc w:val="both"/>
        <w:rPr>
          <w:rFonts w:ascii="Arial" w:hAnsi="Arial" w:cs="Arial"/>
          <w:sz w:val="22"/>
          <w:szCs w:val="22"/>
        </w:rPr>
      </w:pPr>
      <w:r w:rsidRPr="00147A29">
        <w:rPr>
          <w:rFonts w:ascii="Arial" w:eastAsiaTheme="minorHAnsi" w:hAnsi="Arial" w:cs="Arial"/>
          <w:sz w:val="22"/>
          <w:szCs w:val="22"/>
          <w:lang w:eastAsia="en-US"/>
        </w:rPr>
        <w:tab/>
      </w:r>
      <w:r w:rsidRPr="00147A29">
        <w:rPr>
          <w:rFonts w:ascii="Arial" w:eastAsiaTheme="minorHAnsi" w:hAnsi="Arial" w:cs="Arial"/>
          <w:sz w:val="22"/>
          <w:szCs w:val="22"/>
          <w:lang w:eastAsia="en-US"/>
        </w:rPr>
        <w:tab/>
        <w:t>Izer Gábor Nándor, a társaság ügyvezetője)</w:t>
      </w:r>
    </w:p>
    <w:p w14:paraId="2A2884A9" w14:textId="77777777" w:rsidR="00090A7D" w:rsidRPr="00147A29" w:rsidRDefault="00090A7D" w:rsidP="00090A7D">
      <w:pPr>
        <w:ind w:firstLine="709"/>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r>
    </w:p>
    <w:p w14:paraId="6F76165E" w14:textId="77777777" w:rsidR="00090A7D" w:rsidRPr="00147A29" w:rsidRDefault="00090A7D" w:rsidP="00090A7D">
      <w:pPr>
        <w:jc w:val="both"/>
        <w:rPr>
          <w:rFonts w:ascii="Arial" w:hAnsi="Arial" w:cs="Arial"/>
          <w:sz w:val="22"/>
          <w:szCs w:val="22"/>
        </w:rPr>
      </w:pPr>
      <w:r w:rsidRPr="00147A29">
        <w:rPr>
          <w:rFonts w:ascii="Arial" w:hAnsi="Arial" w:cs="Arial"/>
          <w:b/>
          <w:sz w:val="22"/>
          <w:szCs w:val="22"/>
          <w:u w:val="single"/>
        </w:rPr>
        <w:t>Határidő</w:t>
      </w:r>
      <w:r w:rsidRPr="00147A29">
        <w:rPr>
          <w:rFonts w:ascii="Arial" w:hAnsi="Arial" w:cs="Arial"/>
          <w:sz w:val="22"/>
          <w:szCs w:val="22"/>
          <w:u w:val="single"/>
        </w:rPr>
        <w:t>:</w:t>
      </w:r>
      <w:r w:rsidRPr="00147A29">
        <w:rPr>
          <w:rFonts w:ascii="Arial" w:hAnsi="Arial" w:cs="Arial"/>
          <w:sz w:val="22"/>
          <w:szCs w:val="22"/>
        </w:rPr>
        <w:tab/>
        <w:t>1. pont: azonnal</w:t>
      </w:r>
    </w:p>
    <w:p w14:paraId="2044FF39"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2. pont: a költségvetési rendelet következő módosítása</w:t>
      </w:r>
    </w:p>
    <w:p w14:paraId="11FFF6EA"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3. pont: 2022. október 15.</w:t>
      </w:r>
    </w:p>
    <w:p w14:paraId="23B0343E" w14:textId="77777777" w:rsidR="00090A7D" w:rsidRPr="00147A29" w:rsidRDefault="00090A7D" w:rsidP="00090A7D">
      <w:pPr>
        <w:jc w:val="center"/>
        <w:rPr>
          <w:rFonts w:ascii="Arial" w:hAnsi="Arial" w:cs="Arial"/>
          <w:b/>
          <w:sz w:val="22"/>
          <w:szCs w:val="22"/>
          <w:u w:val="single"/>
        </w:rPr>
      </w:pPr>
    </w:p>
    <w:p w14:paraId="39D10212" w14:textId="3024C6A9"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XX</w:t>
      </w:r>
      <w:r w:rsidR="006B03A5">
        <w:rPr>
          <w:rFonts w:ascii="Arial" w:hAnsi="Arial" w:cs="Arial"/>
          <w:b/>
          <w:sz w:val="22"/>
          <w:szCs w:val="22"/>
          <w:u w:val="single"/>
        </w:rPr>
        <w:t>I</w:t>
      </w:r>
      <w:r w:rsidRPr="00147A29">
        <w:rPr>
          <w:rFonts w:ascii="Arial" w:hAnsi="Arial" w:cs="Arial"/>
          <w:b/>
          <w:sz w:val="22"/>
          <w:szCs w:val="22"/>
          <w:u w:val="single"/>
        </w:rPr>
        <w:t>.</w:t>
      </w:r>
    </w:p>
    <w:p w14:paraId="22493453"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6D690813"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 xml:space="preserve">........../2022. (IX.29.) Kgy. </w:t>
      </w:r>
      <w:proofErr w:type="gramStart"/>
      <w:r w:rsidRPr="00147A29">
        <w:rPr>
          <w:rFonts w:ascii="Arial" w:hAnsi="Arial" w:cs="Arial"/>
          <w:b/>
          <w:sz w:val="22"/>
          <w:szCs w:val="22"/>
          <w:u w:val="single"/>
        </w:rPr>
        <w:t>sz.</w:t>
      </w:r>
      <w:proofErr w:type="gramEnd"/>
      <w:r w:rsidRPr="00147A29">
        <w:rPr>
          <w:rFonts w:ascii="Arial" w:hAnsi="Arial" w:cs="Arial"/>
          <w:b/>
          <w:sz w:val="22"/>
          <w:szCs w:val="22"/>
          <w:u w:val="single"/>
        </w:rPr>
        <w:t xml:space="preserve"> határozat</w:t>
      </w:r>
    </w:p>
    <w:p w14:paraId="7167BC62" w14:textId="77777777" w:rsidR="00090A7D" w:rsidRPr="00147A29" w:rsidRDefault="00090A7D" w:rsidP="00090A7D">
      <w:pPr>
        <w:ind w:left="567"/>
        <w:jc w:val="both"/>
        <w:rPr>
          <w:rFonts w:ascii="Arial" w:hAnsi="Arial" w:cs="Arial"/>
          <w:spacing w:val="-3"/>
          <w:sz w:val="22"/>
          <w:szCs w:val="22"/>
        </w:rPr>
      </w:pPr>
    </w:p>
    <w:p w14:paraId="33B2E2A1" w14:textId="77777777" w:rsidR="00090A7D" w:rsidRPr="00147A29" w:rsidRDefault="00090A7D" w:rsidP="00090A7D">
      <w:pPr>
        <w:jc w:val="both"/>
        <w:rPr>
          <w:rFonts w:ascii="Arial" w:hAnsi="Arial" w:cs="Arial"/>
          <w:sz w:val="22"/>
          <w:szCs w:val="22"/>
        </w:rPr>
      </w:pPr>
    </w:p>
    <w:p w14:paraId="70AD0B09"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1. Szombathely Megyei Jogú Város Közgyűlése jóváhagyja, hogy az AGORA Savaria Kulturális és Médiaközpont Nonprofit Kft. a Médiatanács által kiírt TVALLANDÓ2022 kódszámú felhívásra pályázatot nyújtson be. A pályázati díjak, valamint a 33 % önerő megfizetésére a társaság szokásos működési költségei nyújtanak fedezetet.</w:t>
      </w:r>
    </w:p>
    <w:p w14:paraId="398D3C39" w14:textId="77777777" w:rsidR="00090A7D" w:rsidRPr="00147A29" w:rsidRDefault="00090A7D" w:rsidP="00090A7D">
      <w:pPr>
        <w:jc w:val="both"/>
        <w:rPr>
          <w:rFonts w:ascii="Arial" w:hAnsi="Arial" w:cs="Arial"/>
          <w:sz w:val="22"/>
          <w:szCs w:val="22"/>
        </w:rPr>
      </w:pPr>
    </w:p>
    <w:p w14:paraId="7A4C3C88"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2. Szombathely Megyei Jogú Város Közgyűlése jóváhagyja, hogy az AGORA Savaria Kulturális és Médiaközpont Nonprofit Kft. a Nemzeti Kulturális Alap által kiírt 102185/132 kódszámú felhívásra pályázatot nyújtson be. A pályázati díjak, valamint a 20 % önerő megfizetésére a társaság szokásos működési költségei nyújtanak fedezetet.</w:t>
      </w:r>
    </w:p>
    <w:p w14:paraId="59BB27D6" w14:textId="77777777" w:rsidR="00090A7D" w:rsidRPr="00147A29" w:rsidRDefault="00090A7D" w:rsidP="00090A7D">
      <w:pPr>
        <w:jc w:val="both"/>
        <w:rPr>
          <w:rFonts w:ascii="Arial" w:hAnsi="Arial" w:cs="Arial"/>
          <w:sz w:val="22"/>
          <w:szCs w:val="22"/>
        </w:rPr>
      </w:pPr>
    </w:p>
    <w:p w14:paraId="7BF43573" w14:textId="77777777" w:rsidR="00090A7D" w:rsidRPr="00147A29" w:rsidRDefault="00090A7D" w:rsidP="00090A7D">
      <w:pPr>
        <w:jc w:val="both"/>
        <w:rPr>
          <w:rFonts w:ascii="Arial" w:hAnsi="Arial" w:cs="Arial"/>
          <w:sz w:val="22"/>
          <w:szCs w:val="22"/>
        </w:rPr>
      </w:pPr>
    </w:p>
    <w:p w14:paraId="62B36E84" w14:textId="77777777" w:rsidR="00090A7D" w:rsidRPr="00147A29" w:rsidRDefault="00090A7D" w:rsidP="00090A7D">
      <w:pPr>
        <w:jc w:val="both"/>
        <w:rPr>
          <w:rFonts w:ascii="Arial" w:hAnsi="Arial" w:cs="Arial"/>
          <w:sz w:val="22"/>
          <w:szCs w:val="22"/>
        </w:rPr>
      </w:pPr>
      <w:r w:rsidRPr="00147A29">
        <w:rPr>
          <w:rFonts w:ascii="Arial" w:hAnsi="Arial" w:cs="Arial"/>
          <w:b/>
          <w:sz w:val="22"/>
          <w:szCs w:val="22"/>
          <w:u w:val="single"/>
        </w:rPr>
        <w:t>Felelős:</w:t>
      </w:r>
      <w:r w:rsidRPr="00147A29">
        <w:rPr>
          <w:rFonts w:ascii="Arial" w:hAnsi="Arial" w:cs="Arial"/>
          <w:sz w:val="22"/>
          <w:szCs w:val="22"/>
        </w:rPr>
        <w:tab/>
        <w:t>Dr. Nemény András polgármester</w:t>
      </w:r>
    </w:p>
    <w:p w14:paraId="18A3B3F8"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 xml:space="preserve">Horváth Soma alpolgármester </w:t>
      </w:r>
    </w:p>
    <w:p w14:paraId="5B3BE7CA" w14:textId="77777777" w:rsidR="00090A7D" w:rsidRPr="00147A29" w:rsidRDefault="00090A7D" w:rsidP="00090A7D">
      <w:pPr>
        <w:ind w:left="708" w:firstLine="708"/>
        <w:jc w:val="both"/>
        <w:rPr>
          <w:rFonts w:ascii="Arial" w:hAnsi="Arial" w:cs="Arial"/>
          <w:sz w:val="22"/>
          <w:szCs w:val="22"/>
        </w:rPr>
      </w:pPr>
      <w:r w:rsidRPr="00147A29">
        <w:rPr>
          <w:rFonts w:ascii="Arial" w:hAnsi="Arial" w:cs="Arial"/>
          <w:sz w:val="22"/>
          <w:szCs w:val="22"/>
        </w:rPr>
        <w:t>Dr. Károlyi Ákos jegyző</w:t>
      </w:r>
    </w:p>
    <w:p w14:paraId="24382127"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 xml:space="preserve">(végrehajtásért: </w:t>
      </w:r>
    </w:p>
    <w:p w14:paraId="185C96CF"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Nagyné dr. Gats Andrea, a Jogi és Képviselői Osztály vezetője</w:t>
      </w:r>
    </w:p>
    <w:p w14:paraId="33123B2C"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r>
      <w:r w:rsidRPr="00147A29">
        <w:rPr>
          <w:rFonts w:ascii="Arial" w:eastAsiaTheme="minorHAnsi" w:hAnsi="Arial" w:cs="Arial"/>
          <w:sz w:val="22"/>
          <w:szCs w:val="22"/>
          <w:lang w:eastAsia="en-US"/>
        </w:rPr>
        <w:t>Horváth Zoltán, a Kft. ügyvezetője)</w:t>
      </w:r>
    </w:p>
    <w:p w14:paraId="5D74D4C2" w14:textId="77777777" w:rsidR="00090A7D" w:rsidRPr="00147A29" w:rsidRDefault="00090A7D" w:rsidP="00090A7D">
      <w:pPr>
        <w:jc w:val="both"/>
        <w:rPr>
          <w:rFonts w:ascii="Arial" w:hAnsi="Arial" w:cs="Arial"/>
          <w:sz w:val="22"/>
          <w:szCs w:val="22"/>
        </w:rPr>
      </w:pPr>
    </w:p>
    <w:p w14:paraId="66130525" w14:textId="77777777" w:rsidR="00090A7D" w:rsidRPr="00147A29" w:rsidRDefault="00090A7D" w:rsidP="00090A7D">
      <w:pPr>
        <w:tabs>
          <w:tab w:val="center" w:pos="4680"/>
        </w:tabs>
        <w:rPr>
          <w:rFonts w:ascii="Arial" w:hAnsi="Arial" w:cs="Arial"/>
          <w:sz w:val="22"/>
          <w:szCs w:val="22"/>
        </w:rPr>
      </w:pPr>
      <w:r w:rsidRPr="00147A29">
        <w:rPr>
          <w:rFonts w:ascii="Arial" w:hAnsi="Arial" w:cs="Arial"/>
          <w:b/>
          <w:sz w:val="22"/>
          <w:szCs w:val="22"/>
          <w:u w:val="single"/>
        </w:rPr>
        <w:t>Határidő</w:t>
      </w:r>
      <w:proofErr w:type="gramStart"/>
      <w:r w:rsidRPr="00147A29">
        <w:rPr>
          <w:rFonts w:ascii="Arial" w:hAnsi="Arial" w:cs="Arial"/>
          <w:b/>
          <w:sz w:val="22"/>
          <w:szCs w:val="22"/>
        </w:rPr>
        <w:t xml:space="preserve">:     </w:t>
      </w:r>
      <w:r w:rsidRPr="00147A29">
        <w:rPr>
          <w:rFonts w:ascii="Arial" w:hAnsi="Arial" w:cs="Arial"/>
          <w:sz w:val="22"/>
          <w:szCs w:val="22"/>
        </w:rPr>
        <w:t>azonnal</w:t>
      </w:r>
      <w:proofErr w:type="gramEnd"/>
    </w:p>
    <w:p w14:paraId="02B94126" w14:textId="77777777" w:rsidR="00090A7D" w:rsidRPr="00147A29" w:rsidRDefault="00090A7D" w:rsidP="00090A7D">
      <w:pPr>
        <w:tabs>
          <w:tab w:val="center" w:pos="4680"/>
        </w:tabs>
        <w:rPr>
          <w:rFonts w:ascii="Arial" w:hAnsi="Arial" w:cs="Arial"/>
          <w:b/>
          <w:bCs/>
          <w:sz w:val="22"/>
          <w:szCs w:val="22"/>
          <w:u w:val="single"/>
        </w:rPr>
      </w:pPr>
    </w:p>
    <w:p w14:paraId="18050714" w14:textId="0DE5FB78"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XX</w:t>
      </w:r>
      <w:r w:rsidR="006B03A5">
        <w:rPr>
          <w:rFonts w:ascii="Arial" w:hAnsi="Arial" w:cs="Arial"/>
          <w:b/>
          <w:sz w:val="22"/>
          <w:szCs w:val="22"/>
          <w:u w:val="single"/>
        </w:rPr>
        <w:t>I</w:t>
      </w:r>
      <w:r w:rsidRPr="00147A29">
        <w:rPr>
          <w:rFonts w:ascii="Arial" w:hAnsi="Arial" w:cs="Arial"/>
          <w:b/>
          <w:sz w:val="22"/>
          <w:szCs w:val="22"/>
          <w:u w:val="single"/>
        </w:rPr>
        <w:t>I.</w:t>
      </w:r>
    </w:p>
    <w:p w14:paraId="13ED4D8E"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11C50F6A" w14:textId="77777777" w:rsidR="00090A7D" w:rsidRPr="00147A29" w:rsidRDefault="00090A7D" w:rsidP="00090A7D">
      <w:pPr>
        <w:pStyle w:val="Cm"/>
        <w:rPr>
          <w:rFonts w:ascii="Arial" w:hAnsi="Arial" w:cs="Arial"/>
          <w:b w:val="0"/>
          <w:sz w:val="22"/>
          <w:szCs w:val="22"/>
          <w:u w:val="none"/>
        </w:rPr>
      </w:pPr>
      <w:r w:rsidRPr="00147A29">
        <w:rPr>
          <w:rFonts w:ascii="Arial" w:hAnsi="Arial" w:cs="Arial"/>
          <w:sz w:val="22"/>
          <w:szCs w:val="22"/>
        </w:rPr>
        <w:t xml:space="preserve">……/2022. (IX.29.) Kgy. </w:t>
      </w:r>
      <w:proofErr w:type="gramStart"/>
      <w:r w:rsidRPr="00147A29">
        <w:rPr>
          <w:rFonts w:ascii="Arial" w:hAnsi="Arial" w:cs="Arial"/>
          <w:sz w:val="22"/>
          <w:szCs w:val="22"/>
        </w:rPr>
        <w:t>sz.</w:t>
      </w:r>
      <w:proofErr w:type="gramEnd"/>
      <w:r w:rsidRPr="00147A29">
        <w:rPr>
          <w:rFonts w:ascii="Arial" w:hAnsi="Arial" w:cs="Arial"/>
          <w:sz w:val="22"/>
          <w:szCs w:val="22"/>
        </w:rPr>
        <w:t xml:space="preserve"> határozat</w:t>
      </w:r>
    </w:p>
    <w:p w14:paraId="4FED0C48" w14:textId="77777777" w:rsidR="00090A7D" w:rsidRPr="00147A29" w:rsidRDefault="00090A7D" w:rsidP="006C665B">
      <w:pPr>
        <w:tabs>
          <w:tab w:val="center" w:pos="4680"/>
        </w:tabs>
        <w:jc w:val="both"/>
        <w:rPr>
          <w:rFonts w:ascii="Arial" w:hAnsi="Arial" w:cs="Arial"/>
          <w:b/>
          <w:bCs/>
          <w:sz w:val="22"/>
          <w:szCs w:val="22"/>
          <w:u w:val="single"/>
        </w:rPr>
      </w:pPr>
    </w:p>
    <w:p w14:paraId="53FCF787" w14:textId="77777777" w:rsidR="00090A7D" w:rsidRPr="00147A29" w:rsidRDefault="00090A7D" w:rsidP="006C665B">
      <w:pPr>
        <w:tabs>
          <w:tab w:val="center" w:pos="4680"/>
        </w:tabs>
        <w:jc w:val="both"/>
        <w:rPr>
          <w:rFonts w:ascii="Arial" w:hAnsi="Arial" w:cs="Arial"/>
          <w:sz w:val="22"/>
          <w:szCs w:val="22"/>
        </w:rPr>
      </w:pPr>
      <w:r w:rsidRPr="00147A29">
        <w:rPr>
          <w:rFonts w:ascii="Arial" w:hAnsi="Arial" w:cs="Arial"/>
          <w:sz w:val="22"/>
          <w:szCs w:val="22"/>
        </w:rPr>
        <w:t xml:space="preserve">Szombathely Megyei Jogú Város Közgyűlése az AGORA Savaria Kulturális és Médiaközpont Nonprofit Kft. 2022. évi üzleti tervének módosítását jóváhagyja. </w:t>
      </w:r>
    </w:p>
    <w:p w14:paraId="2AB0D9ED" w14:textId="77777777" w:rsidR="00090A7D" w:rsidRPr="00147A29" w:rsidRDefault="00090A7D" w:rsidP="006C665B">
      <w:pPr>
        <w:tabs>
          <w:tab w:val="center" w:pos="4680"/>
        </w:tabs>
        <w:jc w:val="both"/>
        <w:rPr>
          <w:rFonts w:ascii="Arial" w:hAnsi="Arial" w:cs="Arial"/>
          <w:sz w:val="22"/>
          <w:szCs w:val="22"/>
        </w:rPr>
      </w:pPr>
    </w:p>
    <w:p w14:paraId="5DA51171" w14:textId="77777777" w:rsidR="00090A7D" w:rsidRPr="00147A29" w:rsidRDefault="00090A7D" w:rsidP="00090A7D">
      <w:pPr>
        <w:jc w:val="both"/>
        <w:rPr>
          <w:rFonts w:ascii="Arial" w:hAnsi="Arial" w:cs="Arial"/>
          <w:sz w:val="22"/>
          <w:szCs w:val="22"/>
        </w:rPr>
      </w:pPr>
      <w:r w:rsidRPr="00147A29">
        <w:rPr>
          <w:rFonts w:ascii="Arial" w:hAnsi="Arial" w:cs="Arial"/>
          <w:b/>
          <w:sz w:val="22"/>
          <w:szCs w:val="22"/>
          <w:u w:val="single"/>
        </w:rPr>
        <w:t>Felelős:</w:t>
      </w:r>
      <w:r w:rsidRPr="00147A29">
        <w:rPr>
          <w:rFonts w:ascii="Arial" w:hAnsi="Arial" w:cs="Arial"/>
          <w:sz w:val="22"/>
          <w:szCs w:val="22"/>
        </w:rPr>
        <w:tab/>
        <w:t>Dr. Nemény András polgármester</w:t>
      </w:r>
    </w:p>
    <w:p w14:paraId="209B0CAC"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 xml:space="preserve">Horváth Soma alpolgármester </w:t>
      </w:r>
    </w:p>
    <w:p w14:paraId="7741D62F" w14:textId="77777777" w:rsidR="00090A7D" w:rsidRPr="00147A29" w:rsidRDefault="00090A7D" w:rsidP="00090A7D">
      <w:pPr>
        <w:ind w:left="708" w:firstLine="708"/>
        <w:jc w:val="both"/>
        <w:rPr>
          <w:rFonts w:ascii="Arial" w:hAnsi="Arial" w:cs="Arial"/>
          <w:sz w:val="22"/>
          <w:szCs w:val="22"/>
        </w:rPr>
      </w:pPr>
      <w:r w:rsidRPr="00147A29">
        <w:rPr>
          <w:rFonts w:ascii="Arial" w:hAnsi="Arial" w:cs="Arial"/>
          <w:sz w:val="22"/>
          <w:szCs w:val="22"/>
        </w:rPr>
        <w:t>Dr. Károlyi Ákos jegyző</w:t>
      </w:r>
    </w:p>
    <w:p w14:paraId="33C2AFA7"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 xml:space="preserve">(végrehajtásért: </w:t>
      </w:r>
    </w:p>
    <w:p w14:paraId="4ED966C5"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Nagyné dr. Gats Andrea, a Jogi és Képviselői Osztály vezetője</w:t>
      </w:r>
    </w:p>
    <w:p w14:paraId="054869E3"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r>
      <w:r w:rsidRPr="00147A29">
        <w:rPr>
          <w:rFonts w:ascii="Arial" w:eastAsiaTheme="minorHAnsi" w:hAnsi="Arial" w:cs="Arial"/>
          <w:sz w:val="22"/>
          <w:szCs w:val="22"/>
          <w:lang w:eastAsia="en-US"/>
        </w:rPr>
        <w:t>Horváth Zoltán, a társaság ügyvezetője)</w:t>
      </w:r>
    </w:p>
    <w:p w14:paraId="4612E688" w14:textId="77777777" w:rsidR="00090A7D" w:rsidRPr="00147A29" w:rsidRDefault="00090A7D" w:rsidP="00090A7D">
      <w:pPr>
        <w:jc w:val="both"/>
        <w:rPr>
          <w:rFonts w:ascii="Arial" w:hAnsi="Arial" w:cs="Arial"/>
          <w:sz w:val="22"/>
          <w:szCs w:val="22"/>
        </w:rPr>
      </w:pPr>
    </w:p>
    <w:p w14:paraId="5E22CAAB" w14:textId="77777777" w:rsidR="00090A7D" w:rsidRPr="00147A29" w:rsidRDefault="00090A7D" w:rsidP="00090A7D">
      <w:pPr>
        <w:tabs>
          <w:tab w:val="center" w:pos="4680"/>
        </w:tabs>
        <w:rPr>
          <w:rFonts w:ascii="Arial" w:hAnsi="Arial" w:cs="Arial"/>
          <w:sz w:val="22"/>
          <w:szCs w:val="22"/>
        </w:rPr>
      </w:pPr>
      <w:r w:rsidRPr="00147A29">
        <w:rPr>
          <w:rFonts w:ascii="Arial" w:hAnsi="Arial" w:cs="Arial"/>
          <w:b/>
          <w:sz w:val="22"/>
          <w:szCs w:val="22"/>
          <w:u w:val="single"/>
        </w:rPr>
        <w:t>Határidő</w:t>
      </w:r>
      <w:proofErr w:type="gramStart"/>
      <w:r w:rsidRPr="00147A29">
        <w:rPr>
          <w:rFonts w:ascii="Arial" w:hAnsi="Arial" w:cs="Arial"/>
          <w:b/>
          <w:sz w:val="22"/>
          <w:szCs w:val="22"/>
        </w:rPr>
        <w:t xml:space="preserve">:     </w:t>
      </w:r>
      <w:r w:rsidRPr="00147A29">
        <w:rPr>
          <w:rFonts w:ascii="Arial" w:hAnsi="Arial" w:cs="Arial"/>
          <w:sz w:val="22"/>
          <w:szCs w:val="22"/>
        </w:rPr>
        <w:t>azonnal</w:t>
      </w:r>
      <w:proofErr w:type="gramEnd"/>
    </w:p>
    <w:p w14:paraId="77C5E519" w14:textId="77777777" w:rsidR="00090A7D" w:rsidRPr="00147A29" w:rsidRDefault="00090A7D" w:rsidP="00090A7D">
      <w:pPr>
        <w:tabs>
          <w:tab w:val="center" w:pos="4680"/>
        </w:tabs>
        <w:rPr>
          <w:rFonts w:ascii="Arial" w:hAnsi="Arial" w:cs="Arial"/>
          <w:b/>
          <w:bCs/>
          <w:sz w:val="22"/>
          <w:szCs w:val="22"/>
          <w:u w:val="single"/>
        </w:rPr>
      </w:pPr>
    </w:p>
    <w:p w14:paraId="05914899" w14:textId="77777777" w:rsidR="00E33E88" w:rsidRPr="00147A29" w:rsidRDefault="00E33E88" w:rsidP="00090A7D">
      <w:pPr>
        <w:tabs>
          <w:tab w:val="center" w:pos="4680"/>
        </w:tabs>
        <w:rPr>
          <w:rFonts w:ascii="Arial" w:hAnsi="Arial" w:cs="Arial"/>
          <w:b/>
          <w:bCs/>
          <w:sz w:val="22"/>
          <w:szCs w:val="22"/>
          <w:u w:val="single"/>
        </w:rPr>
      </w:pPr>
    </w:p>
    <w:p w14:paraId="6BAB55AE" w14:textId="77777777" w:rsidR="00090A7D" w:rsidRPr="00147A29" w:rsidRDefault="00090A7D" w:rsidP="00090A7D">
      <w:pPr>
        <w:tabs>
          <w:tab w:val="center" w:pos="4680"/>
        </w:tabs>
        <w:rPr>
          <w:rFonts w:ascii="Arial" w:hAnsi="Arial" w:cs="Arial"/>
          <w:b/>
          <w:bCs/>
          <w:sz w:val="22"/>
          <w:szCs w:val="22"/>
          <w:u w:val="single"/>
        </w:rPr>
      </w:pPr>
    </w:p>
    <w:p w14:paraId="2702F038" w14:textId="4AECD54D"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XX</w:t>
      </w:r>
      <w:r w:rsidR="006B03A5">
        <w:rPr>
          <w:rFonts w:ascii="Arial" w:hAnsi="Arial" w:cs="Arial"/>
          <w:b/>
          <w:sz w:val="22"/>
          <w:szCs w:val="22"/>
          <w:u w:val="single"/>
        </w:rPr>
        <w:t>I</w:t>
      </w:r>
      <w:r w:rsidRPr="00147A29">
        <w:rPr>
          <w:rFonts w:ascii="Arial" w:hAnsi="Arial" w:cs="Arial"/>
          <w:b/>
          <w:sz w:val="22"/>
          <w:szCs w:val="22"/>
          <w:u w:val="single"/>
        </w:rPr>
        <w:t>II.</w:t>
      </w:r>
    </w:p>
    <w:p w14:paraId="36C65F7F"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734A6C17" w14:textId="77777777" w:rsidR="00090A7D" w:rsidRPr="00147A29" w:rsidRDefault="00090A7D" w:rsidP="00090A7D">
      <w:pPr>
        <w:pStyle w:val="Cm"/>
        <w:rPr>
          <w:rFonts w:ascii="Arial" w:hAnsi="Arial" w:cs="Arial"/>
          <w:b w:val="0"/>
          <w:sz w:val="22"/>
          <w:szCs w:val="22"/>
          <w:u w:val="none"/>
        </w:rPr>
      </w:pPr>
      <w:r w:rsidRPr="00147A29">
        <w:rPr>
          <w:rFonts w:ascii="Arial" w:hAnsi="Arial" w:cs="Arial"/>
          <w:sz w:val="22"/>
          <w:szCs w:val="22"/>
        </w:rPr>
        <w:t xml:space="preserve">……/2022. (IX.29.) Kgy. </w:t>
      </w:r>
      <w:proofErr w:type="gramStart"/>
      <w:r w:rsidRPr="00147A29">
        <w:rPr>
          <w:rFonts w:ascii="Arial" w:hAnsi="Arial" w:cs="Arial"/>
          <w:sz w:val="22"/>
          <w:szCs w:val="22"/>
        </w:rPr>
        <w:t>sz.</w:t>
      </w:r>
      <w:proofErr w:type="gramEnd"/>
      <w:r w:rsidRPr="00147A29">
        <w:rPr>
          <w:rFonts w:ascii="Arial" w:hAnsi="Arial" w:cs="Arial"/>
          <w:sz w:val="22"/>
          <w:szCs w:val="22"/>
        </w:rPr>
        <w:t xml:space="preserve"> határozat</w:t>
      </w:r>
    </w:p>
    <w:p w14:paraId="0921B036" w14:textId="77777777" w:rsidR="00090A7D" w:rsidRPr="00147A29" w:rsidRDefault="00090A7D" w:rsidP="00090A7D">
      <w:pPr>
        <w:jc w:val="center"/>
        <w:rPr>
          <w:rFonts w:ascii="Arial" w:hAnsi="Arial" w:cs="Arial"/>
          <w:b/>
          <w:sz w:val="22"/>
          <w:szCs w:val="22"/>
          <w:u w:val="single"/>
        </w:rPr>
      </w:pPr>
    </w:p>
    <w:p w14:paraId="6C71B2D9" w14:textId="77777777" w:rsidR="00090A7D" w:rsidRPr="00147A29" w:rsidRDefault="00090A7D" w:rsidP="00090A7D">
      <w:pPr>
        <w:jc w:val="center"/>
        <w:rPr>
          <w:rFonts w:ascii="Arial" w:hAnsi="Arial" w:cs="Arial"/>
          <w:b/>
          <w:sz w:val="22"/>
          <w:szCs w:val="22"/>
          <w:u w:val="single"/>
        </w:rPr>
      </w:pPr>
    </w:p>
    <w:p w14:paraId="60E7279D"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 xml:space="preserve">Szombathely Megyei Jogú Város Közgyűlése a SZOVA Nonprofit Zrt. és Szombathely Megyei Jogú Város Önkormányzata között létrejött üzemeltetési megállapodást az alábbiak szerint módosítja: </w:t>
      </w:r>
    </w:p>
    <w:p w14:paraId="1EE7AABF" w14:textId="77777777" w:rsidR="00090A7D" w:rsidRPr="00147A29" w:rsidRDefault="00090A7D" w:rsidP="00090A7D">
      <w:pPr>
        <w:jc w:val="both"/>
        <w:rPr>
          <w:rFonts w:ascii="Arial" w:hAnsi="Arial" w:cs="Arial"/>
          <w:sz w:val="22"/>
          <w:szCs w:val="22"/>
        </w:rPr>
      </w:pPr>
    </w:p>
    <w:p w14:paraId="388E2CC4" w14:textId="77777777" w:rsidR="00090A7D" w:rsidRPr="00147A29" w:rsidRDefault="00090A7D" w:rsidP="00090A7D">
      <w:pPr>
        <w:jc w:val="both"/>
        <w:rPr>
          <w:rFonts w:ascii="Arial" w:hAnsi="Arial" w:cs="Arial"/>
          <w:i/>
          <w:sz w:val="22"/>
          <w:szCs w:val="22"/>
        </w:rPr>
      </w:pPr>
      <w:r w:rsidRPr="00147A29">
        <w:rPr>
          <w:rFonts w:ascii="Arial" w:hAnsi="Arial" w:cs="Arial"/>
          <w:i/>
          <w:sz w:val="22"/>
          <w:szCs w:val="22"/>
        </w:rPr>
        <w:t>„A szerződés III. Gazdálkodási és pénzügyi feladatok fejezet 2. Pénzügyi és számlázási feladatok alfejezete a következő rendelkezéssel egészül ki:</w:t>
      </w:r>
    </w:p>
    <w:p w14:paraId="41582AB4" w14:textId="77777777" w:rsidR="00090A7D" w:rsidRPr="00147A29" w:rsidRDefault="00090A7D" w:rsidP="00090A7D">
      <w:pPr>
        <w:jc w:val="both"/>
        <w:rPr>
          <w:rFonts w:ascii="Arial" w:hAnsi="Arial" w:cs="Arial"/>
          <w:i/>
          <w:sz w:val="22"/>
          <w:szCs w:val="22"/>
        </w:rPr>
      </w:pPr>
    </w:p>
    <w:p w14:paraId="6E6B0A83" w14:textId="77777777" w:rsidR="00090A7D" w:rsidRPr="00147A29" w:rsidRDefault="00090A7D" w:rsidP="00090A7D">
      <w:pPr>
        <w:jc w:val="both"/>
        <w:rPr>
          <w:rFonts w:ascii="Arial" w:hAnsi="Arial" w:cs="Arial"/>
          <w:sz w:val="22"/>
          <w:szCs w:val="22"/>
        </w:rPr>
      </w:pPr>
      <w:r w:rsidRPr="00147A29">
        <w:rPr>
          <w:rFonts w:ascii="Arial" w:hAnsi="Arial" w:cs="Arial"/>
          <w:i/>
          <w:sz w:val="22"/>
          <w:szCs w:val="22"/>
        </w:rPr>
        <w:t>A megbízó ingatlanainak fenntartásához szükséges költségekre előlegként a szerződésmódosítás aláírását követő 30 napon belül a megbízott OTP-nél vezetett 11747006-20211226 számú számlájára 180.000.000 Ft-ot átutal. A megbízott az éves beszámolójának mellékletét képező elszámolásban bemutatja az előleg felhasználásnak alakulását.</w:t>
      </w:r>
      <w:r w:rsidRPr="00147A29">
        <w:rPr>
          <w:rFonts w:ascii="Arial" w:hAnsi="Arial" w:cs="Arial"/>
          <w:sz w:val="22"/>
          <w:szCs w:val="22"/>
        </w:rPr>
        <w:t>”</w:t>
      </w:r>
    </w:p>
    <w:p w14:paraId="1B7F3C9A" w14:textId="77777777" w:rsidR="00090A7D" w:rsidRPr="00147A29" w:rsidRDefault="00090A7D" w:rsidP="00090A7D">
      <w:pPr>
        <w:jc w:val="both"/>
        <w:rPr>
          <w:rFonts w:ascii="Arial" w:hAnsi="Arial" w:cs="Arial"/>
          <w:sz w:val="22"/>
          <w:szCs w:val="22"/>
        </w:rPr>
      </w:pPr>
    </w:p>
    <w:p w14:paraId="7B44A0E8"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 xml:space="preserve">A Közgyűlés felhatalmazza a polgármestert a megállapodás módosításának aláírására. </w:t>
      </w:r>
    </w:p>
    <w:p w14:paraId="12DDD0A1" w14:textId="77777777" w:rsidR="00090A7D" w:rsidRPr="00147A29" w:rsidRDefault="00090A7D" w:rsidP="00090A7D">
      <w:pPr>
        <w:jc w:val="both"/>
        <w:rPr>
          <w:rFonts w:ascii="Arial" w:hAnsi="Arial" w:cs="Arial"/>
          <w:sz w:val="22"/>
          <w:szCs w:val="22"/>
        </w:rPr>
      </w:pPr>
    </w:p>
    <w:p w14:paraId="62997D23" w14:textId="77777777" w:rsidR="00090A7D" w:rsidRPr="00147A29" w:rsidRDefault="00090A7D" w:rsidP="00090A7D">
      <w:pPr>
        <w:jc w:val="both"/>
        <w:rPr>
          <w:rFonts w:ascii="Arial" w:hAnsi="Arial" w:cs="Arial"/>
          <w:sz w:val="22"/>
          <w:szCs w:val="22"/>
        </w:rPr>
      </w:pPr>
    </w:p>
    <w:p w14:paraId="3562A0F3" w14:textId="77777777" w:rsidR="00090A7D" w:rsidRPr="00147A29" w:rsidRDefault="00090A7D" w:rsidP="00090A7D">
      <w:pPr>
        <w:jc w:val="both"/>
        <w:rPr>
          <w:rFonts w:ascii="Arial" w:hAnsi="Arial" w:cs="Arial"/>
          <w:sz w:val="22"/>
          <w:szCs w:val="22"/>
        </w:rPr>
      </w:pPr>
      <w:r w:rsidRPr="00147A29">
        <w:rPr>
          <w:rFonts w:ascii="Arial" w:hAnsi="Arial" w:cs="Arial"/>
          <w:b/>
          <w:sz w:val="22"/>
          <w:szCs w:val="22"/>
          <w:u w:val="single"/>
        </w:rPr>
        <w:t>Felelős:</w:t>
      </w:r>
      <w:r w:rsidRPr="00147A29">
        <w:rPr>
          <w:rFonts w:ascii="Arial" w:hAnsi="Arial" w:cs="Arial"/>
          <w:sz w:val="22"/>
          <w:szCs w:val="22"/>
        </w:rPr>
        <w:tab/>
        <w:t>Dr. Nemény András polgármester</w:t>
      </w:r>
    </w:p>
    <w:p w14:paraId="23C56013"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 xml:space="preserve">Horváth Soma alpolgármester </w:t>
      </w:r>
    </w:p>
    <w:p w14:paraId="66036B8D" w14:textId="77777777" w:rsidR="00090A7D" w:rsidRPr="00147A29" w:rsidRDefault="00090A7D" w:rsidP="00090A7D">
      <w:pPr>
        <w:ind w:left="708" w:firstLine="708"/>
        <w:jc w:val="both"/>
        <w:rPr>
          <w:rFonts w:ascii="Arial" w:hAnsi="Arial" w:cs="Arial"/>
          <w:sz w:val="22"/>
          <w:szCs w:val="22"/>
        </w:rPr>
      </w:pPr>
      <w:r w:rsidRPr="00147A29">
        <w:rPr>
          <w:rFonts w:ascii="Arial" w:hAnsi="Arial" w:cs="Arial"/>
          <w:sz w:val="22"/>
          <w:szCs w:val="22"/>
        </w:rPr>
        <w:t>Dr. Károlyi Ákos jegyző</w:t>
      </w:r>
    </w:p>
    <w:p w14:paraId="2C41F856"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 xml:space="preserve">(végrehajtásért: </w:t>
      </w:r>
    </w:p>
    <w:p w14:paraId="79E0B53C"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Nagyné dr. Gats Andrea, a Jogi és Képviselői Osztály vezetője</w:t>
      </w:r>
    </w:p>
    <w:p w14:paraId="3C95AF44"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r>
      <w:r w:rsidRPr="00147A29">
        <w:rPr>
          <w:rFonts w:ascii="Arial" w:eastAsiaTheme="minorHAnsi" w:hAnsi="Arial" w:cs="Arial"/>
          <w:sz w:val="22"/>
          <w:szCs w:val="22"/>
          <w:lang w:eastAsia="en-US"/>
        </w:rPr>
        <w:t>Kovács Cecília, vezérigazgató)</w:t>
      </w:r>
    </w:p>
    <w:p w14:paraId="55718FE7" w14:textId="77777777" w:rsidR="00090A7D" w:rsidRPr="00147A29" w:rsidRDefault="00090A7D" w:rsidP="00090A7D">
      <w:pPr>
        <w:jc w:val="both"/>
        <w:rPr>
          <w:rFonts w:ascii="Arial" w:hAnsi="Arial" w:cs="Arial"/>
          <w:sz w:val="22"/>
          <w:szCs w:val="22"/>
        </w:rPr>
      </w:pPr>
    </w:p>
    <w:p w14:paraId="00AA86B6" w14:textId="77777777" w:rsidR="00090A7D" w:rsidRPr="00147A29" w:rsidRDefault="00090A7D" w:rsidP="00090A7D">
      <w:pPr>
        <w:tabs>
          <w:tab w:val="center" w:pos="4680"/>
        </w:tabs>
        <w:rPr>
          <w:rFonts w:ascii="Arial" w:hAnsi="Arial" w:cs="Arial"/>
          <w:sz w:val="22"/>
          <w:szCs w:val="22"/>
        </w:rPr>
      </w:pPr>
      <w:r w:rsidRPr="00147A29">
        <w:rPr>
          <w:rFonts w:ascii="Arial" w:hAnsi="Arial" w:cs="Arial"/>
          <w:b/>
          <w:sz w:val="22"/>
          <w:szCs w:val="22"/>
          <w:u w:val="single"/>
        </w:rPr>
        <w:t>Határidő</w:t>
      </w:r>
      <w:proofErr w:type="gramStart"/>
      <w:r w:rsidRPr="00147A29">
        <w:rPr>
          <w:rFonts w:ascii="Arial" w:hAnsi="Arial" w:cs="Arial"/>
          <w:b/>
          <w:sz w:val="22"/>
          <w:szCs w:val="22"/>
        </w:rPr>
        <w:t xml:space="preserve">:     </w:t>
      </w:r>
      <w:r w:rsidRPr="00147A29">
        <w:rPr>
          <w:rFonts w:ascii="Arial" w:hAnsi="Arial" w:cs="Arial"/>
          <w:sz w:val="22"/>
          <w:szCs w:val="22"/>
        </w:rPr>
        <w:t>azonnal</w:t>
      </w:r>
      <w:proofErr w:type="gramEnd"/>
    </w:p>
    <w:p w14:paraId="28FE95E9" w14:textId="77777777" w:rsidR="00090A7D" w:rsidRPr="00147A29" w:rsidRDefault="00090A7D" w:rsidP="00090A7D">
      <w:pPr>
        <w:jc w:val="both"/>
        <w:rPr>
          <w:rFonts w:ascii="Arial" w:hAnsi="Arial" w:cs="Arial"/>
          <w:sz w:val="22"/>
          <w:szCs w:val="22"/>
        </w:rPr>
      </w:pPr>
    </w:p>
    <w:p w14:paraId="4FBC8DE7" w14:textId="77777777" w:rsidR="00090A7D" w:rsidRPr="00147A29" w:rsidRDefault="00090A7D" w:rsidP="00090A7D">
      <w:pPr>
        <w:jc w:val="center"/>
        <w:rPr>
          <w:rFonts w:ascii="Arial" w:hAnsi="Arial" w:cs="Arial"/>
          <w:b/>
          <w:sz w:val="22"/>
          <w:szCs w:val="22"/>
          <w:u w:val="single"/>
        </w:rPr>
      </w:pPr>
    </w:p>
    <w:p w14:paraId="0F9CACDD" w14:textId="0CCC6B39" w:rsidR="00090A7D" w:rsidRPr="00147A29" w:rsidRDefault="006B03A5" w:rsidP="00090A7D">
      <w:pPr>
        <w:jc w:val="center"/>
        <w:rPr>
          <w:rFonts w:ascii="Arial" w:hAnsi="Arial" w:cs="Arial"/>
          <w:b/>
          <w:sz w:val="22"/>
          <w:szCs w:val="22"/>
          <w:u w:val="single"/>
        </w:rPr>
      </w:pPr>
      <w:r>
        <w:rPr>
          <w:rFonts w:ascii="Arial" w:hAnsi="Arial" w:cs="Arial"/>
          <w:b/>
          <w:sz w:val="22"/>
          <w:szCs w:val="22"/>
          <w:u w:val="single"/>
        </w:rPr>
        <w:t>XX</w:t>
      </w:r>
      <w:r w:rsidR="00090A7D" w:rsidRPr="00147A29">
        <w:rPr>
          <w:rFonts w:ascii="Arial" w:hAnsi="Arial" w:cs="Arial"/>
          <w:b/>
          <w:sz w:val="22"/>
          <w:szCs w:val="22"/>
          <w:u w:val="single"/>
        </w:rPr>
        <w:t>I</w:t>
      </w:r>
      <w:r>
        <w:rPr>
          <w:rFonts w:ascii="Arial" w:hAnsi="Arial" w:cs="Arial"/>
          <w:b/>
          <w:sz w:val="22"/>
          <w:szCs w:val="22"/>
          <w:u w:val="single"/>
        </w:rPr>
        <w:t>V</w:t>
      </w:r>
      <w:r w:rsidR="00090A7D" w:rsidRPr="00147A29">
        <w:rPr>
          <w:rFonts w:ascii="Arial" w:hAnsi="Arial" w:cs="Arial"/>
          <w:b/>
          <w:sz w:val="22"/>
          <w:szCs w:val="22"/>
          <w:u w:val="single"/>
        </w:rPr>
        <w:t>.</w:t>
      </w:r>
    </w:p>
    <w:p w14:paraId="08A05AE1"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0ACB0CE2"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 xml:space="preserve">........../2022. (IX.29.) Kgy. </w:t>
      </w:r>
      <w:proofErr w:type="gramStart"/>
      <w:r w:rsidRPr="00147A29">
        <w:rPr>
          <w:rFonts w:ascii="Arial" w:hAnsi="Arial" w:cs="Arial"/>
          <w:b/>
          <w:sz w:val="22"/>
          <w:szCs w:val="22"/>
          <w:u w:val="single"/>
        </w:rPr>
        <w:t>sz.</w:t>
      </w:r>
      <w:proofErr w:type="gramEnd"/>
      <w:r w:rsidRPr="00147A29">
        <w:rPr>
          <w:rFonts w:ascii="Arial" w:hAnsi="Arial" w:cs="Arial"/>
          <w:b/>
          <w:sz w:val="22"/>
          <w:szCs w:val="22"/>
          <w:u w:val="single"/>
        </w:rPr>
        <w:t xml:space="preserve"> határozat</w:t>
      </w:r>
    </w:p>
    <w:p w14:paraId="2AB9F4D9" w14:textId="77777777" w:rsidR="00090A7D" w:rsidRPr="00147A29" w:rsidRDefault="00090A7D" w:rsidP="00090A7D">
      <w:pPr>
        <w:ind w:left="567"/>
        <w:jc w:val="both"/>
        <w:rPr>
          <w:rFonts w:ascii="Arial" w:hAnsi="Arial" w:cs="Arial"/>
          <w:spacing w:val="-3"/>
          <w:sz w:val="22"/>
          <w:szCs w:val="22"/>
        </w:rPr>
      </w:pPr>
    </w:p>
    <w:p w14:paraId="3AF2EBE5" w14:textId="77777777" w:rsidR="00090A7D" w:rsidRPr="00147A29" w:rsidRDefault="00090A7D" w:rsidP="00090A7D">
      <w:pPr>
        <w:tabs>
          <w:tab w:val="center" w:pos="4680"/>
        </w:tabs>
        <w:jc w:val="both"/>
        <w:rPr>
          <w:rFonts w:ascii="Arial" w:hAnsi="Arial" w:cs="Arial"/>
          <w:sz w:val="22"/>
          <w:szCs w:val="22"/>
        </w:rPr>
      </w:pPr>
      <w:r w:rsidRPr="00147A29">
        <w:rPr>
          <w:rFonts w:ascii="Arial" w:hAnsi="Arial" w:cs="Arial"/>
          <w:sz w:val="22"/>
          <w:szCs w:val="22"/>
        </w:rPr>
        <w:t xml:space="preserve">Szombathely Megyei Jogú Város Közgyűlése a SZOVA Szombathelyi Vagyonhasznosító és Városgazdálkodási Nonprofit Zrt. Felügyelőbizottságába Varga Imre munkavállalói küldöttként történő delegálását 5 éves időtartamra tudomásul veszi, és felhatalmazza a polgármestert, hogy a társaság Alapszabályának módosítását aláírja. </w:t>
      </w:r>
    </w:p>
    <w:p w14:paraId="14507979" w14:textId="77777777" w:rsidR="00090A7D" w:rsidRPr="00147A29" w:rsidRDefault="00090A7D" w:rsidP="00090A7D">
      <w:pPr>
        <w:tabs>
          <w:tab w:val="center" w:pos="4680"/>
        </w:tabs>
        <w:jc w:val="both"/>
        <w:rPr>
          <w:rFonts w:ascii="Arial" w:hAnsi="Arial" w:cs="Arial"/>
          <w:sz w:val="22"/>
          <w:szCs w:val="22"/>
        </w:rPr>
      </w:pPr>
    </w:p>
    <w:p w14:paraId="6E50E328" w14:textId="77777777" w:rsidR="00090A7D" w:rsidRPr="00147A29" w:rsidRDefault="00090A7D" w:rsidP="00090A7D">
      <w:pPr>
        <w:jc w:val="both"/>
        <w:rPr>
          <w:rFonts w:ascii="Arial" w:hAnsi="Arial" w:cs="Arial"/>
          <w:sz w:val="22"/>
          <w:szCs w:val="22"/>
        </w:rPr>
      </w:pPr>
    </w:p>
    <w:p w14:paraId="30276B52" w14:textId="77777777" w:rsidR="00090A7D" w:rsidRPr="00147A29" w:rsidRDefault="00090A7D" w:rsidP="00090A7D">
      <w:pPr>
        <w:jc w:val="both"/>
        <w:rPr>
          <w:rFonts w:ascii="Arial" w:hAnsi="Arial" w:cs="Arial"/>
          <w:sz w:val="22"/>
          <w:szCs w:val="22"/>
        </w:rPr>
      </w:pPr>
      <w:r w:rsidRPr="00147A29">
        <w:rPr>
          <w:rFonts w:ascii="Arial" w:hAnsi="Arial" w:cs="Arial"/>
          <w:b/>
          <w:sz w:val="22"/>
          <w:szCs w:val="22"/>
          <w:u w:val="single"/>
        </w:rPr>
        <w:t>Felelős:</w:t>
      </w:r>
      <w:r w:rsidRPr="00147A29">
        <w:rPr>
          <w:rFonts w:ascii="Arial" w:hAnsi="Arial" w:cs="Arial"/>
          <w:sz w:val="22"/>
          <w:szCs w:val="22"/>
        </w:rPr>
        <w:tab/>
        <w:t>Dr. Nemény András polgármester</w:t>
      </w:r>
    </w:p>
    <w:p w14:paraId="734CF0F1"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 xml:space="preserve">Horváth Soma alpolgármester </w:t>
      </w:r>
    </w:p>
    <w:p w14:paraId="69C44AAE" w14:textId="77777777" w:rsidR="00090A7D" w:rsidRPr="00147A29" w:rsidRDefault="00090A7D" w:rsidP="00090A7D">
      <w:pPr>
        <w:ind w:left="708" w:firstLine="708"/>
        <w:jc w:val="both"/>
        <w:rPr>
          <w:rFonts w:ascii="Arial" w:hAnsi="Arial" w:cs="Arial"/>
          <w:sz w:val="22"/>
          <w:szCs w:val="22"/>
        </w:rPr>
      </w:pPr>
      <w:r w:rsidRPr="00147A29">
        <w:rPr>
          <w:rFonts w:ascii="Arial" w:hAnsi="Arial" w:cs="Arial"/>
          <w:sz w:val="22"/>
          <w:szCs w:val="22"/>
        </w:rPr>
        <w:t>Dr. Károlyi Ákos jegyző</w:t>
      </w:r>
    </w:p>
    <w:p w14:paraId="2A71DC3D"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 xml:space="preserve">(végrehajtásért: </w:t>
      </w:r>
    </w:p>
    <w:p w14:paraId="6D1AE0A1"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Nagyné dr. Gats Andrea, a Jogi és Képviselői Osztály vezetője</w:t>
      </w:r>
    </w:p>
    <w:p w14:paraId="3B2883D7"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r>
      <w:r w:rsidRPr="00147A29">
        <w:rPr>
          <w:rFonts w:ascii="Arial" w:eastAsiaTheme="minorHAnsi" w:hAnsi="Arial" w:cs="Arial"/>
          <w:sz w:val="22"/>
          <w:szCs w:val="22"/>
          <w:lang w:eastAsia="en-US"/>
        </w:rPr>
        <w:t>Kovács Cecília, vezérigazgató)</w:t>
      </w:r>
    </w:p>
    <w:p w14:paraId="1C56929E" w14:textId="77777777" w:rsidR="00090A7D" w:rsidRPr="00147A29" w:rsidRDefault="00090A7D" w:rsidP="00090A7D">
      <w:pPr>
        <w:jc w:val="both"/>
        <w:rPr>
          <w:rFonts w:ascii="Arial" w:hAnsi="Arial" w:cs="Arial"/>
          <w:sz w:val="22"/>
          <w:szCs w:val="22"/>
        </w:rPr>
      </w:pPr>
    </w:p>
    <w:p w14:paraId="40438420" w14:textId="77777777" w:rsidR="00090A7D" w:rsidRPr="00147A29" w:rsidRDefault="00090A7D" w:rsidP="00090A7D">
      <w:pPr>
        <w:tabs>
          <w:tab w:val="center" w:pos="4680"/>
        </w:tabs>
        <w:rPr>
          <w:rFonts w:ascii="Arial" w:hAnsi="Arial" w:cs="Arial"/>
          <w:sz w:val="22"/>
          <w:szCs w:val="22"/>
        </w:rPr>
      </w:pPr>
      <w:r w:rsidRPr="00147A29">
        <w:rPr>
          <w:rFonts w:ascii="Arial" w:hAnsi="Arial" w:cs="Arial"/>
          <w:b/>
          <w:sz w:val="22"/>
          <w:szCs w:val="22"/>
          <w:u w:val="single"/>
        </w:rPr>
        <w:t>Határidő</w:t>
      </w:r>
      <w:proofErr w:type="gramStart"/>
      <w:r w:rsidRPr="00147A29">
        <w:rPr>
          <w:rFonts w:ascii="Arial" w:hAnsi="Arial" w:cs="Arial"/>
          <w:b/>
          <w:sz w:val="22"/>
          <w:szCs w:val="22"/>
        </w:rPr>
        <w:t xml:space="preserve">:     </w:t>
      </w:r>
      <w:r w:rsidRPr="00147A29">
        <w:rPr>
          <w:rFonts w:ascii="Arial" w:hAnsi="Arial" w:cs="Arial"/>
          <w:sz w:val="22"/>
          <w:szCs w:val="22"/>
        </w:rPr>
        <w:t>azonnal</w:t>
      </w:r>
      <w:proofErr w:type="gramEnd"/>
    </w:p>
    <w:p w14:paraId="79309976" w14:textId="77777777" w:rsidR="00090A7D" w:rsidRPr="00147A29" w:rsidRDefault="00090A7D" w:rsidP="00090A7D">
      <w:pPr>
        <w:tabs>
          <w:tab w:val="center" w:pos="4680"/>
        </w:tabs>
        <w:rPr>
          <w:rFonts w:ascii="Arial" w:hAnsi="Arial" w:cs="Arial"/>
          <w:b/>
          <w:bCs/>
          <w:sz w:val="22"/>
          <w:szCs w:val="22"/>
          <w:u w:val="single"/>
        </w:rPr>
      </w:pPr>
    </w:p>
    <w:p w14:paraId="587C3BE7" w14:textId="77777777" w:rsidR="00090A7D" w:rsidRPr="00147A29" w:rsidRDefault="00090A7D" w:rsidP="00090A7D">
      <w:pPr>
        <w:tabs>
          <w:tab w:val="center" w:pos="4680"/>
        </w:tabs>
        <w:rPr>
          <w:rFonts w:ascii="Arial" w:hAnsi="Arial" w:cs="Arial"/>
          <w:b/>
          <w:bCs/>
          <w:u w:val="single"/>
        </w:rPr>
      </w:pPr>
    </w:p>
    <w:p w14:paraId="3112E675" w14:textId="77777777" w:rsidR="00090A7D" w:rsidRPr="00147A29" w:rsidRDefault="00090A7D" w:rsidP="00090A7D">
      <w:pPr>
        <w:tabs>
          <w:tab w:val="center" w:pos="4680"/>
        </w:tabs>
        <w:rPr>
          <w:rFonts w:ascii="Arial" w:hAnsi="Arial" w:cs="Arial"/>
          <w:sz w:val="22"/>
          <w:szCs w:val="22"/>
        </w:rPr>
      </w:pPr>
    </w:p>
    <w:p w14:paraId="3D1FF2AB" w14:textId="193A2F9E"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XXV.</w:t>
      </w:r>
    </w:p>
    <w:p w14:paraId="0DAD4DA3"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Határozati javaslat</w:t>
      </w:r>
    </w:p>
    <w:p w14:paraId="4C880C94" w14:textId="77777777" w:rsidR="00090A7D" w:rsidRPr="00147A29" w:rsidRDefault="00090A7D" w:rsidP="00090A7D">
      <w:pPr>
        <w:jc w:val="center"/>
        <w:rPr>
          <w:rFonts w:ascii="Arial" w:hAnsi="Arial" w:cs="Arial"/>
          <w:b/>
          <w:sz w:val="22"/>
          <w:szCs w:val="22"/>
          <w:u w:val="single"/>
        </w:rPr>
      </w:pPr>
      <w:r w:rsidRPr="00147A29">
        <w:rPr>
          <w:rFonts w:ascii="Arial" w:hAnsi="Arial" w:cs="Arial"/>
          <w:b/>
          <w:sz w:val="22"/>
          <w:szCs w:val="22"/>
          <w:u w:val="single"/>
        </w:rPr>
        <w:t xml:space="preserve">........../2022. (IX.29.) Kgy. </w:t>
      </w:r>
      <w:proofErr w:type="gramStart"/>
      <w:r w:rsidRPr="00147A29">
        <w:rPr>
          <w:rFonts w:ascii="Arial" w:hAnsi="Arial" w:cs="Arial"/>
          <w:b/>
          <w:sz w:val="22"/>
          <w:szCs w:val="22"/>
          <w:u w:val="single"/>
        </w:rPr>
        <w:t>sz.</w:t>
      </w:r>
      <w:proofErr w:type="gramEnd"/>
      <w:r w:rsidRPr="00147A29">
        <w:rPr>
          <w:rFonts w:ascii="Arial" w:hAnsi="Arial" w:cs="Arial"/>
          <w:b/>
          <w:sz w:val="22"/>
          <w:szCs w:val="22"/>
          <w:u w:val="single"/>
        </w:rPr>
        <w:t xml:space="preserve"> határozat</w:t>
      </w:r>
    </w:p>
    <w:p w14:paraId="1A57639B" w14:textId="77777777" w:rsidR="00090A7D" w:rsidRPr="00147A29" w:rsidRDefault="00090A7D" w:rsidP="00090A7D">
      <w:pPr>
        <w:ind w:left="567"/>
        <w:jc w:val="both"/>
        <w:rPr>
          <w:rFonts w:ascii="Arial" w:hAnsi="Arial" w:cs="Arial"/>
          <w:spacing w:val="-3"/>
          <w:sz w:val="22"/>
          <w:szCs w:val="22"/>
        </w:rPr>
      </w:pPr>
    </w:p>
    <w:p w14:paraId="259502FB" w14:textId="77777777" w:rsidR="00090A7D" w:rsidRPr="00147A29" w:rsidRDefault="00090A7D" w:rsidP="00090A7D">
      <w:pPr>
        <w:tabs>
          <w:tab w:val="center" w:pos="4680"/>
        </w:tabs>
        <w:rPr>
          <w:rFonts w:ascii="Arial" w:hAnsi="Arial" w:cs="Arial"/>
          <w:sz w:val="22"/>
          <w:szCs w:val="22"/>
        </w:rPr>
      </w:pPr>
      <w:r w:rsidRPr="00147A29">
        <w:rPr>
          <w:rFonts w:ascii="Arial" w:hAnsi="Arial" w:cs="Arial"/>
          <w:sz w:val="22"/>
          <w:szCs w:val="22"/>
        </w:rPr>
        <w:t xml:space="preserve">Szombathely Megyei Jogú Város Közgyűlése a Savaria Városfejlesztési Nonprofit Kft. 2022. évi üzleti tervének módosítását jóváhagyja. </w:t>
      </w:r>
    </w:p>
    <w:p w14:paraId="60A03092" w14:textId="77777777" w:rsidR="00090A7D" w:rsidRPr="00147A29" w:rsidRDefault="00090A7D" w:rsidP="00090A7D">
      <w:pPr>
        <w:tabs>
          <w:tab w:val="center" w:pos="4680"/>
        </w:tabs>
        <w:rPr>
          <w:rFonts w:ascii="Arial" w:hAnsi="Arial" w:cs="Arial"/>
          <w:sz w:val="22"/>
          <w:szCs w:val="22"/>
        </w:rPr>
      </w:pPr>
    </w:p>
    <w:p w14:paraId="7C7445A0" w14:textId="77777777" w:rsidR="00090A7D" w:rsidRPr="00147A29" w:rsidRDefault="00090A7D" w:rsidP="00090A7D">
      <w:pPr>
        <w:jc w:val="both"/>
        <w:rPr>
          <w:rFonts w:ascii="Arial" w:hAnsi="Arial" w:cs="Arial"/>
          <w:sz w:val="22"/>
          <w:szCs w:val="22"/>
        </w:rPr>
      </w:pPr>
      <w:r w:rsidRPr="00147A29">
        <w:rPr>
          <w:rFonts w:ascii="Arial" w:hAnsi="Arial" w:cs="Arial"/>
          <w:b/>
          <w:sz w:val="22"/>
          <w:szCs w:val="22"/>
          <w:u w:val="single"/>
        </w:rPr>
        <w:t>Felelős:</w:t>
      </w:r>
      <w:r w:rsidRPr="00147A29">
        <w:rPr>
          <w:rFonts w:ascii="Arial" w:hAnsi="Arial" w:cs="Arial"/>
          <w:sz w:val="22"/>
          <w:szCs w:val="22"/>
        </w:rPr>
        <w:tab/>
        <w:t>Dr. Nemény András polgármester</w:t>
      </w:r>
    </w:p>
    <w:p w14:paraId="139FFD3E"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 xml:space="preserve">Dr. Horváth Attila alpolgármester </w:t>
      </w:r>
    </w:p>
    <w:p w14:paraId="7BC2FF93" w14:textId="77777777" w:rsidR="00090A7D" w:rsidRPr="00147A29" w:rsidRDefault="00090A7D" w:rsidP="00090A7D">
      <w:pPr>
        <w:ind w:left="708" w:firstLine="708"/>
        <w:jc w:val="both"/>
        <w:rPr>
          <w:rFonts w:ascii="Arial" w:hAnsi="Arial" w:cs="Arial"/>
          <w:sz w:val="22"/>
          <w:szCs w:val="22"/>
        </w:rPr>
      </w:pPr>
      <w:r w:rsidRPr="00147A29">
        <w:rPr>
          <w:rFonts w:ascii="Arial" w:hAnsi="Arial" w:cs="Arial"/>
          <w:sz w:val="22"/>
          <w:szCs w:val="22"/>
        </w:rPr>
        <w:t>Dr. Károlyi Ákos jegyző</w:t>
      </w:r>
    </w:p>
    <w:p w14:paraId="02D39242"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 xml:space="preserve">(végrehajtásért: </w:t>
      </w:r>
    </w:p>
    <w:p w14:paraId="099E982A"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t>Nagyné dr. Gats Andrea, a Jogi és Képviselői Osztály vezetője</w:t>
      </w:r>
    </w:p>
    <w:p w14:paraId="244040DA" w14:textId="77777777" w:rsidR="00090A7D" w:rsidRPr="00147A29" w:rsidRDefault="00090A7D" w:rsidP="00090A7D">
      <w:pPr>
        <w:jc w:val="both"/>
        <w:rPr>
          <w:rFonts w:ascii="Arial" w:hAnsi="Arial" w:cs="Arial"/>
          <w:sz w:val="22"/>
          <w:szCs w:val="22"/>
        </w:rPr>
      </w:pPr>
      <w:r w:rsidRPr="00147A29">
        <w:rPr>
          <w:rFonts w:ascii="Arial" w:hAnsi="Arial" w:cs="Arial"/>
          <w:sz w:val="22"/>
          <w:szCs w:val="22"/>
        </w:rPr>
        <w:tab/>
      </w:r>
      <w:r w:rsidRPr="00147A29">
        <w:rPr>
          <w:rFonts w:ascii="Arial" w:hAnsi="Arial" w:cs="Arial"/>
          <w:sz w:val="22"/>
          <w:szCs w:val="22"/>
        </w:rPr>
        <w:tab/>
      </w:r>
      <w:r w:rsidRPr="00147A29">
        <w:rPr>
          <w:rFonts w:ascii="Arial" w:eastAsiaTheme="minorHAnsi" w:hAnsi="Arial" w:cs="Arial"/>
          <w:sz w:val="22"/>
          <w:szCs w:val="22"/>
          <w:lang w:eastAsia="en-US"/>
        </w:rPr>
        <w:t>Dr. Kovácsné Takács Klaudia, a társaság ügyvezetője)</w:t>
      </w:r>
    </w:p>
    <w:p w14:paraId="5004C181" w14:textId="77777777" w:rsidR="00090A7D" w:rsidRPr="00147A29" w:rsidRDefault="00090A7D" w:rsidP="00090A7D">
      <w:pPr>
        <w:jc w:val="both"/>
        <w:rPr>
          <w:rFonts w:ascii="Arial" w:hAnsi="Arial" w:cs="Arial"/>
          <w:sz w:val="22"/>
          <w:szCs w:val="22"/>
        </w:rPr>
      </w:pPr>
    </w:p>
    <w:p w14:paraId="6180460B" w14:textId="77777777" w:rsidR="00090A7D" w:rsidRPr="00147A29" w:rsidRDefault="00090A7D" w:rsidP="00090A7D">
      <w:pPr>
        <w:tabs>
          <w:tab w:val="center" w:pos="4680"/>
        </w:tabs>
        <w:rPr>
          <w:rFonts w:ascii="Arial" w:hAnsi="Arial" w:cs="Arial"/>
          <w:sz w:val="22"/>
          <w:szCs w:val="22"/>
        </w:rPr>
      </w:pPr>
      <w:r w:rsidRPr="00147A29">
        <w:rPr>
          <w:rFonts w:ascii="Arial" w:hAnsi="Arial" w:cs="Arial"/>
          <w:b/>
          <w:sz w:val="22"/>
          <w:szCs w:val="22"/>
          <w:u w:val="single"/>
        </w:rPr>
        <w:t>Határidő</w:t>
      </w:r>
      <w:proofErr w:type="gramStart"/>
      <w:r w:rsidRPr="00147A29">
        <w:rPr>
          <w:rFonts w:ascii="Arial" w:hAnsi="Arial" w:cs="Arial"/>
          <w:b/>
          <w:sz w:val="22"/>
          <w:szCs w:val="22"/>
        </w:rPr>
        <w:t xml:space="preserve">:     </w:t>
      </w:r>
      <w:r w:rsidRPr="00147A29">
        <w:rPr>
          <w:rFonts w:ascii="Arial" w:hAnsi="Arial" w:cs="Arial"/>
          <w:sz w:val="22"/>
          <w:szCs w:val="22"/>
        </w:rPr>
        <w:t>azonnal</w:t>
      </w:r>
      <w:proofErr w:type="gramEnd"/>
    </w:p>
    <w:p w14:paraId="110C03CB" w14:textId="77777777" w:rsidR="00090A7D" w:rsidRPr="00147A29" w:rsidRDefault="00090A7D" w:rsidP="00090A7D">
      <w:pPr>
        <w:tabs>
          <w:tab w:val="center" w:pos="4680"/>
        </w:tabs>
        <w:rPr>
          <w:rFonts w:ascii="Arial" w:hAnsi="Arial" w:cs="Arial"/>
          <w:b/>
          <w:bCs/>
          <w:sz w:val="22"/>
          <w:szCs w:val="22"/>
          <w:u w:val="single"/>
        </w:rPr>
      </w:pPr>
    </w:p>
    <w:p w14:paraId="14FA3686" w14:textId="77777777" w:rsidR="00090A7D" w:rsidRPr="00147A29" w:rsidRDefault="00090A7D" w:rsidP="00090A7D">
      <w:pPr>
        <w:tabs>
          <w:tab w:val="center" w:pos="4680"/>
        </w:tabs>
        <w:rPr>
          <w:rFonts w:ascii="Arial" w:hAnsi="Arial" w:cs="Arial"/>
          <w:b/>
          <w:bCs/>
          <w:u w:val="single"/>
        </w:rPr>
      </w:pPr>
    </w:p>
    <w:sectPr w:rsidR="00090A7D" w:rsidRPr="00147A29" w:rsidSect="00EA5B32">
      <w:footerReference w:type="default" r:id="rId11"/>
      <w:headerReference w:type="first" r:id="rId12"/>
      <w:footerReference w:type="first" r:id="rId13"/>
      <w:footnotePr>
        <w:numFmt w:val="chicago"/>
      </w:footnotePr>
      <w:pgSz w:w="11906" w:h="16838" w:code="9"/>
      <w:pgMar w:top="1134" w:right="1134" w:bottom="993" w:left="1134" w:header="709"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D3154" w14:textId="77777777" w:rsidR="001F1418" w:rsidRDefault="001F1418">
      <w:r>
        <w:separator/>
      </w:r>
    </w:p>
  </w:endnote>
  <w:endnote w:type="continuationSeparator" w:id="0">
    <w:p w14:paraId="5B1A14FE" w14:textId="77777777" w:rsidR="001F1418" w:rsidRDefault="001F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73640" w14:textId="77777777" w:rsidR="001F1418" w:rsidRPr="0034130E" w:rsidRDefault="001F1418"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62F921B5" wp14:editId="0A8EF94B">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1D2140"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637DF8">
      <w:rPr>
        <w:rFonts w:ascii="Arial" w:hAnsi="Arial" w:cs="Arial"/>
        <w:noProof/>
        <w:sz w:val="20"/>
        <w:szCs w:val="20"/>
      </w:rPr>
      <w:t>22</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637DF8">
      <w:rPr>
        <w:rFonts w:ascii="Arial" w:hAnsi="Arial" w:cs="Arial"/>
        <w:noProof/>
        <w:sz w:val="20"/>
        <w:szCs w:val="20"/>
      </w:rPr>
      <w:t>23</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D800A" w14:textId="77777777" w:rsidR="001F1418" w:rsidRPr="00BD2D29" w:rsidRDefault="001F1418" w:rsidP="00E73E6D">
    <w:pPr>
      <w:pStyle w:val="llb"/>
      <w:tabs>
        <w:tab w:val="clear" w:pos="4536"/>
        <w:tab w:val="clear" w:pos="9072"/>
        <w:tab w:val="left" w:pos="0"/>
        <w:tab w:val="left" w:pos="1134"/>
        <w:tab w:val="left" w:pos="2268"/>
        <w:tab w:val="left" w:pos="3402"/>
        <w:tab w:val="right" w:pos="9638"/>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t>Telefon: +36 94/520-124</w:t>
    </w:r>
  </w:p>
  <w:p w14:paraId="3E5609A7" w14:textId="77777777" w:rsidR="001F1418" w:rsidRPr="00BD2D29" w:rsidRDefault="001F1418" w:rsidP="00E73E6D">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Fax:+36 94/313-172</w:t>
    </w:r>
  </w:p>
  <w:p w14:paraId="05BD2C8E" w14:textId="77777777" w:rsidR="001F1418" w:rsidRPr="00BD2D29" w:rsidRDefault="001F1418" w:rsidP="00E73E6D">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 xml:space="preserve"> </w:t>
    </w:r>
    <w:proofErr w:type="spellStart"/>
    <w:r w:rsidRPr="00BD2D29">
      <w:rPr>
        <w:rFonts w:ascii="Arial" w:hAnsi="Arial" w:cs="Arial"/>
        <w:sz w:val="18"/>
        <w:szCs w:val="18"/>
      </w:rPr>
      <w:t>Irodav</w:t>
    </w:r>
    <w:proofErr w:type="spellEnd"/>
    <w:r w:rsidRPr="00BD2D29">
      <w:rPr>
        <w:rFonts w:ascii="Arial" w:hAnsi="Arial" w:cs="Arial"/>
        <w:sz w:val="18"/>
        <w:szCs w:val="18"/>
      </w:rPr>
      <w:t>.</w:t>
    </w:r>
    <w:r w:rsidRPr="00BD2D29">
      <w:rPr>
        <w:rFonts w:ascii="Arial" w:hAnsi="Arial" w:cs="Arial"/>
        <w:sz w:val="18"/>
        <w:szCs w:val="18"/>
      </w:rPr>
      <w:tab/>
    </w:r>
    <w:proofErr w:type="spellStart"/>
    <w:r w:rsidRPr="00BD2D29">
      <w:rPr>
        <w:rFonts w:ascii="Arial" w:hAnsi="Arial" w:cs="Arial"/>
        <w:sz w:val="18"/>
        <w:szCs w:val="18"/>
      </w:rPr>
      <w:t>Osztályv</w:t>
    </w:r>
    <w:proofErr w:type="spellEnd"/>
    <w:r w:rsidRPr="00BD2D29">
      <w:rPr>
        <w:rFonts w:ascii="Arial" w:hAnsi="Arial" w:cs="Arial"/>
        <w:sz w:val="18"/>
        <w:szCs w:val="18"/>
      </w:rPr>
      <w:t>.</w:t>
    </w:r>
    <w:r w:rsidRPr="00BD2D29">
      <w:rPr>
        <w:rFonts w:ascii="Arial" w:hAnsi="Arial" w:cs="Arial"/>
        <w:sz w:val="18"/>
        <w:szCs w:val="18"/>
      </w:rPr>
      <w:tab/>
      <w:t xml:space="preserve">Jogi </w:t>
    </w:r>
    <w:proofErr w:type="spellStart"/>
    <w:r w:rsidRPr="00BD2D29">
      <w:rPr>
        <w:rFonts w:ascii="Arial" w:hAnsi="Arial" w:cs="Arial"/>
        <w:sz w:val="18"/>
        <w:szCs w:val="18"/>
      </w:rPr>
      <w:t>ov</w:t>
    </w:r>
    <w:proofErr w:type="spellEnd"/>
    <w:r w:rsidRPr="00BD2D29">
      <w:rPr>
        <w:rFonts w:ascii="Arial" w:hAnsi="Arial" w:cs="Arial"/>
        <w:sz w:val="18"/>
        <w:szCs w:val="18"/>
      </w:rPr>
      <w:t>.</w:t>
    </w:r>
    <w:r w:rsidRPr="00BD2D29">
      <w:rPr>
        <w:rFonts w:ascii="Arial" w:hAnsi="Arial" w:cs="Arial"/>
        <w:sz w:val="18"/>
        <w:szCs w:val="18"/>
      </w:rPr>
      <w:tab/>
      <w:t>Aljegyző</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1</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2</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3</w:t>
    </w:r>
    <w:r w:rsidRPr="00BD2D29">
      <w:rPr>
        <w:rFonts w:ascii="Arial" w:hAnsi="Arial" w:cs="Arial"/>
        <w:sz w:val="18"/>
        <w:szCs w:val="18"/>
      </w:rPr>
      <w:tab/>
      <w:t>PM Kabinet</w:t>
    </w:r>
    <w:r w:rsidRPr="00BD2D29">
      <w:rPr>
        <w:rFonts w:ascii="Arial" w:hAnsi="Arial" w:cs="Arial"/>
        <w:sz w:val="18"/>
        <w:szCs w:val="18"/>
      </w:rPr>
      <w:tab/>
      <w:t xml:space="preserve">Web: </w:t>
    </w:r>
    <w:hyperlink r:id="rId1" w:history="1">
      <w:r w:rsidRPr="00BD2D29">
        <w:rPr>
          <w:rStyle w:val="Hiperhivatkozs"/>
          <w:rFonts w:ascii="Arial" w:hAnsi="Arial" w:cs="Arial"/>
          <w:sz w:val="18"/>
          <w:szCs w:val="18"/>
        </w:rPr>
        <w:t>www.szombathely.hu</w:t>
      </w:r>
    </w:hyperlink>
  </w:p>
  <w:p w14:paraId="4562F1BE" w14:textId="77777777" w:rsidR="001F1418" w:rsidRPr="00BD2D29" w:rsidRDefault="001F1418" w:rsidP="00E73E6D">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proofErr w:type="gramStart"/>
    <w:r w:rsidRPr="00BD2D29">
      <w:rPr>
        <w:rFonts w:ascii="Arial" w:hAnsi="Arial" w:cs="Arial"/>
        <w:sz w:val="18"/>
        <w:szCs w:val="18"/>
      </w:rPr>
      <w:t>vezetője</w:t>
    </w:r>
    <w:proofErr w:type="gramEnd"/>
  </w:p>
  <w:p w14:paraId="2CABB5B9" w14:textId="77777777" w:rsidR="001F1418" w:rsidRPr="00E73E6D" w:rsidRDefault="001F1418" w:rsidP="00E73E6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88F1B" w14:textId="77777777" w:rsidR="001F1418" w:rsidRDefault="001F1418">
      <w:r>
        <w:separator/>
      </w:r>
    </w:p>
  </w:footnote>
  <w:footnote w:type="continuationSeparator" w:id="0">
    <w:p w14:paraId="7CFE61E6" w14:textId="77777777" w:rsidR="001F1418" w:rsidRDefault="001F1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3E9C7" w14:textId="77777777" w:rsidR="001F1418" w:rsidRPr="00EC7B6C" w:rsidRDefault="001F1418"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p>
  <w:p w14:paraId="6F6C66C9" w14:textId="77777777" w:rsidR="001F1418" w:rsidRDefault="001F1418" w:rsidP="00741FBA">
    <w:pPr>
      <w:pStyle w:val="lfej"/>
      <w:tabs>
        <w:tab w:val="clear" w:pos="4536"/>
        <w:tab w:val="clear" w:pos="9072"/>
        <w:tab w:val="center" w:pos="1843"/>
      </w:tabs>
      <w:rPr>
        <w:sz w:val="20"/>
      </w:rPr>
    </w:pPr>
    <w:r w:rsidRPr="00EC7B6C">
      <w:rPr>
        <w:rFonts w:ascii="Arial" w:hAnsi="Arial" w:cs="Arial"/>
        <w:sz w:val="22"/>
        <w:szCs w:val="22"/>
      </w:rPr>
      <w:tab/>
    </w:r>
    <w:r>
      <w:rPr>
        <w:noProof/>
        <w:sz w:val="20"/>
      </w:rPr>
      <w:drawing>
        <wp:inline distT="0" distB="0" distL="0" distR="0" wp14:anchorId="29FE723D" wp14:editId="21714649">
          <wp:extent cx="857250" cy="10287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2CB011A6" w14:textId="77777777" w:rsidR="001F1418" w:rsidRPr="009B5040" w:rsidRDefault="001F1418" w:rsidP="00741FBA">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14:paraId="79A1E50B" w14:textId="77777777" w:rsidR="001F1418" w:rsidRPr="009B5040" w:rsidRDefault="001F1418" w:rsidP="00741FBA">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14:paraId="04E777C6" w14:textId="77777777" w:rsidR="001F1418" w:rsidRDefault="001F1418" w:rsidP="003D1E0B">
    <w:pPr>
      <w:pStyle w:val="lfej"/>
      <w:tabs>
        <w:tab w:val="clear" w:pos="4536"/>
        <w:tab w:val="clear" w:pos="9072"/>
      </w:tabs>
      <w:rPr>
        <w:rFonts w:ascii="Arial" w:hAnsi="Arial" w:cs="Arial"/>
      </w:rPr>
    </w:pPr>
  </w:p>
  <w:p w14:paraId="3EEAA499" w14:textId="77777777" w:rsidR="001F1418" w:rsidRPr="00244C09" w:rsidRDefault="001F1418" w:rsidP="003D1E0B">
    <w:pPr>
      <w:ind w:firstLine="4536"/>
      <w:rPr>
        <w:rFonts w:ascii="Arial" w:hAnsi="Arial" w:cs="Arial"/>
        <w:b/>
        <w:sz w:val="22"/>
        <w:szCs w:val="22"/>
        <w:u w:val="single"/>
      </w:rPr>
    </w:pPr>
    <w:r w:rsidRPr="00244C09">
      <w:rPr>
        <w:rFonts w:ascii="Arial" w:hAnsi="Arial" w:cs="Arial"/>
        <w:b/>
        <w:sz w:val="22"/>
        <w:szCs w:val="22"/>
        <w:u w:val="single"/>
      </w:rPr>
      <w:t>Az előterjesztést megtárgyalta:</w:t>
    </w:r>
  </w:p>
  <w:p w14:paraId="4AB947DD" w14:textId="77777777" w:rsidR="001F1418" w:rsidRPr="00244C09" w:rsidRDefault="001F1418" w:rsidP="003D1E0B">
    <w:pPr>
      <w:ind w:firstLine="4536"/>
      <w:rPr>
        <w:rFonts w:ascii="Arial" w:hAnsi="Arial" w:cs="Arial"/>
        <w:b/>
        <w:sz w:val="22"/>
        <w:szCs w:val="22"/>
        <w:u w:val="single"/>
      </w:rPr>
    </w:pPr>
  </w:p>
  <w:p w14:paraId="693EB168" w14:textId="109E8A31" w:rsidR="001F1418" w:rsidRPr="00DC5F99" w:rsidRDefault="001F1418" w:rsidP="006E1B1F">
    <w:pPr>
      <w:pStyle w:val="Listaszerbekezds"/>
      <w:numPr>
        <w:ilvl w:val="0"/>
        <w:numId w:val="1"/>
      </w:numPr>
      <w:rPr>
        <w:rFonts w:ascii="Arial" w:hAnsi="Arial" w:cs="Arial"/>
        <w:sz w:val="22"/>
        <w:szCs w:val="22"/>
      </w:rPr>
    </w:pPr>
    <w:r w:rsidRPr="00DC5F99">
      <w:rPr>
        <w:rFonts w:ascii="Arial" w:hAnsi="Arial" w:cs="Arial"/>
        <w:sz w:val="22"/>
        <w:szCs w:val="22"/>
      </w:rPr>
      <w:t>Gazdasági és Jogi Bizottság</w:t>
    </w:r>
  </w:p>
  <w:p w14:paraId="7394C2A1" w14:textId="0A489051" w:rsidR="001F1418" w:rsidRPr="00DC5F99" w:rsidRDefault="001F1418" w:rsidP="006E1B1F">
    <w:pPr>
      <w:pStyle w:val="Listaszerbekezds"/>
      <w:numPr>
        <w:ilvl w:val="0"/>
        <w:numId w:val="1"/>
      </w:numPr>
      <w:rPr>
        <w:rFonts w:ascii="Arial" w:hAnsi="Arial" w:cs="Arial"/>
        <w:sz w:val="22"/>
        <w:szCs w:val="22"/>
      </w:rPr>
    </w:pPr>
    <w:r w:rsidRPr="00DC5F99">
      <w:rPr>
        <w:rFonts w:ascii="Arial" w:hAnsi="Arial" w:cs="Arial"/>
        <w:sz w:val="22"/>
        <w:szCs w:val="22"/>
      </w:rPr>
      <w:t>Kulturális, Oktatási és Civil Bizottság</w:t>
    </w:r>
  </w:p>
  <w:p w14:paraId="0443C616" w14:textId="1A472DC6" w:rsidR="001F1418" w:rsidRPr="008633EC" w:rsidRDefault="001F1418" w:rsidP="006E1B1F">
    <w:pPr>
      <w:pStyle w:val="Listaszerbekezds"/>
      <w:numPr>
        <w:ilvl w:val="0"/>
        <w:numId w:val="1"/>
      </w:numPr>
      <w:rPr>
        <w:rFonts w:ascii="Arial" w:hAnsi="Arial" w:cs="Arial"/>
        <w:sz w:val="22"/>
        <w:szCs w:val="22"/>
      </w:rPr>
    </w:pPr>
    <w:r w:rsidRPr="00DC5F99">
      <w:rPr>
        <w:rFonts w:ascii="Arial" w:hAnsi="Arial" w:cs="Arial"/>
        <w:sz w:val="22"/>
        <w:szCs w:val="22"/>
      </w:rPr>
      <w:t xml:space="preserve">Szociális és </w:t>
    </w:r>
    <w:r>
      <w:rPr>
        <w:rFonts w:ascii="Arial" w:hAnsi="Arial" w:cs="Arial"/>
        <w:sz w:val="22"/>
        <w:szCs w:val="22"/>
      </w:rPr>
      <w:t xml:space="preserve">Lakás </w:t>
    </w:r>
    <w:r w:rsidRPr="008633EC">
      <w:rPr>
        <w:rFonts w:ascii="Arial" w:hAnsi="Arial" w:cs="Arial"/>
        <w:sz w:val="22"/>
        <w:szCs w:val="22"/>
      </w:rPr>
      <w:t xml:space="preserve">Bizottság </w:t>
    </w:r>
  </w:p>
  <w:p w14:paraId="2528CD7B" w14:textId="77777777" w:rsidR="001F1418" w:rsidRPr="00244C09" w:rsidRDefault="001F1418" w:rsidP="003D1E0B">
    <w:pPr>
      <w:ind w:left="4536"/>
      <w:rPr>
        <w:rFonts w:ascii="Arial" w:hAnsi="Arial" w:cs="Arial"/>
        <w:bCs/>
        <w:i/>
        <w:sz w:val="22"/>
        <w:szCs w:val="22"/>
      </w:rPr>
    </w:pPr>
  </w:p>
  <w:p w14:paraId="295FB456" w14:textId="77777777" w:rsidR="001F1418" w:rsidRPr="00244C09" w:rsidRDefault="001F1418" w:rsidP="003D1E0B">
    <w:pPr>
      <w:ind w:left="4536"/>
      <w:rPr>
        <w:rFonts w:ascii="Arial" w:hAnsi="Arial" w:cs="Arial"/>
        <w:b/>
        <w:sz w:val="22"/>
        <w:szCs w:val="22"/>
        <w:u w:val="single"/>
      </w:rPr>
    </w:pPr>
    <w:r w:rsidRPr="00244C09">
      <w:rPr>
        <w:rFonts w:ascii="Arial" w:hAnsi="Arial" w:cs="Arial"/>
        <w:b/>
        <w:sz w:val="22"/>
        <w:szCs w:val="22"/>
        <w:u w:val="single"/>
      </w:rPr>
      <w:t>A határozati javaslatokat törvényességi szempontból megvizsgáltam:</w:t>
    </w:r>
  </w:p>
  <w:p w14:paraId="57961A1D" w14:textId="77777777" w:rsidR="001F1418" w:rsidRPr="00244C09" w:rsidRDefault="001F1418" w:rsidP="003D1E0B">
    <w:pPr>
      <w:rPr>
        <w:rFonts w:ascii="Arial" w:hAnsi="Arial" w:cs="Arial"/>
        <w:bCs/>
        <w:sz w:val="22"/>
        <w:szCs w:val="22"/>
      </w:rPr>
    </w:pPr>
  </w:p>
  <w:p w14:paraId="79378F87" w14:textId="77777777" w:rsidR="001F1418" w:rsidRDefault="001F1418" w:rsidP="003D1E0B">
    <w:pPr>
      <w:rPr>
        <w:rFonts w:ascii="Arial" w:hAnsi="Arial" w:cs="Arial"/>
        <w:bCs/>
        <w:sz w:val="22"/>
        <w:szCs w:val="22"/>
      </w:rPr>
    </w:pPr>
  </w:p>
  <w:p w14:paraId="723B4E07" w14:textId="77777777" w:rsidR="001F1418" w:rsidRPr="00244C09" w:rsidRDefault="001F1418" w:rsidP="003D1E0B">
    <w:pPr>
      <w:rPr>
        <w:rFonts w:ascii="Arial" w:hAnsi="Arial" w:cs="Arial"/>
        <w:bCs/>
        <w:sz w:val="22"/>
        <w:szCs w:val="22"/>
      </w:rPr>
    </w:pPr>
  </w:p>
  <w:p w14:paraId="638A2627" w14:textId="77777777" w:rsidR="001F1418" w:rsidRPr="00244C09" w:rsidRDefault="001F1418" w:rsidP="003D1E0B">
    <w:pPr>
      <w:tabs>
        <w:tab w:val="center" w:pos="6804"/>
      </w:tabs>
      <w:rPr>
        <w:rFonts w:ascii="Arial" w:hAnsi="Arial" w:cs="Arial"/>
        <w:bCs/>
        <w:sz w:val="22"/>
        <w:szCs w:val="22"/>
      </w:rPr>
    </w:pPr>
    <w:r w:rsidRPr="00244C09">
      <w:rPr>
        <w:rFonts w:ascii="Arial" w:hAnsi="Arial" w:cs="Arial"/>
        <w:bCs/>
        <w:sz w:val="22"/>
        <w:szCs w:val="22"/>
      </w:rPr>
      <w:tab/>
      <w:t xml:space="preserve">/: Dr. Károlyi </w:t>
    </w:r>
    <w:proofErr w:type="gramStart"/>
    <w:r w:rsidRPr="00244C09">
      <w:rPr>
        <w:rFonts w:ascii="Arial" w:hAnsi="Arial" w:cs="Arial"/>
        <w:bCs/>
        <w:sz w:val="22"/>
        <w:szCs w:val="22"/>
      </w:rPr>
      <w:t>Ákos :</w:t>
    </w:r>
    <w:proofErr w:type="gramEnd"/>
    <w:r w:rsidRPr="00244C09">
      <w:rPr>
        <w:rFonts w:ascii="Arial" w:hAnsi="Arial" w:cs="Arial"/>
        <w:bCs/>
        <w:sz w:val="22"/>
        <w:szCs w:val="22"/>
      </w:rPr>
      <w:t>/</w:t>
    </w:r>
  </w:p>
  <w:p w14:paraId="45E6869A" w14:textId="77777777" w:rsidR="001F1418" w:rsidRPr="00244C09" w:rsidRDefault="001F1418" w:rsidP="003D1E0B">
    <w:pPr>
      <w:tabs>
        <w:tab w:val="center" w:pos="6804"/>
      </w:tabs>
      <w:rPr>
        <w:rFonts w:ascii="Arial" w:hAnsi="Arial" w:cs="Arial"/>
        <w:bCs/>
        <w:sz w:val="22"/>
        <w:szCs w:val="22"/>
      </w:rPr>
    </w:pPr>
    <w:r w:rsidRPr="00244C09">
      <w:rPr>
        <w:rFonts w:ascii="Arial" w:hAnsi="Arial" w:cs="Arial"/>
        <w:bCs/>
        <w:sz w:val="22"/>
        <w:szCs w:val="22"/>
      </w:rPr>
      <w:tab/>
    </w:r>
    <w:proofErr w:type="gramStart"/>
    <w:r w:rsidRPr="00244C09">
      <w:rPr>
        <w:rFonts w:ascii="Arial" w:hAnsi="Arial" w:cs="Arial"/>
        <w:bCs/>
        <w:sz w:val="22"/>
        <w:szCs w:val="22"/>
      </w:rPr>
      <w:t>jegyző</w:t>
    </w:r>
    <w:proofErr w:type="gramEnd"/>
  </w:p>
  <w:p w14:paraId="4D49A7DB" w14:textId="27E12F7C" w:rsidR="001F1418" w:rsidRPr="00244C09" w:rsidRDefault="001F1418" w:rsidP="003D1E0B">
    <w:pPr>
      <w:pStyle w:val="lfej"/>
      <w:tabs>
        <w:tab w:val="clear" w:pos="4536"/>
        <w:tab w:val="clear" w:pos="9072"/>
      </w:tabs>
      <w:rPr>
        <w:rFonts w:ascii="Arial" w:hAnsi="Arial" w:cs="Arial"/>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5D3EC4"/>
    <w:multiLevelType w:val="hybridMultilevel"/>
    <w:tmpl w:val="74DEA359"/>
    <w:lvl w:ilvl="0" w:tplc="FFFFFFFF">
      <w:start w:val="1"/>
      <w:numFmt w:val="ideographDigital"/>
      <w:lvlText w:val="•"/>
      <w:lvlJc w:val="left"/>
    </w:lvl>
    <w:lvl w:ilvl="1" w:tplc="00DB07F0">
      <w:start w:val="1"/>
      <w:numFmt w:val="bullet"/>
      <w:lvlText w:val="•"/>
      <w:lvlJc w:val="left"/>
    </w:lvl>
    <w:lvl w:ilvl="2" w:tplc="68605FAE">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D74E9"/>
    <w:multiLevelType w:val="hybridMultilevel"/>
    <w:tmpl w:val="137CE5D2"/>
    <w:lvl w:ilvl="0" w:tplc="69F2C65C">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3CEC80D"/>
    <w:multiLevelType w:val="hybridMultilevel"/>
    <w:tmpl w:val="63CF2A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233BD3"/>
    <w:multiLevelType w:val="hybridMultilevel"/>
    <w:tmpl w:val="2CDC72A4"/>
    <w:lvl w:ilvl="0" w:tplc="3092E16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E86665E"/>
    <w:multiLevelType w:val="hybridMultilevel"/>
    <w:tmpl w:val="1F94D7CE"/>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F9329D9"/>
    <w:multiLevelType w:val="hybridMultilevel"/>
    <w:tmpl w:val="863AF5E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30433AC"/>
    <w:multiLevelType w:val="multilevel"/>
    <w:tmpl w:val="2A904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91B20"/>
    <w:multiLevelType w:val="multilevel"/>
    <w:tmpl w:val="949CC090"/>
    <w:lvl w:ilvl="0">
      <w:start w:val="135"/>
      <w:numFmt w:val="decimal"/>
      <w:lvlText w:val="%1"/>
      <w:lvlJc w:val="left"/>
      <w:pPr>
        <w:ind w:left="780" w:hanging="780"/>
      </w:pPr>
      <w:rPr>
        <w:rFonts w:hint="default"/>
      </w:rPr>
    </w:lvl>
    <w:lvl w:ilvl="1">
      <w:start w:val="773"/>
      <w:numFmt w:val="decimal"/>
      <w:lvlText w:val="%1.%2"/>
      <w:lvlJc w:val="left"/>
      <w:pPr>
        <w:ind w:left="1489" w:hanging="780"/>
      </w:pPr>
      <w:rPr>
        <w:rFonts w:hint="default"/>
      </w:rPr>
    </w:lvl>
    <w:lvl w:ilvl="2">
      <w:start w:val="1"/>
      <w:numFmt w:val="decimal"/>
      <w:lvlText w:val="%1.%2.%3"/>
      <w:lvlJc w:val="left"/>
      <w:pPr>
        <w:ind w:left="2198" w:hanging="780"/>
      </w:pPr>
      <w:rPr>
        <w:rFonts w:hint="default"/>
      </w:rPr>
    </w:lvl>
    <w:lvl w:ilvl="3">
      <w:start w:val="1"/>
      <w:numFmt w:val="decimal"/>
      <w:lvlText w:val="%1.%2.%3.%4"/>
      <w:lvlJc w:val="left"/>
      <w:pPr>
        <w:ind w:left="2907" w:hanging="7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5D128DB"/>
    <w:multiLevelType w:val="hybridMultilevel"/>
    <w:tmpl w:val="FA125038"/>
    <w:lvl w:ilvl="0" w:tplc="95102E32">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1F4C6419"/>
    <w:multiLevelType w:val="hybridMultilevel"/>
    <w:tmpl w:val="A1CECD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3E65A08"/>
    <w:multiLevelType w:val="hybridMultilevel"/>
    <w:tmpl w:val="7838A07C"/>
    <w:lvl w:ilvl="0" w:tplc="CCA09B62">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6555397"/>
    <w:multiLevelType w:val="hybridMultilevel"/>
    <w:tmpl w:val="87984436"/>
    <w:lvl w:ilvl="0" w:tplc="A09CE8B8">
      <w:numFmt w:val="bullet"/>
      <w:lvlText w:val="-"/>
      <w:lvlJc w:val="left"/>
      <w:pPr>
        <w:ind w:left="5322" w:hanging="360"/>
      </w:pPr>
      <w:rPr>
        <w:rFonts w:ascii="Arial" w:eastAsia="Times New Roman" w:hAnsi="Arial" w:cs="Arial" w:hint="default"/>
      </w:rPr>
    </w:lvl>
    <w:lvl w:ilvl="1" w:tplc="040E0003" w:tentative="1">
      <w:start w:val="1"/>
      <w:numFmt w:val="bullet"/>
      <w:lvlText w:val="o"/>
      <w:lvlJc w:val="left"/>
      <w:pPr>
        <w:ind w:left="6042" w:hanging="360"/>
      </w:pPr>
      <w:rPr>
        <w:rFonts w:ascii="Courier New" w:hAnsi="Courier New" w:cs="Courier New" w:hint="default"/>
      </w:rPr>
    </w:lvl>
    <w:lvl w:ilvl="2" w:tplc="040E0005" w:tentative="1">
      <w:start w:val="1"/>
      <w:numFmt w:val="bullet"/>
      <w:lvlText w:val=""/>
      <w:lvlJc w:val="left"/>
      <w:pPr>
        <w:ind w:left="6762" w:hanging="360"/>
      </w:pPr>
      <w:rPr>
        <w:rFonts w:ascii="Wingdings" w:hAnsi="Wingdings" w:hint="default"/>
      </w:rPr>
    </w:lvl>
    <w:lvl w:ilvl="3" w:tplc="040E0001" w:tentative="1">
      <w:start w:val="1"/>
      <w:numFmt w:val="bullet"/>
      <w:lvlText w:val=""/>
      <w:lvlJc w:val="left"/>
      <w:pPr>
        <w:ind w:left="7482" w:hanging="360"/>
      </w:pPr>
      <w:rPr>
        <w:rFonts w:ascii="Symbol" w:hAnsi="Symbol" w:hint="default"/>
      </w:rPr>
    </w:lvl>
    <w:lvl w:ilvl="4" w:tplc="040E0003" w:tentative="1">
      <w:start w:val="1"/>
      <w:numFmt w:val="bullet"/>
      <w:lvlText w:val="o"/>
      <w:lvlJc w:val="left"/>
      <w:pPr>
        <w:ind w:left="8202" w:hanging="360"/>
      </w:pPr>
      <w:rPr>
        <w:rFonts w:ascii="Courier New" w:hAnsi="Courier New" w:cs="Courier New" w:hint="default"/>
      </w:rPr>
    </w:lvl>
    <w:lvl w:ilvl="5" w:tplc="040E0005" w:tentative="1">
      <w:start w:val="1"/>
      <w:numFmt w:val="bullet"/>
      <w:lvlText w:val=""/>
      <w:lvlJc w:val="left"/>
      <w:pPr>
        <w:ind w:left="8922" w:hanging="360"/>
      </w:pPr>
      <w:rPr>
        <w:rFonts w:ascii="Wingdings" w:hAnsi="Wingdings" w:hint="default"/>
      </w:rPr>
    </w:lvl>
    <w:lvl w:ilvl="6" w:tplc="040E0001" w:tentative="1">
      <w:start w:val="1"/>
      <w:numFmt w:val="bullet"/>
      <w:lvlText w:val=""/>
      <w:lvlJc w:val="left"/>
      <w:pPr>
        <w:ind w:left="9642" w:hanging="360"/>
      </w:pPr>
      <w:rPr>
        <w:rFonts w:ascii="Symbol" w:hAnsi="Symbol" w:hint="default"/>
      </w:rPr>
    </w:lvl>
    <w:lvl w:ilvl="7" w:tplc="040E0003" w:tentative="1">
      <w:start w:val="1"/>
      <w:numFmt w:val="bullet"/>
      <w:lvlText w:val="o"/>
      <w:lvlJc w:val="left"/>
      <w:pPr>
        <w:ind w:left="10362" w:hanging="360"/>
      </w:pPr>
      <w:rPr>
        <w:rFonts w:ascii="Courier New" w:hAnsi="Courier New" w:cs="Courier New" w:hint="default"/>
      </w:rPr>
    </w:lvl>
    <w:lvl w:ilvl="8" w:tplc="040E0005" w:tentative="1">
      <w:start w:val="1"/>
      <w:numFmt w:val="bullet"/>
      <w:lvlText w:val=""/>
      <w:lvlJc w:val="left"/>
      <w:pPr>
        <w:ind w:left="11082" w:hanging="360"/>
      </w:pPr>
      <w:rPr>
        <w:rFonts w:ascii="Wingdings" w:hAnsi="Wingdings" w:hint="default"/>
      </w:rPr>
    </w:lvl>
  </w:abstractNum>
  <w:abstractNum w:abstractNumId="12" w15:restartNumberingAfterBreak="0">
    <w:nsid w:val="295F5DE3"/>
    <w:multiLevelType w:val="hybridMultilevel"/>
    <w:tmpl w:val="199CF8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A065871"/>
    <w:multiLevelType w:val="hybridMultilevel"/>
    <w:tmpl w:val="F43E8FEC"/>
    <w:lvl w:ilvl="0" w:tplc="CFA210A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C1143BD"/>
    <w:multiLevelType w:val="hybridMultilevel"/>
    <w:tmpl w:val="4784EB5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2EAB053E"/>
    <w:multiLevelType w:val="hybridMultilevel"/>
    <w:tmpl w:val="CDF027E8"/>
    <w:lvl w:ilvl="0" w:tplc="2EB8A0DE">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342C44EC"/>
    <w:multiLevelType w:val="hybridMultilevel"/>
    <w:tmpl w:val="8EF4B8EC"/>
    <w:lvl w:ilvl="0" w:tplc="2EC827D6">
      <w:start w:val="1"/>
      <w:numFmt w:val="decimal"/>
      <w:lvlText w:val="%1."/>
      <w:lvlJc w:val="left"/>
      <w:pPr>
        <w:ind w:left="720" w:hanging="360"/>
      </w:pPr>
      <w:rPr>
        <w:rFonts w:ascii="Arial" w:hAnsi="Arial" w:cs="Aria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363E3869"/>
    <w:multiLevelType w:val="hybridMultilevel"/>
    <w:tmpl w:val="088AFAAE"/>
    <w:lvl w:ilvl="0" w:tplc="D9460C2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78E0388"/>
    <w:multiLevelType w:val="hybridMultilevel"/>
    <w:tmpl w:val="5C92DB60"/>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B8D61E2"/>
    <w:multiLevelType w:val="hybridMultilevel"/>
    <w:tmpl w:val="E026921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3C6A5C0D"/>
    <w:multiLevelType w:val="hybridMultilevel"/>
    <w:tmpl w:val="15466AC2"/>
    <w:lvl w:ilvl="0" w:tplc="8C924DC0">
      <w:start w:val="720"/>
      <w:numFmt w:val="bullet"/>
      <w:lvlText w:val=""/>
      <w:lvlJc w:val="left"/>
      <w:pPr>
        <w:ind w:left="720" w:hanging="360"/>
      </w:pPr>
      <w:rPr>
        <w:rFonts w:ascii="Symbol" w:eastAsia="Times New Roman" w:hAnsi="Symbo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DD14D78"/>
    <w:multiLevelType w:val="multilevel"/>
    <w:tmpl w:val="5D0400DE"/>
    <w:lvl w:ilvl="0">
      <w:start w:val="32"/>
      <w:numFmt w:val="decimal"/>
      <w:lvlText w:val="%1"/>
      <w:lvlJc w:val="left"/>
      <w:pPr>
        <w:ind w:left="660" w:hanging="660"/>
      </w:pPr>
      <w:rPr>
        <w:rFonts w:hint="default"/>
      </w:rPr>
    </w:lvl>
    <w:lvl w:ilvl="1">
      <w:start w:val="25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06156A"/>
    <w:multiLevelType w:val="hybridMultilevel"/>
    <w:tmpl w:val="E6284AA8"/>
    <w:lvl w:ilvl="0" w:tplc="95102E32">
      <w:start w:val="1"/>
      <w:numFmt w:val="bullet"/>
      <w:lvlText w:val=""/>
      <w:lvlJc w:val="left"/>
      <w:pPr>
        <w:ind w:left="2145" w:hanging="360"/>
      </w:pPr>
      <w:rPr>
        <w:rFonts w:ascii="Symbol" w:hAnsi="Symbol" w:hint="default"/>
      </w:rPr>
    </w:lvl>
    <w:lvl w:ilvl="1" w:tplc="040E0003" w:tentative="1">
      <w:start w:val="1"/>
      <w:numFmt w:val="bullet"/>
      <w:lvlText w:val="o"/>
      <w:lvlJc w:val="left"/>
      <w:pPr>
        <w:ind w:left="2865" w:hanging="360"/>
      </w:pPr>
      <w:rPr>
        <w:rFonts w:ascii="Courier New" w:hAnsi="Courier New" w:cs="Courier New" w:hint="default"/>
      </w:rPr>
    </w:lvl>
    <w:lvl w:ilvl="2" w:tplc="040E0005" w:tentative="1">
      <w:start w:val="1"/>
      <w:numFmt w:val="bullet"/>
      <w:lvlText w:val=""/>
      <w:lvlJc w:val="left"/>
      <w:pPr>
        <w:ind w:left="3585" w:hanging="360"/>
      </w:pPr>
      <w:rPr>
        <w:rFonts w:ascii="Wingdings" w:hAnsi="Wingdings" w:hint="default"/>
      </w:rPr>
    </w:lvl>
    <w:lvl w:ilvl="3" w:tplc="040E0001" w:tentative="1">
      <w:start w:val="1"/>
      <w:numFmt w:val="bullet"/>
      <w:lvlText w:val=""/>
      <w:lvlJc w:val="left"/>
      <w:pPr>
        <w:ind w:left="4305" w:hanging="360"/>
      </w:pPr>
      <w:rPr>
        <w:rFonts w:ascii="Symbol" w:hAnsi="Symbol" w:hint="default"/>
      </w:rPr>
    </w:lvl>
    <w:lvl w:ilvl="4" w:tplc="040E0003" w:tentative="1">
      <w:start w:val="1"/>
      <w:numFmt w:val="bullet"/>
      <w:lvlText w:val="o"/>
      <w:lvlJc w:val="left"/>
      <w:pPr>
        <w:ind w:left="5025" w:hanging="360"/>
      </w:pPr>
      <w:rPr>
        <w:rFonts w:ascii="Courier New" w:hAnsi="Courier New" w:cs="Courier New" w:hint="default"/>
      </w:rPr>
    </w:lvl>
    <w:lvl w:ilvl="5" w:tplc="040E0005" w:tentative="1">
      <w:start w:val="1"/>
      <w:numFmt w:val="bullet"/>
      <w:lvlText w:val=""/>
      <w:lvlJc w:val="left"/>
      <w:pPr>
        <w:ind w:left="5745" w:hanging="360"/>
      </w:pPr>
      <w:rPr>
        <w:rFonts w:ascii="Wingdings" w:hAnsi="Wingdings" w:hint="default"/>
      </w:rPr>
    </w:lvl>
    <w:lvl w:ilvl="6" w:tplc="040E0001" w:tentative="1">
      <w:start w:val="1"/>
      <w:numFmt w:val="bullet"/>
      <w:lvlText w:val=""/>
      <w:lvlJc w:val="left"/>
      <w:pPr>
        <w:ind w:left="6465" w:hanging="360"/>
      </w:pPr>
      <w:rPr>
        <w:rFonts w:ascii="Symbol" w:hAnsi="Symbol" w:hint="default"/>
      </w:rPr>
    </w:lvl>
    <w:lvl w:ilvl="7" w:tplc="040E0003" w:tentative="1">
      <w:start w:val="1"/>
      <w:numFmt w:val="bullet"/>
      <w:lvlText w:val="o"/>
      <w:lvlJc w:val="left"/>
      <w:pPr>
        <w:ind w:left="7185" w:hanging="360"/>
      </w:pPr>
      <w:rPr>
        <w:rFonts w:ascii="Courier New" w:hAnsi="Courier New" w:cs="Courier New" w:hint="default"/>
      </w:rPr>
    </w:lvl>
    <w:lvl w:ilvl="8" w:tplc="040E0005" w:tentative="1">
      <w:start w:val="1"/>
      <w:numFmt w:val="bullet"/>
      <w:lvlText w:val=""/>
      <w:lvlJc w:val="left"/>
      <w:pPr>
        <w:ind w:left="7905" w:hanging="360"/>
      </w:pPr>
      <w:rPr>
        <w:rFonts w:ascii="Wingdings" w:hAnsi="Wingdings" w:hint="default"/>
      </w:rPr>
    </w:lvl>
  </w:abstractNum>
  <w:abstractNum w:abstractNumId="23" w15:restartNumberingAfterBreak="0">
    <w:nsid w:val="467E0FEA"/>
    <w:multiLevelType w:val="hybridMultilevel"/>
    <w:tmpl w:val="982C6F98"/>
    <w:lvl w:ilvl="0" w:tplc="F836B548">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24" w15:restartNumberingAfterBreak="0">
    <w:nsid w:val="47472849"/>
    <w:multiLevelType w:val="hybridMultilevel"/>
    <w:tmpl w:val="4E70AD98"/>
    <w:lvl w:ilvl="0" w:tplc="B83EDAE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9A33941"/>
    <w:multiLevelType w:val="hybridMultilevel"/>
    <w:tmpl w:val="BD5AC216"/>
    <w:lvl w:ilvl="0" w:tplc="57F81ED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C7B3CF5"/>
    <w:multiLevelType w:val="hybridMultilevel"/>
    <w:tmpl w:val="E1B2F4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23A3924"/>
    <w:multiLevelType w:val="hybridMultilevel"/>
    <w:tmpl w:val="EE1AEEB0"/>
    <w:lvl w:ilvl="0" w:tplc="B19C5C4A">
      <w:numFmt w:val="bullet"/>
      <w:lvlText w:val="-"/>
      <w:lvlJc w:val="left"/>
      <w:pPr>
        <w:ind w:left="7448"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45E5793"/>
    <w:multiLevelType w:val="hybridMultilevel"/>
    <w:tmpl w:val="8EDE68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B5B789F"/>
    <w:multiLevelType w:val="hybridMultilevel"/>
    <w:tmpl w:val="158049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C60064C"/>
    <w:multiLevelType w:val="hybridMultilevel"/>
    <w:tmpl w:val="0400C8D6"/>
    <w:lvl w:ilvl="0" w:tplc="7A42A2D8">
      <w:start w:val="1"/>
      <w:numFmt w:val="lowerLetter"/>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D196215"/>
    <w:multiLevelType w:val="hybridMultilevel"/>
    <w:tmpl w:val="85408DAA"/>
    <w:lvl w:ilvl="0" w:tplc="78A26D4C">
      <w:numFmt w:val="bullet"/>
      <w:lvlText w:val="-"/>
      <w:lvlJc w:val="left"/>
      <w:pPr>
        <w:ind w:left="644"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E552378"/>
    <w:multiLevelType w:val="hybridMultilevel"/>
    <w:tmpl w:val="B59C978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3" w15:restartNumberingAfterBreak="0">
    <w:nsid w:val="6D15058A"/>
    <w:multiLevelType w:val="hybridMultilevel"/>
    <w:tmpl w:val="1FA8C790"/>
    <w:lvl w:ilvl="0" w:tplc="82903058">
      <w:start w:val="65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26C7970"/>
    <w:multiLevelType w:val="hybridMultilevel"/>
    <w:tmpl w:val="1B82AB24"/>
    <w:lvl w:ilvl="0" w:tplc="19508E02">
      <w:start w:val="1"/>
      <w:numFmt w:val="decimal"/>
      <w:lvlText w:val="%1. )"/>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3F83310"/>
    <w:multiLevelType w:val="hybridMultilevel"/>
    <w:tmpl w:val="6DE43F3E"/>
    <w:lvl w:ilvl="0" w:tplc="E5A487F6">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4773B6C"/>
    <w:multiLevelType w:val="hybridMultilevel"/>
    <w:tmpl w:val="80EEA9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C5B12D9"/>
    <w:multiLevelType w:val="hybridMultilevel"/>
    <w:tmpl w:val="58B231EC"/>
    <w:lvl w:ilvl="0" w:tplc="CF78C2BC">
      <w:numFmt w:val="bullet"/>
      <w:lvlText w:val="-"/>
      <w:lvlJc w:val="left"/>
      <w:pPr>
        <w:ind w:left="1080" w:hanging="360"/>
      </w:pPr>
      <w:rPr>
        <w:rFonts w:ascii="Calibri" w:eastAsia="Calibr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38" w15:restartNumberingAfterBreak="0">
    <w:nsid w:val="7EBF35A7"/>
    <w:multiLevelType w:val="hybridMultilevel"/>
    <w:tmpl w:val="05EEED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29"/>
  </w:num>
  <w:num w:numId="3">
    <w:abstractNumId w:val="2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1"/>
  </w:num>
  <w:num w:numId="7">
    <w:abstractNumId w:val="20"/>
  </w:num>
  <w:num w:numId="8">
    <w:abstractNumId w:val="12"/>
  </w:num>
  <w:num w:numId="9">
    <w:abstractNumId w:val="28"/>
  </w:num>
  <w:num w:numId="10">
    <w:abstractNumId w:val="33"/>
  </w:num>
  <w:num w:numId="11">
    <w:abstractNumId w:val="9"/>
  </w:num>
  <w:num w:numId="12">
    <w:abstractNumId w:val="13"/>
  </w:num>
  <w:num w:numId="13">
    <w:abstractNumId w:val="25"/>
  </w:num>
  <w:num w:numId="14">
    <w:abstractNumId w:val="26"/>
  </w:num>
  <w:num w:numId="15">
    <w:abstractNumId w:val="3"/>
  </w:num>
  <w:num w:numId="16">
    <w:abstractNumId w:val="34"/>
  </w:num>
  <w:num w:numId="17">
    <w:abstractNumId w:val="10"/>
  </w:num>
  <w:num w:numId="18">
    <w:abstractNumId w:val="27"/>
  </w:num>
  <w:num w:numId="19">
    <w:abstractNumId w:val="17"/>
  </w:num>
  <w:num w:numId="20">
    <w:abstractNumId w:val="35"/>
  </w:num>
  <w:num w:numId="21">
    <w:abstractNumId w:val="1"/>
  </w:num>
  <w:num w:numId="22">
    <w:abstractNumId w:val="36"/>
  </w:num>
  <w:num w:numId="23">
    <w:abstractNumId w:val="32"/>
  </w:num>
  <w:num w:numId="24">
    <w:abstractNumId w:val="22"/>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0"/>
  </w:num>
  <w:num w:numId="28">
    <w:abstractNumId w:val="5"/>
  </w:num>
  <w:num w:numId="29">
    <w:abstractNumId w:val="7"/>
  </w:num>
  <w:num w:numId="30">
    <w:abstractNumId w:val="38"/>
  </w:num>
  <w:num w:numId="31">
    <w:abstractNumId w:val="21"/>
  </w:num>
  <w:num w:numId="32">
    <w:abstractNumId w:val="4"/>
  </w:num>
  <w:num w:numId="33">
    <w:abstractNumId w:val="2"/>
  </w:num>
  <w:num w:numId="34">
    <w:abstractNumId w:val="0"/>
  </w:num>
  <w:num w:numId="35">
    <w:abstractNumId w:val="18"/>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8"/>
  </w:num>
  <w:num w:numId="3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003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7E"/>
    <w:rsid w:val="000009A3"/>
    <w:rsid w:val="000014A8"/>
    <w:rsid w:val="00002091"/>
    <w:rsid w:val="00002D82"/>
    <w:rsid w:val="00002DD9"/>
    <w:rsid w:val="00004351"/>
    <w:rsid w:val="00004D14"/>
    <w:rsid w:val="000054FA"/>
    <w:rsid w:val="00005B18"/>
    <w:rsid w:val="000063E3"/>
    <w:rsid w:val="00010781"/>
    <w:rsid w:val="00012A05"/>
    <w:rsid w:val="00014CC4"/>
    <w:rsid w:val="000163AA"/>
    <w:rsid w:val="00016BDD"/>
    <w:rsid w:val="000176EF"/>
    <w:rsid w:val="0002020A"/>
    <w:rsid w:val="000235F0"/>
    <w:rsid w:val="00023723"/>
    <w:rsid w:val="00025E18"/>
    <w:rsid w:val="0002621E"/>
    <w:rsid w:val="000271DB"/>
    <w:rsid w:val="000301AC"/>
    <w:rsid w:val="0003052F"/>
    <w:rsid w:val="00031F88"/>
    <w:rsid w:val="00033A13"/>
    <w:rsid w:val="00034877"/>
    <w:rsid w:val="00037393"/>
    <w:rsid w:val="00040E99"/>
    <w:rsid w:val="00040FCE"/>
    <w:rsid w:val="000447CF"/>
    <w:rsid w:val="00044BE5"/>
    <w:rsid w:val="0004572D"/>
    <w:rsid w:val="00047710"/>
    <w:rsid w:val="00050358"/>
    <w:rsid w:val="0005350E"/>
    <w:rsid w:val="00053D7A"/>
    <w:rsid w:val="000563EA"/>
    <w:rsid w:val="00056412"/>
    <w:rsid w:val="00056C6B"/>
    <w:rsid w:val="000619D1"/>
    <w:rsid w:val="000624B3"/>
    <w:rsid w:val="00062D83"/>
    <w:rsid w:val="00062DCD"/>
    <w:rsid w:val="000636D0"/>
    <w:rsid w:val="000639A5"/>
    <w:rsid w:val="00063D26"/>
    <w:rsid w:val="00064C12"/>
    <w:rsid w:val="0006538F"/>
    <w:rsid w:val="000678C5"/>
    <w:rsid w:val="00070D83"/>
    <w:rsid w:val="000725B0"/>
    <w:rsid w:val="000743DB"/>
    <w:rsid w:val="00074B7C"/>
    <w:rsid w:val="00075C6D"/>
    <w:rsid w:val="00084189"/>
    <w:rsid w:val="000852D9"/>
    <w:rsid w:val="00090A7D"/>
    <w:rsid w:val="000923A6"/>
    <w:rsid w:val="000932E4"/>
    <w:rsid w:val="000952F1"/>
    <w:rsid w:val="00095C73"/>
    <w:rsid w:val="000A099A"/>
    <w:rsid w:val="000A1BCE"/>
    <w:rsid w:val="000A1C8E"/>
    <w:rsid w:val="000A1FE2"/>
    <w:rsid w:val="000A4D28"/>
    <w:rsid w:val="000A4E4E"/>
    <w:rsid w:val="000A515A"/>
    <w:rsid w:val="000A533D"/>
    <w:rsid w:val="000B0E0B"/>
    <w:rsid w:val="000B1A69"/>
    <w:rsid w:val="000B2720"/>
    <w:rsid w:val="000B3CEE"/>
    <w:rsid w:val="000B59FD"/>
    <w:rsid w:val="000B78AA"/>
    <w:rsid w:val="000B7B14"/>
    <w:rsid w:val="000B7B7A"/>
    <w:rsid w:val="000C770E"/>
    <w:rsid w:val="000C7CF3"/>
    <w:rsid w:val="000C7E06"/>
    <w:rsid w:val="000D06B1"/>
    <w:rsid w:val="000D32B9"/>
    <w:rsid w:val="000D491A"/>
    <w:rsid w:val="000D4A55"/>
    <w:rsid w:val="000D52E8"/>
    <w:rsid w:val="000D5554"/>
    <w:rsid w:val="000D6FD8"/>
    <w:rsid w:val="000D71AE"/>
    <w:rsid w:val="000D7963"/>
    <w:rsid w:val="000D7B05"/>
    <w:rsid w:val="000E1397"/>
    <w:rsid w:val="000E341E"/>
    <w:rsid w:val="000E3769"/>
    <w:rsid w:val="000E5EDB"/>
    <w:rsid w:val="000F39A0"/>
    <w:rsid w:val="000F497D"/>
    <w:rsid w:val="000F53CC"/>
    <w:rsid w:val="000F7CD9"/>
    <w:rsid w:val="0010022C"/>
    <w:rsid w:val="00100CC3"/>
    <w:rsid w:val="00100D02"/>
    <w:rsid w:val="00103856"/>
    <w:rsid w:val="00104AB8"/>
    <w:rsid w:val="00104FD7"/>
    <w:rsid w:val="00107993"/>
    <w:rsid w:val="001100DA"/>
    <w:rsid w:val="00110951"/>
    <w:rsid w:val="00111CB6"/>
    <w:rsid w:val="00112E83"/>
    <w:rsid w:val="0011420E"/>
    <w:rsid w:val="00115684"/>
    <w:rsid w:val="00115908"/>
    <w:rsid w:val="0011626F"/>
    <w:rsid w:val="001167F1"/>
    <w:rsid w:val="00116DDB"/>
    <w:rsid w:val="00116E03"/>
    <w:rsid w:val="001178DD"/>
    <w:rsid w:val="00117BAA"/>
    <w:rsid w:val="00122507"/>
    <w:rsid w:val="00126742"/>
    <w:rsid w:val="0013025E"/>
    <w:rsid w:val="00131906"/>
    <w:rsid w:val="001320E9"/>
    <w:rsid w:val="00132161"/>
    <w:rsid w:val="001364CB"/>
    <w:rsid w:val="001454E6"/>
    <w:rsid w:val="00146F8C"/>
    <w:rsid w:val="00147A29"/>
    <w:rsid w:val="00150929"/>
    <w:rsid w:val="001520D0"/>
    <w:rsid w:val="001533E7"/>
    <w:rsid w:val="001545E3"/>
    <w:rsid w:val="00154E15"/>
    <w:rsid w:val="001553D2"/>
    <w:rsid w:val="00156841"/>
    <w:rsid w:val="00156DFE"/>
    <w:rsid w:val="001604D4"/>
    <w:rsid w:val="00161178"/>
    <w:rsid w:val="00161981"/>
    <w:rsid w:val="00163A97"/>
    <w:rsid w:val="0017026A"/>
    <w:rsid w:val="001707F6"/>
    <w:rsid w:val="001714C9"/>
    <w:rsid w:val="001718AE"/>
    <w:rsid w:val="00171FC9"/>
    <w:rsid w:val="00175771"/>
    <w:rsid w:val="00175981"/>
    <w:rsid w:val="00175C86"/>
    <w:rsid w:val="00176B10"/>
    <w:rsid w:val="00177687"/>
    <w:rsid w:val="00177CA6"/>
    <w:rsid w:val="0018005F"/>
    <w:rsid w:val="00180C38"/>
    <w:rsid w:val="00180E7F"/>
    <w:rsid w:val="00183502"/>
    <w:rsid w:val="00183FA8"/>
    <w:rsid w:val="00184160"/>
    <w:rsid w:val="00186B3B"/>
    <w:rsid w:val="001872F7"/>
    <w:rsid w:val="00190C80"/>
    <w:rsid w:val="00191825"/>
    <w:rsid w:val="00191F5B"/>
    <w:rsid w:val="00192687"/>
    <w:rsid w:val="00192BBA"/>
    <w:rsid w:val="00193E3A"/>
    <w:rsid w:val="001A05F8"/>
    <w:rsid w:val="001A06EF"/>
    <w:rsid w:val="001A1EE6"/>
    <w:rsid w:val="001A1F82"/>
    <w:rsid w:val="001A2904"/>
    <w:rsid w:val="001A35E4"/>
    <w:rsid w:val="001A3BCE"/>
    <w:rsid w:val="001A4223"/>
    <w:rsid w:val="001A4648"/>
    <w:rsid w:val="001A5554"/>
    <w:rsid w:val="001A6C7A"/>
    <w:rsid w:val="001B0237"/>
    <w:rsid w:val="001B1949"/>
    <w:rsid w:val="001B1F85"/>
    <w:rsid w:val="001B2434"/>
    <w:rsid w:val="001B4413"/>
    <w:rsid w:val="001B75FC"/>
    <w:rsid w:val="001C075F"/>
    <w:rsid w:val="001C4449"/>
    <w:rsid w:val="001C547C"/>
    <w:rsid w:val="001C560C"/>
    <w:rsid w:val="001C6F1D"/>
    <w:rsid w:val="001C7F5E"/>
    <w:rsid w:val="001D15C9"/>
    <w:rsid w:val="001D3934"/>
    <w:rsid w:val="001D3B0F"/>
    <w:rsid w:val="001D505A"/>
    <w:rsid w:val="001D6075"/>
    <w:rsid w:val="001D6738"/>
    <w:rsid w:val="001D7C69"/>
    <w:rsid w:val="001E0BD1"/>
    <w:rsid w:val="001E0DE0"/>
    <w:rsid w:val="001E1115"/>
    <w:rsid w:val="001E11F8"/>
    <w:rsid w:val="001E3478"/>
    <w:rsid w:val="001E4794"/>
    <w:rsid w:val="001E6958"/>
    <w:rsid w:val="001E6D67"/>
    <w:rsid w:val="001F0F97"/>
    <w:rsid w:val="001F1418"/>
    <w:rsid w:val="001F2D84"/>
    <w:rsid w:val="001F3FB3"/>
    <w:rsid w:val="001F4235"/>
    <w:rsid w:val="001F7FB6"/>
    <w:rsid w:val="00200341"/>
    <w:rsid w:val="0020106B"/>
    <w:rsid w:val="002014BE"/>
    <w:rsid w:val="00201EB9"/>
    <w:rsid w:val="0020206A"/>
    <w:rsid w:val="00203FD7"/>
    <w:rsid w:val="002055C3"/>
    <w:rsid w:val="00205D31"/>
    <w:rsid w:val="002065F1"/>
    <w:rsid w:val="002070D4"/>
    <w:rsid w:val="00210144"/>
    <w:rsid w:val="00211103"/>
    <w:rsid w:val="00211963"/>
    <w:rsid w:val="00211EB5"/>
    <w:rsid w:val="00212E5A"/>
    <w:rsid w:val="0021646D"/>
    <w:rsid w:val="0021743C"/>
    <w:rsid w:val="002207C4"/>
    <w:rsid w:val="00220E0C"/>
    <w:rsid w:val="00221209"/>
    <w:rsid w:val="00221276"/>
    <w:rsid w:val="00221BD5"/>
    <w:rsid w:val="00222423"/>
    <w:rsid w:val="00222DF3"/>
    <w:rsid w:val="0022307B"/>
    <w:rsid w:val="002231B9"/>
    <w:rsid w:val="0022389B"/>
    <w:rsid w:val="00224D7E"/>
    <w:rsid w:val="00225A37"/>
    <w:rsid w:val="00225D03"/>
    <w:rsid w:val="00230873"/>
    <w:rsid w:val="0023159A"/>
    <w:rsid w:val="00231BC1"/>
    <w:rsid w:val="00234310"/>
    <w:rsid w:val="00236922"/>
    <w:rsid w:val="00241C3D"/>
    <w:rsid w:val="00241D05"/>
    <w:rsid w:val="002439C6"/>
    <w:rsid w:val="00244C09"/>
    <w:rsid w:val="00246771"/>
    <w:rsid w:val="0024677C"/>
    <w:rsid w:val="002505B9"/>
    <w:rsid w:val="00250E8D"/>
    <w:rsid w:val="00252AF1"/>
    <w:rsid w:val="002567B2"/>
    <w:rsid w:val="00256E6B"/>
    <w:rsid w:val="00257CAF"/>
    <w:rsid w:val="00260093"/>
    <w:rsid w:val="002607D2"/>
    <w:rsid w:val="00261003"/>
    <w:rsid w:val="00262F18"/>
    <w:rsid w:val="00262F21"/>
    <w:rsid w:val="00263B26"/>
    <w:rsid w:val="002642C6"/>
    <w:rsid w:val="00264762"/>
    <w:rsid w:val="0026699E"/>
    <w:rsid w:val="002671C2"/>
    <w:rsid w:val="0026750D"/>
    <w:rsid w:val="00267A3A"/>
    <w:rsid w:val="00270721"/>
    <w:rsid w:val="00271C51"/>
    <w:rsid w:val="00272B21"/>
    <w:rsid w:val="00272E2A"/>
    <w:rsid w:val="00274936"/>
    <w:rsid w:val="00280516"/>
    <w:rsid w:val="002857F7"/>
    <w:rsid w:val="002858AA"/>
    <w:rsid w:val="00286F8D"/>
    <w:rsid w:val="0028771F"/>
    <w:rsid w:val="002925DD"/>
    <w:rsid w:val="00292613"/>
    <w:rsid w:val="002957CC"/>
    <w:rsid w:val="00296329"/>
    <w:rsid w:val="00296E23"/>
    <w:rsid w:val="00296FD2"/>
    <w:rsid w:val="00297841"/>
    <w:rsid w:val="002A0DF4"/>
    <w:rsid w:val="002A17F5"/>
    <w:rsid w:val="002A1C04"/>
    <w:rsid w:val="002A25E8"/>
    <w:rsid w:val="002A2A27"/>
    <w:rsid w:val="002A38EC"/>
    <w:rsid w:val="002A3F60"/>
    <w:rsid w:val="002A5A26"/>
    <w:rsid w:val="002B0F45"/>
    <w:rsid w:val="002B3968"/>
    <w:rsid w:val="002B3A31"/>
    <w:rsid w:val="002B61D1"/>
    <w:rsid w:val="002B629E"/>
    <w:rsid w:val="002B7EA9"/>
    <w:rsid w:val="002C0FCD"/>
    <w:rsid w:val="002C1781"/>
    <w:rsid w:val="002C1DED"/>
    <w:rsid w:val="002C376D"/>
    <w:rsid w:val="002C3A08"/>
    <w:rsid w:val="002C4241"/>
    <w:rsid w:val="002C4A0D"/>
    <w:rsid w:val="002C6086"/>
    <w:rsid w:val="002C7080"/>
    <w:rsid w:val="002C781D"/>
    <w:rsid w:val="002C7D09"/>
    <w:rsid w:val="002D3042"/>
    <w:rsid w:val="002D3363"/>
    <w:rsid w:val="002D3E32"/>
    <w:rsid w:val="002D4996"/>
    <w:rsid w:val="002D5317"/>
    <w:rsid w:val="002D5616"/>
    <w:rsid w:val="002D57D2"/>
    <w:rsid w:val="002D6F95"/>
    <w:rsid w:val="002D7B90"/>
    <w:rsid w:val="002E0D56"/>
    <w:rsid w:val="002E12D0"/>
    <w:rsid w:val="002E1E72"/>
    <w:rsid w:val="002E1E75"/>
    <w:rsid w:val="002E2BBD"/>
    <w:rsid w:val="002E4D23"/>
    <w:rsid w:val="002F0667"/>
    <w:rsid w:val="002F09DD"/>
    <w:rsid w:val="002F159C"/>
    <w:rsid w:val="002F1641"/>
    <w:rsid w:val="002F5257"/>
    <w:rsid w:val="002F6A48"/>
    <w:rsid w:val="002F6B5E"/>
    <w:rsid w:val="002F7B7A"/>
    <w:rsid w:val="002F7E3B"/>
    <w:rsid w:val="0030031F"/>
    <w:rsid w:val="00301EA2"/>
    <w:rsid w:val="003039A8"/>
    <w:rsid w:val="00303A2E"/>
    <w:rsid w:val="00304441"/>
    <w:rsid w:val="003045ED"/>
    <w:rsid w:val="00304FF0"/>
    <w:rsid w:val="00307C42"/>
    <w:rsid w:val="0031046F"/>
    <w:rsid w:val="003137B4"/>
    <w:rsid w:val="00313BE7"/>
    <w:rsid w:val="0031404F"/>
    <w:rsid w:val="003156E0"/>
    <w:rsid w:val="003176C7"/>
    <w:rsid w:val="00317FDF"/>
    <w:rsid w:val="00320496"/>
    <w:rsid w:val="00321E9D"/>
    <w:rsid w:val="00323FE6"/>
    <w:rsid w:val="00324170"/>
    <w:rsid w:val="0032463E"/>
    <w:rsid w:val="0032474E"/>
    <w:rsid w:val="0032474F"/>
    <w:rsid w:val="003250A5"/>
    <w:rsid w:val="00325973"/>
    <w:rsid w:val="00325BC7"/>
    <w:rsid w:val="0032649B"/>
    <w:rsid w:val="003270C5"/>
    <w:rsid w:val="003276B6"/>
    <w:rsid w:val="003277D3"/>
    <w:rsid w:val="00330270"/>
    <w:rsid w:val="00330772"/>
    <w:rsid w:val="0033159A"/>
    <w:rsid w:val="00333EF7"/>
    <w:rsid w:val="00334AEF"/>
    <w:rsid w:val="0033664D"/>
    <w:rsid w:val="00336D6F"/>
    <w:rsid w:val="00336F3A"/>
    <w:rsid w:val="00341280"/>
    <w:rsid w:val="0034130E"/>
    <w:rsid w:val="003419F8"/>
    <w:rsid w:val="003426AF"/>
    <w:rsid w:val="00344C55"/>
    <w:rsid w:val="003457B2"/>
    <w:rsid w:val="00345A9E"/>
    <w:rsid w:val="00345B4F"/>
    <w:rsid w:val="00345EF8"/>
    <w:rsid w:val="003501B3"/>
    <w:rsid w:val="00350F84"/>
    <w:rsid w:val="00351A38"/>
    <w:rsid w:val="00352B24"/>
    <w:rsid w:val="00353D31"/>
    <w:rsid w:val="0035526F"/>
    <w:rsid w:val="00356256"/>
    <w:rsid w:val="00357429"/>
    <w:rsid w:val="00357540"/>
    <w:rsid w:val="00362AAA"/>
    <w:rsid w:val="00365DBC"/>
    <w:rsid w:val="003662FC"/>
    <w:rsid w:val="00374B29"/>
    <w:rsid w:val="00375D6C"/>
    <w:rsid w:val="0037611A"/>
    <w:rsid w:val="003763C5"/>
    <w:rsid w:val="003768DD"/>
    <w:rsid w:val="003775E2"/>
    <w:rsid w:val="00377772"/>
    <w:rsid w:val="003805B3"/>
    <w:rsid w:val="0038158C"/>
    <w:rsid w:val="00381AC0"/>
    <w:rsid w:val="003821B6"/>
    <w:rsid w:val="00384A2F"/>
    <w:rsid w:val="003859F1"/>
    <w:rsid w:val="00386233"/>
    <w:rsid w:val="00387E79"/>
    <w:rsid w:val="0039121F"/>
    <w:rsid w:val="003932B1"/>
    <w:rsid w:val="003964AD"/>
    <w:rsid w:val="00397D41"/>
    <w:rsid w:val="003A05EC"/>
    <w:rsid w:val="003A306C"/>
    <w:rsid w:val="003A354B"/>
    <w:rsid w:val="003A3720"/>
    <w:rsid w:val="003B0851"/>
    <w:rsid w:val="003B1459"/>
    <w:rsid w:val="003B2331"/>
    <w:rsid w:val="003B35B7"/>
    <w:rsid w:val="003B41C6"/>
    <w:rsid w:val="003B4250"/>
    <w:rsid w:val="003B5249"/>
    <w:rsid w:val="003B5764"/>
    <w:rsid w:val="003B621D"/>
    <w:rsid w:val="003B6A04"/>
    <w:rsid w:val="003B6A39"/>
    <w:rsid w:val="003C0448"/>
    <w:rsid w:val="003C0C52"/>
    <w:rsid w:val="003C14FB"/>
    <w:rsid w:val="003C1B1A"/>
    <w:rsid w:val="003C1D7B"/>
    <w:rsid w:val="003C210F"/>
    <w:rsid w:val="003C410E"/>
    <w:rsid w:val="003C41FA"/>
    <w:rsid w:val="003C4761"/>
    <w:rsid w:val="003C78DB"/>
    <w:rsid w:val="003C7903"/>
    <w:rsid w:val="003C7DEE"/>
    <w:rsid w:val="003D040A"/>
    <w:rsid w:val="003D1E0B"/>
    <w:rsid w:val="003D6DB8"/>
    <w:rsid w:val="003E0D11"/>
    <w:rsid w:val="003E18AE"/>
    <w:rsid w:val="003E18F2"/>
    <w:rsid w:val="003E2768"/>
    <w:rsid w:val="003E2F78"/>
    <w:rsid w:val="003E331C"/>
    <w:rsid w:val="003E6403"/>
    <w:rsid w:val="003E6DDF"/>
    <w:rsid w:val="003E6E3E"/>
    <w:rsid w:val="003E7A7C"/>
    <w:rsid w:val="003E7E5A"/>
    <w:rsid w:val="003F1927"/>
    <w:rsid w:val="003F19CF"/>
    <w:rsid w:val="003F241B"/>
    <w:rsid w:val="003F43B9"/>
    <w:rsid w:val="003F54C1"/>
    <w:rsid w:val="003F6E02"/>
    <w:rsid w:val="003F6E38"/>
    <w:rsid w:val="003F6E6B"/>
    <w:rsid w:val="003F7EF8"/>
    <w:rsid w:val="003F7EFA"/>
    <w:rsid w:val="004002D7"/>
    <w:rsid w:val="004016EB"/>
    <w:rsid w:val="004020C4"/>
    <w:rsid w:val="00402286"/>
    <w:rsid w:val="00403948"/>
    <w:rsid w:val="00407B21"/>
    <w:rsid w:val="00407D3F"/>
    <w:rsid w:val="00411A9F"/>
    <w:rsid w:val="00412522"/>
    <w:rsid w:val="00412CF5"/>
    <w:rsid w:val="00416F92"/>
    <w:rsid w:val="00417DDE"/>
    <w:rsid w:val="00417F2E"/>
    <w:rsid w:val="0042064B"/>
    <w:rsid w:val="00420791"/>
    <w:rsid w:val="00420A92"/>
    <w:rsid w:val="0042503F"/>
    <w:rsid w:val="0042545A"/>
    <w:rsid w:val="00427436"/>
    <w:rsid w:val="00430842"/>
    <w:rsid w:val="00431F3C"/>
    <w:rsid w:val="0043422B"/>
    <w:rsid w:val="0043438B"/>
    <w:rsid w:val="0043569C"/>
    <w:rsid w:val="00436B85"/>
    <w:rsid w:val="00436FF2"/>
    <w:rsid w:val="0044176F"/>
    <w:rsid w:val="00441997"/>
    <w:rsid w:val="00444D1E"/>
    <w:rsid w:val="00445854"/>
    <w:rsid w:val="00446557"/>
    <w:rsid w:val="00447607"/>
    <w:rsid w:val="004478E0"/>
    <w:rsid w:val="00450B45"/>
    <w:rsid w:val="00452399"/>
    <w:rsid w:val="00452C7D"/>
    <w:rsid w:val="0045405F"/>
    <w:rsid w:val="004555A4"/>
    <w:rsid w:val="004572CF"/>
    <w:rsid w:val="00457FBC"/>
    <w:rsid w:val="00460C99"/>
    <w:rsid w:val="00461E0A"/>
    <w:rsid w:val="00461F10"/>
    <w:rsid w:val="00463F14"/>
    <w:rsid w:val="004645C7"/>
    <w:rsid w:val="00466904"/>
    <w:rsid w:val="0047129F"/>
    <w:rsid w:val="004718FE"/>
    <w:rsid w:val="004757E7"/>
    <w:rsid w:val="00482747"/>
    <w:rsid w:val="00482C96"/>
    <w:rsid w:val="00483259"/>
    <w:rsid w:val="00483CA2"/>
    <w:rsid w:val="0048401D"/>
    <w:rsid w:val="00487D60"/>
    <w:rsid w:val="00492045"/>
    <w:rsid w:val="004928D5"/>
    <w:rsid w:val="004969E6"/>
    <w:rsid w:val="00496A5A"/>
    <w:rsid w:val="00497FB6"/>
    <w:rsid w:val="004A0565"/>
    <w:rsid w:val="004A1026"/>
    <w:rsid w:val="004A15C9"/>
    <w:rsid w:val="004A245A"/>
    <w:rsid w:val="004A2AC4"/>
    <w:rsid w:val="004A3ED5"/>
    <w:rsid w:val="004A51AF"/>
    <w:rsid w:val="004A669A"/>
    <w:rsid w:val="004B0425"/>
    <w:rsid w:val="004B2331"/>
    <w:rsid w:val="004B419B"/>
    <w:rsid w:val="004B75E2"/>
    <w:rsid w:val="004B79C9"/>
    <w:rsid w:val="004C13CA"/>
    <w:rsid w:val="004C173A"/>
    <w:rsid w:val="004C28C2"/>
    <w:rsid w:val="004C47E7"/>
    <w:rsid w:val="004C5B57"/>
    <w:rsid w:val="004C6117"/>
    <w:rsid w:val="004C7ED6"/>
    <w:rsid w:val="004D042A"/>
    <w:rsid w:val="004D1377"/>
    <w:rsid w:val="004D2DA9"/>
    <w:rsid w:val="004D30C6"/>
    <w:rsid w:val="004D32DE"/>
    <w:rsid w:val="004D62C9"/>
    <w:rsid w:val="004D77E9"/>
    <w:rsid w:val="004E1133"/>
    <w:rsid w:val="004E167E"/>
    <w:rsid w:val="004E1A9B"/>
    <w:rsid w:val="004E2732"/>
    <w:rsid w:val="004E29B1"/>
    <w:rsid w:val="004E2F13"/>
    <w:rsid w:val="004E3EBD"/>
    <w:rsid w:val="004E4899"/>
    <w:rsid w:val="004E546E"/>
    <w:rsid w:val="004E591E"/>
    <w:rsid w:val="004E5EC5"/>
    <w:rsid w:val="004E6C77"/>
    <w:rsid w:val="004E73FE"/>
    <w:rsid w:val="004E76F7"/>
    <w:rsid w:val="004E79FA"/>
    <w:rsid w:val="004F1B2F"/>
    <w:rsid w:val="004F2415"/>
    <w:rsid w:val="004F3758"/>
    <w:rsid w:val="004F40BB"/>
    <w:rsid w:val="004F4C39"/>
    <w:rsid w:val="004F5EEA"/>
    <w:rsid w:val="004F68FE"/>
    <w:rsid w:val="004F6F03"/>
    <w:rsid w:val="004F7817"/>
    <w:rsid w:val="004F7EB6"/>
    <w:rsid w:val="00501FA3"/>
    <w:rsid w:val="005033E0"/>
    <w:rsid w:val="0050364F"/>
    <w:rsid w:val="0050409B"/>
    <w:rsid w:val="00510288"/>
    <w:rsid w:val="00510DF5"/>
    <w:rsid w:val="00511106"/>
    <w:rsid w:val="00511F9C"/>
    <w:rsid w:val="0051416F"/>
    <w:rsid w:val="00514B76"/>
    <w:rsid w:val="00515B66"/>
    <w:rsid w:val="00515C25"/>
    <w:rsid w:val="00515F86"/>
    <w:rsid w:val="0052079A"/>
    <w:rsid w:val="0052240B"/>
    <w:rsid w:val="00522456"/>
    <w:rsid w:val="0052373E"/>
    <w:rsid w:val="0052399C"/>
    <w:rsid w:val="005262EA"/>
    <w:rsid w:val="005300EB"/>
    <w:rsid w:val="0053043A"/>
    <w:rsid w:val="00531AD7"/>
    <w:rsid w:val="00531B23"/>
    <w:rsid w:val="00533CB4"/>
    <w:rsid w:val="005345D7"/>
    <w:rsid w:val="005348DC"/>
    <w:rsid w:val="00534E8A"/>
    <w:rsid w:val="00537DA3"/>
    <w:rsid w:val="00537F82"/>
    <w:rsid w:val="00540E59"/>
    <w:rsid w:val="00541E03"/>
    <w:rsid w:val="00543391"/>
    <w:rsid w:val="00544C45"/>
    <w:rsid w:val="00546672"/>
    <w:rsid w:val="00547504"/>
    <w:rsid w:val="00553A60"/>
    <w:rsid w:val="0055691C"/>
    <w:rsid w:val="005577A3"/>
    <w:rsid w:val="00557D4E"/>
    <w:rsid w:val="005615D1"/>
    <w:rsid w:val="00561EC8"/>
    <w:rsid w:val="00563305"/>
    <w:rsid w:val="005639F2"/>
    <w:rsid w:val="00564B2C"/>
    <w:rsid w:val="005668D8"/>
    <w:rsid w:val="005705B5"/>
    <w:rsid w:val="005708B8"/>
    <w:rsid w:val="00570E83"/>
    <w:rsid w:val="00572C17"/>
    <w:rsid w:val="00573E7E"/>
    <w:rsid w:val="00576BB8"/>
    <w:rsid w:val="00581B49"/>
    <w:rsid w:val="00583C2D"/>
    <w:rsid w:val="00583E5E"/>
    <w:rsid w:val="0058494E"/>
    <w:rsid w:val="00584DC5"/>
    <w:rsid w:val="00585415"/>
    <w:rsid w:val="005857A9"/>
    <w:rsid w:val="00585A66"/>
    <w:rsid w:val="00591A3D"/>
    <w:rsid w:val="00592111"/>
    <w:rsid w:val="00594066"/>
    <w:rsid w:val="00596485"/>
    <w:rsid w:val="00596E53"/>
    <w:rsid w:val="00597E21"/>
    <w:rsid w:val="005A0F4B"/>
    <w:rsid w:val="005A0FB5"/>
    <w:rsid w:val="005A2C0E"/>
    <w:rsid w:val="005A3067"/>
    <w:rsid w:val="005A3C7E"/>
    <w:rsid w:val="005A4912"/>
    <w:rsid w:val="005A68A3"/>
    <w:rsid w:val="005A6C73"/>
    <w:rsid w:val="005A6D1C"/>
    <w:rsid w:val="005A70BC"/>
    <w:rsid w:val="005B0A13"/>
    <w:rsid w:val="005B0B6F"/>
    <w:rsid w:val="005B2232"/>
    <w:rsid w:val="005B3946"/>
    <w:rsid w:val="005B3A0D"/>
    <w:rsid w:val="005B49AC"/>
    <w:rsid w:val="005B513B"/>
    <w:rsid w:val="005B5459"/>
    <w:rsid w:val="005B6068"/>
    <w:rsid w:val="005C1C74"/>
    <w:rsid w:val="005C1D54"/>
    <w:rsid w:val="005C4B50"/>
    <w:rsid w:val="005C6DC1"/>
    <w:rsid w:val="005D29DD"/>
    <w:rsid w:val="005D546C"/>
    <w:rsid w:val="005D6784"/>
    <w:rsid w:val="005D6C0C"/>
    <w:rsid w:val="005E0CF0"/>
    <w:rsid w:val="005E18ED"/>
    <w:rsid w:val="005E1D76"/>
    <w:rsid w:val="005E20FD"/>
    <w:rsid w:val="005E51E1"/>
    <w:rsid w:val="005E5FED"/>
    <w:rsid w:val="005E6EAC"/>
    <w:rsid w:val="005F06CA"/>
    <w:rsid w:val="005F19FE"/>
    <w:rsid w:val="005F473D"/>
    <w:rsid w:val="005F4A16"/>
    <w:rsid w:val="005F4A44"/>
    <w:rsid w:val="005F6892"/>
    <w:rsid w:val="005F6EE3"/>
    <w:rsid w:val="00600BE0"/>
    <w:rsid w:val="00600F44"/>
    <w:rsid w:val="00605199"/>
    <w:rsid w:val="006069ED"/>
    <w:rsid w:val="006075A6"/>
    <w:rsid w:val="00611475"/>
    <w:rsid w:val="00613484"/>
    <w:rsid w:val="00613867"/>
    <w:rsid w:val="0061680E"/>
    <w:rsid w:val="00616D40"/>
    <w:rsid w:val="0061776E"/>
    <w:rsid w:val="00620BF2"/>
    <w:rsid w:val="00620FD8"/>
    <w:rsid w:val="006217F3"/>
    <w:rsid w:val="006221B4"/>
    <w:rsid w:val="00623E7A"/>
    <w:rsid w:val="00624651"/>
    <w:rsid w:val="00624929"/>
    <w:rsid w:val="006254F7"/>
    <w:rsid w:val="00630507"/>
    <w:rsid w:val="00631806"/>
    <w:rsid w:val="0063191E"/>
    <w:rsid w:val="00631C36"/>
    <w:rsid w:val="00631D9D"/>
    <w:rsid w:val="00632D92"/>
    <w:rsid w:val="00633D7D"/>
    <w:rsid w:val="00637DF8"/>
    <w:rsid w:val="006413A9"/>
    <w:rsid w:val="00641D8F"/>
    <w:rsid w:val="00642D98"/>
    <w:rsid w:val="00647062"/>
    <w:rsid w:val="006475D9"/>
    <w:rsid w:val="00647FB1"/>
    <w:rsid w:val="006507FB"/>
    <w:rsid w:val="00650F49"/>
    <w:rsid w:val="00652354"/>
    <w:rsid w:val="006527E2"/>
    <w:rsid w:val="00652E74"/>
    <w:rsid w:val="00652F30"/>
    <w:rsid w:val="006535F1"/>
    <w:rsid w:val="00653A0D"/>
    <w:rsid w:val="00654468"/>
    <w:rsid w:val="00654A66"/>
    <w:rsid w:val="00655138"/>
    <w:rsid w:val="006551C5"/>
    <w:rsid w:val="00655FF6"/>
    <w:rsid w:val="00657E12"/>
    <w:rsid w:val="00660D3E"/>
    <w:rsid w:val="006617FD"/>
    <w:rsid w:val="0066240B"/>
    <w:rsid w:val="00663D98"/>
    <w:rsid w:val="00663EA3"/>
    <w:rsid w:val="00666C8E"/>
    <w:rsid w:val="00667283"/>
    <w:rsid w:val="0067061C"/>
    <w:rsid w:val="0067198A"/>
    <w:rsid w:val="00672181"/>
    <w:rsid w:val="00673677"/>
    <w:rsid w:val="00673CD0"/>
    <w:rsid w:val="006740E5"/>
    <w:rsid w:val="00675CCE"/>
    <w:rsid w:val="006772D9"/>
    <w:rsid w:val="0067743C"/>
    <w:rsid w:val="0068026F"/>
    <w:rsid w:val="006828A5"/>
    <w:rsid w:val="00683BDA"/>
    <w:rsid w:val="00684794"/>
    <w:rsid w:val="00684A0C"/>
    <w:rsid w:val="006904F6"/>
    <w:rsid w:val="006906C3"/>
    <w:rsid w:val="00693297"/>
    <w:rsid w:val="0069486E"/>
    <w:rsid w:val="006950AD"/>
    <w:rsid w:val="00696D52"/>
    <w:rsid w:val="00696E17"/>
    <w:rsid w:val="00697798"/>
    <w:rsid w:val="006A0206"/>
    <w:rsid w:val="006A0E6B"/>
    <w:rsid w:val="006A114F"/>
    <w:rsid w:val="006A3F78"/>
    <w:rsid w:val="006A5679"/>
    <w:rsid w:val="006A6681"/>
    <w:rsid w:val="006A6A3D"/>
    <w:rsid w:val="006A7673"/>
    <w:rsid w:val="006A76B1"/>
    <w:rsid w:val="006A7900"/>
    <w:rsid w:val="006B03A5"/>
    <w:rsid w:val="006B1640"/>
    <w:rsid w:val="006B16B3"/>
    <w:rsid w:val="006B2134"/>
    <w:rsid w:val="006B2184"/>
    <w:rsid w:val="006B2512"/>
    <w:rsid w:val="006B5218"/>
    <w:rsid w:val="006B5F4D"/>
    <w:rsid w:val="006B7F13"/>
    <w:rsid w:val="006C0103"/>
    <w:rsid w:val="006C22FF"/>
    <w:rsid w:val="006C2F2B"/>
    <w:rsid w:val="006C40DD"/>
    <w:rsid w:val="006C48CF"/>
    <w:rsid w:val="006C5F68"/>
    <w:rsid w:val="006C665B"/>
    <w:rsid w:val="006D0C6C"/>
    <w:rsid w:val="006D231F"/>
    <w:rsid w:val="006D354A"/>
    <w:rsid w:val="006D3965"/>
    <w:rsid w:val="006D4B67"/>
    <w:rsid w:val="006D6A3D"/>
    <w:rsid w:val="006E113A"/>
    <w:rsid w:val="006E124A"/>
    <w:rsid w:val="006E189D"/>
    <w:rsid w:val="006E1B1F"/>
    <w:rsid w:val="006E2632"/>
    <w:rsid w:val="006E3263"/>
    <w:rsid w:val="006E3B43"/>
    <w:rsid w:val="006E48E1"/>
    <w:rsid w:val="006E4A42"/>
    <w:rsid w:val="006E52E0"/>
    <w:rsid w:val="006E7173"/>
    <w:rsid w:val="006E7A4F"/>
    <w:rsid w:val="006E7EFB"/>
    <w:rsid w:val="006F1083"/>
    <w:rsid w:val="006F2F50"/>
    <w:rsid w:val="006F4E6F"/>
    <w:rsid w:val="006F7604"/>
    <w:rsid w:val="006F76E8"/>
    <w:rsid w:val="006F7C3E"/>
    <w:rsid w:val="006F7F9B"/>
    <w:rsid w:val="0070342D"/>
    <w:rsid w:val="00703F32"/>
    <w:rsid w:val="00704A0B"/>
    <w:rsid w:val="00705932"/>
    <w:rsid w:val="007059E3"/>
    <w:rsid w:val="00706EBC"/>
    <w:rsid w:val="007074C9"/>
    <w:rsid w:val="00710A6C"/>
    <w:rsid w:val="00710EB0"/>
    <w:rsid w:val="00711135"/>
    <w:rsid w:val="00711C2D"/>
    <w:rsid w:val="00716CD4"/>
    <w:rsid w:val="00717E67"/>
    <w:rsid w:val="00721A81"/>
    <w:rsid w:val="00723D02"/>
    <w:rsid w:val="007244B3"/>
    <w:rsid w:val="007248DC"/>
    <w:rsid w:val="007254EF"/>
    <w:rsid w:val="0072604A"/>
    <w:rsid w:val="007270C7"/>
    <w:rsid w:val="00727354"/>
    <w:rsid w:val="00740D77"/>
    <w:rsid w:val="00741FBA"/>
    <w:rsid w:val="00742CE8"/>
    <w:rsid w:val="00744E40"/>
    <w:rsid w:val="00747C85"/>
    <w:rsid w:val="007517CC"/>
    <w:rsid w:val="007523D8"/>
    <w:rsid w:val="00752AD4"/>
    <w:rsid w:val="00752B0D"/>
    <w:rsid w:val="00752F9D"/>
    <w:rsid w:val="00753697"/>
    <w:rsid w:val="007575A1"/>
    <w:rsid w:val="00757C78"/>
    <w:rsid w:val="007611A8"/>
    <w:rsid w:val="007621A7"/>
    <w:rsid w:val="00762A9B"/>
    <w:rsid w:val="007635E3"/>
    <w:rsid w:val="007644CC"/>
    <w:rsid w:val="00764B7E"/>
    <w:rsid w:val="00765756"/>
    <w:rsid w:val="00766273"/>
    <w:rsid w:val="0076662A"/>
    <w:rsid w:val="007670F5"/>
    <w:rsid w:val="00775A4F"/>
    <w:rsid w:val="00775F53"/>
    <w:rsid w:val="007824E4"/>
    <w:rsid w:val="00782888"/>
    <w:rsid w:val="00783BB5"/>
    <w:rsid w:val="007843AB"/>
    <w:rsid w:val="00784724"/>
    <w:rsid w:val="00785191"/>
    <w:rsid w:val="00785327"/>
    <w:rsid w:val="00785CE6"/>
    <w:rsid w:val="007860BA"/>
    <w:rsid w:val="00786D62"/>
    <w:rsid w:val="007872E6"/>
    <w:rsid w:val="00787FC5"/>
    <w:rsid w:val="00787FCC"/>
    <w:rsid w:val="00793292"/>
    <w:rsid w:val="00793377"/>
    <w:rsid w:val="00793576"/>
    <w:rsid w:val="007942B4"/>
    <w:rsid w:val="007956F4"/>
    <w:rsid w:val="00795B63"/>
    <w:rsid w:val="00795B7B"/>
    <w:rsid w:val="0079642C"/>
    <w:rsid w:val="00797566"/>
    <w:rsid w:val="007A1372"/>
    <w:rsid w:val="007A15A1"/>
    <w:rsid w:val="007A1780"/>
    <w:rsid w:val="007A2946"/>
    <w:rsid w:val="007A6933"/>
    <w:rsid w:val="007B0EE3"/>
    <w:rsid w:val="007B1990"/>
    <w:rsid w:val="007B2FF9"/>
    <w:rsid w:val="007B333F"/>
    <w:rsid w:val="007B464C"/>
    <w:rsid w:val="007B7682"/>
    <w:rsid w:val="007C0189"/>
    <w:rsid w:val="007C082D"/>
    <w:rsid w:val="007C118A"/>
    <w:rsid w:val="007C40AF"/>
    <w:rsid w:val="007C491D"/>
    <w:rsid w:val="007C5AD4"/>
    <w:rsid w:val="007C5FFA"/>
    <w:rsid w:val="007C7735"/>
    <w:rsid w:val="007D093F"/>
    <w:rsid w:val="007D25AC"/>
    <w:rsid w:val="007D26F5"/>
    <w:rsid w:val="007D2732"/>
    <w:rsid w:val="007D2761"/>
    <w:rsid w:val="007D5500"/>
    <w:rsid w:val="007D76BE"/>
    <w:rsid w:val="007E30BA"/>
    <w:rsid w:val="007E5713"/>
    <w:rsid w:val="007E59E3"/>
    <w:rsid w:val="007E5FC9"/>
    <w:rsid w:val="007E619B"/>
    <w:rsid w:val="007E74C2"/>
    <w:rsid w:val="007F08D3"/>
    <w:rsid w:val="007F0BAC"/>
    <w:rsid w:val="007F2F31"/>
    <w:rsid w:val="007F3AEF"/>
    <w:rsid w:val="007F48A5"/>
    <w:rsid w:val="0080105F"/>
    <w:rsid w:val="00802C46"/>
    <w:rsid w:val="0080352D"/>
    <w:rsid w:val="00803894"/>
    <w:rsid w:val="00804508"/>
    <w:rsid w:val="00807A73"/>
    <w:rsid w:val="00811F9E"/>
    <w:rsid w:val="00813CDD"/>
    <w:rsid w:val="00813E6F"/>
    <w:rsid w:val="00814E8B"/>
    <w:rsid w:val="00817119"/>
    <w:rsid w:val="00820389"/>
    <w:rsid w:val="00821041"/>
    <w:rsid w:val="00824872"/>
    <w:rsid w:val="00825F1F"/>
    <w:rsid w:val="008303F4"/>
    <w:rsid w:val="0083077C"/>
    <w:rsid w:val="00832315"/>
    <w:rsid w:val="00833EF2"/>
    <w:rsid w:val="008347E6"/>
    <w:rsid w:val="00834E91"/>
    <w:rsid w:val="00837112"/>
    <w:rsid w:val="00837D2E"/>
    <w:rsid w:val="00840E2B"/>
    <w:rsid w:val="008411BD"/>
    <w:rsid w:val="00842C93"/>
    <w:rsid w:val="00842EEC"/>
    <w:rsid w:val="00843EAA"/>
    <w:rsid w:val="00846FB3"/>
    <w:rsid w:val="0084749D"/>
    <w:rsid w:val="008525DE"/>
    <w:rsid w:val="00853500"/>
    <w:rsid w:val="00853565"/>
    <w:rsid w:val="0085369E"/>
    <w:rsid w:val="008540A1"/>
    <w:rsid w:val="0086053C"/>
    <w:rsid w:val="00861414"/>
    <w:rsid w:val="00862FF8"/>
    <w:rsid w:val="008633EC"/>
    <w:rsid w:val="008635B8"/>
    <w:rsid w:val="00864F6D"/>
    <w:rsid w:val="0086581F"/>
    <w:rsid w:val="0086600D"/>
    <w:rsid w:val="00866F6C"/>
    <w:rsid w:val="008728D0"/>
    <w:rsid w:val="00872B47"/>
    <w:rsid w:val="00872D83"/>
    <w:rsid w:val="0087392E"/>
    <w:rsid w:val="008748BF"/>
    <w:rsid w:val="008749CF"/>
    <w:rsid w:val="008760B6"/>
    <w:rsid w:val="008770A2"/>
    <w:rsid w:val="00877C78"/>
    <w:rsid w:val="00882942"/>
    <w:rsid w:val="00882C66"/>
    <w:rsid w:val="00882E39"/>
    <w:rsid w:val="0088311A"/>
    <w:rsid w:val="00884142"/>
    <w:rsid w:val="00884C05"/>
    <w:rsid w:val="00884E37"/>
    <w:rsid w:val="00885C47"/>
    <w:rsid w:val="00887CD9"/>
    <w:rsid w:val="008901BD"/>
    <w:rsid w:val="008914E6"/>
    <w:rsid w:val="00893163"/>
    <w:rsid w:val="00893540"/>
    <w:rsid w:val="00893840"/>
    <w:rsid w:val="00894396"/>
    <w:rsid w:val="008944F1"/>
    <w:rsid w:val="00894580"/>
    <w:rsid w:val="008950C7"/>
    <w:rsid w:val="00895435"/>
    <w:rsid w:val="00895EF2"/>
    <w:rsid w:val="008964B5"/>
    <w:rsid w:val="008965B5"/>
    <w:rsid w:val="0089794F"/>
    <w:rsid w:val="00897A92"/>
    <w:rsid w:val="008A1F47"/>
    <w:rsid w:val="008A1FDE"/>
    <w:rsid w:val="008A21EE"/>
    <w:rsid w:val="008A3D21"/>
    <w:rsid w:val="008A4395"/>
    <w:rsid w:val="008A43BC"/>
    <w:rsid w:val="008A5635"/>
    <w:rsid w:val="008A5B74"/>
    <w:rsid w:val="008A637E"/>
    <w:rsid w:val="008A67A8"/>
    <w:rsid w:val="008A7CD8"/>
    <w:rsid w:val="008B0083"/>
    <w:rsid w:val="008B19CD"/>
    <w:rsid w:val="008B2B56"/>
    <w:rsid w:val="008B2D1D"/>
    <w:rsid w:val="008B3EE6"/>
    <w:rsid w:val="008B4EBF"/>
    <w:rsid w:val="008B5C58"/>
    <w:rsid w:val="008B6639"/>
    <w:rsid w:val="008B6D6C"/>
    <w:rsid w:val="008B74AE"/>
    <w:rsid w:val="008C07D0"/>
    <w:rsid w:val="008C217D"/>
    <w:rsid w:val="008C2AA9"/>
    <w:rsid w:val="008C465D"/>
    <w:rsid w:val="008C5949"/>
    <w:rsid w:val="008C5C94"/>
    <w:rsid w:val="008C5C97"/>
    <w:rsid w:val="008C5E6A"/>
    <w:rsid w:val="008D1D91"/>
    <w:rsid w:val="008D25FE"/>
    <w:rsid w:val="008D3F9B"/>
    <w:rsid w:val="008D43B0"/>
    <w:rsid w:val="008D46EF"/>
    <w:rsid w:val="008D4828"/>
    <w:rsid w:val="008D57B2"/>
    <w:rsid w:val="008D70BE"/>
    <w:rsid w:val="008D7F73"/>
    <w:rsid w:val="008E0197"/>
    <w:rsid w:val="008E0888"/>
    <w:rsid w:val="008E0DD4"/>
    <w:rsid w:val="008E4001"/>
    <w:rsid w:val="008E4250"/>
    <w:rsid w:val="008E4EE0"/>
    <w:rsid w:val="008E5484"/>
    <w:rsid w:val="008E765E"/>
    <w:rsid w:val="008F061C"/>
    <w:rsid w:val="008F16B6"/>
    <w:rsid w:val="008F1CEA"/>
    <w:rsid w:val="008F1D55"/>
    <w:rsid w:val="008F224F"/>
    <w:rsid w:val="008F244A"/>
    <w:rsid w:val="008F2468"/>
    <w:rsid w:val="008F356F"/>
    <w:rsid w:val="008F39E5"/>
    <w:rsid w:val="008F45E2"/>
    <w:rsid w:val="008F4C8E"/>
    <w:rsid w:val="008F4DF6"/>
    <w:rsid w:val="008F5181"/>
    <w:rsid w:val="008F5DE6"/>
    <w:rsid w:val="008F7572"/>
    <w:rsid w:val="008F7843"/>
    <w:rsid w:val="00900E69"/>
    <w:rsid w:val="0090174E"/>
    <w:rsid w:val="00903E5A"/>
    <w:rsid w:val="0090497C"/>
    <w:rsid w:val="00910DFF"/>
    <w:rsid w:val="0091522C"/>
    <w:rsid w:val="00915EEC"/>
    <w:rsid w:val="00915FD1"/>
    <w:rsid w:val="0091764E"/>
    <w:rsid w:val="009205FF"/>
    <w:rsid w:val="00922DC9"/>
    <w:rsid w:val="00923B55"/>
    <w:rsid w:val="00923B8D"/>
    <w:rsid w:val="00925608"/>
    <w:rsid w:val="0092568D"/>
    <w:rsid w:val="00926019"/>
    <w:rsid w:val="00926E79"/>
    <w:rsid w:val="00926EAF"/>
    <w:rsid w:val="00931250"/>
    <w:rsid w:val="009315E2"/>
    <w:rsid w:val="00932409"/>
    <w:rsid w:val="00933786"/>
    <w:rsid w:val="00934536"/>
    <w:rsid w:val="0093489F"/>
    <w:rsid w:val="009348EA"/>
    <w:rsid w:val="00934A4E"/>
    <w:rsid w:val="00940EE9"/>
    <w:rsid w:val="009413B0"/>
    <w:rsid w:val="00941947"/>
    <w:rsid w:val="00941D3E"/>
    <w:rsid w:val="00943364"/>
    <w:rsid w:val="00944D7C"/>
    <w:rsid w:val="00944DEA"/>
    <w:rsid w:val="009466B1"/>
    <w:rsid w:val="00950032"/>
    <w:rsid w:val="00950053"/>
    <w:rsid w:val="00954921"/>
    <w:rsid w:val="00954EC6"/>
    <w:rsid w:val="00956D45"/>
    <w:rsid w:val="00956EA7"/>
    <w:rsid w:val="00957C0E"/>
    <w:rsid w:val="00957C66"/>
    <w:rsid w:val="009604BA"/>
    <w:rsid w:val="0096279B"/>
    <w:rsid w:val="009627FC"/>
    <w:rsid w:val="00964167"/>
    <w:rsid w:val="0096453A"/>
    <w:rsid w:val="009647D0"/>
    <w:rsid w:val="00965143"/>
    <w:rsid w:val="0096695B"/>
    <w:rsid w:val="00972AF1"/>
    <w:rsid w:val="0097314D"/>
    <w:rsid w:val="0097390B"/>
    <w:rsid w:val="00975130"/>
    <w:rsid w:val="009773FF"/>
    <w:rsid w:val="00982628"/>
    <w:rsid w:val="009843C1"/>
    <w:rsid w:val="009843D4"/>
    <w:rsid w:val="0098784B"/>
    <w:rsid w:val="009878C0"/>
    <w:rsid w:val="00990A11"/>
    <w:rsid w:val="0099132F"/>
    <w:rsid w:val="009941E9"/>
    <w:rsid w:val="009947DB"/>
    <w:rsid w:val="00995FE1"/>
    <w:rsid w:val="00996D51"/>
    <w:rsid w:val="009973AF"/>
    <w:rsid w:val="009979A5"/>
    <w:rsid w:val="00997BD6"/>
    <w:rsid w:val="009A029E"/>
    <w:rsid w:val="009A07C1"/>
    <w:rsid w:val="009A0821"/>
    <w:rsid w:val="009A0BE9"/>
    <w:rsid w:val="009A1DEE"/>
    <w:rsid w:val="009A43FA"/>
    <w:rsid w:val="009A606E"/>
    <w:rsid w:val="009B01C6"/>
    <w:rsid w:val="009B0ABB"/>
    <w:rsid w:val="009B0B8C"/>
    <w:rsid w:val="009B1883"/>
    <w:rsid w:val="009B42A2"/>
    <w:rsid w:val="009B4CA0"/>
    <w:rsid w:val="009B570B"/>
    <w:rsid w:val="009B626A"/>
    <w:rsid w:val="009C068A"/>
    <w:rsid w:val="009C1872"/>
    <w:rsid w:val="009C2C9C"/>
    <w:rsid w:val="009C4A7E"/>
    <w:rsid w:val="009C58F2"/>
    <w:rsid w:val="009C62F6"/>
    <w:rsid w:val="009C7647"/>
    <w:rsid w:val="009D1117"/>
    <w:rsid w:val="009D1499"/>
    <w:rsid w:val="009D1EE9"/>
    <w:rsid w:val="009D2B8C"/>
    <w:rsid w:val="009D2CDE"/>
    <w:rsid w:val="009D38CE"/>
    <w:rsid w:val="009D403D"/>
    <w:rsid w:val="009D430A"/>
    <w:rsid w:val="009E1340"/>
    <w:rsid w:val="009E32F8"/>
    <w:rsid w:val="009E3CE7"/>
    <w:rsid w:val="009E4CE1"/>
    <w:rsid w:val="009E4F4E"/>
    <w:rsid w:val="009E5781"/>
    <w:rsid w:val="009E5BF2"/>
    <w:rsid w:val="009E68C2"/>
    <w:rsid w:val="009E7780"/>
    <w:rsid w:val="009F05A9"/>
    <w:rsid w:val="009F5220"/>
    <w:rsid w:val="009F7F40"/>
    <w:rsid w:val="00A036B6"/>
    <w:rsid w:val="00A0411D"/>
    <w:rsid w:val="00A052F2"/>
    <w:rsid w:val="00A06B3D"/>
    <w:rsid w:val="00A0709E"/>
    <w:rsid w:val="00A07620"/>
    <w:rsid w:val="00A1039C"/>
    <w:rsid w:val="00A105E7"/>
    <w:rsid w:val="00A1166B"/>
    <w:rsid w:val="00A15389"/>
    <w:rsid w:val="00A16B19"/>
    <w:rsid w:val="00A172C8"/>
    <w:rsid w:val="00A17610"/>
    <w:rsid w:val="00A21A12"/>
    <w:rsid w:val="00A246C1"/>
    <w:rsid w:val="00A27A37"/>
    <w:rsid w:val="00A27E9E"/>
    <w:rsid w:val="00A27FD0"/>
    <w:rsid w:val="00A3167B"/>
    <w:rsid w:val="00A318CD"/>
    <w:rsid w:val="00A32D96"/>
    <w:rsid w:val="00A341E9"/>
    <w:rsid w:val="00A35DB2"/>
    <w:rsid w:val="00A3608D"/>
    <w:rsid w:val="00A36ABC"/>
    <w:rsid w:val="00A37AA9"/>
    <w:rsid w:val="00A41A87"/>
    <w:rsid w:val="00A42483"/>
    <w:rsid w:val="00A45A4D"/>
    <w:rsid w:val="00A47A76"/>
    <w:rsid w:val="00A47FD8"/>
    <w:rsid w:val="00A5203D"/>
    <w:rsid w:val="00A53B5E"/>
    <w:rsid w:val="00A53DD2"/>
    <w:rsid w:val="00A56352"/>
    <w:rsid w:val="00A5636A"/>
    <w:rsid w:val="00A5731E"/>
    <w:rsid w:val="00A60D2F"/>
    <w:rsid w:val="00A61193"/>
    <w:rsid w:val="00A61F85"/>
    <w:rsid w:val="00A63238"/>
    <w:rsid w:val="00A64781"/>
    <w:rsid w:val="00A66548"/>
    <w:rsid w:val="00A6667A"/>
    <w:rsid w:val="00A67E67"/>
    <w:rsid w:val="00A70AD6"/>
    <w:rsid w:val="00A7136C"/>
    <w:rsid w:val="00A71A9F"/>
    <w:rsid w:val="00A73045"/>
    <w:rsid w:val="00A73205"/>
    <w:rsid w:val="00A7465A"/>
    <w:rsid w:val="00A7633E"/>
    <w:rsid w:val="00A770D9"/>
    <w:rsid w:val="00A80CC6"/>
    <w:rsid w:val="00A81A7A"/>
    <w:rsid w:val="00A8360D"/>
    <w:rsid w:val="00A849E0"/>
    <w:rsid w:val="00A85825"/>
    <w:rsid w:val="00A860DC"/>
    <w:rsid w:val="00A862B3"/>
    <w:rsid w:val="00A86BB4"/>
    <w:rsid w:val="00A90AED"/>
    <w:rsid w:val="00A915E3"/>
    <w:rsid w:val="00A92CA1"/>
    <w:rsid w:val="00A9306D"/>
    <w:rsid w:val="00A93B5F"/>
    <w:rsid w:val="00A9460E"/>
    <w:rsid w:val="00A94B02"/>
    <w:rsid w:val="00A9572D"/>
    <w:rsid w:val="00A95C2D"/>
    <w:rsid w:val="00A9679E"/>
    <w:rsid w:val="00AA34CC"/>
    <w:rsid w:val="00AA4A03"/>
    <w:rsid w:val="00AB299E"/>
    <w:rsid w:val="00AB3982"/>
    <w:rsid w:val="00AB50C3"/>
    <w:rsid w:val="00AB6625"/>
    <w:rsid w:val="00AB70D8"/>
    <w:rsid w:val="00AB7749"/>
    <w:rsid w:val="00AB77D7"/>
    <w:rsid w:val="00AB7814"/>
    <w:rsid w:val="00AB7B31"/>
    <w:rsid w:val="00AC046F"/>
    <w:rsid w:val="00AC4DB1"/>
    <w:rsid w:val="00AC553E"/>
    <w:rsid w:val="00AC5619"/>
    <w:rsid w:val="00AC6FA9"/>
    <w:rsid w:val="00AC70C0"/>
    <w:rsid w:val="00AD08CD"/>
    <w:rsid w:val="00AD1B6A"/>
    <w:rsid w:val="00AD2EAB"/>
    <w:rsid w:val="00AD6969"/>
    <w:rsid w:val="00AD75C0"/>
    <w:rsid w:val="00AE1027"/>
    <w:rsid w:val="00AE34D8"/>
    <w:rsid w:val="00AE4602"/>
    <w:rsid w:val="00AE57BE"/>
    <w:rsid w:val="00AE58CD"/>
    <w:rsid w:val="00AE669F"/>
    <w:rsid w:val="00AE6BFF"/>
    <w:rsid w:val="00AE7D42"/>
    <w:rsid w:val="00AF08D6"/>
    <w:rsid w:val="00AF0B0B"/>
    <w:rsid w:val="00AF3DDF"/>
    <w:rsid w:val="00AF6060"/>
    <w:rsid w:val="00AF6B9E"/>
    <w:rsid w:val="00B00B84"/>
    <w:rsid w:val="00B00EA9"/>
    <w:rsid w:val="00B03AD9"/>
    <w:rsid w:val="00B04B51"/>
    <w:rsid w:val="00B07E09"/>
    <w:rsid w:val="00B10036"/>
    <w:rsid w:val="00B103B4"/>
    <w:rsid w:val="00B10759"/>
    <w:rsid w:val="00B12F3E"/>
    <w:rsid w:val="00B13A0E"/>
    <w:rsid w:val="00B14729"/>
    <w:rsid w:val="00B15658"/>
    <w:rsid w:val="00B17AF3"/>
    <w:rsid w:val="00B23385"/>
    <w:rsid w:val="00B23EE2"/>
    <w:rsid w:val="00B242CB"/>
    <w:rsid w:val="00B2435D"/>
    <w:rsid w:val="00B24CC1"/>
    <w:rsid w:val="00B25808"/>
    <w:rsid w:val="00B2644F"/>
    <w:rsid w:val="00B26B92"/>
    <w:rsid w:val="00B2749C"/>
    <w:rsid w:val="00B30F87"/>
    <w:rsid w:val="00B32710"/>
    <w:rsid w:val="00B332BC"/>
    <w:rsid w:val="00B34637"/>
    <w:rsid w:val="00B355E9"/>
    <w:rsid w:val="00B370A6"/>
    <w:rsid w:val="00B41A8F"/>
    <w:rsid w:val="00B44187"/>
    <w:rsid w:val="00B459EF"/>
    <w:rsid w:val="00B470DA"/>
    <w:rsid w:val="00B4749C"/>
    <w:rsid w:val="00B47C20"/>
    <w:rsid w:val="00B47F29"/>
    <w:rsid w:val="00B518E8"/>
    <w:rsid w:val="00B51B0B"/>
    <w:rsid w:val="00B52045"/>
    <w:rsid w:val="00B52455"/>
    <w:rsid w:val="00B52924"/>
    <w:rsid w:val="00B53687"/>
    <w:rsid w:val="00B5435B"/>
    <w:rsid w:val="00B54E52"/>
    <w:rsid w:val="00B56BDD"/>
    <w:rsid w:val="00B610E8"/>
    <w:rsid w:val="00B61AF6"/>
    <w:rsid w:val="00B63036"/>
    <w:rsid w:val="00B63F84"/>
    <w:rsid w:val="00B647F6"/>
    <w:rsid w:val="00B67604"/>
    <w:rsid w:val="00B7087D"/>
    <w:rsid w:val="00B70B93"/>
    <w:rsid w:val="00B70BDD"/>
    <w:rsid w:val="00B70BF9"/>
    <w:rsid w:val="00B71331"/>
    <w:rsid w:val="00B73D6C"/>
    <w:rsid w:val="00B749AD"/>
    <w:rsid w:val="00B765B9"/>
    <w:rsid w:val="00B76943"/>
    <w:rsid w:val="00B80805"/>
    <w:rsid w:val="00B80B75"/>
    <w:rsid w:val="00B81B91"/>
    <w:rsid w:val="00B81DB3"/>
    <w:rsid w:val="00B8607C"/>
    <w:rsid w:val="00B900BE"/>
    <w:rsid w:val="00B90290"/>
    <w:rsid w:val="00B91421"/>
    <w:rsid w:val="00B91E52"/>
    <w:rsid w:val="00B92A69"/>
    <w:rsid w:val="00B92EA0"/>
    <w:rsid w:val="00B93606"/>
    <w:rsid w:val="00B93851"/>
    <w:rsid w:val="00B94FAF"/>
    <w:rsid w:val="00B9537E"/>
    <w:rsid w:val="00B95CB0"/>
    <w:rsid w:val="00B95DC0"/>
    <w:rsid w:val="00B97E1D"/>
    <w:rsid w:val="00BA0061"/>
    <w:rsid w:val="00BA1D5A"/>
    <w:rsid w:val="00BA1DBB"/>
    <w:rsid w:val="00BA29BC"/>
    <w:rsid w:val="00BA432E"/>
    <w:rsid w:val="00BA4DC7"/>
    <w:rsid w:val="00BA591C"/>
    <w:rsid w:val="00BA69CA"/>
    <w:rsid w:val="00BA77D0"/>
    <w:rsid w:val="00BB07AE"/>
    <w:rsid w:val="00BB0E24"/>
    <w:rsid w:val="00BB191C"/>
    <w:rsid w:val="00BB5453"/>
    <w:rsid w:val="00BC183A"/>
    <w:rsid w:val="00BC1870"/>
    <w:rsid w:val="00BC36BD"/>
    <w:rsid w:val="00BC46F6"/>
    <w:rsid w:val="00BC50CF"/>
    <w:rsid w:val="00BD0B64"/>
    <w:rsid w:val="00BD1491"/>
    <w:rsid w:val="00BD3E91"/>
    <w:rsid w:val="00BD49AA"/>
    <w:rsid w:val="00BD5D0A"/>
    <w:rsid w:val="00BD630D"/>
    <w:rsid w:val="00BE2270"/>
    <w:rsid w:val="00BE35D9"/>
    <w:rsid w:val="00BE370B"/>
    <w:rsid w:val="00BE3A55"/>
    <w:rsid w:val="00BE3A9E"/>
    <w:rsid w:val="00BE4CE9"/>
    <w:rsid w:val="00BE6E5B"/>
    <w:rsid w:val="00BF08E2"/>
    <w:rsid w:val="00BF303D"/>
    <w:rsid w:val="00BF33E3"/>
    <w:rsid w:val="00BF3882"/>
    <w:rsid w:val="00BF3E32"/>
    <w:rsid w:val="00BF3FA8"/>
    <w:rsid w:val="00C003A1"/>
    <w:rsid w:val="00C00DDE"/>
    <w:rsid w:val="00C03E6E"/>
    <w:rsid w:val="00C05C89"/>
    <w:rsid w:val="00C06063"/>
    <w:rsid w:val="00C13A15"/>
    <w:rsid w:val="00C15A49"/>
    <w:rsid w:val="00C16813"/>
    <w:rsid w:val="00C171B2"/>
    <w:rsid w:val="00C17800"/>
    <w:rsid w:val="00C209AB"/>
    <w:rsid w:val="00C20E0C"/>
    <w:rsid w:val="00C21BDE"/>
    <w:rsid w:val="00C229ED"/>
    <w:rsid w:val="00C22D37"/>
    <w:rsid w:val="00C23A7C"/>
    <w:rsid w:val="00C24AAC"/>
    <w:rsid w:val="00C3070D"/>
    <w:rsid w:val="00C30FA4"/>
    <w:rsid w:val="00C35C3B"/>
    <w:rsid w:val="00C36612"/>
    <w:rsid w:val="00C407C5"/>
    <w:rsid w:val="00C4181B"/>
    <w:rsid w:val="00C42B8F"/>
    <w:rsid w:val="00C42BC2"/>
    <w:rsid w:val="00C43A54"/>
    <w:rsid w:val="00C4485B"/>
    <w:rsid w:val="00C4733F"/>
    <w:rsid w:val="00C50633"/>
    <w:rsid w:val="00C50F3A"/>
    <w:rsid w:val="00C51426"/>
    <w:rsid w:val="00C51E68"/>
    <w:rsid w:val="00C52DDD"/>
    <w:rsid w:val="00C53AD4"/>
    <w:rsid w:val="00C546C5"/>
    <w:rsid w:val="00C55EF9"/>
    <w:rsid w:val="00C5629D"/>
    <w:rsid w:val="00C57242"/>
    <w:rsid w:val="00C60046"/>
    <w:rsid w:val="00C6194E"/>
    <w:rsid w:val="00C63F7E"/>
    <w:rsid w:val="00C6504F"/>
    <w:rsid w:val="00C6605A"/>
    <w:rsid w:val="00C663AF"/>
    <w:rsid w:val="00C672D9"/>
    <w:rsid w:val="00C67B10"/>
    <w:rsid w:val="00C707C5"/>
    <w:rsid w:val="00C73283"/>
    <w:rsid w:val="00C7347E"/>
    <w:rsid w:val="00C73C26"/>
    <w:rsid w:val="00C74DAE"/>
    <w:rsid w:val="00C7779C"/>
    <w:rsid w:val="00C83CEC"/>
    <w:rsid w:val="00C865C1"/>
    <w:rsid w:val="00C869B9"/>
    <w:rsid w:val="00C86DAE"/>
    <w:rsid w:val="00C87C89"/>
    <w:rsid w:val="00C9288C"/>
    <w:rsid w:val="00C94CFC"/>
    <w:rsid w:val="00CA0180"/>
    <w:rsid w:val="00CA03BB"/>
    <w:rsid w:val="00CA20B4"/>
    <w:rsid w:val="00CA2F5B"/>
    <w:rsid w:val="00CA32FC"/>
    <w:rsid w:val="00CA3588"/>
    <w:rsid w:val="00CA3B7B"/>
    <w:rsid w:val="00CA3D77"/>
    <w:rsid w:val="00CA4651"/>
    <w:rsid w:val="00CB0472"/>
    <w:rsid w:val="00CB0897"/>
    <w:rsid w:val="00CB0A64"/>
    <w:rsid w:val="00CB3F69"/>
    <w:rsid w:val="00CB49E6"/>
    <w:rsid w:val="00CB5FC3"/>
    <w:rsid w:val="00CB6899"/>
    <w:rsid w:val="00CB7CAA"/>
    <w:rsid w:val="00CC13E4"/>
    <w:rsid w:val="00CC1A20"/>
    <w:rsid w:val="00CC2129"/>
    <w:rsid w:val="00CC3F25"/>
    <w:rsid w:val="00CC46DB"/>
    <w:rsid w:val="00CC4D28"/>
    <w:rsid w:val="00CC5072"/>
    <w:rsid w:val="00CC5680"/>
    <w:rsid w:val="00CC5C26"/>
    <w:rsid w:val="00CC67D5"/>
    <w:rsid w:val="00CC6F60"/>
    <w:rsid w:val="00CC7E2A"/>
    <w:rsid w:val="00CD076D"/>
    <w:rsid w:val="00CD2AAA"/>
    <w:rsid w:val="00CD3141"/>
    <w:rsid w:val="00CD5AB4"/>
    <w:rsid w:val="00CE4276"/>
    <w:rsid w:val="00CE5131"/>
    <w:rsid w:val="00CE6E00"/>
    <w:rsid w:val="00CE7040"/>
    <w:rsid w:val="00CF23BF"/>
    <w:rsid w:val="00CF353A"/>
    <w:rsid w:val="00CF3A06"/>
    <w:rsid w:val="00CF49F4"/>
    <w:rsid w:val="00CF5849"/>
    <w:rsid w:val="00CF59C9"/>
    <w:rsid w:val="00CF6BDC"/>
    <w:rsid w:val="00CF7243"/>
    <w:rsid w:val="00CF7D45"/>
    <w:rsid w:val="00D02D14"/>
    <w:rsid w:val="00D03C93"/>
    <w:rsid w:val="00D045E3"/>
    <w:rsid w:val="00D05C83"/>
    <w:rsid w:val="00D0632E"/>
    <w:rsid w:val="00D105FA"/>
    <w:rsid w:val="00D116D5"/>
    <w:rsid w:val="00D12FDB"/>
    <w:rsid w:val="00D14211"/>
    <w:rsid w:val="00D144C7"/>
    <w:rsid w:val="00D16202"/>
    <w:rsid w:val="00D1645D"/>
    <w:rsid w:val="00D20452"/>
    <w:rsid w:val="00D21044"/>
    <w:rsid w:val="00D21658"/>
    <w:rsid w:val="00D22A4E"/>
    <w:rsid w:val="00D23388"/>
    <w:rsid w:val="00D24654"/>
    <w:rsid w:val="00D248D4"/>
    <w:rsid w:val="00D265C7"/>
    <w:rsid w:val="00D26853"/>
    <w:rsid w:val="00D26FD3"/>
    <w:rsid w:val="00D324C1"/>
    <w:rsid w:val="00D33DE0"/>
    <w:rsid w:val="00D34685"/>
    <w:rsid w:val="00D34F7F"/>
    <w:rsid w:val="00D350E2"/>
    <w:rsid w:val="00D35462"/>
    <w:rsid w:val="00D36BB4"/>
    <w:rsid w:val="00D372F4"/>
    <w:rsid w:val="00D37452"/>
    <w:rsid w:val="00D374E2"/>
    <w:rsid w:val="00D43719"/>
    <w:rsid w:val="00D45099"/>
    <w:rsid w:val="00D50216"/>
    <w:rsid w:val="00D52322"/>
    <w:rsid w:val="00D527F9"/>
    <w:rsid w:val="00D52BE1"/>
    <w:rsid w:val="00D54C08"/>
    <w:rsid w:val="00D54DF8"/>
    <w:rsid w:val="00D554AE"/>
    <w:rsid w:val="00D559D8"/>
    <w:rsid w:val="00D55D00"/>
    <w:rsid w:val="00D623E3"/>
    <w:rsid w:val="00D63C5D"/>
    <w:rsid w:val="00D64D60"/>
    <w:rsid w:val="00D64EEE"/>
    <w:rsid w:val="00D67654"/>
    <w:rsid w:val="00D713B0"/>
    <w:rsid w:val="00D72308"/>
    <w:rsid w:val="00D72A9A"/>
    <w:rsid w:val="00D74D47"/>
    <w:rsid w:val="00D76309"/>
    <w:rsid w:val="00D80568"/>
    <w:rsid w:val="00D82634"/>
    <w:rsid w:val="00D8425B"/>
    <w:rsid w:val="00D859CB"/>
    <w:rsid w:val="00D87951"/>
    <w:rsid w:val="00D87F2C"/>
    <w:rsid w:val="00D91048"/>
    <w:rsid w:val="00D931DA"/>
    <w:rsid w:val="00D9387B"/>
    <w:rsid w:val="00D94290"/>
    <w:rsid w:val="00D94BD2"/>
    <w:rsid w:val="00D958BD"/>
    <w:rsid w:val="00D9624A"/>
    <w:rsid w:val="00D9754D"/>
    <w:rsid w:val="00D97F96"/>
    <w:rsid w:val="00DA0610"/>
    <w:rsid w:val="00DA0EF2"/>
    <w:rsid w:val="00DA14B3"/>
    <w:rsid w:val="00DA3D27"/>
    <w:rsid w:val="00DB0066"/>
    <w:rsid w:val="00DB16DC"/>
    <w:rsid w:val="00DB3851"/>
    <w:rsid w:val="00DB4D8B"/>
    <w:rsid w:val="00DB51B4"/>
    <w:rsid w:val="00DB5B67"/>
    <w:rsid w:val="00DB6299"/>
    <w:rsid w:val="00DC0F62"/>
    <w:rsid w:val="00DC330E"/>
    <w:rsid w:val="00DC36B3"/>
    <w:rsid w:val="00DC3A78"/>
    <w:rsid w:val="00DC5F99"/>
    <w:rsid w:val="00DC7395"/>
    <w:rsid w:val="00DC79BF"/>
    <w:rsid w:val="00DC7E8F"/>
    <w:rsid w:val="00DD00C4"/>
    <w:rsid w:val="00DD22D3"/>
    <w:rsid w:val="00DD3793"/>
    <w:rsid w:val="00DD3FE2"/>
    <w:rsid w:val="00DD73A3"/>
    <w:rsid w:val="00DD79C3"/>
    <w:rsid w:val="00DE0503"/>
    <w:rsid w:val="00DE0ADC"/>
    <w:rsid w:val="00DE1CF1"/>
    <w:rsid w:val="00DE3E10"/>
    <w:rsid w:val="00DE61FA"/>
    <w:rsid w:val="00DE7195"/>
    <w:rsid w:val="00DF1B98"/>
    <w:rsid w:val="00DF2E60"/>
    <w:rsid w:val="00DF401F"/>
    <w:rsid w:val="00DF455D"/>
    <w:rsid w:val="00DF5FD5"/>
    <w:rsid w:val="00DF7726"/>
    <w:rsid w:val="00E02C9A"/>
    <w:rsid w:val="00E0595B"/>
    <w:rsid w:val="00E07082"/>
    <w:rsid w:val="00E07242"/>
    <w:rsid w:val="00E07F33"/>
    <w:rsid w:val="00E10061"/>
    <w:rsid w:val="00E1059A"/>
    <w:rsid w:val="00E11BFE"/>
    <w:rsid w:val="00E14A0F"/>
    <w:rsid w:val="00E158DD"/>
    <w:rsid w:val="00E203D9"/>
    <w:rsid w:val="00E20BC9"/>
    <w:rsid w:val="00E211A5"/>
    <w:rsid w:val="00E23349"/>
    <w:rsid w:val="00E24B2B"/>
    <w:rsid w:val="00E25835"/>
    <w:rsid w:val="00E26052"/>
    <w:rsid w:val="00E2695E"/>
    <w:rsid w:val="00E30D6E"/>
    <w:rsid w:val="00E321AA"/>
    <w:rsid w:val="00E328A2"/>
    <w:rsid w:val="00E33101"/>
    <w:rsid w:val="00E33108"/>
    <w:rsid w:val="00E338D0"/>
    <w:rsid w:val="00E33E88"/>
    <w:rsid w:val="00E35053"/>
    <w:rsid w:val="00E3524B"/>
    <w:rsid w:val="00E44F40"/>
    <w:rsid w:val="00E46EB5"/>
    <w:rsid w:val="00E479FB"/>
    <w:rsid w:val="00E47C5D"/>
    <w:rsid w:val="00E51980"/>
    <w:rsid w:val="00E53C62"/>
    <w:rsid w:val="00E55B08"/>
    <w:rsid w:val="00E6026E"/>
    <w:rsid w:val="00E603D7"/>
    <w:rsid w:val="00E610E2"/>
    <w:rsid w:val="00E62895"/>
    <w:rsid w:val="00E629CA"/>
    <w:rsid w:val="00E643E0"/>
    <w:rsid w:val="00E646BC"/>
    <w:rsid w:val="00E66E76"/>
    <w:rsid w:val="00E67665"/>
    <w:rsid w:val="00E67861"/>
    <w:rsid w:val="00E724F7"/>
    <w:rsid w:val="00E738B0"/>
    <w:rsid w:val="00E73A7B"/>
    <w:rsid w:val="00E73B8F"/>
    <w:rsid w:val="00E73E6D"/>
    <w:rsid w:val="00E741EA"/>
    <w:rsid w:val="00E75FDA"/>
    <w:rsid w:val="00E764BC"/>
    <w:rsid w:val="00E76BA9"/>
    <w:rsid w:val="00E76F3B"/>
    <w:rsid w:val="00E82F69"/>
    <w:rsid w:val="00E83583"/>
    <w:rsid w:val="00E84311"/>
    <w:rsid w:val="00E87678"/>
    <w:rsid w:val="00E90376"/>
    <w:rsid w:val="00E93137"/>
    <w:rsid w:val="00E94539"/>
    <w:rsid w:val="00E950D2"/>
    <w:rsid w:val="00E9685D"/>
    <w:rsid w:val="00E96925"/>
    <w:rsid w:val="00E976B3"/>
    <w:rsid w:val="00EA291A"/>
    <w:rsid w:val="00EA5B32"/>
    <w:rsid w:val="00EA764E"/>
    <w:rsid w:val="00EB0026"/>
    <w:rsid w:val="00EB01C2"/>
    <w:rsid w:val="00EB02BD"/>
    <w:rsid w:val="00EB3642"/>
    <w:rsid w:val="00EB3AAE"/>
    <w:rsid w:val="00EB4F96"/>
    <w:rsid w:val="00EB52DB"/>
    <w:rsid w:val="00EC06BD"/>
    <w:rsid w:val="00EC170C"/>
    <w:rsid w:val="00EC3B26"/>
    <w:rsid w:val="00EC6194"/>
    <w:rsid w:val="00EC6B57"/>
    <w:rsid w:val="00EC7603"/>
    <w:rsid w:val="00EC7B6C"/>
    <w:rsid w:val="00EC7C11"/>
    <w:rsid w:val="00ED0965"/>
    <w:rsid w:val="00ED0DEB"/>
    <w:rsid w:val="00ED7459"/>
    <w:rsid w:val="00EE4B4A"/>
    <w:rsid w:val="00EE65E0"/>
    <w:rsid w:val="00EF0C14"/>
    <w:rsid w:val="00EF16E6"/>
    <w:rsid w:val="00EF1903"/>
    <w:rsid w:val="00EF2D92"/>
    <w:rsid w:val="00EF3158"/>
    <w:rsid w:val="00EF3BBE"/>
    <w:rsid w:val="00EF7374"/>
    <w:rsid w:val="00EF7B0D"/>
    <w:rsid w:val="00F00E3D"/>
    <w:rsid w:val="00F0360C"/>
    <w:rsid w:val="00F051C0"/>
    <w:rsid w:val="00F06AFF"/>
    <w:rsid w:val="00F1334C"/>
    <w:rsid w:val="00F13EAF"/>
    <w:rsid w:val="00F20205"/>
    <w:rsid w:val="00F206DA"/>
    <w:rsid w:val="00F21284"/>
    <w:rsid w:val="00F212BC"/>
    <w:rsid w:val="00F2440A"/>
    <w:rsid w:val="00F24A8E"/>
    <w:rsid w:val="00F30C21"/>
    <w:rsid w:val="00F30D0B"/>
    <w:rsid w:val="00F34F4B"/>
    <w:rsid w:val="00F35919"/>
    <w:rsid w:val="00F36A76"/>
    <w:rsid w:val="00F40139"/>
    <w:rsid w:val="00F405F7"/>
    <w:rsid w:val="00F410DB"/>
    <w:rsid w:val="00F41BD8"/>
    <w:rsid w:val="00F43265"/>
    <w:rsid w:val="00F442B0"/>
    <w:rsid w:val="00F45CC8"/>
    <w:rsid w:val="00F45F90"/>
    <w:rsid w:val="00F45FC1"/>
    <w:rsid w:val="00F50512"/>
    <w:rsid w:val="00F50BCE"/>
    <w:rsid w:val="00F51708"/>
    <w:rsid w:val="00F5270F"/>
    <w:rsid w:val="00F52A49"/>
    <w:rsid w:val="00F537E8"/>
    <w:rsid w:val="00F53C13"/>
    <w:rsid w:val="00F54997"/>
    <w:rsid w:val="00F57669"/>
    <w:rsid w:val="00F57FAC"/>
    <w:rsid w:val="00F60ECC"/>
    <w:rsid w:val="00F621BB"/>
    <w:rsid w:val="00F64005"/>
    <w:rsid w:val="00F64D0B"/>
    <w:rsid w:val="00F6500B"/>
    <w:rsid w:val="00F65350"/>
    <w:rsid w:val="00F679EB"/>
    <w:rsid w:val="00F72227"/>
    <w:rsid w:val="00F737F9"/>
    <w:rsid w:val="00F75175"/>
    <w:rsid w:val="00F7550E"/>
    <w:rsid w:val="00F76D7F"/>
    <w:rsid w:val="00F819D4"/>
    <w:rsid w:val="00F912AB"/>
    <w:rsid w:val="00F9149C"/>
    <w:rsid w:val="00F9149F"/>
    <w:rsid w:val="00F922C9"/>
    <w:rsid w:val="00F940F6"/>
    <w:rsid w:val="00F953AE"/>
    <w:rsid w:val="00F95661"/>
    <w:rsid w:val="00F95C1E"/>
    <w:rsid w:val="00FA068D"/>
    <w:rsid w:val="00FA404F"/>
    <w:rsid w:val="00FA6496"/>
    <w:rsid w:val="00FA76F4"/>
    <w:rsid w:val="00FA77AA"/>
    <w:rsid w:val="00FB008B"/>
    <w:rsid w:val="00FB01EB"/>
    <w:rsid w:val="00FB0BBF"/>
    <w:rsid w:val="00FB0EAF"/>
    <w:rsid w:val="00FB173C"/>
    <w:rsid w:val="00FB247B"/>
    <w:rsid w:val="00FB3C3A"/>
    <w:rsid w:val="00FB3E95"/>
    <w:rsid w:val="00FB3F92"/>
    <w:rsid w:val="00FB43EC"/>
    <w:rsid w:val="00FB5F74"/>
    <w:rsid w:val="00FB5F84"/>
    <w:rsid w:val="00FB6DA5"/>
    <w:rsid w:val="00FB7C90"/>
    <w:rsid w:val="00FC1453"/>
    <w:rsid w:val="00FC1BB6"/>
    <w:rsid w:val="00FC1F06"/>
    <w:rsid w:val="00FC2AAB"/>
    <w:rsid w:val="00FC2DF4"/>
    <w:rsid w:val="00FC3E2A"/>
    <w:rsid w:val="00FC74B7"/>
    <w:rsid w:val="00FD15B1"/>
    <w:rsid w:val="00FD1962"/>
    <w:rsid w:val="00FD4A56"/>
    <w:rsid w:val="00FD5412"/>
    <w:rsid w:val="00FD7CC5"/>
    <w:rsid w:val="00FE0C57"/>
    <w:rsid w:val="00FE134B"/>
    <w:rsid w:val="00FE18CA"/>
    <w:rsid w:val="00FE21D1"/>
    <w:rsid w:val="00FE37C6"/>
    <w:rsid w:val="00FE6323"/>
    <w:rsid w:val="00FE6AAA"/>
    <w:rsid w:val="00FE79F7"/>
    <w:rsid w:val="00FE7C34"/>
    <w:rsid w:val="00FE7D5C"/>
    <w:rsid w:val="00FF06D9"/>
    <w:rsid w:val="00FF0F41"/>
    <w:rsid w:val="00FF2A07"/>
    <w:rsid w:val="00FF65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033"/>
    <o:shapelayout v:ext="edit">
      <o:idmap v:ext="edit" data="1"/>
    </o:shapelayout>
  </w:shapeDefaults>
  <w:decimalSymbol w:val=","/>
  <w:listSeparator w:val=";"/>
  <w14:docId w14:val="11E11214"/>
  <w15:chartTrackingRefBased/>
  <w15:docId w15:val="{09B94359-DD54-4134-89CA-191A4B8A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4B7E"/>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lfejChar">
    <w:name w:val="Élőfej Char"/>
    <w:aliases w:val="Char2 Char, Char2 Char"/>
    <w:link w:val="lfej"/>
    <w:rsid w:val="00764B7E"/>
    <w:rPr>
      <w:sz w:val="24"/>
      <w:szCs w:val="24"/>
    </w:rPr>
  </w:style>
  <w:style w:type="paragraph" w:styleId="Lbjegyzetszveg">
    <w:name w:val="footnote text"/>
    <w:basedOn w:val="Norml"/>
    <w:link w:val="LbjegyzetszvegChar"/>
    <w:rsid w:val="00D45099"/>
    <w:rPr>
      <w:sz w:val="20"/>
      <w:szCs w:val="20"/>
    </w:rPr>
  </w:style>
  <w:style w:type="character" w:customStyle="1" w:styleId="LbjegyzetszvegChar">
    <w:name w:val="Lábjegyzetszöveg Char"/>
    <w:basedOn w:val="Bekezdsalapbettpusa"/>
    <w:link w:val="Lbjegyzetszveg"/>
    <w:rsid w:val="00D45099"/>
  </w:style>
  <w:style w:type="character" w:styleId="Lbjegyzet-hivatkozs">
    <w:name w:val="footnote reference"/>
    <w:basedOn w:val="Bekezdsalapbettpusa"/>
    <w:rsid w:val="00D45099"/>
    <w:rPr>
      <w:vertAlign w:val="superscript"/>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1100DA"/>
    <w:pPr>
      <w:ind w:left="720"/>
      <w:contextualSpacing/>
    </w:pPr>
  </w:style>
  <w:style w:type="paragraph" w:styleId="Lista2">
    <w:name w:val="List 2"/>
    <w:basedOn w:val="Norml"/>
    <w:unhideWhenUsed/>
    <w:rsid w:val="0067743C"/>
    <w:pPr>
      <w:widowControl w:val="0"/>
      <w:overflowPunct w:val="0"/>
      <w:autoSpaceDE w:val="0"/>
      <w:autoSpaceDN w:val="0"/>
      <w:adjustRightInd w:val="0"/>
      <w:ind w:left="566" w:hanging="283"/>
    </w:pPr>
    <w:rPr>
      <w:kern w:val="28"/>
      <w:sz w:val="20"/>
      <w:szCs w:val="20"/>
    </w:rPr>
  </w:style>
  <w:style w:type="paragraph" w:styleId="Cm">
    <w:name w:val="Title"/>
    <w:basedOn w:val="Norml"/>
    <w:link w:val="CmChar"/>
    <w:uiPriority w:val="10"/>
    <w:qFormat/>
    <w:rsid w:val="0067743C"/>
    <w:pPr>
      <w:jc w:val="center"/>
    </w:pPr>
    <w:rPr>
      <w:b/>
      <w:szCs w:val="20"/>
      <w:u w:val="single"/>
    </w:rPr>
  </w:style>
  <w:style w:type="character" w:customStyle="1" w:styleId="CmChar">
    <w:name w:val="Cím Char"/>
    <w:basedOn w:val="Bekezdsalapbettpusa"/>
    <w:link w:val="Cm"/>
    <w:uiPriority w:val="10"/>
    <w:rsid w:val="0067743C"/>
    <w:rPr>
      <w:b/>
      <w:sz w:val="24"/>
      <w:u w:val="single"/>
    </w:rPr>
  </w:style>
  <w:style w:type="paragraph" w:styleId="Szvegtrzs">
    <w:name w:val="Body Text"/>
    <w:basedOn w:val="Norml"/>
    <w:link w:val="SzvegtrzsChar"/>
    <w:unhideWhenUsed/>
    <w:rsid w:val="0067743C"/>
    <w:pPr>
      <w:jc w:val="center"/>
    </w:pPr>
    <w:rPr>
      <w:b/>
      <w:szCs w:val="20"/>
      <w:u w:val="single"/>
    </w:rPr>
  </w:style>
  <w:style w:type="character" w:customStyle="1" w:styleId="SzvegtrzsChar">
    <w:name w:val="Szövegtörzs Char"/>
    <w:basedOn w:val="Bekezdsalapbettpusa"/>
    <w:link w:val="Szvegtrzs"/>
    <w:rsid w:val="0067743C"/>
    <w:rPr>
      <w:b/>
      <w:sz w:val="24"/>
      <w:u w:val="single"/>
    </w:rPr>
  </w:style>
  <w:style w:type="paragraph" w:styleId="Szvegtrzs2">
    <w:name w:val="Body Text 2"/>
    <w:basedOn w:val="Norml"/>
    <w:link w:val="Szvegtrzs2Char"/>
    <w:unhideWhenUsed/>
    <w:rsid w:val="00923B55"/>
    <w:pPr>
      <w:spacing w:after="120" w:line="480" w:lineRule="auto"/>
    </w:pPr>
  </w:style>
  <w:style w:type="character" w:customStyle="1" w:styleId="Szvegtrzs2Char">
    <w:name w:val="Szövegtörzs 2 Char"/>
    <w:basedOn w:val="Bekezdsalapbettpusa"/>
    <w:link w:val="Szvegtrzs2"/>
    <w:rsid w:val="00923B55"/>
    <w:rPr>
      <w:sz w:val="24"/>
      <w:szCs w:val="24"/>
    </w:rPr>
  </w:style>
  <w:style w:type="paragraph" w:styleId="Szvegtrzs3">
    <w:name w:val="Body Text 3"/>
    <w:basedOn w:val="Norml"/>
    <w:link w:val="Szvegtrzs3Char"/>
    <w:rsid w:val="002858AA"/>
    <w:pPr>
      <w:spacing w:after="120"/>
    </w:pPr>
    <w:rPr>
      <w:sz w:val="16"/>
      <w:szCs w:val="16"/>
    </w:rPr>
  </w:style>
  <w:style w:type="character" w:customStyle="1" w:styleId="Szvegtrzs3Char">
    <w:name w:val="Szövegtörzs 3 Char"/>
    <w:basedOn w:val="Bekezdsalapbettpusa"/>
    <w:link w:val="Szvegtrzs3"/>
    <w:rsid w:val="002858AA"/>
    <w:rPr>
      <w:sz w:val="16"/>
      <w:szCs w:val="16"/>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D82634"/>
    <w:rPr>
      <w:sz w:val="24"/>
      <w:szCs w:val="24"/>
    </w:rPr>
  </w:style>
  <w:style w:type="paragraph" w:styleId="NormlWeb">
    <w:name w:val="Normal (Web)"/>
    <w:basedOn w:val="Norml"/>
    <w:uiPriority w:val="99"/>
    <w:unhideWhenUsed/>
    <w:rsid w:val="00872B47"/>
    <w:pPr>
      <w:spacing w:before="100" w:beforeAutospacing="1" w:after="100" w:afterAutospacing="1"/>
    </w:pPr>
    <w:rPr>
      <w:rFonts w:eastAsiaTheme="minorHAnsi"/>
    </w:rPr>
  </w:style>
  <w:style w:type="paragraph" w:styleId="Szvegtrzsbehzssal">
    <w:name w:val="Body Text Indent"/>
    <w:basedOn w:val="Norml"/>
    <w:link w:val="SzvegtrzsbehzssalChar"/>
    <w:rsid w:val="00063D26"/>
    <w:pPr>
      <w:spacing w:after="120"/>
      <w:ind w:left="283"/>
    </w:pPr>
  </w:style>
  <w:style w:type="character" w:customStyle="1" w:styleId="SzvegtrzsbehzssalChar">
    <w:name w:val="Szövegtörzs behúzással Char"/>
    <w:basedOn w:val="Bekezdsalapbettpusa"/>
    <w:link w:val="Szvegtrzsbehzssal"/>
    <w:rsid w:val="00063D26"/>
    <w:rPr>
      <w:sz w:val="24"/>
      <w:szCs w:val="24"/>
    </w:rPr>
  </w:style>
  <w:style w:type="paragraph" w:styleId="Szvegtrzsbehzssal3">
    <w:name w:val="Body Text Indent 3"/>
    <w:basedOn w:val="Norml"/>
    <w:link w:val="Szvegtrzsbehzssal3Char"/>
    <w:rsid w:val="00063D26"/>
    <w:pPr>
      <w:spacing w:after="120"/>
      <w:ind w:left="283"/>
    </w:pPr>
    <w:rPr>
      <w:sz w:val="16"/>
      <w:szCs w:val="16"/>
    </w:rPr>
  </w:style>
  <w:style w:type="character" w:customStyle="1" w:styleId="Szvegtrzsbehzssal3Char">
    <w:name w:val="Szövegtörzs behúzással 3 Char"/>
    <w:basedOn w:val="Bekezdsalapbettpusa"/>
    <w:link w:val="Szvegtrzsbehzssal3"/>
    <w:rsid w:val="00063D26"/>
    <w:rPr>
      <w:sz w:val="16"/>
      <w:szCs w:val="16"/>
    </w:rPr>
  </w:style>
  <w:style w:type="paragraph" w:customStyle="1" w:styleId="Default">
    <w:name w:val="Default"/>
    <w:rsid w:val="00063D26"/>
    <w:pPr>
      <w:autoSpaceDE w:val="0"/>
      <w:autoSpaceDN w:val="0"/>
      <w:adjustRightInd w:val="0"/>
    </w:pPr>
    <w:rPr>
      <w:rFonts w:ascii="Arial" w:hAnsi="Arial" w:cs="Arial"/>
      <w:color w:val="000000"/>
      <w:sz w:val="24"/>
      <w:szCs w:val="24"/>
    </w:rPr>
  </w:style>
  <w:style w:type="character" w:styleId="Hiperhivatkozs">
    <w:name w:val="Hyperlink"/>
    <w:basedOn w:val="Bekezdsalapbettpusa"/>
    <w:rsid w:val="00E73E6D"/>
    <w:rPr>
      <w:color w:val="0563C1" w:themeColor="hyperlink"/>
      <w:u w:val="single"/>
    </w:rPr>
  </w:style>
  <w:style w:type="table" w:styleId="Rcsostblzat">
    <w:name w:val="Table Grid"/>
    <w:basedOn w:val="Normltblzat"/>
    <w:uiPriority w:val="39"/>
    <w:rsid w:val="007843AB"/>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l"/>
    <w:rsid w:val="007843AB"/>
    <w:rPr>
      <w:rFonts w:ascii="Calibri" w:eastAsiaTheme="minorHAnsi" w:hAnsi="Calibri" w:cs="Calibri"/>
      <w:sz w:val="22"/>
      <w:szCs w:val="22"/>
    </w:rPr>
  </w:style>
  <w:style w:type="paragraph" w:customStyle="1" w:styleId="LO-normal">
    <w:name w:val="LO-normal"/>
    <w:qFormat/>
    <w:rsid w:val="004F2415"/>
    <w:pPr>
      <w:suppressAutoHyphens/>
      <w:spacing w:after="160" w:line="259" w:lineRule="auto"/>
    </w:pPr>
    <w:rPr>
      <w:rFonts w:ascii="Calibri" w:eastAsia="Calibri" w:hAnsi="Calibri" w:cs="Calibri"/>
      <w:sz w:val="22"/>
      <w:szCs w:val="22"/>
      <w:lang w:eastAsia="zh-CN" w:bidi="hi-IN"/>
    </w:rPr>
  </w:style>
  <w:style w:type="paragraph" w:customStyle="1" w:styleId="gmail-msolistparagraph">
    <w:name w:val="gmail-msolistparagraph"/>
    <w:basedOn w:val="Norml"/>
    <w:rsid w:val="006A7673"/>
    <w:pPr>
      <w:spacing w:before="100" w:beforeAutospacing="1" w:after="100" w:afterAutospacing="1"/>
    </w:pPr>
    <w:rPr>
      <w:rFonts w:eastAsiaTheme="minorHAnsi"/>
    </w:rPr>
  </w:style>
  <w:style w:type="paragraph" w:customStyle="1" w:styleId="gmail-szvegtrzs1">
    <w:name w:val="gmail-szvegtrzs1"/>
    <w:basedOn w:val="Norml"/>
    <w:rsid w:val="006A7673"/>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7197">
      <w:bodyDiv w:val="1"/>
      <w:marLeft w:val="0"/>
      <w:marRight w:val="0"/>
      <w:marTop w:val="0"/>
      <w:marBottom w:val="0"/>
      <w:divBdr>
        <w:top w:val="none" w:sz="0" w:space="0" w:color="auto"/>
        <w:left w:val="none" w:sz="0" w:space="0" w:color="auto"/>
        <w:bottom w:val="none" w:sz="0" w:space="0" w:color="auto"/>
        <w:right w:val="none" w:sz="0" w:space="0" w:color="auto"/>
      </w:divBdr>
    </w:div>
    <w:div w:id="142938882">
      <w:bodyDiv w:val="1"/>
      <w:marLeft w:val="0"/>
      <w:marRight w:val="0"/>
      <w:marTop w:val="0"/>
      <w:marBottom w:val="0"/>
      <w:divBdr>
        <w:top w:val="none" w:sz="0" w:space="0" w:color="auto"/>
        <w:left w:val="none" w:sz="0" w:space="0" w:color="auto"/>
        <w:bottom w:val="none" w:sz="0" w:space="0" w:color="auto"/>
        <w:right w:val="none" w:sz="0" w:space="0" w:color="auto"/>
      </w:divBdr>
    </w:div>
    <w:div w:id="178857582">
      <w:bodyDiv w:val="1"/>
      <w:marLeft w:val="0"/>
      <w:marRight w:val="0"/>
      <w:marTop w:val="0"/>
      <w:marBottom w:val="0"/>
      <w:divBdr>
        <w:top w:val="none" w:sz="0" w:space="0" w:color="auto"/>
        <w:left w:val="none" w:sz="0" w:space="0" w:color="auto"/>
        <w:bottom w:val="none" w:sz="0" w:space="0" w:color="auto"/>
        <w:right w:val="none" w:sz="0" w:space="0" w:color="auto"/>
      </w:divBdr>
    </w:div>
    <w:div w:id="225800467">
      <w:bodyDiv w:val="1"/>
      <w:marLeft w:val="0"/>
      <w:marRight w:val="0"/>
      <w:marTop w:val="0"/>
      <w:marBottom w:val="0"/>
      <w:divBdr>
        <w:top w:val="none" w:sz="0" w:space="0" w:color="auto"/>
        <w:left w:val="none" w:sz="0" w:space="0" w:color="auto"/>
        <w:bottom w:val="none" w:sz="0" w:space="0" w:color="auto"/>
        <w:right w:val="none" w:sz="0" w:space="0" w:color="auto"/>
      </w:divBdr>
    </w:div>
    <w:div w:id="230390382">
      <w:bodyDiv w:val="1"/>
      <w:marLeft w:val="0"/>
      <w:marRight w:val="0"/>
      <w:marTop w:val="0"/>
      <w:marBottom w:val="0"/>
      <w:divBdr>
        <w:top w:val="none" w:sz="0" w:space="0" w:color="auto"/>
        <w:left w:val="none" w:sz="0" w:space="0" w:color="auto"/>
        <w:bottom w:val="none" w:sz="0" w:space="0" w:color="auto"/>
        <w:right w:val="none" w:sz="0" w:space="0" w:color="auto"/>
      </w:divBdr>
    </w:div>
    <w:div w:id="281957721">
      <w:bodyDiv w:val="1"/>
      <w:marLeft w:val="0"/>
      <w:marRight w:val="0"/>
      <w:marTop w:val="0"/>
      <w:marBottom w:val="0"/>
      <w:divBdr>
        <w:top w:val="none" w:sz="0" w:space="0" w:color="auto"/>
        <w:left w:val="none" w:sz="0" w:space="0" w:color="auto"/>
        <w:bottom w:val="none" w:sz="0" w:space="0" w:color="auto"/>
        <w:right w:val="none" w:sz="0" w:space="0" w:color="auto"/>
      </w:divBdr>
    </w:div>
    <w:div w:id="357967804">
      <w:bodyDiv w:val="1"/>
      <w:marLeft w:val="0"/>
      <w:marRight w:val="0"/>
      <w:marTop w:val="0"/>
      <w:marBottom w:val="0"/>
      <w:divBdr>
        <w:top w:val="none" w:sz="0" w:space="0" w:color="auto"/>
        <w:left w:val="none" w:sz="0" w:space="0" w:color="auto"/>
        <w:bottom w:val="none" w:sz="0" w:space="0" w:color="auto"/>
        <w:right w:val="none" w:sz="0" w:space="0" w:color="auto"/>
      </w:divBdr>
    </w:div>
    <w:div w:id="455220515">
      <w:bodyDiv w:val="1"/>
      <w:marLeft w:val="0"/>
      <w:marRight w:val="0"/>
      <w:marTop w:val="0"/>
      <w:marBottom w:val="0"/>
      <w:divBdr>
        <w:top w:val="none" w:sz="0" w:space="0" w:color="auto"/>
        <w:left w:val="none" w:sz="0" w:space="0" w:color="auto"/>
        <w:bottom w:val="none" w:sz="0" w:space="0" w:color="auto"/>
        <w:right w:val="none" w:sz="0" w:space="0" w:color="auto"/>
      </w:divBdr>
    </w:div>
    <w:div w:id="597520847">
      <w:bodyDiv w:val="1"/>
      <w:marLeft w:val="0"/>
      <w:marRight w:val="0"/>
      <w:marTop w:val="0"/>
      <w:marBottom w:val="0"/>
      <w:divBdr>
        <w:top w:val="none" w:sz="0" w:space="0" w:color="auto"/>
        <w:left w:val="none" w:sz="0" w:space="0" w:color="auto"/>
        <w:bottom w:val="none" w:sz="0" w:space="0" w:color="auto"/>
        <w:right w:val="none" w:sz="0" w:space="0" w:color="auto"/>
      </w:divBdr>
    </w:div>
    <w:div w:id="626082876">
      <w:bodyDiv w:val="1"/>
      <w:marLeft w:val="0"/>
      <w:marRight w:val="0"/>
      <w:marTop w:val="0"/>
      <w:marBottom w:val="0"/>
      <w:divBdr>
        <w:top w:val="none" w:sz="0" w:space="0" w:color="auto"/>
        <w:left w:val="none" w:sz="0" w:space="0" w:color="auto"/>
        <w:bottom w:val="none" w:sz="0" w:space="0" w:color="auto"/>
        <w:right w:val="none" w:sz="0" w:space="0" w:color="auto"/>
      </w:divBdr>
    </w:div>
    <w:div w:id="629240134">
      <w:bodyDiv w:val="1"/>
      <w:marLeft w:val="0"/>
      <w:marRight w:val="0"/>
      <w:marTop w:val="0"/>
      <w:marBottom w:val="0"/>
      <w:divBdr>
        <w:top w:val="none" w:sz="0" w:space="0" w:color="auto"/>
        <w:left w:val="none" w:sz="0" w:space="0" w:color="auto"/>
        <w:bottom w:val="none" w:sz="0" w:space="0" w:color="auto"/>
        <w:right w:val="none" w:sz="0" w:space="0" w:color="auto"/>
      </w:divBdr>
    </w:div>
    <w:div w:id="772476244">
      <w:bodyDiv w:val="1"/>
      <w:marLeft w:val="0"/>
      <w:marRight w:val="0"/>
      <w:marTop w:val="0"/>
      <w:marBottom w:val="0"/>
      <w:divBdr>
        <w:top w:val="none" w:sz="0" w:space="0" w:color="auto"/>
        <w:left w:val="none" w:sz="0" w:space="0" w:color="auto"/>
        <w:bottom w:val="none" w:sz="0" w:space="0" w:color="auto"/>
        <w:right w:val="none" w:sz="0" w:space="0" w:color="auto"/>
      </w:divBdr>
    </w:div>
    <w:div w:id="1157769632">
      <w:bodyDiv w:val="1"/>
      <w:marLeft w:val="0"/>
      <w:marRight w:val="0"/>
      <w:marTop w:val="0"/>
      <w:marBottom w:val="0"/>
      <w:divBdr>
        <w:top w:val="none" w:sz="0" w:space="0" w:color="auto"/>
        <w:left w:val="none" w:sz="0" w:space="0" w:color="auto"/>
        <w:bottom w:val="none" w:sz="0" w:space="0" w:color="auto"/>
        <w:right w:val="none" w:sz="0" w:space="0" w:color="auto"/>
      </w:divBdr>
    </w:div>
    <w:div w:id="1189879125">
      <w:bodyDiv w:val="1"/>
      <w:marLeft w:val="0"/>
      <w:marRight w:val="0"/>
      <w:marTop w:val="0"/>
      <w:marBottom w:val="0"/>
      <w:divBdr>
        <w:top w:val="none" w:sz="0" w:space="0" w:color="auto"/>
        <w:left w:val="none" w:sz="0" w:space="0" w:color="auto"/>
        <w:bottom w:val="none" w:sz="0" w:space="0" w:color="auto"/>
        <w:right w:val="none" w:sz="0" w:space="0" w:color="auto"/>
      </w:divBdr>
    </w:div>
    <w:div w:id="1214583757">
      <w:bodyDiv w:val="1"/>
      <w:marLeft w:val="0"/>
      <w:marRight w:val="0"/>
      <w:marTop w:val="0"/>
      <w:marBottom w:val="0"/>
      <w:divBdr>
        <w:top w:val="none" w:sz="0" w:space="0" w:color="auto"/>
        <w:left w:val="none" w:sz="0" w:space="0" w:color="auto"/>
        <w:bottom w:val="none" w:sz="0" w:space="0" w:color="auto"/>
        <w:right w:val="none" w:sz="0" w:space="0" w:color="auto"/>
      </w:divBdr>
    </w:div>
    <w:div w:id="1239905556">
      <w:bodyDiv w:val="1"/>
      <w:marLeft w:val="0"/>
      <w:marRight w:val="0"/>
      <w:marTop w:val="0"/>
      <w:marBottom w:val="0"/>
      <w:divBdr>
        <w:top w:val="none" w:sz="0" w:space="0" w:color="auto"/>
        <w:left w:val="none" w:sz="0" w:space="0" w:color="auto"/>
        <w:bottom w:val="none" w:sz="0" w:space="0" w:color="auto"/>
        <w:right w:val="none" w:sz="0" w:space="0" w:color="auto"/>
      </w:divBdr>
    </w:div>
    <w:div w:id="1253852626">
      <w:bodyDiv w:val="1"/>
      <w:marLeft w:val="0"/>
      <w:marRight w:val="0"/>
      <w:marTop w:val="0"/>
      <w:marBottom w:val="0"/>
      <w:divBdr>
        <w:top w:val="none" w:sz="0" w:space="0" w:color="auto"/>
        <w:left w:val="none" w:sz="0" w:space="0" w:color="auto"/>
        <w:bottom w:val="none" w:sz="0" w:space="0" w:color="auto"/>
        <w:right w:val="none" w:sz="0" w:space="0" w:color="auto"/>
      </w:divBdr>
    </w:div>
    <w:div w:id="1288311677">
      <w:bodyDiv w:val="1"/>
      <w:marLeft w:val="0"/>
      <w:marRight w:val="0"/>
      <w:marTop w:val="0"/>
      <w:marBottom w:val="0"/>
      <w:divBdr>
        <w:top w:val="none" w:sz="0" w:space="0" w:color="auto"/>
        <w:left w:val="none" w:sz="0" w:space="0" w:color="auto"/>
        <w:bottom w:val="none" w:sz="0" w:space="0" w:color="auto"/>
        <w:right w:val="none" w:sz="0" w:space="0" w:color="auto"/>
      </w:divBdr>
    </w:div>
    <w:div w:id="1313606765">
      <w:bodyDiv w:val="1"/>
      <w:marLeft w:val="0"/>
      <w:marRight w:val="0"/>
      <w:marTop w:val="0"/>
      <w:marBottom w:val="0"/>
      <w:divBdr>
        <w:top w:val="none" w:sz="0" w:space="0" w:color="auto"/>
        <w:left w:val="none" w:sz="0" w:space="0" w:color="auto"/>
        <w:bottom w:val="none" w:sz="0" w:space="0" w:color="auto"/>
        <w:right w:val="none" w:sz="0" w:space="0" w:color="auto"/>
      </w:divBdr>
    </w:div>
    <w:div w:id="1358387426">
      <w:bodyDiv w:val="1"/>
      <w:marLeft w:val="0"/>
      <w:marRight w:val="0"/>
      <w:marTop w:val="0"/>
      <w:marBottom w:val="0"/>
      <w:divBdr>
        <w:top w:val="none" w:sz="0" w:space="0" w:color="auto"/>
        <w:left w:val="none" w:sz="0" w:space="0" w:color="auto"/>
        <w:bottom w:val="none" w:sz="0" w:space="0" w:color="auto"/>
        <w:right w:val="none" w:sz="0" w:space="0" w:color="auto"/>
      </w:divBdr>
    </w:div>
    <w:div w:id="1367488829">
      <w:bodyDiv w:val="1"/>
      <w:marLeft w:val="0"/>
      <w:marRight w:val="0"/>
      <w:marTop w:val="0"/>
      <w:marBottom w:val="0"/>
      <w:divBdr>
        <w:top w:val="none" w:sz="0" w:space="0" w:color="auto"/>
        <w:left w:val="none" w:sz="0" w:space="0" w:color="auto"/>
        <w:bottom w:val="none" w:sz="0" w:space="0" w:color="auto"/>
        <w:right w:val="none" w:sz="0" w:space="0" w:color="auto"/>
      </w:divBdr>
    </w:div>
    <w:div w:id="1424834499">
      <w:bodyDiv w:val="1"/>
      <w:marLeft w:val="0"/>
      <w:marRight w:val="0"/>
      <w:marTop w:val="0"/>
      <w:marBottom w:val="0"/>
      <w:divBdr>
        <w:top w:val="none" w:sz="0" w:space="0" w:color="auto"/>
        <w:left w:val="none" w:sz="0" w:space="0" w:color="auto"/>
        <w:bottom w:val="none" w:sz="0" w:space="0" w:color="auto"/>
        <w:right w:val="none" w:sz="0" w:space="0" w:color="auto"/>
      </w:divBdr>
    </w:div>
    <w:div w:id="1434478382">
      <w:bodyDiv w:val="1"/>
      <w:marLeft w:val="0"/>
      <w:marRight w:val="0"/>
      <w:marTop w:val="0"/>
      <w:marBottom w:val="0"/>
      <w:divBdr>
        <w:top w:val="none" w:sz="0" w:space="0" w:color="auto"/>
        <w:left w:val="none" w:sz="0" w:space="0" w:color="auto"/>
        <w:bottom w:val="none" w:sz="0" w:space="0" w:color="auto"/>
        <w:right w:val="none" w:sz="0" w:space="0" w:color="auto"/>
      </w:divBdr>
    </w:div>
    <w:div w:id="1459447823">
      <w:bodyDiv w:val="1"/>
      <w:marLeft w:val="0"/>
      <w:marRight w:val="0"/>
      <w:marTop w:val="0"/>
      <w:marBottom w:val="0"/>
      <w:divBdr>
        <w:top w:val="none" w:sz="0" w:space="0" w:color="auto"/>
        <w:left w:val="none" w:sz="0" w:space="0" w:color="auto"/>
        <w:bottom w:val="none" w:sz="0" w:space="0" w:color="auto"/>
        <w:right w:val="none" w:sz="0" w:space="0" w:color="auto"/>
      </w:divBdr>
    </w:div>
    <w:div w:id="1637223945">
      <w:bodyDiv w:val="1"/>
      <w:marLeft w:val="0"/>
      <w:marRight w:val="0"/>
      <w:marTop w:val="0"/>
      <w:marBottom w:val="0"/>
      <w:divBdr>
        <w:top w:val="none" w:sz="0" w:space="0" w:color="auto"/>
        <w:left w:val="none" w:sz="0" w:space="0" w:color="auto"/>
        <w:bottom w:val="none" w:sz="0" w:space="0" w:color="auto"/>
        <w:right w:val="none" w:sz="0" w:space="0" w:color="auto"/>
      </w:divBdr>
    </w:div>
    <w:div w:id="1693414269">
      <w:bodyDiv w:val="1"/>
      <w:marLeft w:val="0"/>
      <w:marRight w:val="0"/>
      <w:marTop w:val="0"/>
      <w:marBottom w:val="0"/>
      <w:divBdr>
        <w:top w:val="none" w:sz="0" w:space="0" w:color="auto"/>
        <w:left w:val="none" w:sz="0" w:space="0" w:color="auto"/>
        <w:bottom w:val="none" w:sz="0" w:space="0" w:color="auto"/>
        <w:right w:val="none" w:sz="0" w:space="0" w:color="auto"/>
      </w:divBdr>
    </w:div>
    <w:div w:id="1775632469">
      <w:bodyDiv w:val="1"/>
      <w:marLeft w:val="0"/>
      <w:marRight w:val="0"/>
      <w:marTop w:val="0"/>
      <w:marBottom w:val="0"/>
      <w:divBdr>
        <w:top w:val="none" w:sz="0" w:space="0" w:color="auto"/>
        <w:left w:val="none" w:sz="0" w:space="0" w:color="auto"/>
        <w:bottom w:val="none" w:sz="0" w:space="0" w:color="auto"/>
        <w:right w:val="none" w:sz="0" w:space="0" w:color="auto"/>
      </w:divBdr>
    </w:div>
    <w:div w:id="1847018360">
      <w:bodyDiv w:val="1"/>
      <w:marLeft w:val="0"/>
      <w:marRight w:val="0"/>
      <w:marTop w:val="0"/>
      <w:marBottom w:val="0"/>
      <w:divBdr>
        <w:top w:val="none" w:sz="0" w:space="0" w:color="auto"/>
        <w:left w:val="none" w:sz="0" w:space="0" w:color="auto"/>
        <w:bottom w:val="none" w:sz="0" w:space="0" w:color="auto"/>
        <w:right w:val="none" w:sz="0" w:space="0" w:color="auto"/>
      </w:divBdr>
    </w:div>
    <w:div w:id="1872843884">
      <w:bodyDiv w:val="1"/>
      <w:marLeft w:val="0"/>
      <w:marRight w:val="0"/>
      <w:marTop w:val="0"/>
      <w:marBottom w:val="0"/>
      <w:divBdr>
        <w:top w:val="none" w:sz="0" w:space="0" w:color="auto"/>
        <w:left w:val="none" w:sz="0" w:space="0" w:color="auto"/>
        <w:bottom w:val="none" w:sz="0" w:space="0" w:color="auto"/>
        <w:right w:val="none" w:sz="0" w:space="0" w:color="auto"/>
      </w:divBdr>
    </w:div>
    <w:div w:id="1985547079">
      <w:bodyDiv w:val="1"/>
      <w:marLeft w:val="0"/>
      <w:marRight w:val="0"/>
      <w:marTop w:val="0"/>
      <w:marBottom w:val="0"/>
      <w:divBdr>
        <w:top w:val="none" w:sz="0" w:space="0" w:color="auto"/>
        <w:left w:val="none" w:sz="0" w:space="0" w:color="auto"/>
        <w:bottom w:val="none" w:sz="0" w:space="0" w:color="auto"/>
        <w:right w:val="none" w:sz="0" w:space="0" w:color="auto"/>
      </w:divBdr>
    </w:div>
    <w:div w:id="2018922687">
      <w:bodyDiv w:val="1"/>
      <w:marLeft w:val="0"/>
      <w:marRight w:val="0"/>
      <w:marTop w:val="0"/>
      <w:marBottom w:val="0"/>
      <w:divBdr>
        <w:top w:val="none" w:sz="0" w:space="0" w:color="auto"/>
        <w:left w:val="none" w:sz="0" w:space="0" w:color="auto"/>
        <w:bottom w:val="none" w:sz="0" w:space="0" w:color="auto"/>
        <w:right w:val="none" w:sz="0" w:space="0" w:color="auto"/>
      </w:divBdr>
    </w:div>
    <w:div w:id="2078741291">
      <w:bodyDiv w:val="1"/>
      <w:marLeft w:val="0"/>
      <w:marRight w:val="0"/>
      <w:marTop w:val="0"/>
      <w:marBottom w:val="0"/>
      <w:divBdr>
        <w:top w:val="none" w:sz="0" w:space="0" w:color="auto"/>
        <w:left w:val="none" w:sz="0" w:space="0" w:color="auto"/>
        <w:bottom w:val="none" w:sz="0" w:space="0" w:color="auto"/>
        <w:right w:val="none" w:sz="0" w:space="0" w:color="auto"/>
      </w:divBdr>
    </w:div>
    <w:div w:id="212122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zombathely.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3.xml><?xml version="1.0" encoding="utf-8"?>
<ds:datastoreItem xmlns:ds="http://schemas.openxmlformats.org/officeDocument/2006/customXml" ds:itemID="{38C4A845-1604-4F45-96DB-36672A3E49D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C7998530-0D67-4722-B0AB-B1EB8C0E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2257</TotalTime>
  <Pages>23</Pages>
  <Words>7498</Words>
  <Characters>51923</Characters>
  <Application>Microsoft Office Word</Application>
  <DocSecurity>0</DocSecurity>
  <Lines>432</Lines>
  <Paragraphs>118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Kaposiné dr. Reményi Viola</cp:lastModifiedBy>
  <cp:revision>101</cp:revision>
  <cp:lastPrinted>2022-09-20T13:49:00Z</cp:lastPrinted>
  <dcterms:created xsi:type="dcterms:W3CDTF">2022-08-23T08:14:00Z</dcterms:created>
  <dcterms:modified xsi:type="dcterms:W3CDTF">2022-09-22T11:51:00Z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