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67AF95B9" w14:textId="7777777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60FCCB2" w14:textId="1960B0F4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>
        <w:rPr>
          <w:rFonts w:eastAsia="MS Mincho" w:cs="Arial"/>
          <w:b/>
          <w:bCs/>
          <w:color w:val="000000"/>
          <w:u w:val="single"/>
        </w:rPr>
        <w:t>202</w:t>
      </w:r>
      <w:r w:rsidR="00084935">
        <w:rPr>
          <w:rFonts w:eastAsia="MS Mincho" w:cs="Arial"/>
          <w:b/>
          <w:bCs/>
          <w:color w:val="000000"/>
          <w:u w:val="single"/>
        </w:rPr>
        <w:t>2</w:t>
      </w:r>
      <w:r>
        <w:rPr>
          <w:rFonts w:eastAsia="MS Mincho" w:cs="Arial"/>
          <w:b/>
          <w:bCs/>
          <w:color w:val="000000"/>
          <w:u w:val="single"/>
        </w:rPr>
        <w:t xml:space="preserve">. </w:t>
      </w:r>
      <w:r w:rsidR="007F5C2B">
        <w:rPr>
          <w:rFonts w:eastAsia="MS Mincho" w:cs="Arial"/>
          <w:b/>
          <w:bCs/>
          <w:color w:val="000000"/>
          <w:u w:val="single"/>
        </w:rPr>
        <w:t xml:space="preserve">szeptember </w:t>
      </w:r>
      <w:r w:rsidR="00AB327D">
        <w:rPr>
          <w:rFonts w:eastAsia="MS Mincho" w:cs="Arial"/>
          <w:b/>
          <w:bCs/>
          <w:color w:val="000000"/>
          <w:u w:val="single"/>
        </w:rPr>
        <w:t>28</w:t>
      </w:r>
      <w:r w:rsidR="001A2236">
        <w:rPr>
          <w:rFonts w:eastAsia="MS Mincho" w:cs="Arial"/>
          <w:b/>
          <w:bCs/>
          <w:color w:val="000000"/>
          <w:u w:val="single"/>
        </w:rPr>
        <w:t>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AB327D">
        <w:rPr>
          <w:rFonts w:eastAsia="MS Mincho" w:cs="Arial"/>
          <w:b/>
          <w:bCs/>
          <w:color w:val="000000"/>
          <w:u w:val="single"/>
        </w:rPr>
        <w:t>es</w:t>
      </w:r>
      <w:r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372CB77C" w14:textId="77777777" w:rsidR="004E7AD5" w:rsidRPr="00C1379A" w:rsidRDefault="004E7AD5" w:rsidP="004E7AD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C1C328B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7F7B219B" w14:textId="77777777" w:rsidR="000455E8" w:rsidRDefault="000455E8" w:rsidP="000455E8">
      <w:pPr>
        <w:rPr>
          <w:rFonts w:eastAsia="MS Mincho" w:cs="Arial"/>
          <w:color w:val="000000"/>
          <w:sz w:val="22"/>
          <w:szCs w:val="22"/>
        </w:rPr>
      </w:pPr>
      <w:r w:rsidRPr="00004B5A">
        <w:rPr>
          <w:rFonts w:eastAsia="MS Mincho" w:cs="Arial"/>
          <w:color w:val="000000"/>
          <w:sz w:val="22"/>
          <w:szCs w:val="22"/>
        </w:rPr>
        <w:t>A Szociális és Lakás Bizottság</w:t>
      </w:r>
      <w:r w:rsidRPr="00004B5A">
        <w:rPr>
          <w:rFonts w:eastAsia="MS Mincho" w:cs="Arial"/>
          <w:b/>
          <w:color w:val="000000"/>
          <w:sz w:val="22"/>
          <w:szCs w:val="22"/>
        </w:rPr>
        <w:t xml:space="preserve"> </w:t>
      </w:r>
      <w:r w:rsidRPr="005D5B74">
        <w:rPr>
          <w:rFonts w:eastAsia="MS Mincho" w:cs="Arial"/>
          <w:bCs/>
          <w:color w:val="000000"/>
          <w:sz w:val="22"/>
          <w:szCs w:val="22"/>
        </w:rPr>
        <w:t>8</w:t>
      </w:r>
      <w:r w:rsidRPr="005D5B74">
        <w:rPr>
          <w:rFonts w:eastAsia="MS Mincho" w:cs="Arial"/>
          <w:color w:val="000000"/>
          <w:sz w:val="22"/>
          <w:szCs w:val="22"/>
        </w:rPr>
        <w:t xml:space="preserve"> </w:t>
      </w:r>
      <w:r w:rsidRPr="00004B5A">
        <w:rPr>
          <w:rFonts w:eastAsia="MS Mincho" w:cs="Arial"/>
          <w:color w:val="000000"/>
          <w:sz w:val="22"/>
          <w:szCs w:val="22"/>
        </w:rPr>
        <w:t>igen szavazattal, tartózkodás nélkül és ellenszavazat nélkül az alábbi határozatot hozta:</w:t>
      </w:r>
    </w:p>
    <w:p w14:paraId="31C539FC" w14:textId="77777777" w:rsidR="000455E8" w:rsidRPr="00004B5A" w:rsidRDefault="000455E8" w:rsidP="000455E8">
      <w:pPr>
        <w:rPr>
          <w:rFonts w:eastAsia="MS Mincho" w:cs="Arial"/>
          <w:color w:val="000000"/>
          <w:sz w:val="22"/>
          <w:szCs w:val="22"/>
        </w:rPr>
      </w:pPr>
    </w:p>
    <w:p w14:paraId="764E49FE" w14:textId="77777777" w:rsidR="000455E8" w:rsidRPr="00004B5A" w:rsidRDefault="000455E8" w:rsidP="000455E8">
      <w:pPr>
        <w:jc w:val="center"/>
        <w:rPr>
          <w:rFonts w:cs="Arial"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>154/</w:t>
      </w:r>
      <w:r w:rsidRPr="00004B5A">
        <w:rPr>
          <w:rFonts w:cs="Arial"/>
          <w:b/>
          <w:sz w:val="22"/>
          <w:szCs w:val="22"/>
          <w:u w:val="single"/>
        </w:rPr>
        <w:t xml:space="preserve">2022. (IX. 28.) </w:t>
      </w:r>
      <w:proofErr w:type="spellStart"/>
      <w:r w:rsidRPr="00004B5A">
        <w:rPr>
          <w:rFonts w:cs="Arial"/>
          <w:b/>
          <w:sz w:val="22"/>
          <w:szCs w:val="22"/>
          <w:u w:val="single"/>
        </w:rPr>
        <w:t>SzLB</w:t>
      </w:r>
      <w:proofErr w:type="spellEnd"/>
      <w:r w:rsidRPr="00004B5A">
        <w:rPr>
          <w:rFonts w:cs="Arial"/>
          <w:b/>
          <w:sz w:val="22"/>
          <w:szCs w:val="22"/>
          <w:u w:val="single"/>
        </w:rPr>
        <w:t>. számú határozat</w:t>
      </w:r>
    </w:p>
    <w:p w14:paraId="3479801F" w14:textId="77777777" w:rsidR="000455E8" w:rsidRPr="00004B5A" w:rsidRDefault="000455E8" w:rsidP="000455E8">
      <w:pPr>
        <w:jc w:val="center"/>
        <w:rPr>
          <w:rFonts w:cs="Arial"/>
          <w:sz w:val="22"/>
          <w:szCs w:val="22"/>
        </w:rPr>
      </w:pPr>
    </w:p>
    <w:p w14:paraId="34350000" w14:textId="77777777" w:rsidR="000455E8" w:rsidRPr="00004B5A" w:rsidRDefault="000455E8" w:rsidP="000455E8">
      <w:pPr>
        <w:pStyle w:val="Szvegtrzs"/>
        <w:numPr>
          <w:ilvl w:val="0"/>
          <w:numId w:val="6"/>
        </w:numPr>
        <w:tabs>
          <w:tab w:val="clear" w:pos="-2268"/>
          <w:tab w:val="clear" w:pos="720"/>
        </w:tabs>
        <w:ind w:left="426" w:hanging="426"/>
        <w:rPr>
          <w:rFonts w:ascii="Arial" w:hAnsi="Arial" w:cs="Arial"/>
          <w:b w:val="0"/>
          <w:bCs/>
          <w:sz w:val="22"/>
          <w:szCs w:val="22"/>
          <w:u w:val="none"/>
        </w:rPr>
      </w:pPr>
      <w:r w:rsidRPr="00004B5A">
        <w:rPr>
          <w:rFonts w:ascii="Arial" w:hAnsi="Arial" w:cs="Arial"/>
          <w:b w:val="0"/>
          <w:bCs/>
          <w:sz w:val="22"/>
          <w:szCs w:val="22"/>
          <w:u w:val="none"/>
        </w:rPr>
        <w:t>A Szociális és Lakás Bizottság Szombathely Megyei Jogú Város Önkormányzatának Szervezeti és Működési Szabályzatáról szóló 18/2019. (X.31.) önkormányzati rendelet (a továbbiakban: SZMSZ) 53.§ 15. pontjában foglaltak szerint egyetért azzal, hogy Szombathely Megyei Jogú Város Önkormányzata 2023. évben is csatlakozzon a hátrányos helyzetű felsőoktatási hallgatók, illetőleg felsőoktatási tanulmányokat kezdeni kívánó fiatalok támogatására létrehozott „</w:t>
      </w:r>
      <w:proofErr w:type="spellStart"/>
      <w:r w:rsidRPr="00004B5A">
        <w:rPr>
          <w:rFonts w:ascii="Arial" w:hAnsi="Arial" w:cs="Arial"/>
          <w:b w:val="0"/>
          <w:bCs/>
          <w:sz w:val="22"/>
          <w:szCs w:val="22"/>
          <w:u w:val="none"/>
        </w:rPr>
        <w:t>Bursa</w:t>
      </w:r>
      <w:proofErr w:type="spellEnd"/>
      <w:r w:rsidRPr="00004B5A">
        <w:rPr>
          <w:rFonts w:ascii="Arial" w:hAnsi="Arial" w:cs="Arial"/>
          <w:b w:val="0"/>
          <w:bCs/>
          <w:sz w:val="22"/>
          <w:szCs w:val="22"/>
          <w:u w:val="none"/>
        </w:rPr>
        <w:t xml:space="preserve"> Hungarica” Felsőoktatási Önkormányzati Ösztöndíjpályázathoz.</w:t>
      </w:r>
    </w:p>
    <w:p w14:paraId="704DD890" w14:textId="77777777" w:rsidR="000455E8" w:rsidRPr="00004B5A" w:rsidRDefault="000455E8" w:rsidP="000455E8">
      <w:pPr>
        <w:pStyle w:val="Szvegtrzs"/>
        <w:ind w:left="360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757A00F9" w14:textId="77777777" w:rsidR="000455E8" w:rsidRPr="00004B5A" w:rsidRDefault="000455E8" w:rsidP="000455E8">
      <w:pPr>
        <w:pStyle w:val="Szvegtrzs"/>
        <w:numPr>
          <w:ilvl w:val="0"/>
          <w:numId w:val="6"/>
        </w:numPr>
        <w:tabs>
          <w:tab w:val="clear" w:pos="-2268"/>
          <w:tab w:val="clear" w:pos="720"/>
        </w:tabs>
        <w:ind w:left="426" w:hanging="426"/>
        <w:rPr>
          <w:rFonts w:ascii="Arial" w:hAnsi="Arial" w:cs="Arial"/>
          <w:b w:val="0"/>
          <w:bCs/>
          <w:sz w:val="22"/>
          <w:szCs w:val="22"/>
          <w:u w:val="none"/>
        </w:rPr>
      </w:pPr>
      <w:r w:rsidRPr="00004B5A">
        <w:rPr>
          <w:rFonts w:ascii="Arial" w:hAnsi="Arial" w:cs="Arial"/>
          <w:b w:val="0"/>
          <w:bCs/>
          <w:sz w:val="22"/>
          <w:szCs w:val="22"/>
          <w:u w:val="none"/>
        </w:rPr>
        <w:t>A Bizottság felhatalmazza a polgármestert a csatlakozásról szóló nyilatkozat aláírására.</w:t>
      </w:r>
    </w:p>
    <w:p w14:paraId="6484499D" w14:textId="77777777" w:rsidR="000455E8" w:rsidRPr="00004B5A" w:rsidRDefault="000455E8" w:rsidP="000455E8">
      <w:pPr>
        <w:pStyle w:val="Listaszerbekezds"/>
        <w:rPr>
          <w:rFonts w:cs="Arial"/>
          <w:bCs/>
          <w:sz w:val="22"/>
          <w:szCs w:val="22"/>
        </w:rPr>
      </w:pPr>
    </w:p>
    <w:p w14:paraId="4209014C" w14:textId="77777777" w:rsidR="000455E8" w:rsidRPr="00004B5A" w:rsidRDefault="000455E8" w:rsidP="000455E8">
      <w:pPr>
        <w:pStyle w:val="Szvegtrzs"/>
        <w:numPr>
          <w:ilvl w:val="0"/>
          <w:numId w:val="6"/>
        </w:numPr>
        <w:tabs>
          <w:tab w:val="clear" w:pos="-2268"/>
          <w:tab w:val="clear" w:pos="720"/>
        </w:tabs>
        <w:ind w:left="426" w:hanging="426"/>
        <w:rPr>
          <w:rFonts w:ascii="Arial" w:hAnsi="Arial" w:cs="Arial"/>
          <w:b w:val="0"/>
          <w:bCs/>
          <w:sz w:val="22"/>
          <w:szCs w:val="22"/>
          <w:u w:val="none"/>
        </w:rPr>
      </w:pPr>
      <w:r w:rsidRPr="00004B5A">
        <w:rPr>
          <w:rFonts w:ascii="Arial" w:hAnsi="Arial" w:cs="Arial"/>
          <w:b w:val="0"/>
          <w:bCs/>
          <w:sz w:val="22"/>
          <w:szCs w:val="22"/>
          <w:u w:val="none"/>
        </w:rPr>
        <w:t>A Bizottság egyetért azzal, hogy az SZMSZ 53. § 16. pontja alapján kiírásra kerülő pályázatban a jövedelemhatár:</w:t>
      </w:r>
    </w:p>
    <w:p w14:paraId="6E83A4B6" w14:textId="77777777" w:rsidR="000455E8" w:rsidRPr="00004B5A" w:rsidRDefault="000455E8" w:rsidP="000455E8">
      <w:pPr>
        <w:pStyle w:val="Szvegtrzs"/>
        <w:numPr>
          <w:ilvl w:val="0"/>
          <w:numId w:val="7"/>
        </w:numPr>
        <w:tabs>
          <w:tab w:val="clear" w:pos="-2268"/>
        </w:tabs>
        <w:rPr>
          <w:rFonts w:ascii="Arial" w:hAnsi="Arial" w:cs="Arial"/>
          <w:b w:val="0"/>
          <w:bCs/>
          <w:sz w:val="22"/>
          <w:szCs w:val="22"/>
          <w:u w:val="none"/>
        </w:rPr>
      </w:pPr>
      <w:r w:rsidRPr="00004B5A">
        <w:rPr>
          <w:rFonts w:ascii="Arial" w:hAnsi="Arial" w:cs="Arial"/>
          <w:b w:val="0"/>
          <w:bCs/>
          <w:sz w:val="22"/>
          <w:szCs w:val="22"/>
          <w:u w:val="none"/>
        </w:rPr>
        <w:t>1-2 fős háztartás esetén az öregségi nyugdíj legkisebb összegének 230%-</w:t>
      </w:r>
      <w:proofErr w:type="spellStart"/>
      <w:r w:rsidRPr="00004B5A">
        <w:rPr>
          <w:rFonts w:ascii="Arial" w:hAnsi="Arial" w:cs="Arial"/>
          <w:b w:val="0"/>
          <w:bCs/>
          <w:sz w:val="22"/>
          <w:szCs w:val="22"/>
          <w:u w:val="none"/>
        </w:rPr>
        <w:t>ában</w:t>
      </w:r>
      <w:proofErr w:type="spellEnd"/>
      <w:r w:rsidRPr="00004B5A">
        <w:rPr>
          <w:rFonts w:ascii="Arial" w:hAnsi="Arial" w:cs="Arial"/>
          <w:b w:val="0"/>
          <w:bCs/>
          <w:sz w:val="22"/>
          <w:szCs w:val="22"/>
          <w:u w:val="none"/>
        </w:rPr>
        <w:t xml:space="preserve">, </w:t>
      </w:r>
    </w:p>
    <w:p w14:paraId="4B52CDBB" w14:textId="77777777" w:rsidR="000455E8" w:rsidRPr="00004B5A" w:rsidRDefault="000455E8" w:rsidP="000455E8">
      <w:pPr>
        <w:pStyle w:val="Szvegtrzs"/>
        <w:numPr>
          <w:ilvl w:val="0"/>
          <w:numId w:val="7"/>
        </w:numPr>
        <w:tabs>
          <w:tab w:val="clear" w:pos="-2268"/>
        </w:tabs>
        <w:rPr>
          <w:rFonts w:ascii="Arial" w:hAnsi="Arial" w:cs="Arial"/>
          <w:b w:val="0"/>
          <w:bCs/>
          <w:sz w:val="22"/>
          <w:szCs w:val="22"/>
          <w:u w:val="none"/>
        </w:rPr>
      </w:pPr>
      <w:r w:rsidRPr="00004B5A">
        <w:rPr>
          <w:rFonts w:ascii="Arial" w:hAnsi="Arial" w:cs="Arial"/>
          <w:b w:val="0"/>
          <w:bCs/>
          <w:sz w:val="22"/>
          <w:szCs w:val="22"/>
          <w:u w:val="none"/>
        </w:rPr>
        <w:t>3 fős háztartás esetén az öregségi nyugdíj legkisebb összegének 200%-</w:t>
      </w:r>
      <w:proofErr w:type="spellStart"/>
      <w:r w:rsidRPr="00004B5A">
        <w:rPr>
          <w:rFonts w:ascii="Arial" w:hAnsi="Arial" w:cs="Arial"/>
          <w:b w:val="0"/>
          <w:bCs/>
          <w:sz w:val="22"/>
          <w:szCs w:val="22"/>
          <w:u w:val="none"/>
        </w:rPr>
        <w:t>ában</w:t>
      </w:r>
      <w:proofErr w:type="spellEnd"/>
      <w:r w:rsidRPr="00004B5A">
        <w:rPr>
          <w:rFonts w:ascii="Arial" w:hAnsi="Arial" w:cs="Arial"/>
          <w:b w:val="0"/>
          <w:bCs/>
          <w:sz w:val="22"/>
          <w:szCs w:val="22"/>
          <w:u w:val="none"/>
        </w:rPr>
        <w:t xml:space="preserve">, </w:t>
      </w:r>
    </w:p>
    <w:p w14:paraId="42AB6343" w14:textId="77777777" w:rsidR="000455E8" w:rsidRPr="00004B5A" w:rsidRDefault="000455E8" w:rsidP="000455E8">
      <w:pPr>
        <w:pStyle w:val="Szvegtrzs"/>
        <w:numPr>
          <w:ilvl w:val="0"/>
          <w:numId w:val="7"/>
        </w:numPr>
        <w:tabs>
          <w:tab w:val="clear" w:pos="-2268"/>
        </w:tabs>
        <w:rPr>
          <w:rFonts w:ascii="Arial" w:hAnsi="Arial" w:cs="Arial"/>
          <w:b w:val="0"/>
          <w:bCs/>
          <w:sz w:val="22"/>
          <w:szCs w:val="22"/>
          <w:u w:val="none"/>
        </w:rPr>
      </w:pPr>
      <w:r w:rsidRPr="00004B5A">
        <w:rPr>
          <w:rFonts w:ascii="Arial" w:hAnsi="Arial" w:cs="Arial"/>
          <w:b w:val="0"/>
          <w:bCs/>
          <w:sz w:val="22"/>
          <w:szCs w:val="22"/>
          <w:u w:val="none"/>
        </w:rPr>
        <w:t>4 fős háztartás esetén az öregségi nyugdíj legkisebb összegének 190%-</w:t>
      </w:r>
      <w:proofErr w:type="spellStart"/>
      <w:r w:rsidRPr="00004B5A">
        <w:rPr>
          <w:rFonts w:ascii="Arial" w:hAnsi="Arial" w:cs="Arial"/>
          <w:b w:val="0"/>
          <w:bCs/>
          <w:sz w:val="22"/>
          <w:szCs w:val="22"/>
          <w:u w:val="none"/>
        </w:rPr>
        <w:t>ában</w:t>
      </w:r>
      <w:proofErr w:type="spellEnd"/>
      <w:r w:rsidRPr="00004B5A">
        <w:rPr>
          <w:rFonts w:ascii="Arial" w:hAnsi="Arial" w:cs="Arial"/>
          <w:b w:val="0"/>
          <w:bCs/>
          <w:sz w:val="22"/>
          <w:szCs w:val="22"/>
          <w:u w:val="none"/>
        </w:rPr>
        <w:t xml:space="preserve">, </w:t>
      </w:r>
    </w:p>
    <w:p w14:paraId="440BE37F" w14:textId="77777777" w:rsidR="000455E8" w:rsidRPr="00004B5A" w:rsidRDefault="000455E8" w:rsidP="000455E8">
      <w:pPr>
        <w:pStyle w:val="Szvegtrzs"/>
        <w:numPr>
          <w:ilvl w:val="0"/>
          <w:numId w:val="7"/>
        </w:numPr>
        <w:tabs>
          <w:tab w:val="clear" w:pos="-2268"/>
        </w:tabs>
        <w:rPr>
          <w:rFonts w:ascii="Arial" w:hAnsi="Arial" w:cs="Arial"/>
          <w:b w:val="0"/>
          <w:bCs/>
          <w:sz w:val="22"/>
          <w:szCs w:val="22"/>
          <w:u w:val="none"/>
        </w:rPr>
      </w:pPr>
      <w:r w:rsidRPr="00004B5A">
        <w:rPr>
          <w:rFonts w:ascii="Arial" w:hAnsi="Arial" w:cs="Arial"/>
          <w:b w:val="0"/>
          <w:bCs/>
          <w:sz w:val="22"/>
          <w:szCs w:val="22"/>
          <w:u w:val="none"/>
        </w:rPr>
        <w:t>5 vagy több fős háztartás esetén az öregségi nyugdíj legkisebb összegének 180%-</w:t>
      </w:r>
      <w:proofErr w:type="spellStart"/>
      <w:r w:rsidRPr="00004B5A">
        <w:rPr>
          <w:rFonts w:ascii="Arial" w:hAnsi="Arial" w:cs="Arial"/>
          <w:b w:val="0"/>
          <w:bCs/>
          <w:sz w:val="22"/>
          <w:szCs w:val="22"/>
          <w:u w:val="none"/>
        </w:rPr>
        <w:t>ában</w:t>
      </w:r>
      <w:proofErr w:type="spellEnd"/>
      <w:r w:rsidRPr="00004B5A">
        <w:rPr>
          <w:rFonts w:ascii="Arial" w:hAnsi="Arial" w:cs="Arial"/>
          <w:b w:val="0"/>
          <w:bCs/>
          <w:sz w:val="22"/>
          <w:szCs w:val="22"/>
          <w:u w:val="none"/>
        </w:rPr>
        <w:t xml:space="preserve"> </w:t>
      </w:r>
    </w:p>
    <w:p w14:paraId="17235708" w14:textId="77777777" w:rsidR="000455E8" w:rsidRPr="00004B5A" w:rsidRDefault="000455E8" w:rsidP="000455E8">
      <w:pPr>
        <w:pStyle w:val="Szvegtrzs"/>
        <w:ind w:left="426"/>
        <w:rPr>
          <w:rFonts w:ascii="Arial" w:hAnsi="Arial" w:cs="Arial"/>
          <w:b w:val="0"/>
          <w:bCs/>
          <w:sz w:val="22"/>
          <w:szCs w:val="22"/>
          <w:u w:val="none"/>
        </w:rPr>
      </w:pPr>
      <w:r w:rsidRPr="00004B5A">
        <w:rPr>
          <w:rFonts w:ascii="Arial" w:hAnsi="Arial" w:cs="Arial"/>
          <w:b w:val="0"/>
          <w:bCs/>
          <w:sz w:val="22"/>
          <w:szCs w:val="22"/>
          <w:u w:val="none"/>
        </w:rPr>
        <w:t xml:space="preserve">kerüljön meghatározásra azzal, hogy a </w:t>
      </w:r>
      <w:proofErr w:type="spellStart"/>
      <w:r w:rsidRPr="00004B5A">
        <w:rPr>
          <w:rFonts w:ascii="Arial" w:hAnsi="Arial" w:cs="Arial"/>
          <w:b w:val="0"/>
          <w:bCs/>
          <w:sz w:val="22"/>
          <w:szCs w:val="22"/>
          <w:u w:val="none"/>
        </w:rPr>
        <w:t>kategóriánkénti</w:t>
      </w:r>
      <w:proofErr w:type="spellEnd"/>
      <w:r w:rsidRPr="00004B5A">
        <w:rPr>
          <w:rFonts w:ascii="Arial" w:hAnsi="Arial" w:cs="Arial"/>
          <w:b w:val="0"/>
          <w:bCs/>
          <w:sz w:val="22"/>
          <w:szCs w:val="22"/>
          <w:u w:val="none"/>
        </w:rPr>
        <w:t xml:space="preserve"> jövedelemhatár 30 százalékkal magasabb, ha a pályázó árva vagy félárva, vagy gyermekét egyedül neveli, vagy fogyatékossággal élő.</w:t>
      </w:r>
    </w:p>
    <w:p w14:paraId="41CE83DB" w14:textId="77777777" w:rsidR="000455E8" w:rsidRPr="00004B5A" w:rsidRDefault="000455E8" w:rsidP="000455E8">
      <w:pPr>
        <w:jc w:val="both"/>
        <w:rPr>
          <w:rFonts w:cs="Arial"/>
          <w:bCs/>
          <w:sz w:val="22"/>
          <w:szCs w:val="22"/>
        </w:rPr>
      </w:pPr>
    </w:p>
    <w:p w14:paraId="2AA53A02" w14:textId="77777777" w:rsidR="000455E8" w:rsidRPr="00004B5A" w:rsidRDefault="000455E8" w:rsidP="000455E8">
      <w:pPr>
        <w:ind w:left="426" w:hanging="426"/>
        <w:jc w:val="both"/>
        <w:rPr>
          <w:rFonts w:cs="Arial"/>
          <w:bCs/>
          <w:sz w:val="22"/>
          <w:szCs w:val="22"/>
        </w:rPr>
      </w:pPr>
      <w:r w:rsidRPr="00004B5A">
        <w:rPr>
          <w:rFonts w:cs="Arial"/>
          <w:bCs/>
          <w:sz w:val="22"/>
          <w:szCs w:val="22"/>
        </w:rPr>
        <w:t xml:space="preserve">      A fenti feltételeknek megfelelő, azonos jövedelmi helyzetben lévő pályázók közül előnyt élvez az a pályázó:</w:t>
      </w:r>
    </w:p>
    <w:p w14:paraId="1FAF2337" w14:textId="77777777" w:rsidR="000455E8" w:rsidRPr="00004B5A" w:rsidRDefault="000455E8" w:rsidP="000455E8">
      <w:pPr>
        <w:numPr>
          <w:ilvl w:val="0"/>
          <w:numId w:val="5"/>
        </w:numPr>
        <w:jc w:val="both"/>
        <w:rPr>
          <w:rFonts w:cs="Arial"/>
          <w:bCs/>
          <w:sz w:val="22"/>
          <w:szCs w:val="22"/>
        </w:rPr>
      </w:pPr>
      <w:r w:rsidRPr="00004B5A">
        <w:rPr>
          <w:rFonts w:cs="Arial"/>
          <w:bCs/>
          <w:sz w:val="22"/>
          <w:szCs w:val="22"/>
        </w:rPr>
        <w:t>akinek a családjában az eltartottak száma három vagy annál több, vagy</w:t>
      </w:r>
    </w:p>
    <w:p w14:paraId="1CE6A935" w14:textId="77777777" w:rsidR="000455E8" w:rsidRPr="00004B5A" w:rsidRDefault="000455E8" w:rsidP="000455E8">
      <w:pPr>
        <w:numPr>
          <w:ilvl w:val="0"/>
          <w:numId w:val="5"/>
        </w:numPr>
        <w:jc w:val="both"/>
        <w:rPr>
          <w:rFonts w:cs="Arial"/>
          <w:bCs/>
          <w:sz w:val="22"/>
          <w:szCs w:val="22"/>
        </w:rPr>
      </w:pPr>
      <w:r w:rsidRPr="00004B5A">
        <w:rPr>
          <w:rFonts w:cs="Arial"/>
          <w:bCs/>
          <w:sz w:val="22"/>
          <w:szCs w:val="22"/>
        </w:rPr>
        <w:t>aki valamilyen krónikus betegségben szenved, rokkant, vagy családjában folyamatos ellátást igénylő beteg vagy rokkant személy van, vagy</w:t>
      </w:r>
    </w:p>
    <w:p w14:paraId="57F620E2" w14:textId="77777777" w:rsidR="000455E8" w:rsidRPr="00004B5A" w:rsidRDefault="000455E8" w:rsidP="000455E8">
      <w:pPr>
        <w:numPr>
          <w:ilvl w:val="0"/>
          <w:numId w:val="5"/>
        </w:numPr>
        <w:jc w:val="both"/>
        <w:rPr>
          <w:rFonts w:cs="Arial"/>
          <w:bCs/>
          <w:sz w:val="22"/>
          <w:szCs w:val="22"/>
        </w:rPr>
      </w:pPr>
      <w:r w:rsidRPr="00004B5A">
        <w:rPr>
          <w:rFonts w:cs="Arial"/>
          <w:bCs/>
          <w:sz w:val="22"/>
          <w:szCs w:val="22"/>
        </w:rPr>
        <w:t>akinek eltartója/szülője álláskereső vagy öregségi nyugdíjban részesül, vagy</w:t>
      </w:r>
    </w:p>
    <w:p w14:paraId="185854A6" w14:textId="77777777" w:rsidR="000455E8" w:rsidRPr="00004B5A" w:rsidRDefault="000455E8" w:rsidP="000455E8">
      <w:pPr>
        <w:numPr>
          <w:ilvl w:val="0"/>
          <w:numId w:val="5"/>
        </w:numPr>
        <w:jc w:val="both"/>
        <w:rPr>
          <w:rFonts w:cs="Arial"/>
          <w:bCs/>
          <w:sz w:val="22"/>
          <w:szCs w:val="22"/>
        </w:rPr>
      </w:pPr>
      <w:r w:rsidRPr="00004B5A">
        <w:rPr>
          <w:rFonts w:cs="Arial"/>
          <w:bCs/>
          <w:sz w:val="22"/>
          <w:szCs w:val="22"/>
        </w:rPr>
        <w:t>aki gyermeket nevel, vagy</w:t>
      </w:r>
    </w:p>
    <w:p w14:paraId="0FB40FEB" w14:textId="77777777" w:rsidR="000455E8" w:rsidRPr="00004B5A" w:rsidRDefault="000455E8" w:rsidP="000455E8">
      <w:pPr>
        <w:numPr>
          <w:ilvl w:val="0"/>
          <w:numId w:val="5"/>
        </w:numPr>
        <w:jc w:val="both"/>
        <w:rPr>
          <w:rFonts w:cs="Arial"/>
          <w:bCs/>
          <w:sz w:val="22"/>
          <w:szCs w:val="22"/>
        </w:rPr>
      </w:pPr>
      <w:r w:rsidRPr="00004B5A">
        <w:rPr>
          <w:rFonts w:cs="Arial"/>
          <w:bCs/>
          <w:sz w:val="22"/>
          <w:szCs w:val="22"/>
        </w:rPr>
        <w:t>aki lakóhelyén kívüli intézményben tanul, és nem részesül kollégiumi ellátásban.</w:t>
      </w:r>
    </w:p>
    <w:p w14:paraId="09D352E9" w14:textId="77777777" w:rsidR="000455E8" w:rsidRPr="00004B5A" w:rsidRDefault="000455E8" w:rsidP="000455E8">
      <w:pPr>
        <w:pStyle w:val="Listaszerbekezds"/>
        <w:rPr>
          <w:rFonts w:cs="Arial"/>
          <w:bCs/>
          <w:sz w:val="22"/>
          <w:szCs w:val="22"/>
        </w:rPr>
      </w:pPr>
    </w:p>
    <w:p w14:paraId="0B207264" w14:textId="77777777" w:rsidR="000455E8" w:rsidRPr="00004B5A" w:rsidRDefault="000455E8" w:rsidP="000455E8">
      <w:pPr>
        <w:pStyle w:val="Szvegtrzs"/>
        <w:numPr>
          <w:ilvl w:val="0"/>
          <w:numId w:val="6"/>
        </w:numPr>
        <w:tabs>
          <w:tab w:val="clear" w:pos="-2268"/>
          <w:tab w:val="clear" w:pos="720"/>
        </w:tabs>
        <w:ind w:left="426" w:hanging="426"/>
        <w:rPr>
          <w:rFonts w:ascii="Arial" w:hAnsi="Arial" w:cs="Arial"/>
          <w:b w:val="0"/>
          <w:bCs/>
          <w:sz w:val="22"/>
          <w:szCs w:val="22"/>
          <w:u w:val="none"/>
        </w:rPr>
      </w:pPr>
      <w:r w:rsidRPr="00004B5A">
        <w:rPr>
          <w:rFonts w:ascii="Arial" w:hAnsi="Arial" w:cs="Arial"/>
          <w:b w:val="0"/>
          <w:bCs/>
          <w:sz w:val="22"/>
          <w:szCs w:val="22"/>
          <w:u w:val="none"/>
        </w:rPr>
        <w:t xml:space="preserve">A Bizottság felkéri a polgármestert, hogy gondoskodjon a pályázat Bizottság által elfogadott feltételekkel történő kiírásáról és annak helyben szokásos módon történő megjelentetéséről. </w:t>
      </w:r>
    </w:p>
    <w:p w14:paraId="76D10D37" w14:textId="77777777" w:rsidR="000455E8" w:rsidRPr="00004B5A" w:rsidRDefault="000455E8" w:rsidP="000455E8">
      <w:pPr>
        <w:pStyle w:val="Szvegtrzs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4CF4DB3C" w14:textId="77777777" w:rsidR="000455E8" w:rsidRPr="00004B5A" w:rsidRDefault="000455E8" w:rsidP="000455E8">
      <w:pPr>
        <w:pStyle w:val="Szvegtrzs"/>
        <w:numPr>
          <w:ilvl w:val="0"/>
          <w:numId w:val="6"/>
        </w:numPr>
        <w:tabs>
          <w:tab w:val="clear" w:pos="-2268"/>
          <w:tab w:val="clear" w:pos="720"/>
        </w:tabs>
        <w:ind w:left="426" w:hanging="426"/>
        <w:rPr>
          <w:rFonts w:ascii="Arial" w:hAnsi="Arial" w:cs="Arial"/>
          <w:b w:val="0"/>
          <w:bCs/>
          <w:sz w:val="22"/>
          <w:szCs w:val="22"/>
          <w:u w:val="none"/>
        </w:rPr>
      </w:pPr>
      <w:r w:rsidRPr="00004B5A">
        <w:rPr>
          <w:rFonts w:ascii="Arial" w:hAnsi="Arial" w:cs="Arial"/>
          <w:b w:val="0"/>
          <w:bCs/>
          <w:sz w:val="22"/>
          <w:szCs w:val="22"/>
          <w:u w:val="none"/>
        </w:rPr>
        <w:t xml:space="preserve">A Bizottság felkéri a polgármestert és a jegyzőt, hogy a pályázaton való részvételhez szükséges pályázati önrészt, a 4.000 Ft/fő/hónap összeget, mindösszesen </w:t>
      </w:r>
      <w:proofErr w:type="gramStart"/>
      <w:r w:rsidRPr="00004B5A">
        <w:rPr>
          <w:rFonts w:ascii="Arial" w:hAnsi="Arial" w:cs="Arial"/>
          <w:b w:val="0"/>
          <w:bCs/>
          <w:sz w:val="22"/>
          <w:szCs w:val="22"/>
          <w:u w:val="none"/>
        </w:rPr>
        <w:t>2.000.000,-</w:t>
      </w:r>
      <w:proofErr w:type="gramEnd"/>
      <w:r w:rsidRPr="00004B5A">
        <w:rPr>
          <w:rFonts w:ascii="Arial" w:hAnsi="Arial" w:cs="Arial"/>
          <w:b w:val="0"/>
          <w:bCs/>
          <w:sz w:val="22"/>
          <w:szCs w:val="22"/>
          <w:u w:val="none"/>
        </w:rPr>
        <w:t xml:space="preserve"> Ft-ot az önkormányzat 2023. évi költségvetésében szerepeltessék.</w:t>
      </w:r>
    </w:p>
    <w:p w14:paraId="688B6822" w14:textId="77777777" w:rsidR="000455E8" w:rsidRPr="00004B5A" w:rsidRDefault="000455E8" w:rsidP="000455E8">
      <w:pPr>
        <w:pStyle w:val="Szvegtrzs"/>
        <w:rPr>
          <w:rFonts w:ascii="Arial" w:hAnsi="Arial" w:cs="Arial"/>
          <w:sz w:val="22"/>
          <w:szCs w:val="22"/>
        </w:rPr>
      </w:pPr>
    </w:p>
    <w:p w14:paraId="4726CA4D" w14:textId="77777777" w:rsidR="000455E8" w:rsidRPr="00004B5A" w:rsidRDefault="000455E8" w:rsidP="000455E8">
      <w:pPr>
        <w:jc w:val="both"/>
        <w:rPr>
          <w:rFonts w:cs="Arial"/>
          <w:sz w:val="22"/>
          <w:szCs w:val="22"/>
        </w:rPr>
      </w:pPr>
      <w:r w:rsidRPr="00004B5A">
        <w:rPr>
          <w:rFonts w:cs="Arial"/>
          <w:b/>
          <w:bCs/>
          <w:sz w:val="22"/>
          <w:szCs w:val="22"/>
          <w:u w:val="single"/>
        </w:rPr>
        <w:t>Felelősök:</w:t>
      </w:r>
      <w:r w:rsidRPr="00004B5A">
        <w:rPr>
          <w:rFonts w:cs="Arial"/>
          <w:sz w:val="22"/>
          <w:szCs w:val="22"/>
        </w:rPr>
        <w:tab/>
        <w:t>Dr. Czeglédy Csaba, a Szociális és Lakás Bizottság elnöke</w:t>
      </w:r>
    </w:p>
    <w:p w14:paraId="362BBFAB" w14:textId="77777777" w:rsidR="000455E8" w:rsidRPr="00004B5A" w:rsidRDefault="000455E8" w:rsidP="000455E8">
      <w:pPr>
        <w:jc w:val="both"/>
        <w:rPr>
          <w:rFonts w:cs="Arial"/>
          <w:sz w:val="22"/>
          <w:szCs w:val="22"/>
        </w:rPr>
      </w:pPr>
      <w:r w:rsidRPr="00004B5A">
        <w:rPr>
          <w:rFonts w:cs="Arial"/>
          <w:sz w:val="22"/>
          <w:szCs w:val="22"/>
        </w:rPr>
        <w:tab/>
      </w:r>
      <w:r w:rsidRPr="00004B5A">
        <w:rPr>
          <w:rFonts w:cs="Arial"/>
          <w:sz w:val="22"/>
          <w:szCs w:val="22"/>
        </w:rPr>
        <w:tab/>
        <w:t xml:space="preserve">Dr. Nemény András, polgármester </w:t>
      </w:r>
    </w:p>
    <w:p w14:paraId="4764D8D7" w14:textId="77777777" w:rsidR="000455E8" w:rsidRPr="00004B5A" w:rsidRDefault="000455E8" w:rsidP="000455E8">
      <w:pPr>
        <w:jc w:val="both"/>
        <w:rPr>
          <w:rFonts w:cs="Arial"/>
          <w:sz w:val="22"/>
          <w:szCs w:val="22"/>
        </w:rPr>
      </w:pPr>
      <w:r w:rsidRPr="00004B5A">
        <w:rPr>
          <w:rFonts w:cs="Arial"/>
          <w:sz w:val="22"/>
          <w:szCs w:val="22"/>
        </w:rPr>
        <w:tab/>
      </w:r>
      <w:r w:rsidRPr="00004B5A">
        <w:rPr>
          <w:rFonts w:cs="Arial"/>
          <w:sz w:val="22"/>
          <w:szCs w:val="22"/>
        </w:rPr>
        <w:tab/>
        <w:t>Dr. László Győző, alpolgármester</w:t>
      </w:r>
    </w:p>
    <w:p w14:paraId="02DF8228" w14:textId="77777777" w:rsidR="000455E8" w:rsidRPr="00004B5A" w:rsidRDefault="000455E8" w:rsidP="000455E8">
      <w:pPr>
        <w:jc w:val="both"/>
        <w:rPr>
          <w:rFonts w:cs="Arial"/>
          <w:sz w:val="22"/>
          <w:szCs w:val="22"/>
        </w:rPr>
      </w:pPr>
      <w:r w:rsidRPr="00004B5A">
        <w:rPr>
          <w:rFonts w:cs="Arial"/>
          <w:sz w:val="22"/>
          <w:szCs w:val="22"/>
        </w:rPr>
        <w:tab/>
      </w:r>
      <w:r w:rsidRPr="00004B5A">
        <w:rPr>
          <w:rFonts w:cs="Arial"/>
          <w:sz w:val="22"/>
          <w:szCs w:val="22"/>
        </w:rPr>
        <w:tab/>
        <w:t xml:space="preserve">Dr. Károlyi Ákos, jegyző </w:t>
      </w:r>
    </w:p>
    <w:p w14:paraId="5390E809" w14:textId="77777777" w:rsidR="000455E8" w:rsidRPr="00004B5A" w:rsidRDefault="000455E8" w:rsidP="000455E8">
      <w:pPr>
        <w:jc w:val="both"/>
        <w:rPr>
          <w:rFonts w:cs="Arial"/>
          <w:sz w:val="22"/>
          <w:szCs w:val="22"/>
        </w:rPr>
      </w:pPr>
      <w:r w:rsidRPr="00004B5A">
        <w:rPr>
          <w:rFonts w:cs="Arial"/>
          <w:sz w:val="22"/>
          <w:szCs w:val="22"/>
        </w:rPr>
        <w:tab/>
      </w:r>
      <w:r w:rsidRPr="00004B5A">
        <w:rPr>
          <w:rFonts w:cs="Arial"/>
          <w:sz w:val="22"/>
          <w:szCs w:val="22"/>
        </w:rPr>
        <w:tab/>
        <w:t>/A végrehajtás előkészítéséért:</w:t>
      </w:r>
    </w:p>
    <w:p w14:paraId="79228140" w14:textId="77777777" w:rsidR="000455E8" w:rsidRPr="00004B5A" w:rsidRDefault="000455E8" w:rsidP="000455E8">
      <w:pPr>
        <w:jc w:val="both"/>
        <w:rPr>
          <w:rFonts w:cs="Arial"/>
          <w:sz w:val="22"/>
          <w:szCs w:val="22"/>
        </w:rPr>
      </w:pPr>
      <w:r w:rsidRPr="00004B5A">
        <w:rPr>
          <w:rFonts w:cs="Arial"/>
          <w:sz w:val="22"/>
          <w:szCs w:val="22"/>
        </w:rPr>
        <w:lastRenderedPageBreak/>
        <w:tab/>
      </w:r>
      <w:r w:rsidRPr="00004B5A">
        <w:rPr>
          <w:rFonts w:cs="Arial"/>
          <w:sz w:val="22"/>
          <w:szCs w:val="22"/>
        </w:rPr>
        <w:tab/>
        <w:t xml:space="preserve">Vinczéné Dr. Menyhárt Mária, az Egészségügyi és Közszolgálati </w:t>
      </w:r>
      <w:r w:rsidRPr="00004B5A">
        <w:rPr>
          <w:rFonts w:cs="Arial"/>
          <w:sz w:val="22"/>
          <w:szCs w:val="22"/>
        </w:rPr>
        <w:tab/>
      </w:r>
      <w:r w:rsidRPr="00004B5A">
        <w:rPr>
          <w:rFonts w:cs="Arial"/>
          <w:sz w:val="22"/>
          <w:szCs w:val="22"/>
        </w:rPr>
        <w:tab/>
      </w:r>
      <w:r w:rsidRPr="00004B5A">
        <w:rPr>
          <w:rFonts w:cs="Arial"/>
          <w:sz w:val="22"/>
          <w:szCs w:val="22"/>
        </w:rPr>
        <w:tab/>
      </w:r>
      <w:r w:rsidRPr="00004B5A">
        <w:rPr>
          <w:rFonts w:cs="Arial"/>
          <w:sz w:val="22"/>
          <w:szCs w:val="22"/>
        </w:rPr>
        <w:tab/>
        <w:t xml:space="preserve">Osztály vezetője, </w:t>
      </w:r>
    </w:p>
    <w:p w14:paraId="3BC57F3E" w14:textId="77777777" w:rsidR="000455E8" w:rsidRPr="00004B5A" w:rsidRDefault="000455E8" w:rsidP="000455E8">
      <w:pPr>
        <w:ind w:left="708" w:firstLine="708"/>
        <w:jc w:val="both"/>
        <w:rPr>
          <w:rFonts w:cs="Arial"/>
          <w:sz w:val="22"/>
          <w:szCs w:val="22"/>
        </w:rPr>
      </w:pPr>
      <w:proofErr w:type="spellStart"/>
      <w:r w:rsidRPr="00004B5A">
        <w:rPr>
          <w:rFonts w:cs="Arial"/>
          <w:sz w:val="22"/>
          <w:szCs w:val="22"/>
        </w:rPr>
        <w:t>Stéger</w:t>
      </w:r>
      <w:proofErr w:type="spellEnd"/>
      <w:r w:rsidRPr="00004B5A">
        <w:rPr>
          <w:rFonts w:cs="Arial"/>
          <w:sz w:val="22"/>
          <w:szCs w:val="22"/>
        </w:rPr>
        <w:t xml:space="preserve"> Gábor a Közgazdasági és Adó Osztály vezetője/</w:t>
      </w:r>
    </w:p>
    <w:p w14:paraId="22AF4544" w14:textId="77777777" w:rsidR="000455E8" w:rsidRPr="00004B5A" w:rsidRDefault="000455E8" w:rsidP="000455E8">
      <w:pPr>
        <w:ind w:left="708" w:firstLine="708"/>
        <w:jc w:val="both"/>
        <w:rPr>
          <w:rFonts w:cs="Arial"/>
          <w:sz w:val="22"/>
          <w:szCs w:val="22"/>
        </w:rPr>
      </w:pPr>
    </w:p>
    <w:p w14:paraId="39011014" w14:textId="77777777" w:rsidR="000455E8" w:rsidRPr="00004B5A" w:rsidRDefault="000455E8" w:rsidP="000455E8">
      <w:pPr>
        <w:rPr>
          <w:rFonts w:cs="Arial"/>
          <w:sz w:val="22"/>
          <w:szCs w:val="22"/>
        </w:rPr>
      </w:pPr>
      <w:r w:rsidRPr="00004B5A">
        <w:rPr>
          <w:rFonts w:cs="Arial"/>
          <w:b/>
          <w:bCs/>
          <w:sz w:val="22"/>
          <w:szCs w:val="22"/>
          <w:u w:val="single"/>
        </w:rPr>
        <w:t>Határidő:</w:t>
      </w:r>
      <w:r w:rsidRPr="00004B5A">
        <w:rPr>
          <w:rFonts w:cs="Arial"/>
          <w:b/>
          <w:bCs/>
          <w:sz w:val="22"/>
          <w:szCs w:val="22"/>
        </w:rPr>
        <w:t xml:space="preserve"> </w:t>
      </w:r>
      <w:r w:rsidRPr="00004B5A">
        <w:rPr>
          <w:rFonts w:cs="Arial"/>
          <w:b/>
          <w:bCs/>
          <w:sz w:val="22"/>
          <w:szCs w:val="22"/>
        </w:rPr>
        <w:tab/>
      </w:r>
      <w:r w:rsidRPr="00004B5A">
        <w:rPr>
          <w:rFonts w:cs="Arial"/>
          <w:sz w:val="22"/>
          <w:szCs w:val="22"/>
        </w:rPr>
        <w:t>2022. szeptember 30. /1. és 3. pont vonatkozásában/</w:t>
      </w:r>
    </w:p>
    <w:p w14:paraId="78D2A8F4" w14:textId="77777777" w:rsidR="000455E8" w:rsidRPr="00004B5A" w:rsidRDefault="000455E8" w:rsidP="000455E8">
      <w:pPr>
        <w:rPr>
          <w:rFonts w:cs="Arial"/>
          <w:sz w:val="22"/>
          <w:szCs w:val="22"/>
        </w:rPr>
      </w:pPr>
      <w:r w:rsidRPr="00004B5A">
        <w:rPr>
          <w:rFonts w:cs="Arial"/>
          <w:sz w:val="22"/>
          <w:szCs w:val="22"/>
        </w:rPr>
        <w:tab/>
      </w:r>
      <w:r w:rsidRPr="00004B5A">
        <w:rPr>
          <w:rFonts w:cs="Arial"/>
          <w:sz w:val="22"/>
          <w:szCs w:val="22"/>
        </w:rPr>
        <w:tab/>
        <w:t>2022. szeptember 30. /2. pont vonatkozásában/</w:t>
      </w:r>
    </w:p>
    <w:p w14:paraId="44A882BD" w14:textId="77777777" w:rsidR="000455E8" w:rsidRPr="00004B5A" w:rsidRDefault="000455E8" w:rsidP="000455E8">
      <w:pPr>
        <w:rPr>
          <w:rFonts w:cs="Arial"/>
          <w:sz w:val="22"/>
          <w:szCs w:val="22"/>
        </w:rPr>
      </w:pPr>
      <w:r w:rsidRPr="00004B5A">
        <w:rPr>
          <w:rFonts w:cs="Arial"/>
          <w:sz w:val="22"/>
          <w:szCs w:val="22"/>
        </w:rPr>
        <w:tab/>
      </w:r>
      <w:r w:rsidRPr="00004B5A">
        <w:rPr>
          <w:rFonts w:cs="Arial"/>
          <w:sz w:val="22"/>
          <w:szCs w:val="22"/>
        </w:rPr>
        <w:tab/>
        <w:t>2022. október 3. /4. pont vonatkozásában/</w:t>
      </w:r>
    </w:p>
    <w:p w14:paraId="0FAC6E4C" w14:textId="77777777" w:rsidR="000455E8" w:rsidRPr="00004B5A" w:rsidRDefault="000455E8" w:rsidP="000455E8">
      <w:pPr>
        <w:rPr>
          <w:rFonts w:cs="Arial"/>
          <w:sz w:val="22"/>
          <w:szCs w:val="22"/>
        </w:rPr>
      </w:pPr>
      <w:r w:rsidRPr="00004B5A">
        <w:rPr>
          <w:rFonts w:cs="Arial"/>
          <w:sz w:val="22"/>
          <w:szCs w:val="22"/>
        </w:rPr>
        <w:tab/>
      </w:r>
      <w:r w:rsidRPr="00004B5A">
        <w:rPr>
          <w:rFonts w:cs="Arial"/>
          <w:sz w:val="22"/>
          <w:szCs w:val="22"/>
        </w:rPr>
        <w:tab/>
        <w:t xml:space="preserve">2023. évi költségvetés elfogadása / 5. pont vonatkozásában / </w:t>
      </w:r>
    </w:p>
    <w:p w14:paraId="093B3D2C" w14:textId="659825FB" w:rsidR="00634D8F" w:rsidRDefault="00634D8F" w:rsidP="009C48F4">
      <w:pPr>
        <w:jc w:val="both"/>
        <w:rPr>
          <w:rFonts w:cs="Arial"/>
          <w:color w:val="000000"/>
        </w:rPr>
      </w:pPr>
    </w:p>
    <w:p w14:paraId="18F5F882" w14:textId="77777777" w:rsidR="009A51F2" w:rsidRDefault="009A51F2" w:rsidP="009C48F4">
      <w:pPr>
        <w:jc w:val="both"/>
        <w:rPr>
          <w:rFonts w:cs="Arial"/>
          <w:color w:val="000000"/>
        </w:rPr>
      </w:pPr>
    </w:p>
    <w:sectPr w:rsidR="009A5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14E30D10"/>
    <w:multiLevelType w:val="hybridMultilevel"/>
    <w:tmpl w:val="B5922A4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05230D4"/>
    <w:multiLevelType w:val="hybridMultilevel"/>
    <w:tmpl w:val="5DC610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9D71E5"/>
    <w:multiLevelType w:val="hybridMultilevel"/>
    <w:tmpl w:val="55DC5B78"/>
    <w:lvl w:ilvl="0" w:tplc="040E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767E1"/>
    <w:multiLevelType w:val="hybridMultilevel"/>
    <w:tmpl w:val="BD08744E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48739526">
    <w:abstractNumId w:val="4"/>
  </w:num>
  <w:num w:numId="2" w16cid:durableId="2020765444">
    <w:abstractNumId w:val="5"/>
  </w:num>
  <w:num w:numId="3" w16cid:durableId="307127359">
    <w:abstractNumId w:val="0"/>
  </w:num>
  <w:num w:numId="4" w16cid:durableId="57020852">
    <w:abstractNumId w:val="1"/>
  </w:num>
  <w:num w:numId="5" w16cid:durableId="56706944">
    <w:abstractNumId w:val="6"/>
  </w:num>
  <w:num w:numId="6" w16cid:durableId="1344473652">
    <w:abstractNumId w:val="2"/>
  </w:num>
  <w:num w:numId="7" w16cid:durableId="3397412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455E8"/>
    <w:rsid w:val="00054BCE"/>
    <w:rsid w:val="00084935"/>
    <w:rsid w:val="000A1E9B"/>
    <w:rsid w:val="000E1505"/>
    <w:rsid w:val="001A2236"/>
    <w:rsid w:val="001A392E"/>
    <w:rsid w:val="001A616E"/>
    <w:rsid w:val="001C3436"/>
    <w:rsid w:val="001D4D62"/>
    <w:rsid w:val="002376A7"/>
    <w:rsid w:val="00250C2B"/>
    <w:rsid w:val="00265A40"/>
    <w:rsid w:val="00270156"/>
    <w:rsid w:val="002B3C31"/>
    <w:rsid w:val="002B5C5B"/>
    <w:rsid w:val="002C1102"/>
    <w:rsid w:val="002E7258"/>
    <w:rsid w:val="003F780D"/>
    <w:rsid w:val="004014A0"/>
    <w:rsid w:val="00402F25"/>
    <w:rsid w:val="00461FB4"/>
    <w:rsid w:val="00462D99"/>
    <w:rsid w:val="004665CD"/>
    <w:rsid w:val="004B5E9E"/>
    <w:rsid w:val="004E7AD5"/>
    <w:rsid w:val="004F6880"/>
    <w:rsid w:val="0054323F"/>
    <w:rsid w:val="005B1326"/>
    <w:rsid w:val="005D3AF5"/>
    <w:rsid w:val="005E1DD2"/>
    <w:rsid w:val="005F2641"/>
    <w:rsid w:val="005F2824"/>
    <w:rsid w:val="00634D8F"/>
    <w:rsid w:val="006561FF"/>
    <w:rsid w:val="006946AB"/>
    <w:rsid w:val="006C6EB8"/>
    <w:rsid w:val="006D6E21"/>
    <w:rsid w:val="006F0451"/>
    <w:rsid w:val="00770ADF"/>
    <w:rsid w:val="0079362C"/>
    <w:rsid w:val="007A7E15"/>
    <w:rsid w:val="007E73AF"/>
    <w:rsid w:val="007F5C2B"/>
    <w:rsid w:val="00804BD6"/>
    <w:rsid w:val="008C43FC"/>
    <w:rsid w:val="008D3622"/>
    <w:rsid w:val="009158BF"/>
    <w:rsid w:val="00916494"/>
    <w:rsid w:val="009940FB"/>
    <w:rsid w:val="009A51F2"/>
    <w:rsid w:val="009C48F4"/>
    <w:rsid w:val="009C753B"/>
    <w:rsid w:val="009F07F7"/>
    <w:rsid w:val="00A1023F"/>
    <w:rsid w:val="00AB327D"/>
    <w:rsid w:val="00AB5DFF"/>
    <w:rsid w:val="00AF67CE"/>
    <w:rsid w:val="00B26100"/>
    <w:rsid w:val="00B67DBC"/>
    <w:rsid w:val="00BB69E9"/>
    <w:rsid w:val="00BD1D3F"/>
    <w:rsid w:val="00BE1CB9"/>
    <w:rsid w:val="00BE245A"/>
    <w:rsid w:val="00BF1479"/>
    <w:rsid w:val="00BF4653"/>
    <w:rsid w:val="00CA22D5"/>
    <w:rsid w:val="00CF41DA"/>
    <w:rsid w:val="00D04CC8"/>
    <w:rsid w:val="00D43CA6"/>
    <w:rsid w:val="00D736CE"/>
    <w:rsid w:val="00D851E2"/>
    <w:rsid w:val="00DF04BE"/>
    <w:rsid w:val="00E3562B"/>
    <w:rsid w:val="00E40651"/>
    <w:rsid w:val="00EA63CD"/>
    <w:rsid w:val="00EF30A4"/>
    <w:rsid w:val="00F46F9F"/>
    <w:rsid w:val="00F6551B"/>
    <w:rsid w:val="00F7435D"/>
    <w:rsid w:val="00F9135A"/>
    <w:rsid w:val="00FA521B"/>
    <w:rsid w:val="00FD5D8D"/>
    <w:rsid w:val="00FD6EE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67DBC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67DBC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2601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cp:lastPrinted>2022-08-30T05:50:00Z</cp:lastPrinted>
  <dcterms:created xsi:type="dcterms:W3CDTF">2022-09-28T15:20:00Z</dcterms:created>
  <dcterms:modified xsi:type="dcterms:W3CDTF">2022-09-29T06:34:00Z</dcterms:modified>
</cp:coreProperties>
</file>