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EA1AFB" w:rsidRDefault="00B40B5A" w:rsidP="00535133">
      <w:pPr>
        <w:jc w:val="center"/>
        <w:rPr>
          <w:rFonts w:asciiTheme="minorHAnsi" w:hAnsiTheme="minorHAnsi" w:cstheme="minorHAnsi"/>
        </w:rPr>
      </w:pPr>
    </w:p>
    <w:p w14:paraId="7FD951AB" w14:textId="77777777" w:rsidR="00EA1AFB" w:rsidRPr="00EA1AFB" w:rsidRDefault="00EA1AFB" w:rsidP="00EA1AFB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EA1AFB">
        <w:rPr>
          <w:rFonts w:asciiTheme="minorHAnsi" w:hAnsiTheme="minorHAnsi" w:cstheme="minorHAnsi"/>
          <w:b/>
          <w:szCs w:val="22"/>
          <w:u w:val="single"/>
        </w:rPr>
        <w:t>154/2022. (IX.27.) VISB számú határozat</w:t>
      </w:r>
    </w:p>
    <w:p w14:paraId="4F1F0B00" w14:textId="77777777" w:rsidR="00EA1AFB" w:rsidRPr="00EA1AFB" w:rsidRDefault="00EA1AFB" w:rsidP="00EA1AFB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74F5DED5" w14:textId="77777777" w:rsidR="00EA1AFB" w:rsidRPr="00EA1AFB" w:rsidRDefault="00EA1AFB" w:rsidP="00EA1AFB">
      <w:pPr>
        <w:jc w:val="both"/>
        <w:rPr>
          <w:rFonts w:asciiTheme="minorHAnsi" w:hAnsiTheme="minorHAnsi" w:cstheme="minorHAnsi"/>
          <w:bCs/>
        </w:rPr>
      </w:pPr>
      <w:r w:rsidRPr="00EA1AFB">
        <w:rPr>
          <w:rFonts w:asciiTheme="minorHAnsi" w:hAnsiTheme="minorHAnsi" w:cstheme="minorHAnsi"/>
          <w:bCs/>
        </w:rPr>
        <w:t>A Városstratégiai, Idegenforgalmi és Sport Bizottság megtárgyalta a „</w:t>
      </w:r>
      <w:r w:rsidRPr="00EA1AFB">
        <w:rPr>
          <w:rFonts w:asciiTheme="minorHAnsi" w:hAnsiTheme="minorHAnsi" w:cstheme="minorHAnsi"/>
          <w:bCs/>
          <w:i/>
          <w:iCs/>
        </w:rPr>
        <w:t>Javaslat Szombathely város területén forgalmi rend változtatással kapcsolatos döntések meghozatalára</w:t>
      </w:r>
      <w:r w:rsidRPr="00EA1AFB">
        <w:rPr>
          <w:rFonts w:asciiTheme="minorHAnsi" w:hAnsiTheme="minorHAnsi" w:cstheme="minorHAnsi"/>
          <w:bCs/>
        </w:rPr>
        <w:t>”</w:t>
      </w:r>
      <w:r w:rsidRPr="00EA1AFB">
        <w:rPr>
          <w:rFonts w:asciiTheme="minorHAnsi" w:hAnsiTheme="minorHAnsi" w:cstheme="minorHAnsi"/>
        </w:rPr>
        <w:t xml:space="preserve"> című</w:t>
      </w:r>
      <w:r w:rsidRPr="00EA1AFB">
        <w:rPr>
          <w:rFonts w:asciiTheme="minorHAnsi" w:hAnsiTheme="minorHAnsi" w:cstheme="minorHAnsi"/>
          <w:bCs/>
        </w:rPr>
        <w:t xml:space="preserve"> előterjesztést, és Szombathely Megyei Jogú Város Önkormányzatának Szervezeti és Működési Szabályzatáról szóló 18/2019 (X.31.) Önkormányzati rendelet 54. </w:t>
      </w:r>
      <w:r w:rsidRPr="00EA1AFB">
        <w:rPr>
          <w:rFonts w:asciiTheme="minorHAnsi" w:hAnsiTheme="minorHAnsi" w:cstheme="minorHAnsi"/>
        </w:rPr>
        <w:t xml:space="preserve">§ (1) bekezdés 25. pontja alapján az </w:t>
      </w:r>
      <w:r w:rsidRPr="00EA1AFB">
        <w:rPr>
          <w:rFonts w:asciiTheme="minorHAnsi" w:hAnsiTheme="minorHAnsi" w:cstheme="minorHAnsi"/>
          <w:bCs/>
        </w:rPr>
        <w:t>alábbi döntést hozza:</w:t>
      </w:r>
    </w:p>
    <w:p w14:paraId="1772776F" w14:textId="77777777" w:rsidR="00EA1AFB" w:rsidRPr="00EA1AFB" w:rsidRDefault="00EA1AFB" w:rsidP="00EA1AFB">
      <w:pPr>
        <w:ind w:left="705"/>
        <w:jc w:val="both"/>
        <w:rPr>
          <w:rFonts w:asciiTheme="minorHAnsi" w:hAnsiTheme="minorHAnsi" w:cstheme="minorHAnsi"/>
          <w:sz w:val="24"/>
        </w:rPr>
      </w:pPr>
    </w:p>
    <w:p w14:paraId="1D5CA016" w14:textId="77777777" w:rsidR="00EA1AFB" w:rsidRPr="00EA1AFB" w:rsidRDefault="00EA1AFB" w:rsidP="00EA1AFB">
      <w:pPr>
        <w:ind w:left="705"/>
        <w:jc w:val="both"/>
        <w:rPr>
          <w:rFonts w:asciiTheme="minorHAnsi" w:hAnsiTheme="minorHAnsi" w:cstheme="minorHAnsi"/>
          <w:sz w:val="24"/>
        </w:rPr>
      </w:pPr>
    </w:p>
    <w:p w14:paraId="05763FC4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>A Bizottság a Király utca 1-5. szám alatti ingatlanoknál megállási korlátozás bevezetéséről szóló 128/2022. (</w:t>
      </w:r>
      <w:r w:rsidRPr="00EA1AFB">
        <w:rPr>
          <w:rFonts w:asciiTheme="minorHAnsi" w:hAnsiTheme="minorHAnsi" w:cstheme="minorHAnsi"/>
          <w:bCs/>
        </w:rPr>
        <w:t xml:space="preserve">VI.21.) VISB számú </w:t>
      </w:r>
      <w:r w:rsidRPr="00EA1AFB">
        <w:rPr>
          <w:rFonts w:asciiTheme="minorHAnsi" w:hAnsiTheme="minorHAnsi" w:cstheme="minorHAnsi"/>
        </w:rPr>
        <w:t>határozatát visszavonja.</w:t>
      </w:r>
    </w:p>
    <w:p w14:paraId="2478F887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  <w:color w:val="000000"/>
        </w:rPr>
      </w:pPr>
      <w:r w:rsidRPr="00EA1AFB">
        <w:rPr>
          <w:rFonts w:asciiTheme="minorHAnsi" w:hAnsiTheme="minorHAnsi" w:cstheme="minorHAnsi"/>
          <w:color w:val="000000"/>
        </w:rPr>
        <w:t>A Bizottság a belvárosban az alábbi várakozási korlátozások bevezetését támogatja azzal, hogy azok végrehajtására a körzet képviselőjével történt egyeztetést követően kerüljön sor:</w:t>
      </w:r>
    </w:p>
    <w:p w14:paraId="4FE320F8" w14:textId="77777777" w:rsidR="00EA1AFB" w:rsidRPr="00EA1AFB" w:rsidRDefault="00EA1AFB" w:rsidP="00EA1AFB">
      <w:pPr>
        <w:spacing w:before="60"/>
        <w:ind w:left="1131"/>
        <w:jc w:val="both"/>
        <w:rPr>
          <w:rFonts w:asciiTheme="minorHAnsi" w:hAnsiTheme="minorHAnsi" w:cstheme="minorHAnsi"/>
          <w:bCs/>
        </w:rPr>
      </w:pPr>
      <w:r w:rsidRPr="00EA1AFB">
        <w:rPr>
          <w:rFonts w:asciiTheme="minorHAnsi" w:hAnsiTheme="minorHAnsi" w:cstheme="minorHAnsi"/>
        </w:rPr>
        <w:t xml:space="preserve">A Bizottság támogatja, hogy a </w:t>
      </w:r>
      <w:r w:rsidRPr="00EA1AFB">
        <w:rPr>
          <w:rFonts w:asciiTheme="minorHAnsi" w:hAnsiTheme="minorHAnsi" w:cstheme="minorHAnsi"/>
          <w:bCs/>
        </w:rPr>
        <w:t>Fő tér 8. szám mögötti „Korlátozott várakozási övezet” közúti jelzőtábla kerüljön megszüntetésre, a Vas Megyei Levéltár mögötti szelektív hulladékgyűjtőnél a meglévő 2 db „X-jel” burkolati jelen kívül kerüljön felfestésre 1 db „X-jel” burkolati jel, a levéltár tömbbelső felőli kapujánál 1 db „X-jel” burkolati jel kerüljön felfestésre.</w:t>
      </w:r>
    </w:p>
    <w:p w14:paraId="5774A056" w14:textId="77777777" w:rsidR="00EA1AFB" w:rsidRPr="00EA1AFB" w:rsidRDefault="00EA1AFB" w:rsidP="00EA1AFB">
      <w:pPr>
        <w:spacing w:before="60"/>
        <w:ind w:left="1131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 xml:space="preserve">A Bizottság egyetért azzal, hogy </w:t>
      </w:r>
      <w:r w:rsidRPr="00EA1AFB">
        <w:rPr>
          <w:rFonts w:asciiTheme="minorHAnsi" w:hAnsiTheme="minorHAnsi" w:cstheme="minorHAnsi"/>
          <w:bCs/>
        </w:rPr>
        <w:t>a Kossuth Lajos utca 8. szám mögött a térkő burkolatú gyalogjárdán kerüljön 3 db forgalomkorlátozó elem „</w:t>
      </w:r>
      <w:proofErr w:type="spellStart"/>
      <w:r w:rsidRPr="00EA1AFB">
        <w:rPr>
          <w:rFonts w:asciiTheme="minorHAnsi" w:hAnsiTheme="minorHAnsi" w:cstheme="minorHAnsi"/>
          <w:bCs/>
        </w:rPr>
        <w:t>poller</w:t>
      </w:r>
      <w:proofErr w:type="spellEnd"/>
      <w:r w:rsidRPr="00EA1AFB">
        <w:rPr>
          <w:rFonts w:asciiTheme="minorHAnsi" w:hAnsiTheme="minorHAnsi" w:cstheme="minorHAnsi"/>
          <w:bCs/>
        </w:rPr>
        <w:t xml:space="preserve">” kihelyezésre, a </w:t>
      </w:r>
      <w:proofErr w:type="spellStart"/>
      <w:r w:rsidRPr="00EA1AFB">
        <w:rPr>
          <w:rFonts w:asciiTheme="minorHAnsi" w:hAnsiTheme="minorHAnsi" w:cstheme="minorHAnsi"/>
          <w:bCs/>
        </w:rPr>
        <w:t>Hefele</w:t>
      </w:r>
      <w:proofErr w:type="spellEnd"/>
      <w:r w:rsidRPr="00EA1AFB">
        <w:rPr>
          <w:rFonts w:asciiTheme="minorHAnsi" w:hAnsiTheme="minorHAnsi" w:cstheme="minorHAnsi"/>
          <w:bCs/>
        </w:rPr>
        <w:t xml:space="preserve"> Menyhért utca 3-5. szám alatti ingatlan keleti oldalán az út mentén 2 db, a 48-as tér felé vezető lépcső előtt 1 db, a Fő tér 2. mögött a 48-as tér felé vezető gyalogos átjárónál 2 db „X-jel” burkolati jel kerüljön felfestésre.</w:t>
      </w:r>
    </w:p>
    <w:p w14:paraId="3037DFB4" w14:textId="77777777" w:rsidR="00EA1AFB" w:rsidRPr="00EA1AFB" w:rsidRDefault="00EA1AFB" w:rsidP="00EA1AFB">
      <w:pPr>
        <w:spacing w:before="60"/>
        <w:ind w:left="1131"/>
        <w:jc w:val="both"/>
        <w:rPr>
          <w:rFonts w:asciiTheme="minorHAnsi" w:hAnsiTheme="minorHAnsi" w:cstheme="minorHAnsi"/>
          <w:bCs/>
        </w:rPr>
      </w:pPr>
      <w:r w:rsidRPr="00EA1AFB">
        <w:rPr>
          <w:rFonts w:asciiTheme="minorHAnsi" w:hAnsiTheme="minorHAnsi" w:cstheme="minorHAnsi"/>
        </w:rPr>
        <w:t xml:space="preserve">A Bizottság támogatja, hogy a </w:t>
      </w:r>
      <w:proofErr w:type="spellStart"/>
      <w:r w:rsidRPr="00EA1AFB">
        <w:rPr>
          <w:rFonts w:asciiTheme="minorHAnsi" w:hAnsiTheme="minorHAnsi" w:cstheme="minorHAnsi"/>
          <w:bCs/>
        </w:rPr>
        <w:t>Bejczy</w:t>
      </w:r>
      <w:proofErr w:type="spellEnd"/>
      <w:r w:rsidRPr="00EA1AFB">
        <w:rPr>
          <w:rFonts w:asciiTheme="minorHAnsi" w:hAnsiTheme="minorHAnsi" w:cstheme="minorHAnsi"/>
          <w:bCs/>
        </w:rPr>
        <w:t xml:space="preserve"> István utca 1. és a Fő tér 45. szám által határolt területen 1 db, a </w:t>
      </w:r>
      <w:proofErr w:type="spellStart"/>
      <w:r w:rsidRPr="00EA1AFB">
        <w:rPr>
          <w:rFonts w:asciiTheme="minorHAnsi" w:hAnsiTheme="minorHAnsi" w:cstheme="minorHAnsi"/>
          <w:bCs/>
        </w:rPr>
        <w:t>Bejczy</w:t>
      </w:r>
      <w:proofErr w:type="spellEnd"/>
      <w:r w:rsidRPr="00EA1AFB">
        <w:rPr>
          <w:rFonts w:asciiTheme="minorHAnsi" w:hAnsiTheme="minorHAnsi" w:cstheme="minorHAnsi"/>
          <w:bCs/>
        </w:rPr>
        <w:t xml:space="preserve"> István utca 1-3. mögötti, un. „OTP garázsoknál” 1 db „X-jel” burkolati jel kerüljön felfestésre. A Fő tér 44. szám mögötti megállási korlátozás hatályának jelölése érdekében „Megállni tilos” közúti jelzőtábla és jobbra mutató nyíl kiegészítő tábla kerüljön kihelyezésre.</w:t>
      </w:r>
    </w:p>
    <w:p w14:paraId="6A8DDBC6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 xml:space="preserve">A Bizottság egyetért azzal, hogy a Németh Pál kollégium megközelítését biztosító szervízút </w:t>
      </w:r>
      <w:proofErr w:type="spellStart"/>
      <w:r w:rsidRPr="00EA1AFB">
        <w:rPr>
          <w:rFonts w:asciiTheme="minorHAnsi" w:hAnsiTheme="minorHAnsi" w:cstheme="minorHAnsi"/>
        </w:rPr>
        <w:t>Brutscher</w:t>
      </w:r>
      <w:proofErr w:type="spellEnd"/>
      <w:r w:rsidRPr="00EA1AFB">
        <w:rPr>
          <w:rFonts w:asciiTheme="minorHAnsi" w:hAnsiTheme="minorHAnsi" w:cstheme="minorHAnsi"/>
        </w:rPr>
        <w:t xml:space="preserve"> József utca felőli útcsatlakozásában kerüljön kihelyezésre a KRESZ 14. § (1) bekezdés n) pont (40. ábra) szerinti „Mindkét irányból behajtani tilos” közúti jelzőtábla „kivéve engedéllyel” kiegészítő tábla.</w:t>
      </w:r>
    </w:p>
    <w:p w14:paraId="5F351D89" w14:textId="77777777" w:rsidR="00EA1AFB" w:rsidRPr="00EA1AFB" w:rsidRDefault="00EA1AFB" w:rsidP="00EA1AFB">
      <w:pPr>
        <w:spacing w:before="60"/>
        <w:ind w:left="1131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>A behajtáshoz szükséges sorszámozott behajtási engedélyt, maximum 10 db-ot, a Városüzemeltetési Osztály adja ki a Kollégium kérelmére egy naptári évre.</w:t>
      </w:r>
    </w:p>
    <w:p w14:paraId="13BAEC1C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>A Bizottság támogatja, hogy a Szombathely, Veres Péter u. 9. szám megközelítését biztosító kapubejárónál parkolási terület maximum 2,00 m mértékben szélesítésre kerüljön. A pontos műszaki paramétereket (szélesség, burkolat, növény csere) Kérelmező egyeztesse a közútkezelői hozzájárulás kiadásához.</w:t>
      </w:r>
    </w:p>
    <w:p w14:paraId="0500B1C3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 xml:space="preserve">A Bizottság támogatja, hogy a </w:t>
      </w:r>
      <w:proofErr w:type="spellStart"/>
      <w:r w:rsidRPr="00EA1AFB">
        <w:rPr>
          <w:rFonts w:asciiTheme="minorHAnsi" w:hAnsiTheme="minorHAnsi" w:cstheme="minorHAnsi"/>
        </w:rPr>
        <w:t>Hübner</w:t>
      </w:r>
      <w:proofErr w:type="spellEnd"/>
      <w:r w:rsidRPr="00EA1AFB">
        <w:rPr>
          <w:rFonts w:asciiTheme="minorHAnsi" w:hAnsiTheme="minorHAnsi" w:cstheme="minorHAnsi"/>
        </w:rPr>
        <w:t xml:space="preserve"> utcából történő biztonságosabb kihajtási lehetőség biztosítása érdekében a Deák Ferenc u. 12. szám előtt kerüljön 1 db fizető parkoló megszüntetésre 3 db forgalomkorlátozó elem „</w:t>
      </w:r>
      <w:proofErr w:type="spellStart"/>
      <w:r w:rsidRPr="00EA1AFB">
        <w:rPr>
          <w:rFonts w:asciiTheme="minorHAnsi" w:hAnsiTheme="minorHAnsi" w:cstheme="minorHAnsi"/>
        </w:rPr>
        <w:t>poller</w:t>
      </w:r>
      <w:proofErr w:type="spellEnd"/>
      <w:r w:rsidRPr="00EA1AFB">
        <w:rPr>
          <w:rFonts w:asciiTheme="minorHAnsi" w:hAnsiTheme="minorHAnsi" w:cstheme="minorHAnsi"/>
        </w:rPr>
        <w:t>” kihelyezésével.</w:t>
      </w:r>
    </w:p>
    <w:p w14:paraId="06B0332D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lastRenderedPageBreak/>
        <w:t>A Bizottság támogatja, hogy a dr. Fodor József tér Sugár út útkereszteződés déli oldalán kerüljön kihelyezésre a KRESZ 15. § (1) bekezdés b) pont (61. ábra) szerinti „Várakozni tilos” közúti jelzőtábla, „40 m” és „kivéve OMSZ” kiegészítő tábla.</w:t>
      </w:r>
    </w:p>
    <w:p w14:paraId="30A7F4B4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>Bizottság felkéri a polgármestert, hogy a szükséges intézkedések megtételéről gondoskodjon.</w:t>
      </w:r>
    </w:p>
    <w:p w14:paraId="36636F70" w14:textId="77777777" w:rsidR="00EA1AFB" w:rsidRPr="00EA1AFB" w:rsidRDefault="00EA1AFB" w:rsidP="00EA1AFB">
      <w:pPr>
        <w:numPr>
          <w:ilvl w:val="0"/>
          <w:numId w:val="16"/>
        </w:numPr>
        <w:spacing w:before="60"/>
        <w:ind w:left="1131" w:hanging="426"/>
        <w:jc w:val="both"/>
        <w:rPr>
          <w:rFonts w:asciiTheme="minorHAnsi" w:hAnsiTheme="minorHAnsi" w:cstheme="minorHAnsi"/>
          <w:color w:val="000000"/>
        </w:rPr>
      </w:pPr>
      <w:r w:rsidRPr="00EA1AFB">
        <w:rPr>
          <w:rFonts w:asciiTheme="minorHAnsi" w:hAnsiTheme="minorHAnsi" w:cstheme="minorHAnsi"/>
          <w:color w:val="000000"/>
        </w:rPr>
        <w:t xml:space="preserve">A Bizottság kéri, kerüljön megvizsgálásra a Báthory u. – Domonkos u. kereszteződésében egy darab parkoló megszüntetésének lehetősége, és a vizsgálat eredményeként a javaslat kerüljön a Bizottság következő ülése elé. </w:t>
      </w:r>
    </w:p>
    <w:p w14:paraId="1FB6F18F" w14:textId="77777777" w:rsidR="00EA1AFB" w:rsidRPr="00EA1AFB" w:rsidRDefault="00EA1AFB" w:rsidP="00EA1AFB">
      <w:pPr>
        <w:ind w:left="705"/>
        <w:jc w:val="both"/>
        <w:rPr>
          <w:rFonts w:asciiTheme="minorHAnsi" w:hAnsiTheme="minorHAnsi" w:cstheme="minorHAnsi"/>
        </w:rPr>
      </w:pPr>
    </w:p>
    <w:p w14:paraId="485DB492" w14:textId="36C3930C" w:rsidR="00EA1AFB" w:rsidRPr="00EA1AFB" w:rsidRDefault="00EA1AFB" w:rsidP="00EA1AFB">
      <w:pPr>
        <w:tabs>
          <w:tab w:val="left" w:pos="1440"/>
        </w:tabs>
        <w:ind w:left="705"/>
        <w:jc w:val="both"/>
        <w:rPr>
          <w:rFonts w:asciiTheme="minorHAnsi" w:hAnsiTheme="minorHAnsi" w:cstheme="minorHAnsi"/>
          <w:b/>
          <w:bCs/>
        </w:rPr>
      </w:pPr>
      <w:r w:rsidRPr="00EA1AFB">
        <w:rPr>
          <w:rFonts w:asciiTheme="minorHAnsi" w:hAnsiTheme="minorHAnsi" w:cstheme="minorHAnsi"/>
          <w:b/>
          <w:bCs/>
          <w:u w:val="single"/>
        </w:rPr>
        <w:t>Felelős:</w:t>
      </w:r>
      <w:r w:rsidRPr="00EA1AFB">
        <w:rPr>
          <w:rFonts w:asciiTheme="minorHAnsi" w:hAnsiTheme="minorHAnsi" w:cstheme="minorHAnsi"/>
          <w:b/>
          <w:bCs/>
        </w:rPr>
        <w:tab/>
      </w:r>
      <w:r w:rsidR="00E71941">
        <w:rPr>
          <w:rFonts w:asciiTheme="minorHAnsi" w:hAnsiTheme="minorHAnsi" w:cstheme="minorHAnsi"/>
          <w:b/>
          <w:bCs/>
        </w:rPr>
        <w:tab/>
      </w:r>
      <w:r w:rsidRPr="00EA1AFB">
        <w:rPr>
          <w:rFonts w:asciiTheme="minorHAnsi" w:hAnsiTheme="minorHAnsi" w:cstheme="minorHAnsi"/>
          <w:bCs/>
        </w:rPr>
        <w:t xml:space="preserve">Dr. </w:t>
      </w:r>
      <w:proofErr w:type="spellStart"/>
      <w:r w:rsidRPr="00EA1AFB">
        <w:rPr>
          <w:rFonts w:asciiTheme="minorHAnsi" w:hAnsiTheme="minorHAnsi" w:cstheme="minorHAnsi"/>
          <w:bCs/>
        </w:rPr>
        <w:t>Nemény</w:t>
      </w:r>
      <w:proofErr w:type="spellEnd"/>
      <w:r w:rsidRPr="00EA1AFB">
        <w:rPr>
          <w:rFonts w:asciiTheme="minorHAnsi" w:hAnsiTheme="minorHAnsi" w:cstheme="minorHAnsi"/>
          <w:bCs/>
        </w:rPr>
        <w:t xml:space="preserve"> András, polgármester</w:t>
      </w:r>
    </w:p>
    <w:p w14:paraId="4DE512AA" w14:textId="77777777" w:rsidR="00EA1AFB" w:rsidRPr="00EA1AFB" w:rsidRDefault="00EA1AFB" w:rsidP="00EA1AFB">
      <w:pPr>
        <w:tabs>
          <w:tab w:val="left" w:pos="1440"/>
        </w:tabs>
        <w:ind w:left="705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  <w:b/>
          <w:bCs/>
        </w:rPr>
        <w:tab/>
      </w:r>
      <w:r w:rsidRPr="00EA1AFB">
        <w:rPr>
          <w:rFonts w:asciiTheme="minorHAnsi" w:hAnsiTheme="minorHAnsi" w:cstheme="minorHAnsi"/>
          <w:b/>
          <w:bCs/>
        </w:rPr>
        <w:tab/>
      </w:r>
      <w:r w:rsidRPr="00EA1AFB">
        <w:rPr>
          <w:rFonts w:asciiTheme="minorHAnsi" w:hAnsiTheme="minorHAnsi" w:cstheme="minorHAnsi"/>
        </w:rPr>
        <w:t xml:space="preserve">Horváth Soma, alpolgármester </w:t>
      </w:r>
    </w:p>
    <w:p w14:paraId="6809E47D" w14:textId="77777777" w:rsidR="00EA1AFB" w:rsidRPr="00EA1AFB" w:rsidRDefault="00EA1AFB" w:rsidP="00EA1AFB">
      <w:pPr>
        <w:tabs>
          <w:tab w:val="left" w:pos="1440"/>
        </w:tabs>
        <w:ind w:left="705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ab/>
      </w:r>
      <w:r w:rsidRPr="00EA1AFB">
        <w:rPr>
          <w:rFonts w:asciiTheme="minorHAnsi" w:hAnsiTheme="minorHAnsi" w:cstheme="minorHAnsi"/>
        </w:rPr>
        <w:tab/>
        <w:t>Tóth Kálmán, a Bizottság elnöke</w:t>
      </w:r>
    </w:p>
    <w:p w14:paraId="5E8F7C5B" w14:textId="77777777" w:rsidR="00EA1AFB" w:rsidRPr="00EA1AFB" w:rsidRDefault="00EA1AFB" w:rsidP="00EA1AFB">
      <w:pPr>
        <w:tabs>
          <w:tab w:val="left" w:pos="1440"/>
        </w:tabs>
        <w:ind w:left="2121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ab/>
        <w:t xml:space="preserve">/a végrehajtás előkészítéséért: </w:t>
      </w:r>
    </w:p>
    <w:p w14:paraId="41A28CF2" w14:textId="07ED088E" w:rsidR="00EA1AFB" w:rsidRDefault="00EA1AFB" w:rsidP="00EA1AFB">
      <w:pPr>
        <w:tabs>
          <w:tab w:val="left" w:pos="1440"/>
        </w:tabs>
        <w:ind w:left="2121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>Kalmár Ervin, a Városüzemeltetési Osztály vezetője/</w:t>
      </w:r>
    </w:p>
    <w:p w14:paraId="2B6DF738" w14:textId="77777777" w:rsidR="00E71941" w:rsidRPr="00EA1AFB" w:rsidRDefault="00E71941" w:rsidP="00EA1AFB">
      <w:pPr>
        <w:tabs>
          <w:tab w:val="left" w:pos="1440"/>
        </w:tabs>
        <w:ind w:left="2121"/>
        <w:jc w:val="both"/>
        <w:rPr>
          <w:rFonts w:asciiTheme="minorHAnsi" w:hAnsiTheme="minorHAnsi" w:cstheme="minorHAnsi"/>
        </w:rPr>
      </w:pPr>
    </w:p>
    <w:p w14:paraId="1405EA3F" w14:textId="77777777" w:rsidR="00EA1AFB" w:rsidRPr="00EA1AFB" w:rsidRDefault="00EA1AFB" w:rsidP="00EA1AFB">
      <w:pPr>
        <w:tabs>
          <w:tab w:val="left" w:pos="1418"/>
          <w:tab w:val="left" w:pos="1985"/>
        </w:tabs>
        <w:ind w:left="705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  <w:b/>
          <w:bCs/>
          <w:u w:val="single"/>
        </w:rPr>
        <w:t>Határidő:</w:t>
      </w:r>
      <w:r w:rsidRPr="00EA1AFB">
        <w:rPr>
          <w:rFonts w:asciiTheme="minorHAnsi" w:hAnsiTheme="minorHAnsi" w:cstheme="minorHAnsi"/>
          <w:bCs/>
        </w:rPr>
        <w:tab/>
        <w:t xml:space="preserve">1., 4. pontok esetén: </w:t>
      </w:r>
      <w:r w:rsidRPr="00EA1AFB">
        <w:rPr>
          <w:rFonts w:asciiTheme="minorHAnsi" w:hAnsiTheme="minorHAnsi" w:cstheme="minorHAnsi"/>
        </w:rPr>
        <w:t>azonnal</w:t>
      </w:r>
    </w:p>
    <w:p w14:paraId="41F82D8E" w14:textId="77777777" w:rsidR="00EA1AFB" w:rsidRPr="00EA1AFB" w:rsidRDefault="00EA1AFB" w:rsidP="00EA1AFB">
      <w:pPr>
        <w:tabs>
          <w:tab w:val="left" w:pos="1418"/>
          <w:tab w:val="left" w:pos="1985"/>
        </w:tabs>
        <w:ind w:left="705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  <w:bCs/>
        </w:rPr>
        <w:tab/>
      </w:r>
      <w:r w:rsidRPr="00EA1AFB">
        <w:rPr>
          <w:rFonts w:asciiTheme="minorHAnsi" w:hAnsiTheme="minorHAnsi" w:cstheme="minorHAnsi"/>
          <w:bCs/>
        </w:rPr>
        <w:tab/>
      </w:r>
      <w:r w:rsidRPr="00EA1AFB">
        <w:rPr>
          <w:rFonts w:asciiTheme="minorHAnsi" w:hAnsiTheme="minorHAnsi" w:cstheme="minorHAnsi"/>
        </w:rPr>
        <w:t xml:space="preserve">2. pont esetén: 2022. október 31. </w:t>
      </w:r>
    </w:p>
    <w:p w14:paraId="68F8830A" w14:textId="77777777" w:rsidR="00EA1AFB" w:rsidRPr="00EA1AFB" w:rsidRDefault="00EA1AFB" w:rsidP="00EA1AFB">
      <w:pPr>
        <w:tabs>
          <w:tab w:val="left" w:pos="1418"/>
          <w:tab w:val="left" w:pos="1985"/>
        </w:tabs>
        <w:ind w:left="705"/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ab/>
      </w:r>
      <w:r w:rsidRPr="00EA1AFB">
        <w:rPr>
          <w:rFonts w:asciiTheme="minorHAnsi" w:hAnsiTheme="minorHAnsi" w:cstheme="minorHAnsi"/>
        </w:rPr>
        <w:tab/>
        <w:t>3., 5. pontok esetén: 2022. december 31.</w:t>
      </w:r>
    </w:p>
    <w:p w14:paraId="20C80A66" w14:textId="77777777" w:rsidR="00EA1AFB" w:rsidRPr="00EA1AFB" w:rsidRDefault="00EA1AFB" w:rsidP="00EA1AFB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</w:rPr>
      </w:pPr>
      <w:r w:rsidRPr="00EA1AFB">
        <w:rPr>
          <w:rFonts w:asciiTheme="minorHAnsi" w:hAnsiTheme="minorHAnsi" w:cstheme="minorHAnsi"/>
        </w:rPr>
        <w:tab/>
      </w:r>
      <w:r w:rsidRPr="00EA1AFB">
        <w:rPr>
          <w:rFonts w:asciiTheme="minorHAnsi" w:hAnsiTheme="minorHAnsi" w:cstheme="minorHAnsi"/>
        </w:rPr>
        <w:tab/>
        <w:t>6. pont esetén: 2022. november 30.</w:t>
      </w:r>
    </w:p>
    <w:p w14:paraId="3543B6E2" w14:textId="77777777" w:rsidR="00EA1AFB" w:rsidRPr="00EA1AFB" w:rsidRDefault="00EA1AFB" w:rsidP="00EA1AFB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color w:val="000000"/>
        </w:rPr>
      </w:pPr>
      <w:r w:rsidRPr="00EA1AFB">
        <w:rPr>
          <w:rFonts w:asciiTheme="minorHAnsi" w:hAnsiTheme="minorHAnsi" w:cstheme="minorHAnsi"/>
        </w:rPr>
        <w:tab/>
      </w:r>
      <w:r w:rsidRPr="00EA1AFB">
        <w:rPr>
          <w:rFonts w:asciiTheme="minorHAnsi" w:hAnsiTheme="minorHAnsi" w:cstheme="minorHAnsi"/>
          <w:color w:val="000000"/>
        </w:rPr>
        <w:tab/>
        <w:t>8. pont esetén: a Bizottság következő rendes ülése</w:t>
      </w: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3CFD6A0A" w14:textId="60D9D3E7" w:rsidR="00C00463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2F7717CB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014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17D41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6357E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00463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66DF0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1941"/>
    <w:rsid w:val="00E7453E"/>
    <w:rsid w:val="00E778B1"/>
    <w:rsid w:val="00E927DD"/>
    <w:rsid w:val="00E95693"/>
    <w:rsid w:val="00E95AC8"/>
    <w:rsid w:val="00EA1AFB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2022-09-30T07:17:00Z</dcterms:created>
  <dcterms:modified xsi:type="dcterms:W3CDTF">2022-09-30T07:20:00Z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