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58B13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013D2" w:rsidRPr="00F61415">
        <w:rPr>
          <w:rFonts w:asciiTheme="minorHAnsi" w:hAnsiTheme="minorHAnsi" w:cstheme="minorHAnsi"/>
          <w:b/>
          <w:i/>
        </w:rPr>
        <w:t>szeptember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F013D2" w:rsidRPr="00F6141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7D71A983" w:rsidR="00B40B5A" w:rsidRPr="00F61415" w:rsidRDefault="00B40B5A" w:rsidP="00535133">
      <w:pPr>
        <w:jc w:val="center"/>
        <w:rPr>
          <w:rFonts w:asciiTheme="minorHAnsi" w:hAnsiTheme="minorHAnsi" w:cstheme="minorHAnsi"/>
        </w:rPr>
      </w:pPr>
    </w:p>
    <w:p w14:paraId="0C80F57D" w14:textId="4A56694B" w:rsidR="004B0EE9" w:rsidRPr="00026A64" w:rsidRDefault="004B0EE9" w:rsidP="00535133">
      <w:pPr>
        <w:jc w:val="center"/>
        <w:rPr>
          <w:rFonts w:asciiTheme="minorHAnsi" w:hAnsiTheme="minorHAnsi" w:cstheme="minorHAnsi"/>
        </w:rPr>
      </w:pPr>
    </w:p>
    <w:p w14:paraId="07BC7795" w14:textId="77777777" w:rsidR="00026A64" w:rsidRPr="00026A64" w:rsidRDefault="00026A64" w:rsidP="00026A64">
      <w:pPr>
        <w:keepNext/>
        <w:ind w:left="705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26A64">
        <w:rPr>
          <w:rFonts w:asciiTheme="minorHAnsi" w:hAnsiTheme="minorHAnsi" w:cstheme="minorHAnsi"/>
          <w:b/>
          <w:szCs w:val="22"/>
          <w:u w:val="single"/>
        </w:rPr>
        <w:t>139/2022. (IX.27.) VISB számú határozat</w:t>
      </w:r>
    </w:p>
    <w:p w14:paraId="64444DD8" w14:textId="77777777" w:rsidR="00026A64" w:rsidRPr="00026A64" w:rsidRDefault="00026A64" w:rsidP="00026A64">
      <w:pPr>
        <w:keepNext/>
        <w:ind w:left="705"/>
        <w:jc w:val="center"/>
        <w:rPr>
          <w:rFonts w:asciiTheme="minorHAnsi" w:hAnsiTheme="minorHAnsi" w:cstheme="minorHAnsi"/>
          <w:szCs w:val="22"/>
        </w:rPr>
      </w:pPr>
    </w:p>
    <w:p w14:paraId="2B6B3295" w14:textId="77777777" w:rsidR="00026A64" w:rsidRPr="00026A64" w:rsidRDefault="00026A64" w:rsidP="00026A64">
      <w:pPr>
        <w:keepNext/>
        <w:jc w:val="both"/>
        <w:rPr>
          <w:rFonts w:asciiTheme="minorHAnsi" w:hAnsiTheme="minorHAnsi" w:cstheme="minorHAnsi"/>
          <w:szCs w:val="22"/>
        </w:rPr>
      </w:pPr>
      <w:r w:rsidRPr="00026A64">
        <w:rPr>
          <w:rFonts w:asciiTheme="minorHAnsi" w:hAnsiTheme="minorHAnsi" w:cstheme="minorHAnsi"/>
          <w:szCs w:val="22"/>
        </w:rPr>
        <w:t xml:space="preserve">A Városstratégiai, Idegenforgalmi és Sport Bizottság a </w:t>
      </w:r>
      <w:r w:rsidRPr="00026A64">
        <w:rPr>
          <w:rFonts w:asciiTheme="minorHAnsi" w:hAnsiTheme="minorHAnsi" w:cstheme="minorHAnsi"/>
          <w:i/>
          <w:iCs/>
          <w:szCs w:val="22"/>
        </w:rPr>
        <w:t>„Javaslat takarékossági program megvalósítására”</w:t>
      </w:r>
      <w:r w:rsidRPr="00026A64">
        <w:rPr>
          <w:rFonts w:asciiTheme="minorHAnsi" w:hAnsiTheme="minorHAnsi" w:cstheme="minorHAnsi"/>
          <w:bCs/>
          <w:szCs w:val="22"/>
        </w:rPr>
        <w:t xml:space="preserve"> című előterjesztést megtárgyalta és </w:t>
      </w:r>
      <w:r w:rsidRPr="00026A64">
        <w:rPr>
          <w:rFonts w:asciiTheme="minorHAnsi" w:hAnsiTheme="minorHAnsi" w:cstheme="minorHAnsi"/>
          <w:szCs w:val="22"/>
        </w:rPr>
        <w:t xml:space="preserve">az </w:t>
      </w:r>
      <w:proofErr w:type="spellStart"/>
      <w:r w:rsidRPr="00026A64">
        <w:rPr>
          <w:rFonts w:asciiTheme="minorHAnsi" w:hAnsiTheme="minorHAnsi" w:cstheme="minorHAnsi"/>
          <w:szCs w:val="22"/>
        </w:rPr>
        <w:t>Audax</w:t>
      </w:r>
      <w:proofErr w:type="spellEnd"/>
      <w:r w:rsidRPr="00026A64">
        <w:rPr>
          <w:rFonts w:asciiTheme="minorHAnsi" w:hAnsiTheme="minorHAnsi" w:cstheme="minorHAnsi"/>
          <w:szCs w:val="22"/>
        </w:rPr>
        <w:t xml:space="preserve"> Kft. 2022. szeptember 6-i ajánlatáról szóló II. határozati javaslatot az előterjesztésben foglaltak szerint javasolja a Közgyűlésnek elfogadásra. </w:t>
      </w:r>
    </w:p>
    <w:p w14:paraId="4A80532C" w14:textId="77777777" w:rsidR="00026A64" w:rsidRPr="00026A64" w:rsidRDefault="00026A64" w:rsidP="00026A64">
      <w:pPr>
        <w:ind w:left="705"/>
        <w:jc w:val="both"/>
        <w:rPr>
          <w:rFonts w:asciiTheme="minorHAnsi" w:hAnsiTheme="minorHAnsi" w:cstheme="minorHAnsi"/>
          <w:szCs w:val="22"/>
        </w:rPr>
      </w:pPr>
    </w:p>
    <w:p w14:paraId="38039F0B" w14:textId="6F0EA2B4" w:rsidR="00026A64" w:rsidRPr="00026A64" w:rsidRDefault="00026A64" w:rsidP="00026A6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 w:cstheme="minorHAnsi"/>
          <w:szCs w:val="22"/>
        </w:rPr>
      </w:pPr>
      <w:r w:rsidRPr="00026A64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bCs/>
          <w:szCs w:val="22"/>
          <w:u w:val="single"/>
        </w:rPr>
        <w:tab/>
      </w:r>
      <w:r w:rsidRPr="00026A64">
        <w:rPr>
          <w:rFonts w:asciiTheme="minorHAnsi" w:hAnsiTheme="minorHAnsi" w:cstheme="minorHAnsi"/>
          <w:b/>
          <w:bCs/>
          <w:szCs w:val="22"/>
        </w:rPr>
        <w:tab/>
      </w:r>
      <w:r w:rsidRPr="00026A64">
        <w:rPr>
          <w:rFonts w:asciiTheme="minorHAnsi" w:hAnsiTheme="minorHAnsi" w:cstheme="minorHAnsi"/>
          <w:szCs w:val="22"/>
        </w:rPr>
        <w:t>Tóth Kálmán, a Bizottság elnöke</w:t>
      </w:r>
    </w:p>
    <w:p w14:paraId="7DF93D96" w14:textId="77777777" w:rsidR="00026A64" w:rsidRPr="00026A64" w:rsidRDefault="00026A64" w:rsidP="00026A6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 w:cstheme="minorHAnsi"/>
          <w:szCs w:val="22"/>
        </w:rPr>
      </w:pPr>
      <w:r w:rsidRPr="00026A64">
        <w:rPr>
          <w:rFonts w:asciiTheme="minorHAnsi" w:hAnsiTheme="minorHAnsi" w:cstheme="minorHAnsi"/>
          <w:szCs w:val="22"/>
        </w:rPr>
        <w:tab/>
      </w:r>
      <w:r w:rsidRPr="00026A64">
        <w:rPr>
          <w:rFonts w:asciiTheme="minorHAnsi" w:hAnsiTheme="minorHAnsi" w:cstheme="minorHAnsi"/>
          <w:szCs w:val="22"/>
        </w:rPr>
        <w:tab/>
        <w:t>/a végrehajtás előkészítéséért:</w:t>
      </w:r>
    </w:p>
    <w:p w14:paraId="5DBCA677" w14:textId="77777777" w:rsidR="00026A64" w:rsidRPr="00026A64" w:rsidRDefault="00026A64" w:rsidP="00026A64">
      <w:pPr>
        <w:tabs>
          <w:tab w:val="left" w:pos="1418"/>
        </w:tabs>
        <w:ind w:left="705" w:hanging="2123"/>
        <w:jc w:val="both"/>
        <w:rPr>
          <w:rFonts w:asciiTheme="minorHAnsi" w:hAnsiTheme="minorHAnsi" w:cstheme="minorHAnsi"/>
          <w:iCs/>
        </w:rPr>
      </w:pPr>
      <w:r w:rsidRPr="00026A64">
        <w:rPr>
          <w:rFonts w:asciiTheme="minorHAnsi" w:hAnsiTheme="minorHAnsi" w:cstheme="minorHAnsi"/>
          <w:szCs w:val="22"/>
        </w:rPr>
        <w:tab/>
      </w:r>
      <w:r w:rsidRPr="00026A64">
        <w:rPr>
          <w:rFonts w:asciiTheme="minorHAnsi" w:hAnsiTheme="minorHAnsi" w:cstheme="minorHAnsi"/>
          <w:szCs w:val="22"/>
        </w:rPr>
        <w:tab/>
      </w:r>
      <w:r w:rsidRPr="00026A64">
        <w:rPr>
          <w:rFonts w:asciiTheme="minorHAnsi" w:hAnsiTheme="minorHAnsi" w:cstheme="minorHAnsi"/>
          <w:iCs/>
        </w:rPr>
        <w:t>Dr. Károlyi Ákos jegyző</w:t>
      </w:r>
    </w:p>
    <w:p w14:paraId="294B108D" w14:textId="77777777" w:rsidR="00026A64" w:rsidRPr="00026A64" w:rsidRDefault="00026A64" w:rsidP="00026A64">
      <w:pPr>
        <w:tabs>
          <w:tab w:val="left" w:pos="1418"/>
        </w:tabs>
        <w:ind w:left="705" w:hanging="2123"/>
        <w:jc w:val="both"/>
        <w:rPr>
          <w:rFonts w:asciiTheme="minorHAnsi" w:hAnsiTheme="minorHAnsi" w:cstheme="minorHAnsi"/>
          <w:iCs/>
        </w:rPr>
      </w:pPr>
      <w:r w:rsidRPr="00026A64">
        <w:rPr>
          <w:rFonts w:asciiTheme="minorHAnsi" w:hAnsiTheme="minorHAnsi" w:cstheme="minorHAnsi"/>
          <w:iCs/>
        </w:rPr>
        <w:tab/>
      </w:r>
      <w:r w:rsidRPr="00026A64">
        <w:rPr>
          <w:rFonts w:asciiTheme="minorHAnsi" w:hAnsiTheme="minorHAnsi" w:cstheme="minorHAnsi"/>
          <w:iCs/>
        </w:rPr>
        <w:tab/>
        <w:t>Kalmár Ervin, a Városüzemeltetési Osztály vezetője/</w:t>
      </w:r>
    </w:p>
    <w:p w14:paraId="3FC6CB96" w14:textId="77777777" w:rsidR="00026A64" w:rsidRPr="00026A64" w:rsidRDefault="00026A64" w:rsidP="00026A64">
      <w:pPr>
        <w:tabs>
          <w:tab w:val="left" w:pos="1418"/>
        </w:tabs>
        <w:ind w:left="705" w:hanging="2123"/>
        <w:jc w:val="both"/>
        <w:rPr>
          <w:rFonts w:asciiTheme="minorHAnsi" w:hAnsiTheme="minorHAnsi" w:cstheme="minorHAnsi"/>
          <w:iCs/>
          <w:szCs w:val="22"/>
        </w:rPr>
      </w:pPr>
    </w:p>
    <w:p w14:paraId="487D1594" w14:textId="77777777" w:rsidR="00026A64" w:rsidRPr="00026A64" w:rsidRDefault="00026A64" w:rsidP="00026A6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 w:cstheme="minorHAnsi"/>
          <w:iCs/>
          <w:szCs w:val="22"/>
        </w:rPr>
      </w:pPr>
      <w:r w:rsidRPr="00026A64">
        <w:rPr>
          <w:rFonts w:asciiTheme="minorHAnsi" w:hAnsiTheme="minorHAnsi" w:cstheme="minorHAnsi"/>
          <w:b/>
          <w:bCs/>
          <w:iCs/>
          <w:szCs w:val="22"/>
          <w:u w:val="single"/>
        </w:rPr>
        <w:t>Határidő:</w:t>
      </w:r>
      <w:r w:rsidRPr="00026A64">
        <w:rPr>
          <w:rFonts w:asciiTheme="minorHAnsi" w:hAnsiTheme="minorHAnsi" w:cstheme="minorHAnsi"/>
          <w:iCs/>
          <w:szCs w:val="22"/>
        </w:rPr>
        <w:tab/>
        <w:t>2022. szeptember 29.</w:t>
      </w:r>
    </w:p>
    <w:p w14:paraId="2F5DA65B" w14:textId="77777777" w:rsidR="004B0EE9" w:rsidRPr="00F61415" w:rsidRDefault="004B0EE9" w:rsidP="00B27B15">
      <w:pPr>
        <w:rPr>
          <w:rFonts w:asciiTheme="minorHAnsi" w:hAnsiTheme="minorHAnsi" w:cstheme="minorHAnsi"/>
          <w:bCs/>
          <w:sz w:val="24"/>
        </w:rPr>
      </w:pPr>
    </w:p>
    <w:p w14:paraId="0DD347AE" w14:textId="77777777" w:rsidR="004B0EE9" w:rsidRPr="00F61415" w:rsidRDefault="004B0EE9" w:rsidP="00B27B15">
      <w:pPr>
        <w:rPr>
          <w:rFonts w:asciiTheme="minorHAnsi" w:hAnsiTheme="minorHAnsi" w:cstheme="minorHAnsi"/>
          <w:bCs/>
          <w:sz w:val="24"/>
        </w:rPr>
      </w:pPr>
    </w:p>
    <w:p w14:paraId="24810223" w14:textId="36C3BA6A" w:rsidR="00B27B15" w:rsidRPr="00F61415" w:rsidRDefault="006B3B5D" w:rsidP="00B27B15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017DDF4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F61415" w:rsidRPr="00F61415">
        <w:rPr>
          <w:rFonts w:asciiTheme="minorHAnsi" w:hAnsiTheme="minorHAnsi" w:cstheme="minorHAnsi"/>
          <w:bCs/>
          <w:szCs w:val="22"/>
        </w:rPr>
        <w:t>szeptember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F61415" w:rsidRPr="00F61415">
        <w:rPr>
          <w:rFonts w:asciiTheme="minorHAnsi" w:hAnsiTheme="minorHAnsi" w:cstheme="minorHAnsi"/>
          <w:bCs/>
          <w:szCs w:val="22"/>
        </w:rPr>
        <w:t>9.</w:t>
      </w:r>
    </w:p>
    <w:p w14:paraId="32E318F8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</w:p>
    <w:p w14:paraId="4D41AD06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</w:p>
    <w:p w14:paraId="6B978B3B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678D23C1" w14:textId="43DC8218" w:rsidR="00FD471F" w:rsidRPr="00F61415" w:rsidRDefault="00FD471F" w:rsidP="00DF6318">
      <w:pPr>
        <w:rPr>
          <w:rFonts w:asciiTheme="minorHAnsi" w:hAnsiTheme="minorHAnsi" w:cstheme="minorHAnsi"/>
          <w:bCs/>
          <w:szCs w:val="22"/>
        </w:rPr>
      </w:pPr>
    </w:p>
    <w:p w14:paraId="6FDE0859" w14:textId="77777777" w:rsidR="00790067" w:rsidRPr="00F61415" w:rsidRDefault="00790067" w:rsidP="00DF6318">
      <w:pPr>
        <w:rPr>
          <w:rFonts w:asciiTheme="minorHAnsi" w:hAnsiTheme="minorHAnsi" w:cstheme="minorHAnsi"/>
          <w:bCs/>
          <w:sz w:val="24"/>
        </w:rPr>
      </w:pPr>
    </w:p>
    <w:sectPr w:rsidR="00790067" w:rsidRPr="00F6141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6A64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2022-09-30T06:47:00Z</dcterms:created>
  <dcterms:modified xsi:type="dcterms:W3CDTF">2022-09-30T06:47:00Z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