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F8BC" w14:textId="77777777" w:rsidR="00154EDC" w:rsidRPr="00A25D25" w:rsidRDefault="00154EDC" w:rsidP="00154EDC">
      <w:pPr>
        <w:jc w:val="center"/>
        <w:rPr>
          <w:rFonts w:ascii="Arial" w:hAnsi="Arial" w:cs="Arial"/>
          <w:b/>
          <w:sz w:val="22"/>
          <w:szCs w:val="22"/>
          <w:u w:val="single"/>
        </w:rPr>
      </w:pPr>
      <w:r w:rsidRPr="00A25D25">
        <w:rPr>
          <w:rFonts w:ascii="Arial" w:hAnsi="Arial" w:cs="Arial"/>
          <w:b/>
          <w:sz w:val="22"/>
          <w:szCs w:val="22"/>
          <w:u w:val="single"/>
        </w:rPr>
        <w:t>ELŐTERJESZTÉS</w:t>
      </w:r>
    </w:p>
    <w:p w14:paraId="550FEEB5" w14:textId="77777777" w:rsidR="00CC30B1" w:rsidRPr="00A25D25" w:rsidRDefault="00CC30B1" w:rsidP="008D63E3">
      <w:pPr>
        <w:rPr>
          <w:rFonts w:ascii="Arial" w:hAnsi="Arial" w:cs="Arial"/>
          <w:b/>
          <w:sz w:val="22"/>
          <w:szCs w:val="22"/>
          <w:u w:val="single"/>
        </w:rPr>
      </w:pPr>
    </w:p>
    <w:p w14:paraId="5F456840" w14:textId="366D8BF6" w:rsidR="00154EDC" w:rsidRPr="00A25D25" w:rsidRDefault="006F26B2" w:rsidP="00154EDC">
      <w:pPr>
        <w:jc w:val="center"/>
        <w:rPr>
          <w:rFonts w:ascii="Arial" w:hAnsi="Arial" w:cs="Arial"/>
          <w:b/>
          <w:sz w:val="22"/>
          <w:szCs w:val="22"/>
        </w:rPr>
      </w:pPr>
      <w:r w:rsidRPr="00A25D25">
        <w:rPr>
          <w:rFonts w:ascii="Arial" w:hAnsi="Arial" w:cs="Arial"/>
          <w:b/>
          <w:sz w:val="22"/>
          <w:szCs w:val="22"/>
        </w:rPr>
        <w:t>A Gazdasági és Jogi</w:t>
      </w:r>
      <w:r w:rsidR="00154EDC" w:rsidRPr="00A25D25">
        <w:rPr>
          <w:rFonts w:ascii="Arial" w:hAnsi="Arial" w:cs="Arial"/>
          <w:b/>
          <w:sz w:val="22"/>
          <w:szCs w:val="22"/>
        </w:rPr>
        <w:t xml:space="preserve"> Bizottság 20</w:t>
      </w:r>
      <w:r w:rsidR="0086013E" w:rsidRPr="00A25D25">
        <w:rPr>
          <w:rFonts w:ascii="Arial" w:hAnsi="Arial" w:cs="Arial"/>
          <w:b/>
          <w:sz w:val="22"/>
          <w:szCs w:val="22"/>
        </w:rPr>
        <w:t>2</w:t>
      </w:r>
      <w:r w:rsidR="00BF31F1">
        <w:rPr>
          <w:rFonts w:ascii="Arial" w:hAnsi="Arial" w:cs="Arial"/>
          <w:b/>
          <w:sz w:val="22"/>
          <w:szCs w:val="22"/>
        </w:rPr>
        <w:t>2</w:t>
      </w:r>
      <w:r w:rsidR="00F17C0A" w:rsidRPr="00A25D25">
        <w:rPr>
          <w:rFonts w:ascii="Arial" w:hAnsi="Arial" w:cs="Arial"/>
          <w:b/>
          <w:sz w:val="22"/>
          <w:szCs w:val="22"/>
        </w:rPr>
        <w:t xml:space="preserve">. </w:t>
      </w:r>
      <w:r w:rsidR="006E230A">
        <w:rPr>
          <w:rFonts w:ascii="Arial" w:hAnsi="Arial" w:cs="Arial"/>
          <w:b/>
          <w:sz w:val="22"/>
          <w:szCs w:val="22"/>
        </w:rPr>
        <w:t xml:space="preserve">szeptember </w:t>
      </w:r>
      <w:r w:rsidR="00AF3982">
        <w:rPr>
          <w:rFonts w:ascii="Arial" w:hAnsi="Arial" w:cs="Arial"/>
          <w:b/>
          <w:sz w:val="22"/>
          <w:szCs w:val="22"/>
        </w:rPr>
        <w:t>26</w:t>
      </w:r>
      <w:r w:rsidR="00BA4A2A">
        <w:rPr>
          <w:rFonts w:ascii="Arial" w:hAnsi="Arial" w:cs="Arial"/>
          <w:b/>
          <w:sz w:val="22"/>
          <w:szCs w:val="22"/>
        </w:rPr>
        <w:t>-i</w:t>
      </w:r>
      <w:r w:rsidR="00154EDC" w:rsidRPr="00A25D25">
        <w:rPr>
          <w:rFonts w:ascii="Arial" w:hAnsi="Arial" w:cs="Arial"/>
          <w:b/>
          <w:sz w:val="22"/>
          <w:szCs w:val="22"/>
        </w:rPr>
        <w:t xml:space="preserve"> ülésére</w:t>
      </w:r>
    </w:p>
    <w:p w14:paraId="04BD4F92" w14:textId="77777777" w:rsidR="00CC30B1" w:rsidRPr="00A25D25" w:rsidRDefault="00CC30B1" w:rsidP="008D63E3">
      <w:pPr>
        <w:rPr>
          <w:rFonts w:ascii="Arial" w:hAnsi="Arial" w:cs="Arial"/>
          <w:b/>
          <w:sz w:val="22"/>
          <w:szCs w:val="22"/>
        </w:rPr>
      </w:pPr>
    </w:p>
    <w:p w14:paraId="6DA2523A" w14:textId="4E7F0411" w:rsidR="0076576F" w:rsidRPr="00A03DBD" w:rsidRDefault="0076576F" w:rsidP="0076576F">
      <w:pPr>
        <w:jc w:val="center"/>
        <w:rPr>
          <w:rFonts w:ascii="Arial" w:hAnsi="Arial" w:cs="Arial"/>
          <w:b/>
          <w:bCs/>
          <w:sz w:val="22"/>
          <w:szCs w:val="22"/>
        </w:rPr>
      </w:pPr>
      <w:r w:rsidRPr="00A03DBD">
        <w:rPr>
          <w:rFonts w:ascii="Arial" w:hAnsi="Arial" w:cs="Arial"/>
          <w:b/>
          <w:bCs/>
          <w:sz w:val="22"/>
          <w:szCs w:val="22"/>
        </w:rPr>
        <w:t>Javaslat</w:t>
      </w:r>
      <w:r w:rsidR="002D012D">
        <w:rPr>
          <w:rFonts w:ascii="Arial" w:hAnsi="Arial" w:cs="Arial"/>
          <w:b/>
          <w:bCs/>
          <w:sz w:val="22"/>
          <w:szCs w:val="22"/>
        </w:rPr>
        <w:t xml:space="preserve"> a bizottság</w:t>
      </w:r>
      <w:r w:rsidR="008F76CD">
        <w:rPr>
          <w:rFonts w:ascii="Arial" w:hAnsi="Arial" w:cs="Arial"/>
          <w:b/>
          <w:bCs/>
          <w:sz w:val="22"/>
          <w:szCs w:val="22"/>
        </w:rPr>
        <w:t>i hatáskör</w:t>
      </w:r>
      <w:r w:rsidR="002D012D">
        <w:rPr>
          <w:rFonts w:ascii="Arial" w:hAnsi="Arial" w:cs="Arial"/>
          <w:b/>
          <w:bCs/>
          <w:sz w:val="22"/>
          <w:szCs w:val="22"/>
        </w:rPr>
        <w:t>be tartozó</w:t>
      </w:r>
      <w:r w:rsidRPr="00A03DBD">
        <w:rPr>
          <w:rFonts w:ascii="Arial" w:hAnsi="Arial" w:cs="Arial"/>
          <w:b/>
          <w:bCs/>
          <w:sz w:val="22"/>
          <w:szCs w:val="22"/>
        </w:rPr>
        <w:t xml:space="preserve"> </w:t>
      </w:r>
      <w:r>
        <w:rPr>
          <w:rFonts w:ascii="Arial" w:hAnsi="Arial" w:cs="Arial"/>
          <w:b/>
          <w:bCs/>
          <w:sz w:val="22"/>
          <w:szCs w:val="22"/>
        </w:rPr>
        <w:t>ingatlanokkal</w:t>
      </w:r>
      <w:r w:rsidRPr="00A03DBD">
        <w:rPr>
          <w:rFonts w:ascii="Arial" w:hAnsi="Arial" w:cs="Arial"/>
          <w:b/>
          <w:bCs/>
          <w:sz w:val="22"/>
          <w:szCs w:val="22"/>
        </w:rPr>
        <w:t xml:space="preserve"> kapcsolatos döntés</w:t>
      </w:r>
      <w:r>
        <w:rPr>
          <w:rFonts w:ascii="Arial" w:hAnsi="Arial" w:cs="Arial"/>
          <w:b/>
          <w:bCs/>
          <w:sz w:val="22"/>
          <w:szCs w:val="22"/>
        </w:rPr>
        <w:t>ek</w:t>
      </w:r>
      <w:r w:rsidRPr="00A03DBD">
        <w:rPr>
          <w:rFonts w:ascii="Arial" w:hAnsi="Arial" w:cs="Arial"/>
          <w:b/>
          <w:bCs/>
          <w:sz w:val="22"/>
          <w:szCs w:val="22"/>
        </w:rPr>
        <w:t xml:space="preserve"> meghozatalára</w:t>
      </w:r>
    </w:p>
    <w:p w14:paraId="07397223" w14:textId="77777777" w:rsidR="0076576F" w:rsidRPr="00BA4A2A" w:rsidRDefault="0076576F" w:rsidP="0076576F">
      <w:pPr>
        <w:tabs>
          <w:tab w:val="left" w:pos="6030"/>
        </w:tabs>
        <w:rPr>
          <w:rFonts w:ascii="Arial" w:hAnsi="Arial" w:cs="Arial"/>
          <w:b/>
          <w:sz w:val="22"/>
          <w:szCs w:val="22"/>
        </w:rPr>
      </w:pPr>
      <w:r>
        <w:rPr>
          <w:rFonts w:ascii="Arial" w:hAnsi="Arial" w:cs="Arial"/>
          <w:b/>
          <w:sz w:val="22"/>
          <w:szCs w:val="22"/>
        </w:rPr>
        <w:tab/>
      </w:r>
    </w:p>
    <w:p w14:paraId="41DC4DF4" w14:textId="6E5B9CD4" w:rsidR="0076576F" w:rsidRPr="00C15663" w:rsidRDefault="006F13FF" w:rsidP="0076576F">
      <w:pPr>
        <w:pStyle w:val="Listaszerbekezds"/>
        <w:numPr>
          <w:ilvl w:val="0"/>
          <w:numId w:val="39"/>
        </w:numPr>
        <w:tabs>
          <w:tab w:val="left" w:pos="6120"/>
        </w:tabs>
        <w:ind w:left="284" w:hanging="284"/>
        <w:jc w:val="both"/>
        <w:rPr>
          <w:rFonts w:ascii="Arial" w:hAnsi="Arial" w:cs="Arial"/>
          <w:b/>
          <w:sz w:val="22"/>
          <w:szCs w:val="22"/>
          <w:u w:val="single"/>
        </w:rPr>
      </w:pPr>
      <w:r>
        <w:rPr>
          <w:rFonts w:ascii="Arial" w:hAnsi="Arial" w:cs="Arial"/>
          <w:b/>
          <w:sz w:val="22"/>
          <w:szCs w:val="22"/>
          <w:u w:val="single"/>
        </w:rPr>
        <w:t xml:space="preserve">Javaslat a </w:t>
      </w:r>
      <w:r w:rsidR="0076576F" w:rsidRPr="00C15663">
        <w:rPr>
          <w:rFonts w:ascii="Arial" w:hAnsi="Arial" w:cs="Arial"/>
          <w:b/>
          <w:sz w:val="22"/>
          <w:szCs w:val="22"/>
          <w:u w:val="single"/>
        </w:rPr>
        <w:t>Kőszegi u. 21. 1. em. 5. ajtó, 6174/1/A/5 hrsz.-ú ingatlanon fennálló elővásárlási jog</w:t>
      </w:r>
      <w:r>
        <w:rPr>
          <w:rFonts w:ascii="Arial" w:hAnsi="Arial" w:cs="Arial"/>
          <w:b/>
          <w:sz w:val="22"/>
          <w:szCs w:val="22"/>
          <w:u w:val="single"/>
        </w:rPr>
        <w:t>gal kapcsolatos döntés meghozatalára</w:t>
      </w:r>
      <w:r w:rsidR="0076576F" w:rsidRPr="00C15663">
        <w:rPr>
          <w:rFonts w:ascii="Arial" w:hAnsi="Arial" w:cs="Arial"/>
          <w:b/>
          <w:sz w:val="22"/>
          <w:szCs w:val="22"/>
          <w:u w:val="single"/>
        </w:rPr>
        <w:t xml:space="preserve"> </w:t>
      </w:r>
    </w:p>
    <w:p w14:paraId="3BA76E0C" w14:textId="77777777" w:rsidR="00EC5F6D" w:rsidRPr="0076576F" w:rsidRDefault="00CF567B" w:rsidP="0076576F">
      <w:pPr>
        <w:tabs>
          <w:tab w:val="left" w:pos="6030"/>
        </w:tabs>
        <w:rPr>
          <w:rFonts w:ascii="Arial" w:hAnsi="Arial" w:cs="Arial"/>
          <w:b/>
          <w:sz w:val="22"/>
          <w:szCs w:val="22"/>
        </w:rPr>
      </w:pPr>
      <w:r>
        <w:rPr>
          <w:rFonts w:ascii="Arial" w:hAnsi="Arial" w:cs="Arial"/>
          <w:b/>
          <w:sz w:val="22"/>
          <w:szCs w:val="22"/>
        </w:rPr>
        <w:tab/>
      </w:r>
    </w:p>
    <w:p w14:paraId="2135851F" w14:textId="77777777" w:rsidR="00A03DBD" w:rsidRPr="00A03DBD" w:rsidRDefault="00A03DBD" w:rsidP="00A03DBD">
      <w:pPr>
        <w:tabs>
          <w:tab w:val="left" w:pos="6120"/>
        </w:tabs>
        <w:jc w:val="both"/>
        <w:rPr>
          <w:rFonts w:ascii="Arial" w:hAnsi="Arial" w:cs="Arial"/>
          <w:sz w:val="22"/>
          <w:szCs w:val="22"/>
        </w:rPr>
      </w:pPr>
      <w:r w:rsidRPr="00A03DBD">
        <w:rPr>
          <w:rFonts w:ascii="Arial" w:hAnsi="Arial" w:cs="Arial"/>
          <w:sz w:val="22"/>
          <w:szCs w:val="22"/>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1D40CA09" w14:textId="77777777" w:rsidR="00A03DBD" w:rsidRPr="00A03DBD" w:rsidRDefault="00A03DBD" w:rsidP="00A03DBD">
      <w:pPr>
        <w:tabs>
          <w:tab w:val="left" w:pos="6120"/>
        </w:tabs>
        <w:jc w:val="both"/>
        <w:rPr>
          <w:rFonts w:ascii="Arial" w:hAnsi="Arial" w:cs="Arial"/>
          <w:sz w:val="22"/>
          <w:szCs w:val="22"/>
        </w:rPr>
      </w:pPr>
    </w:p>
    <w:p w14:paraId="59937197" w14:textId="77777777" w:rsidR="00A03DBD" w:rsidRPr="00A03DBD" w:rsidRDefault="00BD5477" w:rsidP="00A03DBD">
      <w:pPr>
        <w:tabs>
          <w:tab w:val="left" w:pos="6120"/>
        </w:tabs>
        <w:jc w:val="both"/>
        <w:rPr>
          <w:rFonts w:ascii="Arial" w:hAnsi="Arial" w:cs="Arial"/>
          <w:sz w:val="22"/>
          <w:szCs w:val="22"/>
        </w:rPr>
      </w:pPr>
      <w:r>
        <w:rPr>
          <w:rFonts w:ascii="Arial" w:hAnsi="Arial" w:cs="Arial"/>
          <w:sz w:val="22"/>
          <w:szCs w:val="22"/>
        </w:rPr>
        <w:t>A</w:t>
      </w:r>
      <w:r w:rsidRPr="00A03DBD">
        <w:rPr>
          <w:rFonts w:ascii="Arial" w:hAnsi="Arial" w:cs="Arial"/>
          <w:sz w:val="22"/>
          <w:szCs w:val="22"/>
        </w:rPr>
        <w:t>z épített környezet alakításáról és védelméről szóló 1997. évi LXXVIII. tör</w:t>
      </w:r>
      <w:r>
        <w:rPr>
          <w:rFonts w:ascii="Arial" w:hAnsi="Arial" w:cs="Arial"/>
          <w:sz w:val="22"/>
          <w:szCs w:val="22"/>
        </w:rPr>
        <w:t xml:space="preserve">vény (továbbiakban: </w:t>
      </w:r>
      <w:proofErr w:type="spellStart"/>
      <w:r>
        <w:rPr>
          <w:rFonts w:ascii="Arial" w:hAnsi="Arial" w:cs="Arial"/>
          <w:sz w:val="22"/>
          <w:szCs w:val="22"/>
        </w:rPr>
        <w:t>Étv</w:t>
      </w:r>
      <w:proofErr w:type="spellEnd"/>
      <w:r>
        <w:rPr>
          <w:rFonts w:ascii="Arial" w:hAnsi="Arial" w:cs="Arial"/>
          <w:sz w:val="22"/>
          <w:szCs w:val="22"/>
        </w:rPr>
        <w:t>.) 17. § d) pontj</w:t>
      </w:r>
      <w:r w:rsidRPr="00A03DBD">
        <w:rPr>
          <w:rFonts w:ascii="Arial" w:hAnsi="Arial" w:cs="Arial"/>
          <w:sz w:val="22"/>
          <w:szCs w:val="22"/>
        </w:rPr>
        <w:t>ában</w:t>
      </w:r>
      <w:r w:rsidR="00D561DB">
        <w:rPr>
          <w:rFonts w:ascii="Arial" w:hAnsi="Arial" w:cs="Arial"/>
          <w:sz w:val="22"/>
          <w:szCs w:val="22"/>
        </w:rPr>
        <w:t xml:space="preserve">, valamint 25. § (1) és (4) bekezdéseiben foglaltak </w:t>
      </w:r>
      <w:r w:rsidR="00A03DBD" w:rsidRPr="00A03DBD">
        <w:rPr>
          <w:rFonts w:ascii="Arial" w:hAnsi="Arial" w:cs="Arial"/>
          <w:sz w:val="22"/>
          <w:szCs w:val="22"/>
        </w:rPr>
        <w:t xml:space="preserve">alapján </w:t>
      </w:r>
      <w:r w:rsidR="00D561DB">
        <w:rPr>
          <w:rFonts w:ascii="Arial" w:hAnsi="Arial" w:cs="Arial"/>
          <w:sz w:val="22"/>
          <w:szCs w:val="22"/>
        </w:rPr>
        <w:t xml:space="preserve">az ingatlan-nyilvántartásban </w:t>
      </w:r>
      <w:r w:rsidR="00A03DBD" w:rsidRPr="00A03DBD">
        <w:rPr>
          <w:rFonts w:ascii="Arial" w:hAnsi="Arial" w:cs="Arial"/>
          <w:sz w:val="22"/>
          <w:szCs w:val="22"/>
        </w:rPr>
        <w:t>számos ingatlanra bejegyzésre került az</w:t>
      </w:r>
      <w:r w:rsidR="00D561DB">
        <w:rPr>
          <w:rFonts w:ascii="Arial" w:hAnsi="Arial" w:cs="Arial"/>
          <w:sz w:val="22"/>
          <w:szCs w:val="22"/>
        </w:rPr>
        <w:t xml:space="preserve"> Önkormányzat elővásárlási joga</w:t>
      </w:r>
      <w:r w:rsidR="00A03DBD" w:rsidRPr="00A03DBD">
        <w:rPr>
          <w:rFonts w:ascii="Arial" w:hAnsi="Arial" w:cs="Arial"/>
          <w:sz w:val="22"/>
          <w:szCs w:val="22"/>
        </w:rPr>
        <w:t xml:space="preserve">. </w:t>
      </w:r>
    </w:p>
    <w:p w14:paraId="0879A226" w14:textId="77777777" w:rsidR="00A03DBD" w:rsidRPr="00A03DBD" w:rsidRDefault="00A03DBD" w:rsidP="00A03DBD">
      <w:pPr>
        <w:rPr>
          <w:rFonts w:ascii="Arial" w:hAnsi="Arial" w:cs="Arial"/>
          <w:b/>
          <w:sz w:val="22"/>
          <w:szCs w:val="22"/>
        </w:rPr>
      </w:pPr>
    </w:p>
    <w:p w14:paraId="3D4E3BAF" w14:textId="77777777" w:rsidR="00A03DBD" w:rsidRPr="00A03DBD" w:rsidRDefault="00A03DBD" w:rsidP="00A03DBD">
      <w:pPr>
        <w:jc w:val="both"/>
        <w:rPr>
          <w:rFonts w:ascii="Arial" w:hAnsi="Arial" w:cs="Arial"/>
          <w:sz w:val="22"/>
          <w:szCs w:val="22"/>
        </w:rPr>
      </w:pPr>
      <w:r w:rsidRPr="00A03DBD">
        <w:rPr>
          <w:rFonts w:ascii="Arial" w:hAnsi="Arial" w:cs="Arial"/>
          <w:sz w:val="22"/>
          <w:szCs w:val="22"/>
        </w:rPr>
        <w:t>A rendezési tervben az elővásárlási joggal érintett területek bejelölésre</w:t>
      </w:r>
      <w:r w:rsidR="00DA15C5">
        <w:rPr>
          <w:rFonts w:ascii="Arial" w:hAnsi="Arial" w:cs="Arial"/>
          <w:sz w:val="22"/>
          <w:szCs w:val="22"/>
        </w:rPr>
        <w:t xml:space="preserve"> kerültek, ezek közé tartozik </w:t>
      </w:r>
      <w:r w:rsidR="00BD5477">
        <w:rPr>
          <w:rFonts w:ascii="Arial" w:hAnsi="Arial" w:cs="Arial"/>
          <w:sz w:val="22"/>
          <w:szCs w:val="22"/>
        </w:rPr>
        <w:t xml:space="preserve">a </w:t>
      </w:r>
      <w:r w:rsidR="0076576F">
        <w:rPr>
          <w:rFonts w:ascii="Arial" w:hAnsi="Arial" w:cs="Arial"/>
          <w:sz w:val="22"/>
          <w:szCs w:val="22"/>
        </w:rPr>
        <w:t>6174/1</w:t>
      </w:r>
      <w:r w:rsidRPr="00A03DBD">
        <w:rPr>
          <w:rFonts w:ascii="Arial" w:hAnsi="Arial" w:cs="Arial"/>
          <w:sz w:val="22"/>
          <w:szCs w:val="22"/>
        </w:rPr>
        <w:t xml:space="preserve"> hrsz.</w:t>
      </w:r>
      <w:r w:rsidR="00BD5477">
        <w:rPr>
          <w:rFonts w:ascii="Arial" w:hAnsi="Arial" w:cs="Arial"/>
          <w:sz w:val="22"/>
          <w:szCs w:val="22"/>
        </w:rPr>
        <w:t xml:space="preserve">-ú, Kőszegi u. </w:t>
      </w:r>
      <w:r w:rsidR="0076576F">
        <w:rPr>
          <w:rFonts w:ascii="Arial" w:hAnsi="Arial" w:cs="Arial"/>
          <w:sz w:val="22"/>
          <w:szCs w:val="22"/>
        </w:rPr>
        <w:t>21</w:t>
      </w:r>
      <w:r w:rsidR="00BD5477">
        <w:rPr>
          <w:rFonts w:ascii="Arial" w:hAnsi="Arial" w:cs="Arial"/>
          <w:sz w:val="22"/>
          <w:szCs w:val="22"/>
        </w:rPr>
        <w:t>. szám</w:t>
      </w:r>
      <w:r w:rsidRPr="00A03DBD">
        <w:rPr>
          <w:rFonts w:ascii="Arial" w:hAnsi="Arial" w:cs="Arial"/>
          <w:sz w:val="22"/>
          <w:szCs w:val="22"/>
        </w:rPr>
        <w:t xml:space="preserve"> alatti </w:t>
      </w:r>
      <w:r w:rsidR="00DA15C5">
        <w:rPr>
          <w:rFonts w:ascii="Arial" w:hAnsi="Arial" w:cs="Arial"/>
          <w:sz w:val="22"/>
          <w:szCs w:val="22"/>
        </w:rPr>
        <w:t>ingatlan is, melyre a</w:t>
      </w:r>
      <w:r w:rsidRPr="00A03DBD">
        <w:rPr>
          <w:rFonts w:ascii="Arial" w:hAnsi="Arial" w:cs="Arial"/>
          <w:sz w:val="22"/>
          <w:szCs w:val="22"/>
        </w:rPr>
        <w:t xml:space="preserve"> HÉSZ 3. számú melléklete alapján </w:t>
      </w:r>
      <w:r w:rsidR="00DA15C5">
        <w:rPr>
          <w:rFonts w:ascii="Arial" w:hAnsi="Arial" w:cs="Arial"/>
          <w:sz w:val="22"/>
          <w:szCs w:val="22"/>
        </w:rPr>
        <w:t>az elővásárlási jog</w:t>
      </w:r>
      <w:r w:rsidRPr="00A03DBD">
        <w:rPr>
          <w:rFonts w:ascii="Arial" w:hAnsi="Arial" w:cs="Arial"/>
          <w:sz w:val="22"/>
          <w:szCs w:val="22"/>
        </w:rPr>
        <w:t xml:space="preserve"> „</w:t>
      </w:r>
      <w:r w:rsidR="00BD5477">
        <w:rPr>
          <w:rFonts w:ascii="Arial" w:hAnsi="Arial" w:cs="Arial"/>
          <w:sz w:val="22"/>
          <w:szCs w:val="22"/>
        </w:rPr>
        <w:t>népesség lakásszükséglete, településképi jelentőségű településrészek felújítása, továbbfejlesztése</w:t>
      </w:r>
      <w:r w:rsidRPr="00A03DBD">
        <w:rPr>
          <w:rFonts w:ascii="Arial" w:hAnsi="Arial" w:cs="Arial"/>
          <w:sz w:val="22"/>
          <w:szCs w:val="22"/>
        </w:rPr>
        <w:t>”</w:t>
      </w:r>
      <w:r w:rsidR="00DA15C5">
        <w:rPr>
          <w:rFonts w:ascii="Arial" w:hAnsi="Arial" w:cs="Arial"/>
          <w:sz w:val="22"/>
          <w:szCs w:val="22"/>
        </w:rPr>
        <w:t xml:space="preserve"> </w:t>
      </w:r>
      <w:r w:rsidRPr="00A03DBD">
        <w:rPr>
          <w:rFonts w:ascii="Arial" w:hAnsi="Arial" w:cs="Arial"/>
          <w:sz w:val="22"/>
          <w:szCs w:val="22"/>
        </w:rPr>
        <w:t>céljából áll fenn.</w:t>
      </w:r>
      <w:r w:rsidR="00DA15C5">
        <w:rPr>
          <w:rFonts w:ascii="Arial" w:hAnsi="Arial" w:cs="Arial"/>
          <w:sz w:val="22"/>
          <w:szCs w:val="22"/>
        </w:rPr>
        <w:t xml:space="preserve"> </w:t>
      </w:r>
      <w:r w:rsidR="00BD5477">
        <w:rPr>
          <w:rFonts w:ascii="Arial" w:hAnsi="Arial" w:cs="Arial"/>
          <w:sz w:val="22"/>
          <w:szCs w:val="22"/>
        </w:rPr>
        <w:t xml:space="preserve">A </w:t>
      </w:r>
      <w:r w:rsidR="0076576F">
        <w:rPr>
          <w:rFonts w:ascii="Arial" w:hAnsi="Arial" w:cs="Arial"/>
          <w:sz w:val="22"/>
          <w:szCs w:val="22"/>
        </w:rPr>
        <w:t>6174/1</w:t>
      </w:r>
      <w:r w:rsidR="00711F05">
        <w:rPr>
          <w:rFonts w:ascii="Arial" w:hAnsi="Arial" w:cs="Arial"/>
          <w:sz w:val="22"/>
          <w:szCs w:val="22"/>
        </w:rPr>
        <w:t xml:space="preserve"> hrsz.-ú </w:t>
      </w:r>
      <w:r w:rsidR="00BD5477">
        <w:rPr>
          <w:rFonts w:ascii="Arial" w:hAnsi="Arial" w:cs="Arial"/>
          <w:sz w:val="22"/>
          <w:szCs w:val="22"/>
        </w:rPr>
        <w:t xml:space="preserve">társasházi ingatlanban található </w:t>
      </w:r>
      <w:r w:rsidR="0076576F">
        <w:rPr>
          <w:rFonts w:ascii="Arial" w:hAnsi="Arial" w:cs="Arial"/>
          <w:sz w:val="22"/>
          <w:szCs w:val="22"/>
        </w:rPr>
        <w:t>6174/1/A/5</w:t>
      </w:r>
      <w:r w:rsidR="00BD5477">
        <w:rPr>
          <w:rFonts w:ascii="Arial" w:hAnsi="Arial" w:cs="Arial"/>
          <w:sz w:val="22"/>
          <w:szCs w:val="22"/>
        </w:rPr>
        <w:t xml:space="preserve"> hrsz.-ú,</w:t>
      </w:r>
      <w:r w:rsidR="00711F05">
        <w:rPr>
          <w:rFonts w:ascii="Arial" w:hAnsi="Arial" w:cs="Arial"/>
          <w:sz w:val="22"/>
          <w:szCs w:val="22"/>
        </w:rPr>
        <w:t xml:space="preserve"> kivett „</w:t>
      </w:r>
      <w:r w:rsidR="00BD5477">
        <w:rPr>
          <w:rFonts w:ascii="Arial" w:hAnsi="Arial" w:cs="Arial"/>
          <w:sz w:val="22"/>
          <w:szCs w:val="22"/>
        </w:rPr>
        <w:t>lakás</w:t>
      </w:r>
      <w:r w:rsidR="00711F05">
        <w:rPr>
          <w:rFonts w:ascii="Arial" w:hAnsi="Arial" w:cs="Arial"/>
          <w:sz w:val="22"/>
          <w:szCs w:val="22"/>
        </w:rPr>
        <w:t>” megnevezésű</w:t>
      </w:r>
      <w:r w:rsidR="004D1043">
        <w:rPr>
          <w:rFonts w:ascii="Arial" w:hAnsi="Arial" w:cs="Arial"/>
          <w:sz w:val="22"/>
          <w:szCs w:val="22"/>
        </w:rPr>
        <w:t xml:space="preserve">, </w:t>
      </w:r>
      <w:r w:rsidR="0076576F">
        <w:rPr>
          <w:rFonts w:ascii="Arial" w:hAnsi="Arial" w:cs="Arial"/>
          <w:sz w:val="22"/>
          <w:szCs w:val="22"/>
        </w:rPr>
        <w:t>31</w:t>
      </w:r>
      <w:r w:rsidR="004D1043">
        <w:rPr>
          <w:rFonts w:ascii="Arial" w:hAnsi="Arial" w:cs="Arial"/>
          <w:sz w:val="22"/>
          <w:szCs w:val="22"/>
        </w:rPr>
        <w:t xml:space="preserve"> m² alapterületű</w:t>
      </w:r>
      <w:r w:rsidR="00711F05">
        <w:rPr>
          <w:rFonts w:ascii="Arial" w:hAnsi="Arial" w:cs="Arial"/>
          <w:sz w:val="22"/>
          <w:szCs w:val="22"/>
        </w:rPr>
        <w:t xml:space="preserve"> </w:t>
      </w:r>
      <w:r w:rsidR="00EC5F6D">
        <w:rPr>
          <w:rFonts w:ascii="Arial" w:hAnsi="Arial" w:cs="Arial"/>
          <w:sz w:val="22"/>
          <w:szCs w:val="22"/>
        </w:rPr>
        <w:t>ingatlanra</w:t>
      </w:r>
      <w:r w:rsidR="00711F05">
        <w:rPr>
          <w:rFonts w:ascii="Arial" w:hAnsi="Arial" w:cs="Arial"/>
          <w:sz w:val="22"/>
          <w:szCs w:val="22"/>
        </w:rPr>
        <w:t xml:space="preserve"> </w:t>
      </w:r>
      <w:r w:rsidR="00EC5F6D">
        <w:rPr>
          <w:rFonts w:ascii="Arial" w:hAnsi="Arial" w:cs="Arial"/>
          <w:sz w:val="22"/>
          <w:szCs w:val="22"/>
        </w:rPr>
        <w:t xml:space="preserve">Önkormányzatunk elővásárlási joga a </w:t>
      </w:r>
      <w:r w:rsidR="0076576F">
        <w:rPr>
          <w:rFonts w:ascii="Arial" w:hAnsi="Arial" w:cs="Arial"/>
          <w:sz w:val="22"/>
          <w:szCs w:val="22"/>
        </w:rPr>
        <w:t>37784/2009.05.08</w:t>
      </w:r>
      <w:r w:rsidR="00EC5F6D">
        <w:rPr>
          <w:rFonts w:ascii="Arial" w:hAnsi="Arial" w:cs="Arial"/>
          <w:sz w:val="22"/>
          <w:szCs w:val="22"/>
        </w:rPr>
        <w:t>. számú földhivatali határozattal került bejegyzésre.</w:t>
      </w:r>
    </w:p>
    <w:p w14:paraId="7D548508" w14:textId="77777777" w:rsidR="00A03DBD" w:rsidRPr="007E37E7" w:rsidRDefault="00A03DBD" w:rsidP="00A03DBD">
      <w:pPr>
        <w:jc w:val="both"/>
        <w:rPr>
          <w:rFonts w:ascii="Arial" w:hAnsi="Arial" w:cs="Arial"/>
        </w:rPr>
      </w:pPr>
    </w:p>
    <w:p w14:paraId="2E8089A8" w14:textId="77777777" w:rsidR="003458F9" w:rsidRDefault="00EC5F6D" w:rsidP="00EC5F6D">
      <w:pPr>
        <w:jc w:val="both"/>
        <w:rPr>
          <w:rFonts w:ascii="Arial" w:hAnsi="Arial" w:cs="Arial"/>
        </w:rPr>
      </w:pPr>
      <w:r>
        <w:rPr>
          <w:rFonts w:ascii="Arial" w:hAnsi="Arial" w:cs="Arial"/>
          <w:sz w:val="22"/>
          <w:szCs w:val="22"/>
        </w:rPr>
        <w:t xml:space="preserve">Fentiek alapján </w:t>
      </w:r>
      <w:r w:rsidR="0076576F">
        <w:rPr>
          <w:rFonts w:ascii="Arial" w:hAnsi="Arial" w:cs="Arial"/>
          <w:sz w:val="22"/>
          <w:szCs w:val="22"/>
        </w:rPr>
        <w:t>Csik Attila</w:t>
      </w:r>
      <w:r>
        <w:rPr>
          <w:rFonts w:ascii="Arial" w:hAnsi="Arial" w:cs="Arial"/>
          <w:sz w:val="22"/>
          <w:szCs w:val="22"/>
        </w:rPr>
        <w:t xml:space="preserve"> eladó és </w:t>
      </w:r>
      <w:r w:rsidR="0076576F">
        <w:rPr>
          <w:rFonts w:ascii="Arial" w:hAnsi="Arial" w:cs="Arial"/>
          <w:sz w:val="22"/>
          <w:szCs w:val="22"/>
        </w:rPr>
        <w:t>Szabó Zoltán</w:t>
      </w:r>
      <w:r>
        <w:rPr>
          <w:rFonts w:ascii="Arial" w:hAnsi="Arial" w:cs="Arial"/>
          <w:sz w:val="22"/>
          <w:szCs w:val="22"/>
        </w:rPr>
        <w:t xml:space="preserve"> vevő, </w:t>
      </w:r>
      <w:r w:rsidR="000D4F86">
        <w:rPr>
          <w:rFonts w:ascii="Arial" w:hAnsi="Arial" w:cs="Arial"/>
          <w:sz w:val="22"/>
          <w:szCs w:val="22"/>
        </w:rPr>
        <w:t xml:space="preserve">mint </w:t>
      </w:r>
      <w:r>
        <w:rPr>
          <w:rFonts w:ascii="Arial" w:hAnsi="Arial" w:cs="Arial"/>
          <w:sz w:val="22"/>
          <w:szCs w:val="22"/>
        </w:rPr>
        <w:t xml:space="preserve">szerződő felek képviseletében Dr. </w:t>
      </w:r>
      <w:proofErr w:type="spellStart"/>
      <w:r w:rsidR="0076576F">
        <w:rPr>
          <w:rFonts w:ascii="Arial" w:hAnsi="Arial" w:cs="Arial"/>
          <w:sz w:val="22"/>
          <w:szCs w:val="22"/>
        </w:rPr>
        <w:t>Raffay</w:t>
      </w:r>
      <w:proofErr w:type="spellEnd"/>
      <w:r w:rsidR="0076576F">
        <w:rPr>
          <w:rFonts w:ascii="Arial" w:hAnsi="Arial" w:cs="Arial"/>
          <w:sz w:val="22"/>
          <w:szCs w:val="22"/>
        </w:rPr>
        <w:t xml:space="preserve"> Ernő</w:t>
      </w:r>
      <w:r>
        <w:rPr>
          <w:rFonts w:ascii="Arial" w:hAnsi="Arial" w:cs="Arial"/>
          <w:sz w:val="22"/>
          <w:szCs w:val="22"/>
        </w:rPr>
        <w:t xml:space="preserve"> ügyvéd 2022. </w:t>
      </w:r>
      <w:r w:rsidR="0076576F">
        <w:rPr>
          <w:rFonts w:ascii="Arial" w:hAnsi="Arial" w:cs="Arial"/>
          <w:sz w:val="22"/>
          <w:szCs w:val="22"/>
        </w:rPr>
        <w:t>augusztus 12</w:t>
      </w:r>
      <w:r>
        <w:rPr>
          <w:rFonts w:ascii="Arial" w:hAnsi="Arial" w:cs="Arial"/>
          <w:sz w:val="22"/>
          <w:szCs w:val="22"/>
        </w:rPr>
        <w:t>-én érkezett megkeresésében nyilatkozattételre hívta fel Önkormányzatunkat a szóban forgó ingatlanra vonatkozó elővásárlási jog gyakorlása tekintetében.</w:t>
      </w:r>
      <w:r w:rsidRPr="006C6926">
        <w:rPr>
          <w:rFonts w:ascii="Arial" w:hAnsi="Arial" w:cs="Arial"/>
        </w:rPr>
        <w:t xml:space="preserve"> </w:t>
      </w:r>
    </w:p>
    <w:p w14:paraId="142DAE5A" w14:textId="77777777" w:rsidR="003458F9" w:rsidRDefault="003458F9" w:rsidP="00EC5F6D">
      <w:pPr>
        <w:jc w:val="both"/>
        <w:rPr>
          <w:rFonts w:ascii="Arial" w:hAnsi="Arial" w:cs="Arial"/>
        </w:rPr>
      </w:pPr>
    </w:p>
    <w:p w14:paraId="37866EA4" w14:textId="0B870F01" w:rsidR="003458F9" w:rsidRPr="00194C59" w:rsidRDefault="00EC5F6D" w:rsidP="0001607A">
      <w:pPr>
        <w:jc w:val="both"/>
        <w:rPr>
          <w:rFonts w:ascii="Arial" w:hAnsi="Arial" w:cs="Arial"/>
          <w:sz w:val="22"/>
          <w:szCs w:val="22"/>
        </w:rPr>
      </w:pPr>
      <w:r>
        <w:rPr>
          <w:rFonts w:ascii="Arial" w:hAnsi="Arial" w:cs="Arial"/>
          <w:sz w:val="22"/>
          <w:szCs w:val="22"/>
        </w:rPr>
        <w:t xml:space="preserve">A szerződő felek az ingatlan vételárát az adásvételi szerződésben </w:t>
      </w:r>
      <w:r w:rsidR="0076576F">
        <w:rPr>
          <w:rFonts w:ascii="Arial" w:hAnsi="Arial" w:cs="Arial"/>
          <w:sz w:val="22"/>
          <w:szCs w:val="22"/>
        </w:rPr>
        <w:t>25.5</w:t>
      </w:r>
      <w:r>
        <w:rPr>
          <w:rFonts w:ascii="Arial" w:hAnsi="Arial" w:cs="Arial"/>
          <w:sz w:val="22"/>
          <w:szCs w:val="22"/>
        </w:rPr>
        <w:t>00.0</w:t>
      </w:r>
      <w:r w:rsidR="003458F9">
        <w:rPr>
          <w:rFonts w:ascii="Arial" w:hAnsi="Arial" w:cs="Arial"/>
          <w:sz w:val="22"/>
          <w:szCs w:val="22"/>
        </w:rPr>
        <w:t>00</w:t>
      </w:r>
      <w:r w:rsidR="00C61625">
        <w:rPr>
          <w:rFonts w:ascii="Arial" w:hAnsi="Arial" w:cs="Arial"/>
          <w:sz w:val="22"/>
          <w:szCs w:val="22"/>
        </w:rPr>
        <w:t>,-</w:t>
      </w:r>
      <w:r w:rsidR="003458F9">
        <w:rPr>
          <w:rFonts w:ascii="Arial" w:hAnsi="Arial" w:cs="Arial"/>
          <w:sz w:val="22"/>
          <w:szCs w:val="22"/>
        </w:rPr>
        <w:t xml:space="preserve"> Ft összegben határozták meg azzal, hogy vevő </w:t>
      </w:r>
      <w:r w:rsidR="0076576F">
        <w:rPr>
          <w:rFonts w:ascii="Arial" w:hAnsi="Arial" w:cs="Arial"/>
          <w:sz w:val="22"/>
          <w:szCs w:val="22"/>
        </w:rPr>
        <w:t>2.55</w:t>
      </w:r>
      <w:r w:rsidR="00D82E81">
        <w:rPr>
          <w:rFonts w:ascii="Arial" w:hAnsi="Arial" w:cs="Arial"/>
          <w:sz w:val="22"/>
          <w:szCs w:val="22"/>
        </w:rPr>
        <w:t>0.000,-</w:t>
      </w:r>
      <w:r w:rsidR="00C61625">
        <w:rPr>
          <w:rFonts w:ascii="Arial" w:hAnsi="Arial" w:cs="Arial"/>
          <w:sz w:val="22"/>
          <w:szCs w:val="22"/>
        </w:rPr>
        <w:t xml:space="preserve"> </w:t>
      </w:r>
      <w:r w:rsidR="003458F9">
        <w:rPr>
          <w:rFonts w:ascii="Arial" w:hAnsi="Arial" w:cs="Arial"/>
          <w:sz w:val="22"/>
          <w:szCs w:val="22"/>
        </w:rPr>
        <w:t>Ft vételárrészt az adásvételi sze</w:t>
      </w:r>
      <w:r w:rsidR="00D82E81">
        <w:rPr>
          <w:rFonts w:ascii="Arial" w:hAnsi="Arial" w:cs="Arial"/>
          <w:sz w:val="22"/>
          <w:szCs w:val="22"/>
        </w:rPr>
        <w:t xml:space="preserve">rződés aláírásakor készpénzben, </w:t>
      </w:r>
      <w:r w:rsidR="0076576F">
        <w:rPr>
          <w:rFonts w:ascii="Arial" w:hAnsi="Arial" w:cs="Arial"/>
          <w:sz w:val="22"/>
          <w:szCs w:val="22"/>
        </w:rPr>
        <w:t>10.500.000</w:t>
      </w:r>
      <w:r w:rsidR="00D82E81">
        <w:rPr>
          <w:rFonts w:ascii="Arial" w:hAnsi="Arial" w:cs="Arial"/>
          <w:sz w:val="22"/>
          <w:szCs w:val="22"/>
        </w:rPr>
        <w:t>,-</w:t>
      </w:r>
      <w:r w:rsidR="00C61625">
        <w:rPr>
          <w:rFonts w:ascii="Arial" w:hAnsi="Arial" w:cs="Arial"/>
          <w:sz w:val="22"/>
          <w:szCs w:val="22"/>
        </w:rPr>
        <w:t xml:space="preserve"> </w:t>
      </w:r>
      <w:r w:rsidR="003458F9">
        <w:rPr>
          <w:rFonts w:ascii="Arial" w:hAnsi="Arial" w:cs="Arial"/>
          <w:sz w:val="22"/>
          <w:szCs w:val="22"/>
        </w:rPr>
        <w:t xml:space="preserve">Ft vételárrészt </w:t>
      </w:r>
      <w:r w:rsidR="0076576F">
        <w:rPr>
          <w:rFonts w:ascii="Arial" w:hAnsi="Arial" w:cs="Arial"/>
          <w:sz w:val="22"/>
          <w:szCs w:val="22"/>
        </w:rPr>
        <w:t xml:space="preserve">Önkormányzatunk elővásárlási jogról lemondó nyilatkozatának átvételét követő 5 napon belül banki átutalással, míg a fennmaradó </w:t>
      </w:r>
      <w:proofErr w:type="gramStart"/>
      <w:r w:rsidR="0076576F">
        <w:rPr>
          <w:rFonts w:ascii="Arial" w:hAnsi="Arial" w:cs="Arial"/>
          <w:sz w:val="22"/>
          <w:szCs w:val="22"/>
        </w:rPr>
        <w:t>12.450.000</w:t>
      </w:r>
      <w:r w:rsidR="00C61625">
        <w:rPr>
          <w:rFonts w:ascii="Arial" w:hAnsi="Arial" w:cs="Arial"/>
          <w:sz w:val="22"/>
          <w:szCs w:val="22"/>
        </w:rPr>
        <w:t>,-</w:t>
      </w:r>
      <w:proofErr w:type="gramEnd"/>
      <w:r w:rsidR="0076576F">
        <w:rPr>
          <w:rFonts w:ascii="Arial" w:hAnsi="Arial" w:cs="Arial"/>
          <w:sz w:val="22"/>
          <w:szCs w:val="22"/>
        </w:rPr>
        <w:t xml:space="preserve"> Ft</w:t>
      </w:r>
      <w:r w:rsidR="003458F9">
        <w:rPr>
          <w:rFonts w:ascii="Arial" w:hAnsi="Arial" w:cs="Arial"/>
          <w:sz w:val="22"/>
          <w:szCs w:val="22"/>
        </w:rPr>
        <w:t xml:space="preserve"> </w:t>
      </w:r>
      <w:r w:rsidR="0076576F">
        <w:rPr>
          <w:rFonts w:ascii="Arial" w:hAnsi="Arial" w:cs="Arial"/>
          <w:sz w:val="22"/>
          <w:szCs w:val="22"/>
        </w:rPr>
        <w:t xml:space="preserve"> vételárrészt az ingatlan tehermentesítésének igazolását követő 5 napon belül készpénzben fizeti meg</w:t>
      </w:r>
      <w:r w:rsidR="00D82E81">
        <w:rPr>
          <w:rFonts w:ascii="Arial" w:hAnsi="Arial" w:cs="Arial"/>
          <w:sz w:val="22"/>
          <w:szCs w:val="22"/>
        </w:rPr>
        <w:t xml:space="preserve"> eladó részére. Az ingatlanon </w:t>
      </w:r>
      <w:proofErr w:type="gramStart"/>
      <w:r w:rsidR="00D82E81">
        <w:rPr>
          <w:rFonts w:ascii="Arial" w:hAnsi="Arial" w:cs="Arial"/>
          <w:sz w:val="22"/>
          <w:szCs w:val="22"/>
        </w:rPr>
        <w:t>12.210.00,-</w:t>
      </w:r>
      <w:proofErr w:type="gramEnd"/>
      <w:r w:rsidR="00C61625">
        <w:rPr>
          <w:rFonts w:ascii="Arial" w:hAnsi="Arial" w:cs="Arial"/>
          <w:sz w:val="22"/>
          <w:szCs w:val="22"/>
        </w:rPr>
        <w:t xml:space="preserve"> </w:t>
      </w:r>
      <w:r w:rsidR="00D82E81">
        <w:rPr>
          <w:rFonts w:ascii="Arial" w:hAnsi="Arial" w:cs="Arial"/>
          <w:sz w:val="22"/>
          <w:szCs w:val="22"/>
        </w:rPr>
        <w:t xml:space="preserve">Ft. erejéig önálló jelzálogjog, valamint elidegenítési és terhelési tilalom áll fenn a Kereskedelmi és Hitelbank Zrt. javára. </w:t>
      </w:r>
      <w:r w:rsidR="003458F9" w:rsidRPr="00194C59">
        <w:rPr>
          <w:rFonts w:ascii="Arial" w:hAnsi="Arial" w:cs="Arial"/>
          <w:sz w:val="22"/>
          <w:szCs w:val="22"/>
        </w:rPr>
        <w:t xml:space="preserve">A megállapodás értelmében az ingatlan vevő részére történő birtokba adására legkésőbb a vételár teljes megfizetését követő </w:t>
      </w:r>
      <w:r w:rsidR="00D82E81">
        <w:rPr>
          <w:rFonts w:ascii="Arial" w:hAnsi="Arial" w:cs="Arial"/>
          <w:sz w:val="22"/>
          <w:szCs w:val="22"/>
        </w:rPr>
        <w:t>3</w:t>
      </w:r>
      <w:r w:rsidR="003458F9" w:rsidRPr="00194C59">
        <w:rPr>
          <w:rFonts w:ascii="Arial" w:hAnsi="Arial" w:cs="Arial"/>
          <w:sz w:val="22"/>
          <w:szCs w:val="22"/>
        </w:rPr>
        <w:t xml:space="preserve"> (</w:t>
      </w:r>
      <w:r w:rsidR="00D82E81">
        <w:rPr>
          <w:rFonts w:ascii="Arial" w:hAnsi="Arial" w:cs="Arial"/>
          <w:sz w:val="22"/>
          <w:szCs w:val="22"/>
        </w:rPr>
        <w:t>három</w:t>
      </w:r>
      <w:r w:rsidR="003458F9" w:rsidRPr="00194C59">
        <w:rPr>
          <w:rFonts w:ascii="Arial" w:hAnsi="Arial" w:cs="Arial"/>
          <w:sz w:val="22"/>
          <w:szCs w:val="22"/>
        </w:rPr>
        <w:t>) napon belül kerül sor.</w:t>
      </w:r>
      <w:r w:rsidR="00D82E81">
        <w:rPr>
          <w:rFonts w:ascii="Arial" w:hAnsi="Arial" w:cs="Arial"/>
          <w:sz w:val="22"/>
          <w:szCs w:val="22"/>
        </w:rPr>
        <w:t xml:space="preserve"> Késedelmes birtokba adást követően az eladó napi 6.985,-</w:t>
      </w:r>
      <w:r w:rsidR="00C61625">
        <w:rPr>
          <w:rFonts w:ascii="Arial" w:hAnsi="Arial" w:cs="Arial"/>
          <w:sz w:val="22"/>
          <w:szCs w:val="22"/>
        </w:rPr>
        <w:t xml:space="preserve"> </w:t>
      </w:r>
      <w:r w:rsidR="00D82E81">
        <w:rPr>
          <w:rFonts w:ascii="Arial" w:hAnsi="Arial" w:cs="Arial"/>
          <w:sz w:val="22"/>
          <w:szCs w:val="22"/>
        </w:rPr>
        <w:t>Ft késedelmi kötbért köteles fizetni vevő részére.</w:t>
      </w:r>
    </w:p>
    <w:p w14:paraId="3B4F490B" w14:textId="77777777" w:rsidR="003458F9" w:rsidRDefault="003458F9" w:rsidP="0001607A">
      <w:pPr>
        <w:jc w:val="both"/>
        <w:rPr>
          <w:rFonts w:ascii="Arial" w:hAnsi="Arial" w:cs="Arial"/>
        </w:rPr>
      </w:pPr>
    </w:p>
    <w:p w14:paraId="6BB1FF10" w14:textId="77777777" w:rsidR="006C6926" w:rsidRPr="006C6926" w:rsidRDefault="006C6926" w:rsidP="0001607A">
      <w:pPr>
        <w:jc w:val="both"/>
        <w:rPr>
          <w:rFonts w:ascii="Arial" w:hAnsi="Arial" w:cs="Arial"/>
          <w:sz w:val="22"/>
          <w:szCs w:val="22"/>
        </w:rPr>
      </w:pPr>
      <w:r w:rsidRPr="006C6926">
        <w:rPr>
          <w:rFonts w:ascii="Arial" w:hAnsi="Arial" w:cs="Arial"/>
          <w:sz w:val="22"/>
          <w:szCs w:val="22"/>
        </w:rPr>
        <w:t xml:space="preserve">Az </w:t>
      </w:r>
      <w:proofErr w:type="spellStart"/>
      <w:r w:rsidRPr="006C6926">
        <w:rPr>
          <w:rFonts w:ascii="Arial" w:hAnsi="Arial" w:cs="Arial"/>
          <w:sz w:val="22"/>
          <w:szCs w:val="22"/>
        </w:rPr>
        <w:t>Étv</w:t>
      </w:r>
      <w:proofErr w:type="spellEnd"/>
      <w:r w:rsidRPr="006C6926">
        <w:rPr>
          <w:rFonts w:ascii="Arial" w:hAnsi="Arial" w:cs="Arial"/>
          <w:sz w:val="22"/>
          <w:szCs w:val="22"/>
        </w:rPr>
        <w:t>. 25. § (6) bekezdése szerint, ha az Önkormányzat a megkereséstől számított hatvan napon belül nem nyilatkozik, az ingatlan elidegeníthető. A bejegyzett elővásárlási jogot az elidegenítés nem érinti.</w:t>
      </w:r>
    </w:p>
    <w:p w14:paraId="26930160" w14:textId="77777777" w:rsidR="00BA4A2A" w:rsidRDefault="00BA4A2A" w:rsidP="00BA4A2A">
      <w:pPr>
        <w:tabs>
          <w:tab w:val="left" w:pos="6120"/>
        </w:tabs>
        <w:jc w:val="both"/>
        <w:rPr>
          <w:rFonts w:ascii="Arial" w:hAnsi="Arial" w:cs="Arial"/>
          <w:sz w:val="22"/>
          <w:szCs w:val="22"/>
        </w:rPr>
      </w:pPr>
    </w:p>
    <w:p w14:paraId="2FFD0DBC" w14:textId="77777777" w:rsidR="003C4462" w:rsidRDefault="003C4462" w:rsidP="00BF31F1">
      <w:pPr>
        <w:jc w:val="both"/>
        <w:rPr>
          <w:rFonts w:ascii="Arial" w:hAnsi="Arial" w:cs="Arial"/>
          <w:sz w:val="22"/>
          <w:szCs w:val="22"/>
        </w:rPr>
      </w:pPr>
    </w:p>
    <w:p w14:paraId="1A04B326" w14:textId="77777777" w:rsidR="003C4462" w:rsidRDefault="003C4462" w:rsidP="00BF31F1">
      <w:pPr>
        <w:jc w:val="both"/>
        <w:rPr>
          <w:rFonts w:ascii="Arial" w:hAnsi="Arial" w:cs="Arial"/>
          <w:sz w:val="22"/>
          <w:szCs w:val="22"/>
        </w:rPr>
      </w:pPr>
    </w:p>
    <w:p w14:paraId="60B46C9E" w14:textId="3C875CBA" w:rsidR="00382A7D" w:rsidRDefault="003C4462" w:rsidP="00BF31F1">
      <w:pPr>
        <w:jc w:val="both"/>
        <w:rPr>
          <w:rFonts w:ascii="Arial" w:hAnsi="Arial" w:cs="Arial"/>
          <w:sz w:val="22"/>
          <w:szCs w:val="22"/>
        </w:rPr>
      </w:pPr>
      <w:r>
        <w:rPr>
          <w:rFonts w:ascii="Arial" w:hAnsi="Arial" w:cs="Arial"/>
          <w:sz w:val="22"/>
          <w:szCs w:val="22"/>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05B4D980" w14:textId="77777777" w:rsidR="003C4462" w:rsidRDefault="003C4462" w:rsidP="00BF31F1">
      <w:pPr>
        <w:jc w:val="both"/>
        <w:rPr>
          <w:rFonts w:ascii="Arial" w:hAnsi="Arial" w:cs="Arial"/>
          <w:sz w:val="22"/>
          <w:szCs w:val="22"/>
        </w:rPr>
      </w:pPr>
    </w:p>
    <w:p w14:paraId="04B7DCCB" w14:textId="77777777" w:rsidR="000506D1" w:rsidRDefault="00BA4A2A" w:rsidP="005E3E4E">
      <w:pPr>
        <w:jc w:val="both"/>
        <w:rPr>
          <w:rFonts w:ascii="Arial" w:hAnsi="Arial" w:cs="Arial"/>
          <w:sz w:val="22"/>
          <w:szCs w:val="22"/>
        </w:rPr>
      </w:pPr>
      <w:r w:rsidRPr="004C1F15">
        <w:rPr>
          <w:rFonts w:ascii="Arial" w:hAnsi="Arial" w:cs="Arial"/>
          <w:sz w:val="22"/>
          <w:szCs w:val="22"/>
        </w:rPr>
        <w:t xml:space="preserve">Tájékoztatom a Tisztelt Bizottságot arról, hogy a szóban forgó, elővásárlási joggal érintett </w:t>
      </w:r>
      <w:r w:rsidR="006C6926" w:rsidRPr="004C1F15">
        <w:rPr>
          <w:rFonts w:ascii="Arial" w:hAnsi="Arial" w:cs="Arial"/>
          <w:sz w:val="22"/>
          <w:szCs w:val="22"/>
        </w:rPr>
        <w:t xml:space="preserve">társasházi </w:t>
      </w:r>
      <w:r w:rsidR="00CF567B">
        <w:rPr>
          <w:rFonts w:ascii="Arial" w:hAnsi="Arial" w:cs="Arial"/>
          <w:sz w:val="22"/>
          <w:szCs w:val="22"/>
        </w:rPr>
        <w:t xml:space="preserve">önálló </w:t>
      </w:r>
      <w:r w:rsidR="00276BD9">
        <w:rPr>
          <w:rFonts w:ascii="Arial" w:hAnsi="Arial" w:cs="Arial"/>
          <w:sz w:val="22"/>
          <w:szCs w:val="22"/>
        </w:rPr>
        <w:t>ingatlan</w:t>
      </w:r>
      <w:r w:rsidR="00382A7D">
        <w:rPr>
          <w:rFonts w:ascii="Arial" w:hAnsi="Arial" w:cs="Arial"/>
          <w:sz w:val="22"/>
          <w:szCs w:val="22"/>
        </w:rPr>
        <w:t xml:space="preserve"> </w:t>
      </w:r>
      <w:r w:rsidRPr="004C1F15">
        <w:rPr>
          <w:rFonts w:ascii="Arial" w:hAnsi="Arial" w:cs="Arial"/>
          <w:sz w:val="22"/>
          <w:szCs w:val="22"/>
        </w:rPr>
        <w:t>megvásárlására Önkormányzatunk a költségvetésében nem biztosított önálló soro</w:t>
      </w:r>
      <w:r w:rsidR="00CC30B1" w:rsidRPr="004C1F15">
        <w:rPr>
          <w:rFonts w:ascii="Arial" w:hAnsi="Arial" w:cs="Arial"/>
          <w:sz w:val="22"/>
          <w:szCs w:val="22"/>
        </w:rPr>
        <w:t>n fedezetet,</w:t>
      </w:r>
      <w:r w:rsidR="0074068B" w:rsidRPr="004C1F15">
        <w:rPr>
          <w:rFonts w:ascii="Arial" w:hAnsi="Arial" w:cs="Arial"/>
          <w:sz w:val="22"/>
          <w:szCs w:val="22"/>
        </w:rPr>
        <w:t xml:space="preserve"> </w:t>
      </w:r>
      <w:r w:rsidR="00CC30B1" w:rsidRPr="004C1F15">
        <w:rPr>
          <w:rFonts w:ascii="Arial" w:hAnsi="Arial" w:cs="Arial"/>
          <w:sz w:val="22"/>
          <w:szCs w:val="22"/>
        </w:rPr>
        <w:t>e</w:t>
      </w:r>
      <w:r w:rsidRPr="004C1F15">
        <w:rPr>
          <w:rFonts w:ascii="Arial" w:hAnsi="Arial" w:cs="Arial"/>
          <w:sz w:val="22"/>
          <w:szCs w:val="22"/>
        </w:rPr>
        <w:t xml:space="preserve">zért jelenleg nem adottak a feltételei annak, hogy az Önkormányzat elővásárlási jogával élve ingatlant vásároljon. </w:t>
      </w:r>
    </w:p>
    <w:p w14:paraId="044F7ECF" w14:textId="77777777" w:rsidR="005E4291" w:rsidRDefault="005E4291" w:rsidP="005E3E4E">
      <w:pPr>
        <w:jc w:val="both"/>
        <w:rPr>
          <w:rFonts w:ascii="Arial" w:hAnsi="Arial" w:cs="Arial"/>
          <w:sz w:val="22"/>
          <w:szCs w:val="22"/>
        </w:rPr>
      </w:pPr>
    </w:p>
    <w:p w14:paraId="7689497A" w14:textId="64F0BA7F" w:rsidR="0066790B" w:rsidRPr="00FE021D" w:rsidRDefault="004D3664" w:rsidP="0066790B">
      <w:pPr>
        <w:pStyle w:val="Listaszerbekezds"/>
        <w:numPr>
          <w:ilvl w:val="0"/>
          <w:numId w:val="39"/>
        </w:numPr>
        <w:jc w:val="both"/>
        <w:rPr>
          <w:rFonts w:ascii="Arial" w:hAnsi="Arial" w:cs="Arial"/>
          <w:b/>
          <w:bCs/>
          <w:sz w:val="22"/>
          <w:szCs w:val="22"/>
          <w:u w:val="single"/>
        </w:rPr>
      </w:pPr>
      <w:r w:rsidRPr="00FE021D">
        <w:rPr>
          <w:rFonts w:ascii="Arial" w:hAnsi="Arial" w:cs="Arial"/>
          <w:b/>
          <w:bCs/>
          <w:sz w:val="22"/>
          <w:szCs w:val="22"/>
          <w:u w:val="single"/>
        </w:rPr>
        <w:t>Javaslat a</w:t>
      </w:r>
      <w:r w:rsidR="005C7A76">
        <w:rPr>
          <w:rFonts w:ascii="Arial" w:hAnsi="Arial" w:cs="Arial"/>
          <w:b/>
          <w:bCs/>
          <w:sz w:val="22"/>
          <w:szCs w:val="22"/>
          <w:u w:val="single"/>
        </w:rPr>
        <w:t xml:space="preserve">z 5180 </w:t>
      </w:r>
      <w:r w:rsidR="00D1107D">
        <w:rPr>
          <w:rFonts w:ascii="Arial" w:hAnsi="Arial" w:cs="Arial"/>
          <w:b/>
          <w:bCs/>
          <w:sz w:val="22"/>
          <w:szCs w:val="22"/>
          <w:u w:val="single"/>
        </w:rPr>
        <w:t>h</w:t>
      </w:r>
      <w:r w:rsidR="006225AC">
        <w:rPr>
          <w:rFonts w:ascii="Arial" w:hAnsi="Arial" w:cs="Arial"/>
          <w:b/>
          <w:bCs/>
          <w:sz w:val="22"/>
          <w:szCs w:val="22"/>
          <w:u w:val="single"/>
        </w:rPr>
        <w:t>r</w:t>
      </w:r>
      <w:r w:rsidR="00D1107D">
        <w:rPr>
          <w:rFonts w:ascii="Arial" w:hAnsi="Arial" w:cs="Arial"/>
          <w:b/>
          <w:bCs/>
          <w:sz w:val="22"/>
          <w:szCs w:val="22"/>
          <w:u w:val="single"/>
        </w:rPr>
        <w:t>s</w:t>
      </w:r>
      <w:r w:rsidR="006225AC">
        <w:rPr>
          <w:rFonts w:ascii="Arial" w:hAnsi="Arial" w:cs="Arial"/>
          <w:b/>
          <w:bCs/>
          <w:sz w:val="22"/>
          <w:szCs w:val="22"/>
          <w:u w:val="single"/>
        </w:rPr>
        <w:t>z.-ú, Szombathely,</w:t>
      </w:r>
      <w:r w:rsidRPr="00FE021D">
        <w:rPr>
          <w:rFonts w:ascii="Arial" w:hAnsi="Arial" w:cs="Arial"/>
          <w:b/>
          <w:bCs/>
          <w:sz w:val="22"/>
          <w:szCs w:val="22"/>
          <w:u w:val="single"/>
        </w:rPr>
        <w:t xml:space="preserve"> </w:t>
      </w:r>
      <w:r w:rsidR="0066790B" w:rsidRPr="00FE021D">
        <w:rPr>
          <w:rFonts w:ascii="Arial" w:hAnsi="Arial" w:cs="Arial"/>
          <w:b/>
          <w:bCs/>
          <w:sz w:val="22"/>
          <w:szCs w:val="22"/>
          <w:u w:val="single"/>
        </w:rPr>
        <w:t>Körmendi u. 14. szám alatti kivett lakóház, udvar, gazdasági épület</w:t>
      </w:r>
      <w:r w:rsidRPr="00FE021D">
        <w:rPr>
          <w:rFonts w:ascii="Arial" w:hAnsi="Arial" w:cs="Arial"/>
          <w:b/>
          <w:bCs/>
          <w:sz w:val="22"/>
          <w:szCs w:val="22"/>
          <w:u w:val="single"/>
        </w:rPr>
        <w:t xml:space="preserve"> </w:t>
      </w:r>
      <w:r w:rsidR="00E54D65">
        <w:rPr>
          <w:rFonts w:ascii="Arial" w:hAnsi="Arial" w:cs="Arial"/>
          <w:b/>
          <w:bCs/>
          <w:sz w:val="22"/>
          <w:szCs w:val="22"/>
          <w:u w:val="single"/>
        </w:rPr>
        <w:t>értékesítésére vonatkozó pályázati felhívás jóváhagyására</w:t>
      </w:r>
    </w:p>
    <w:p w14:paraId="5A8E8A8F" w14:textId="77777777" w:rsidR="00D8390C" w:rsidRDefault="00D8390C" w:rsidP="00D8390C">
      <w:pPr>
        <w:pStyle w:val="Listaszerbekezds"/>
        <w:jc w:val="both"/>
        <w:rPr>
          <w:rFonts w:ascii="Arial" w:hAnsi="Arial" w:cs="Arial"/>
          <w:b/>
          <w:bCs/>
          <w:sz w:val="22"/>
          <w:szCs w:val="22"/>
        </w:rPr>
      </w:pPr>
    </w:p>
    <w:p w14:paraId="01117437" w14:textId="3AD23A32" w:rsidR="0066790B" w:rsidRDefault="0066790B" w:rsidP="0066790B">
      <w:pPr>
        <w:jc w:val="both"/>
        <w:rPr>
          <w:rFonts w:ascii="Arial" w:hAnsi="Arial" w:cs="Arial"/>
          <w:sz w:val="22"/>
          <w:szCs w:val="22"/>
        </w:rPr>
      </w:pPr>
      <w:r w:rsidRPr="0066790B">
        <w:rPr>
          <w:rFonts w:ascii="Arial" w:hAnsi="Arial" w:cs="Arial"/>
          <w:sz w:val="22"/>
          <w:szCs w:val="22"/>
        </w:rPr>
        <w:t>Tájékozta</w:t>
      </w:r>
      <w:r w:rsidR="00E54D65">
        <w:rPr>
          <w:rFonts w:ascii="Arial" w:hAnsi="Arial" w:cs="Arial"/>
          <w:sz w:val="22"/>
          <w:szCs w:val="22"/>
        </w:rPr>
        <w:t>tom a Tisztelt Bizottságot</w:t>
      </w:r>
      <w:r w:rsidRPr="0066790B">
        <w:rPr>
          <w:rFonts w:ascii="Arial" w:hAnsi="Arial" w:cs="Arial"/>
          <w:sz w:val="22"/>
          <w:szCs w:val="22"/>
        </w:rPr>
        <w:t>, hog</w:t>
      </w:r>
      <w:r w:rsidR="00F33336">
        <w:rPr>
          <w:rFonts w:ascii="Arial" w:hAnsi="Arial" w:cs="Arial"/>
          <w:sz w:val="22"/>
          <w:szCs w:val="22"/>
        </w:rPr>
        <w:t>y</w:t>
      </w:r>
      <w:r w:rsidRPr="0066790B">
        <w:rPr>
          <w:rFonts w:ascii="Arial" w:hAnsi="Arial" w:cs="Arial"/>
          <w:sz w:val="22"/>
          <w:szCs w:val="22"/>
        </w:rPr>
        <w:t xml:space="preserve"> </w:t>
      </w:r>
      <w:r>
        <w:rPr>
          <w:rFonts w:ascii="Arial" w:hAnsi="Arial" w:cs="Arial"/>
          <w:sz w:val="22"/>
          <w:szCs w:val="22"/>
        </w:rPr>
        <w:t xml:space="preserve">Szombathely Megyei Jogú Város Közgyűlése </w:t>
      </w:r>
      <w:r w:rsidR="004A2C65">
        <w:rPr>
          <w:rFonts w:ascii="Arial" w:hAnsi="Arial" w:cs="Arial"/>
          <w:sz w:val="22"/>
          <w:szCs w:val="22"/>
        </w:rPr>
        <w:t xml:space="preserve">a </w:t>
      </w:r>
      <w:r>
        <w:rPr>
          <w:rFonts w:ascii="Arial" w:hAnsi="Arial" w:cs="Arial"/>
          <w:sz w:val="22"/>
          <w:szCs w:val="22"/>
        </w:rPr>
        <w:t>64/2022.</w:t>
      </w:r>
      <w:r w:rsidR="004A2C65">
        <w:rPr>
          <w:rFonts w:ascii="Arial" w:hAnsi="Arial" w:cs="Arial"/>
          <w:sz w:val="22"/>
          <w:szCs w:val="22"/>
        </w:rPr>
        <w:t xml:space="preserve"> </w:t>
      </w:r>
      <w:r>
        <w:rPr>
          <w:rFonts w:ascii="Arial" w:hAnsi="Arial" w:cs="Arial"/>
          <w:sz w:val="22"/>
          <w:szCs w:val="22"/>
        </w:rPr>
        <w:t>(II.24.) Kgy. számú határozatával elfogadta a 2022. évi vagyonkoncepciót</w:t>
      </w:r>
      <w:r w:rsidR="006C0904">
        <w:rPr>
          <w:rFonts w:ascii="Arial" w:hAnsi="Arial" w:cs="Arial"/>
          <w:sz w:val="22"/>
          <w:szCs w:val="22"/>
        </w:rPr>
        <w:t xml:space="preserve"> és felkérte a polgármestert a vagyonkoncepcióban foglaltak végrehajtására azzal, hogy az értékesítésre jelölt ingatlanokra vonatkozó részletes pályázati felhívásokat terjessze a vagyonrendelet szerinti tulajdonosi joggyakorló elé.</w:t>
      </w:r>
    </w:p>
    <w:p w14:paraId="36D32FD5" w14:textId="43CD9654" w:rsidR="006C0904" w:rsidRDefault="006C0904" w:rsidP="0066790B">
      <w:pPr>
        <w:jc w:val="both"/>
        <w:rPr>
          <w:rFonts w:ascii="Arial" w:hAnsi="Arial" w:cs="Arial"/>
          <w:sz w:val="22"/>
          <w:szCs w:val="22"/>
        </w:rPr>
      </w:pPr>
      <w:r>
        <w:rPr>
          <w:rFonts w:ascii="Arial" w:hAnsi="Arial" w:cs="Arial"/>
          <w:sz w:val="22"/>
          <w:szCs w:val="22"/>
        </w:rPr>
        <w:t xml:space="preserve">A 2022. évi vagyonkoncepció </w:t>
      </w:r>
      <w:r w:rsidR="00D8390C">
        <w:rPr>
          <w:rFonts w:ascii="Arial" w:hAnsi="Arial" w:cs="Arial"/>
          <w:sz w:val="22"/>
          <w:szCs w:val="22"/>
        </w:rPr>
        <w:t>értékesítésre jelöli a Körmendi u. 14</w:t>
      </w:r>
      <w:r w:rsidR="004D3664">
        <w:rPr>
          <w:rFonts w:ascii="Arial" w:hAnsi="Arial" w:cs="Arial"/>
          <w:sz w:val="22"/>
          <w:szCs w:val="22"/>
        </w:rPr>
        <w:t xml:space="preserve">. </w:t>
      </w:r>
      <w:r w:rsidR="00D8390C">
        <w:rPr>
          <w:rFonts w:ascii="Arial" w:hAnsi="Arial" w:cs="Arial"/>
          <w:sz w:val="22"/>
          <w:szCs w:val="22"/>
        </w:rPr>
        <w:t xml:space="preserve">szám alatti ingatlant. </w:t>
      </w:r>
    </w:p>
    <w:p w14:paraId="3A21C8D7" w14:textId="77777777" w:rsidR="004D3664" w:rsidRDefault="004D3664" w:rsidP="0066790B">
      <w:pPr>
        <w:jc w:val="both"/>
        <w:rPr>
          <w:rFonts w:ascii="Arial" w:hAnsi="Arial" w:cs="Arial"/>
          <w:sz w:val="22"/>
          <w:szCs w:val="22"/>
        </w:rPr>
      </w:pPr>
    </w:p>
    <w:p w14:paraId="75995110" w14:textId="7A73CDDB" w:rsidR="007760EB" w:rsidRDefault="00D8390C" w:rsidP="0066790B">
      <w:pPr>
        <w:jc w:val="both"/>
        <w:rPr>
          <w:rFonts w:ascii="Arial" w:hAnsi="Arial" w:cs="Arial"/>
          <w:sz w:val="22"/>
          <w:szCs w:val="22"/>
        </w:rPr>
      </w:pPr>
      <w:r>
        <w:rPr>
          <w:rFonts w:ascii="Arial" w:hAnsi="Arial" w:cs="Arial"/>
          <w:sz w:val="22"/>
          <w:szCs w:val="22"/>
        </w:rPr>
        <w:t>A</w:t>
      </w:r>
      <w:r w:rsidR="003C0727">
        <w:rPr>
          <w:rFonts w:ascii="Arial" w:hAnsi="Arial" w:cs="Arial"/>
          <w:sz w:val="22"/>
          <w:szCs w:val="22"/>
        </w:rPr>
        <w:t xml:space="preserve"> jelenleg használaton kívüli ingatlan 653 m</w:t>
      </w:r>
      <w:r w:rsidR="003C0727" w:rsidRPr="003C0727">
        <w:rPr>
          <w:rFonts w:ascii="Arial" w:hAnsi="Arial" w:cs="Arial"/>
          <w:sz w:val="22"/>
          <w:szCs w:val="22"/>
          <w:vertAlign w:val="superscript"/>
        </w:rPr>
        <w:t>2</w:t>
      </w:r>
      <w:r w:rsidR="003C0727">
        <w:rPr>
          <w:rFonts w:ascii="Arial" w:hAnsi="Arial" w:cs="Arial"/>
          <w:sz w:val="22"/>
          <w:szCs w:val="22"/>
        </w:rPr>
        <w:t xml:space="preserve"> alapterületű, összközműves. A lakóház bruttó alapterülete 208 m</w:t>
      </w:r>
      <w:r w:rsidR="003C0727" w:rsidRPr="003C0727">
        <w:rPr>
          <w:rFonts w:ascii="Arial" w:hAnsi="Arial" w:cs="Arial"/>
          <w:sz w:val="22"/>
          <w:szCs w:val="22"/>
          <w:vertAlign w:val="superscript"/>
        </w:rPr>
        <w:t>2</w:t>
      </w:r>
      <w:r w:rsidR="003C0727">
        <w:rPr>
          <w:rFonts w:ascii="Arial" w:hAnsi="Arial" w:cs="Arial"/>
          <w:sz w:val="22"/>
          <w:szCs w:val="22"/>
        </w:rPr>
        <w:t xml:space="preserve">, </w:t>
      </w:r>
      <w:r w:rsidR="00524F57">
        <w:rPr>
          <w:rFonts w:ascii="Arial" w:hAnsi="Arial" w:cs="Arial"/>
          <w:sz w:val="22"/>
          <w:szCs w:val="22"/>
        </w:rPr>
        <w:t>a</w:t>
      </w:r>
      <w:r w:rsidR="003C0727">
        <w:rPr>
          <w:rFonts w:ascii="Arial" w:hAnsi="Arial" w:cs="Arial"/>
          <w:sz w:val="22"/>
          <w:szCs w:val="22"/>
        </w:rPr>
        <w:t>melyhez tartozik egy 55 m</w:t>
      </w:r>
      <w:r w:rsidR="003C0727" w:rsidRPr="003C0727">
        <w:rPr>
          <w:rFonts w:ascii="Arial" w:hAnsi="Arial" w:cs="Arial"/>
          <w:sz w:val="22"/>
          <w:szCs w:val="22"/>
          <w:vertAlign w:val="superscript"/>
        </w:rPr>
        <w:t>2</w:t>
      </w:r>
      <w:r w:rsidR="003C0727">
        <w:rPr>
          <w:rFonts w:ascii="Arial" w:hAnsi="Arial" w:cs="Arial"/>
          <w:sz w:val="22"/>
          <w:szCs w:val="22"/>
        </w:rPr>
        <w:t xml:space="preserve"> alapterületű melléképület is. </w:t>
      </w:r>
      <w:r w:rsidR="007C68C0">
        <w:rPr>
          <w:rFonts w:ascii="Arial" w:hAnsi="Arial" w:cs="Arial"/>
          <w:sz w:val="22"/>
          <w:szCs w:val="22"/>
        </w:rPr>
        <w:t xml:space="preserve">A lakóház az 1930-as években épült téglából, cserép tetőfedéssel. Felújításra építése óta nem került sor. Az épület fűtését cserépkályha biztosítja. Elektromos ellátással és vezetékes ívóvíz ellátással, szennyvízbekötéssel rendelkezik, meleg víz ellátása nincs. Nyílászárói fa szerkezetűek, padlóburkolata parketta és </w:t>
      </w:r>
      <w:proofErr w:type="spellStart"/>
      <w:r w:rsidR="007C68C0">
        <w:rPr>
          <w:rFonts w:ascii="Arial" w:hAnsi="Arial" w:cs="Arial"/>
          <w:sz w:val="22"/>
          <w:szCs w:val="22"/>
        </w:rPr>
        <w:t>metlaki</w:t>
      </w:r>
      <w:proofErr w:type="spellEnd"/>
      <w:r w:rsidR="007C68C0">
        <w:rPr>
          <w:rFonts w:ascii="Arial" w:hAnsi="Arial" w:cs="Arial"/>
          <w:sz w:val="22"/>
          <w:szCs w:val="22"/>
        </w:rPr>
        <w:t>.</w:t>
      </w:r>
      <w:r w:rsidR="005F043A">
        <w:rPr>
          <w:rFonts w:ascii="Arial" w:hAnsi="Arial" w:cs="Arial"/>
          <w:sz w:val="22"/>
          <w:szCs w:val="22"/>
        </w:rPr>
        <w:t xml:space="preserve"> </w:t>
      </w:r>
      <w:r w:rsidR="007760EB">
        <w:rPr>
          <w:rFonts w:ascii="Arial" w:hAnsi="Arial" w:cs="Arial"/>
          <w:sz w:val="22"/>
          <w:szCs w:val="22"/>
        </w:rPr>
        <w:t xml:space="preserve">Műszaki állapota rendkívül rossz, bontandó vagy felújítandó. </w:t>
      </w:r>
    </w:p>
    <w:p w14:paraId="2597E4DE" w14:textId="14043523" w:rsidR="007C68C0" w:rsidRDefault="007760EB" w:rsidP="0066790B">
      <w:pPr>
        <w:jc w:val="both"/>
        <w:rPr>
          <w:rFonts w:ascii="Arial" w:hAnsi="Arial" w:cs="Arial"/>
          <w:sz w:val="22"/>
          <w:szCs w:val="22"/>
        </w:rPr>
      </w:pPr>
      <w:r>
        <w:rPr>
          <w:rFonts w:ascii="Arial" w:hAnsi="Arial" w:cs="Arial"/>
          <w:sz w:val="22"/>
          <w:szCs w:val="22"/>
        </w:rPr>
        <w:t xml:space="preserve">A szakértő az ingatlan forgalmi értékét </w:t>
      </w:r>
      <w:r w:rsidR="005C7A76">
        <w:rPr>
          <w:rFonts w:ascii="Arial" w:hAnsi="Arial" w:cs="Arial"/>
          <w:sz w:val="22"/>
          <w:szCs w:val="22"/>
        </w:rPr>
        <w:t xml:space="preserve">bruttó </w:t>
      </w:r>
      <w:r w:rsidRPr="005C7A76">
        <w:rPr>
          <w:rFonts w:ascii="Arial" w:hAnsi="Arial" w:cs="Arial"/>
          <w:sz w:val="22"/>
          <w:szCs w:val="22"/>
        </w:rPr>
        <w:t>20.320.000,-</w:t>
      </w:r>
      <w:r w:rsidR="002703D3" w:rsidRPr="005C7A76">
        <w:rPr>
          <w:rFonts w:ascii="Arial" w:hAnsi="Arial" w:cs="Arial"/>
          <w:sz w:val="22"/>
          <w:szCs w:val="22"/>
        </w:rPr>
        <w:t xml:space="preserve"> </w:t>
      </w:r>
      <w:r w:rsidRPr="005C7A76">
        <w:rPr>
          <w:rFonts w:ascii="Arial" w:hAnsi="Arial" w:cs="Arial"/>
          <w:sz w:val="22"/>
          <w:szCs w:val="22"/>
        </w:rPr>
        <w:t>Ft</w:t>
      </w:r>
      <w:r>
        <w:rPr>
          <w:rFonts w:ascii="Arial" w:hAnsi="Arial" w:cs="Arial"/>
          <w:sz w:val="22"/>
          <w:szCs w:val="22"/>
        </w:rPr>
        <w:t xml:space="preserve"> összegben határozata meg.</w:t>
      </w:r>
    </w:p>
    <w:p w14:paraId="1F91DE8C" w14:textId="3A1366C5" w:rsidR="00EE3AB3" w:rsidRDefault="00EE3AB3" w:rsidP="0066790B">
      <w:pPr>
        <w:jc w:val="both"/>
        <w:rPr>
          <w:rFonts w:ascii="Arial" w:hAnsi="Arial" w:cs="Arial"/>
          <w:sz w:val="22"/>
          <w:szCs w:val="22"/>
        </w:rPr>
      </w:pPr>
    </w:p>
    <w:p w14:paraId="0DE87B9C" w14:textId="509C8FD2" w:rsidR="00EE3AB3" w:rsidRDefault="00EE3AB3" w:rsidP="00EE3AB3">
      <w:pPr>
        <w:jc w:val="both"/>
        <w:rPr>
          <w:rFonts w:ascii="Arial" w:hAnsi="Arial" w:cs="Arial"/>
          <w:sz w:val="22"/>
          <w:szCs w:val="22"/>
        </w:rPr>
      </w:pPr>
      <w:bookmarkStart w:id="0" w:name="_Hlk112829407"/>
      <w:r>
        <w:rPr>
          <w:rFonts w:ascii="Arial" w:hAnsi="Arial" w:cs="Arial"/>
          <w:sz w:val="22"/>
          <w:szCs w:val="22"/>
        </w:rPr>
        <w:t>Javaslom a Tisztelt Bizottságnak, hogy a Szombathely Megyei Jogú Város vagyonáról szóló 40/2014. (XII.23.) önkormányzati rendelet versenyeztetési szabályzatában foglaltak alapján kerüljön sor</w:t>
      </w:r>
      <w:r w:rsidR="009B25A0">
        <w:rPr>
          <w:rFonts w:ascii="Arial" w:hAnsi="Arial" w:cs="Arial"/>
          <w:sz w:val="22"/>
          <w:szCs w:val="22"/>
        </w:rPr>
        <w:t xml:space="preserve"> a</w:t>
      </w:r>
      <w:r>
        <w:rPr>
          <w:rFonts w:ascii="Arial" w:hAnsi="Arial" w:cs="Arial"/>
          <w:sz w:val="22"/>
          <w:szCs w:val="22"/>
        </w:rPr>
        <w:t xml:space="preserve"> fenti ingatlan licitál</w:t>
      </w:r>
      <w:r w:rsidR="008972FD">
        <w:rPr>
          <w:rFonts w:ascii="Arial" w:hAnsi="Arial" w:cs="Arial"/>
          <w:sz w:val="22"/>
          <w:szCs w:val="22"/>
        </w:rPr>
        <w:t>ás útján történő értékesítésére vonatkozó pályázati felhívás kiírására.</w:t>
      </w:r>
    </w:p>
    <w:p w14:paraId="2ADACAA4" w14:textId="096FBF8D" w:rsidR="00EE3AB3" w:rsidRPr="0066790B" w:rsidRDefault="00EE3AB3" w:rsidP="00EE3AB3">
      <w:pPr>
        <w:jc w:val="both"/>
        <w:rPr>
          <w:rFonts w:ascii="Arial" w:hAnsi="Arial" w:cs="Arial"/>
          <w:sz w:val="22"/>
          <w:szCs w:val="22"/>
        </w:rPr>
      </w:pPr>
      <w:r>
        <w:rPr>
          <w:rFonts w:ascii="Arial" w:hAnsi="Arial" w:cs="Arial"/>
          <w:sz w:val="22"/>
          <w:szCs w:val="22"/>
        </w:rPr>
        <w:t xml:space="preserve">Az ingatlan pályázati felhívása az </w:t>
      </w:r>
      <w:r w:rsidR="005E4291">
        <w:rPr>
          <w:rFonts w:ascii="Arial" w:hAnsi="Arial" w:cs="Arial"/>
          <w:sz w:val="22"/>
          <w:szCs w:val="22"/>
        </w:rPr>
        <w:t>előterjesztés 1. sz., értékbecslése a 2. sz. melléklete.</w:t>
      </w:r>
    </w:p>
    <w:bookmarkEnd w:id="0"/>
    <w:p w14:paraId="5F98CD0E" w14:textId="03FF8149" w:rsidR="00EE3AB3" w:rsidRDefault="00EE3AB3" w:rsidP="0066790B">
      <w:pPr>
        <w:jc w:val="both"/>
        <w:rPr>
          <w:rFonts w:ascii="Arial" w:hAnsi="Arial" w:cs="Arial"/>
          <w:sz w:val="22"/>
          <w:szCs w:val="22"/>
        </w:rPr>
      </w:pPr>
    </w:p>
    <w:p w14:paraId="7C0F6FE9" w14:textId="74D06D7C" w:rsidR="00EE3AB3" w:rsidRDefault="00EE3AB3" w:rsidP="00EE3AB3">
      <w:pPr>
        <w:pStyle w:val="Listaszerbekezds"/>
        <w:numPr>
          <w:ilvl w:val="0"/>
          <w:numId w:val="39"/>
        </w:numPr>
        <w:jc w:val="both"/>
        <w:rPr>
          <w:rFonts w:ascii="Arial" w:hAnsi="Arial" w:cs="Arial"/>
          <w:b/>
          <w:bCs/>
          <w:sz w:val="22"/>
          <w:szCs w:val="22"/>
          <w:u w:val="single"/>
        </w:rPr>
      </w:pPr>
      <w:r w:rsidRPr="00EE3AB3">
        <w:rPr>
          <w:rFonts w:ascii="Arial" w:hAnsi="Arial" w:cs="Arial"/>
          <w:b/>
          <w:bCs/>
          <w:sz w:val="22"/>
          <w:szCs w:val="22"/>
          <w:u w:val="single"/>
        </w:rPr>
        <w:t>Ja</w:t>
      </w:r>
      <w:r w:rsidR="0032456E">
        <w:rPr>
          <w:rFonts w:ascii="Arial" w:hAnsi="Arial" w:cs="Arial"/>
          <w:b/>
          <w:bCs/>
          <w:sz w:val="22"/>
          <w:szCs w:val="22"/>
          <w:u w:val="single"/>
        </w:rPr>
        <w:t>vaslat a</w:t>
      </w:r>
      <w:r w:rsidR="005C7A76">
        <w:rPr>
          <w:rFonts w:ascii="Arial" w:hAnsi="Arial" w:cs="Arial"/>
          <w:b/>
          <w:bCs/>
          <w:sz w:val="22"/>
          <w:szCs w:val="22"/>
          <w:u w:val="single"/>
        </w:rPr>
        <w:t xml:space="preserve"> 6735/A/4 </w:t>
      </w:r>
      <w:r w:rsidR="00D1107D">
        <w:rPr>
          <w:rFonts w:ascii="Arial" w:hAnsi="Arial" w:cs="Arial"/>
          <w:b/>
          <w:bCs/>
          <w:sz w:val="22"/>
          <w:szCs w:val="22"/>
          <w:u w:val="single"/>
        </w:rPr>
        <w:t>hrsz.-ú, Szombathely,</w:t>
      </w:r>
      <w:r w:rsidR="0032456E">
        <w:rPr>
          <w:rFonts w:ascii="Arial" w:hAnsi="Arial" w:cs="Arial"/>
          <w:b/>
          <w:bCs/>
          <w:sz w:val="22"/>
          <w:szCs w:val="22"/>
          <w:u w:val="single"/>
        </w:rPr>
        <w:t xml:space="preserve"> Wesselényi M. u. 4. II/</w:t>
      </w:r>
      <w:r w:rsidRPr="00EE3AB3">
        <w:rPr>
          <w:rFonts w:ascii="Arial" w:hAnsi="Arial" w:cs="Arial"/>
          <w:b/>
          <w:bCs/>
          <w:sz w:val="22"/>
          <w:szCs w:val="22"/>
          <w:u w:val="single"/>
        </w:rPr>
        <w:t>4. szám alatti lakás értékesítésére</w:t>
      </w:r>
      <w:r w:rsidR="00695A77">
        <w:rPr>
          <w:rFonts w:ascii="Arial" w:hAnsi="Arial" w:cs="Arial"/>
          <w:b/>
          <w:bCs/>
          <w:sz w:val="22"/>
          <w:szCs w:val="22"/>
          <w:u w:val="single"/>
        </w:rPr>
        <w:t xml:space="preserve"> vonatkozó pályázati felhívás jóváhagyására</w:t>
      </w:r>
    </w:p>
    <w:p w14:paraId="404FC1CB" w14:textId="77777777" w:rsidR="00EE3AB3" w:rsidRPr="00EE3AB3" w:rsidRDefault="00EE3AB3" w:rsidP="00EE3AB3">
      <w:pPr>
        <w:pStyle w:val="Listaszerbekezds"/>
        <w:jc w:val="both"/>
        <w:rPr>
          <w:rFonts w:ascii="Arial" w:hAnsi="Arial" w:cs="Arial"/>
          <w:b/>
          <w:bCs/>
          <w:sz w:val="22"/>
          <w:szCs w:val="22"/>
          <w:u w:val="single"/>
        </w:rPr>
      </w:pPr>
    </w:p>
    <w:p w14:paraId="4E6E5A95" w14:textId="066338D7" w:rsidR="00E33802" w:rsidRDefault="00E33802" w:rsidP="0066790B">
      <w:pPr>
        <w:jc w:val="both"/>
        <w:rPr>
          <w:rFonts w:ascii="Arial" w:hAnsi="Arial" w:cs="Arial"/>
          <w:sz w:val="22"/>
          <w:szCs w:val="22"/>
        </w:rPr>
      </w:pPr>
      <w:r>
        <w:rPr>
          <w:rFonts w:ascii="Arial" w:hAnsi="Arial" w:cs="Arial"/>
          <w:sz w:val="22"/>
          <w:szCs w:val="22"/>
        </w:rPr>
        <w:t>Fenti lakás értékesítését szintén tartalmazza a 2022. évi vagyonkoncepció.</w:t>
      </w:r>
    </w:p>
    <w:p w14:paraId="27883E1D" w14:textId="77777777" w:rsidR="00E33802" w:rsidRDefault="00E33802" w:rsidP="0066790B">
      <w:pPr>
        <w:jc w:val="both"/>
        <w:rPr>
          <w:rFonts w:ascii="Arial" w:hAnsi="Arial" w:cs="Arial"/>
          <w:sz w:val="22"/>
          <w:szCs w:val="22"/>
        </w:rPr>
      </w:pPr>
    </w:p>
    <w:p w14:paraId="72268016" w14:textId="0C6D0BE7" w:rsidR="007D6E83" w:rsidRDefault="007D6E83" w:rsidP="0066790B">
      <w:pPr>
        <w:jc w:val="both"/>
        <w:rPr>
          <w:rFonts w:ascii="Arial" w:hAnsi="Arial" w:cs="Arial"/>
          <w:sz w:val="22"/>
          <w:szCs w:val="22"/>
        </w:rPr>
      </w:pPr>
      <w:r w:rsidRPr="007D6E83">
        <w:rPr>
          <w:rFonts w:ascii="Arial" w:hAnsi="Arial" w:cs="Arial"/>
          <w:sz w:val="22"/>
          <w:szCs w:val="22"/>
        </w:rPr>
        <w:t>Az 57 m</w:t>
      </w:r>
      <w:r w:rsidR="009005B1" w:rsidRPr="009005B1">
        <w:rPr>
          <w:rFonts w:ascii="Arial" w:hAnsi="Arial" w:cs="Arial"/>
          <w:sz w:val="22"/>
          <w:szCs w:val="22"/>
          <w:vertAlign w:val="superscript"/>
        </w:rPr>
        <w:t>2</w:t>
      </w:r>
      <w:r w:rsidR="009005B1">
        <w:rPr>
          <w:rFonts w:ascii="Arial" w:hAnsi="Arial" w:cs="Arial"/>
          <w:sz w:val="22"/>
          <w:szCs w:val="22"/>
        </w:rPr>
        <w:t xml:space="preserve"> alapterületű </w:t>
      </w:r>
      <w:r w:rsidRPr="007D6E83">
        <w:rPr>
          <w:rFonts w:ascii="Arial" w:hAnsi="Arial" w:cs="Arial"/>
          <w:sz w:val="22"/>
          <w:szCs w:val="22"/>
        </w:rPr>
        <w:t xml:space="preserve">lakás összközműves, tégla építésű. </w:t>
      </w:r>
      <w:r w:rsidR="009005B1">
        <w:rPr>
          <w:rFonts w:ascii="Arial" w:hAnsi="Arial" w:cs="Arial"/>
          <w:sz w:val="22"/>
          <w:szCs w:val="22"/>
        </w:rPr>
        <w:t>A lakóház építésének ideje 1930-1950-re tehető, felújítására megépítése óta nem került sor.</w:t>
      </w:r>
      <w:r w:rsidR="00F7296B">
        <w:rPr>
          <w:rFonts w:ascii="Arial" w:hAnsi="Arial" w:cs="Arial"/>
          <w:sz w:val="22"/>
          <w:szCs w:val="22"/>
        </w:rPr>
        <w:t xml:space="preserve"> Fűtését konvektor (jelenleg nem működik), melegvíz ellátását átfolyós vízmelegítő biztosítja. Padlóburkolata laminált padló és </w:t>
      </w:r>
      <w:proofErr w:type="spellStart"/>
      <w:r w:rsidR="00F7296B">
        <w:rPr>
          <w:rFonts w:ascii="Arial" w:hAnsi="Arial" w:cs="Arial"/>
          <w:sz w:val="22"/>
          <w:szCs w:val="22"/>
        </w:rPr>
        <w:t>metlaki</w:t>
      </w:r>
      <w:proofErr w:type="spellEnd"/>
      <w:r w:rsidR="00F7296B">
        <w:rPr>
          <w:rFonts w:ascii="Arial" w:hAnsi="Arial" w:cs="Arial"/>
          <w:sz w:val="22"/>
          <w:szCs w:val="22"/>
        </w:rPr>
        <w:t xml:space="preserve">. </w:t>
      </w:r>
    </w:p>
    <w:p w14:paraId="563C40F0" w14:textId="4E7964CA" w:rsidR="00F7296B" w:rsidRDefault="00F7296B" w:rsidP="0066790B">
      <w:pPr>
        <w:jc w:val="both"/>
        <w:rPr>
          <w:rFonts w:ascii="Arial" w:hAnsi="Arial" w:cs="Arial"/>
          <w:sz w:val="22"/>
          <w:szCs w:val="22"/>
        </w:rPr>
      </w:pPr>
      <w:r>
        <w:rPr>
          <w:rFonts w:ascii="Arial" w:hAnsi="Arial" w:cs="Arial"/>
          <w:sz w:val="22"/>
          <w:szCs w:val="22"/>
        </w:rPr>
        <w:t>A lakás műszaki állapota rendkívül rossz, felújítandó.</w:t>
      </w:r>
    </w:p>
    <w:p w14:paraId="221C6F07" w14:textId="425990AF" w:rsidR="00F7296B" w:rsidRDefault="008972FD" w:rsidP="0066790B">
      <w:pPr>
        <w:jc w:val="both"/>
        <w:rPr>
          <w:rFonts w:ascii="Arial" w:hAnsi="Arial" w:cs="Arial"/>
          <w:sz w:val="22"/>
          <w:szCs w:val="22"/>
        </w:rPr>
      </w:pPr>
      <w:r>
        <w:rPr>
          <w:rFonts w:ascii="Arial" w:hAnsi="Arial" w:cs="Arial"/>
          <w:sz w:val="22"/>
          <w:szCs w:val="22"/>
        </w:rPr>
        <w:t>A szakértő a lakás forgalmi ér</w:t>
      </w:r>
      <w:r w:rsidR="00F7296B">
        <w:rPr>
          <w:rFonts w:ascii="Arial" w:hAnsi="Arial" w:cs="Arial"/>
          <w:sz w:val="22"/>
          <w:szCs w:val="22"/>
        </w:rPr>
        <w:t>t</w:t>
      </w:r>
      <w:r>
        <w:rPr>
          <w:rFonts w:ascii="Arial" w:hAnsi="Arial" w:cs="Arial"/>
          <w:sz w:val="22"/>
          <w:szCs w:val="22"/>
        </w:rPr>
        <w:t>é</w:t>
      </w:r>
      <w:r w:rsidR="00F7296B">
        <w:rPr>
          <w:rFonts w:ascii="Arial" w:hAnsi="Arial" w:cs="Arial"/>
          <w:sz w:val="22"/>
          <w:szCs w:val="22"/>
        </w:rPr>
        <w:t xml:space="preserve">két </w:t>
      </w:r>
      <w:r w:rsidR="005C7A76">
        <w:rPr>
          <w:rFonts w:ascii="Arial" w:hAnsi="Arial" w:cs="Arial"/>
          <w:sz w:val="22"/>
          <w:szCs w:val="22"/>
        </w:rPr>
        <w:t xml:space="preserve">bruttó </w:t>
      </w:r>
      <w:r w:rsidR="00F7296B" w:rsidRPr="005C7A76">
        <w:rPr>
          <w:rFonts w:ascii="Arial" w:hAnsi="Arial" w:cs="Arial"/>
          <w:sz w:val="22"/>
          <w:szCs w:val="22"/>
        </w:rPr>
        <w:t>17.994.000</w:t>
      </w:r>
      <w:r w:rsidR="00382252" w:rsidRPr="005C7A76">
        <w:rPr>
          <w:rFonts w:ascii="Arial" w:hAnsi="Arial" w:cs="Arial"/>
          <w:sz w:val="22"/>
          <w:szCs w:val="22"/>
        </w:rPr>
        <w:t xml:space="preserve">,- </w:t>
      </w:r>
      <w:r w:rsidR="00F7296B" w:rsidRPr="005C7A76">
        <w:rPr>
          <w:rFonts w:ascii="Arial" w:hAnsi="Arial" w:cs="Arial"/>
          <w:sz w:val="22"/>
          <w:szCs w:val="22"/>
        </w:rPr>
        <w:t>Ft</w:t>
      </w:r>
      <w:r w:rsidR="0023398E">
        <w:rPr>
          <w:rFonts w:ascii="Arial" w:hAnsi="Arial" w:cs="Arial"/>
          <w:sz w:val="22"/>
          <w:szCs w:val="22"/>
        </w:rPr>
        <w:t xml:space="preserve"> </w:t>
      </w:r>
      <w:r w:rsidR="00F7296B">
        <w:rPr>
          <w:rFonts w:ascii="Arial" w:hAnsi="Arial" w:cs="Arial"/>
          <w:sz w:val="22"/>
          <w:szCs w:val="22"/>
        </w:rPr>
        <w:t>összegben határozta meg.</w:t>
      </w:r>
    </w:p>
    <w:p w14:paraId="60F526E9" w14:textId="4CED5139" w:rsidR="007760EB" w:rsidRDefault="007760EB" w:rsidP="0066790B">
      <w:pPr>
        <w:jc w:val="both"/>
        <w:rPr>
          <w:rFonts w:ascii="Arial" w:hAnsi="Arial" w:cs="Arial"/>
          <w:sz w:val="22"/>
          <w:szCs w:val="22"/>
        </w:rPr>
      </w:pPr>
    </w:p>
    <w:p w14:paraId="6D480668" w14:textId="2C83F01E" w:rsidR="00E33802" w:rsidRDefault="00E33802" w:rsidP="00E33802">
      <w:pPr>
        <w:jc w:val="both"/>
        <w:rPr>
          <w:rFonts w:ascii="Arial" w:hAnsi="Arial" w:cs="Arial"/>
          <w:sz w:val="22"/>
          <w:szCs w:val="22"/>
        </w:rPr>
      </w:pPr>
      <w:r>
        <w:rPr>
          <w:rFonts w:ascii="Arial" w:hAnsi="Arial" w:cs="Arial"/>
          <w:sz w:val="22"/>
          <w:szCs w:val="22"/>
        </w:rPr>
        <w:t>Javaslom a Tisztelt Bizottságnak, hogy a Szombathely Megyei Jogú Város vagyonáról szóló 40/2014. (XII.23.)</w:t>
      </w:r>
      <w:r w:rsidR="001D5388">
        <w:rPr>
          <w:rFonts w:ascii="Arial" w:hAnsi="Arial" w:cs="Arial"/>
          <w:sz w:val="22"/>
          <w:szCs w:val="22"/>
        </w:rPr>
        <w:t xml:space="preserve"> </w:t>
      </w:r>
      <w:r>
        <w:rPr>
          <w:rFonts w:ascii="Arial" w:hAnsi="Arial" w:cs="Arial"/>
          <w:sz w:val="22"/>
          <w:szCs w:val="22"/>
        </w:rPr>
        <w:t>önkormányzati rendelet versenyeztetési szabályzatában foglaltak alapján kerüljön sor</w:t>
      </w:r>
      <w:r w:rsidR="009B25A0">
        <w:rPr>
          <w:rFonts w:ascii="Arial" w:hAnsi="Arial" w:cs="Arial"/>
          <w:sz w:val="22"/>
          <w:szCs w:val="22"/>
        </w:rPr>
        <w:t xml:space="preserve"> a</w:t>
      </w:r>
      <w:r>
        <w:rPr>
          <w:rFonts w:ascii="Arial" w:hAnsi="Arial" w:cs="Arial"/>
          <w:sz w:val="22"/>
          <w:szCs w:val="22"/>
        </w:rPr>
        <w:t xml:space="preserve"> fenti ingatlan licitál</w:t>
      </w:r>
      <w:r w:rsidR="00697545">
        <w:rPr>
          <w:rFonts w:ascii="Arial" w:hAnsi="Arial" w:cs="Arial"/>
          <w:sz w:val="22"/>
          <w:szCs w:val="22"/>
        </w:rPr>
        <w:t>ás útján történő</w:t>
      </w:r>
      <w:r w:rsidR="00697545" w:rsidRPr="00697545">
        <w:rPr>
          <w:rFonts w:ascii="Arial" w:hAnsi="Arial" w:cs="Arial"/>
          <w:sz w:val="22"/>
          <w:szCs w:val="22"/>
        </w:rPr>
        <w:t xml:space="preserve"> </w:t>
      </w:r>
      <w:r w:rsidR="00697545">
        <w:rPr>
          <w:rFonts w:ascii="Arial" w:hAnsi="Arial" w:cs="Arial"/>
          <w:sz w:val="22"/>
          <w:szCs w:val="22"/>
        </w:rPr>
        <w:t>értékesítésére vonatkozó pályázati felhívás kiírására</w:t>
      </w:r>
      <w:r w:rsidR="000B0360">
        <w:rPr>
          <w:rFonts w:ascii="Arial" w:hAnsi="Arial" w:cs="Arial"/>
          <w:sz w:val="22"/>
          <w:szCs w:val="22"/>
        </w:rPr>
        <w:t>.</w:t>
      </w:r>
    </w:p>
    <w:p w14:paraId="7F2AB4B2" w14:textId="5C9F6F1C" w:rsidR="00E33802" w:rsidRDefault="00E33802" w:rsidP="00E33802">
      <w:pPr>
        <w:jc w:val="both"/>
        <w:rPr>
          <w:rFonts w:ascii="Arial" w:hAnsi="Arial" w:cs="Arial"/>
          <w:sz w:val="22"/>
          <w:szCs w:val="22"/>
        </w:rPr>
      </w:pPr>
      <w:r>
        <w:rPr>
          <w:rFonts w:ascii="Arial" w:hAnsi="Arial" w:cs="Arial"/>
          <w:sz w:val="22"/>
          <w:szCs w:val="22"/>
        </w:rPr>
        <w:t>Az ingatlan pályáz</w:t>
      </w:r>
      <w:r w:rsidR="00697545">
        <w:rPr>
          <w:rFonts w:ascii="Arial" w:hAnsi="Arial" w:cs="Arial"/>
          <w:sz w:val="22"/>
          <w:szCs w:val="22"/>
        </w:rPr>
        <w:t>ati felhívása az előterjesztés 3</w:t>
      </w:r>
      <w:r>
        <w:rPr>
          <w:rFonts w:ascii="Arial" w:hAnsi="Arial" w:cs="Arial"/>
          <w:sz w:val="22"/>
          <w:szCs w:val="22"/>
        </w:rPr>
        <w:t>. sz.</w:t>
      </w:r>
      <w:r w:rsidR="00697545">
        <w:rPr>
          <w:rFonts w:ascii="Arial" w:hAnsi="Arial" w:cs="Arial"/>
          <w:sz w:val="22"/>
          <w:szCs w:val="22"/>
        </w:rPr>
        <w:t>, értékbecslése a 4. sz. melléklete.</w:t>
      </w:r>
      <w:r>
        <w:rPr>
          <w:rFonts w:ascii="Arial" w:hAnsi="Arial" w:cs="Arial"/>
          <w:sz w:val="22"/>
          <w:szCs w:val="22"/>
        </w:rPr>
        <w:t xml:space="preserve"> </w:t>
      </w:r>
    </w:p>
    <w:p w14:paraId="6B76788F" w14:textId="3AFBFBAA" w:rsidR="001D5388" w:rsidRDefault="001D5388" w:rsidP="00E33802">
      <w:pPr>
        <w:jc w:val="both"/>
        <w:rPr>
          <w:rFonts w:ascii="Arial" w:hAnsi="Arial" w:cs="Arial"/>
          <w:sz w:val="22"/>
          <w:szCs w:val="22"/>
        </w:rPr>
      </w:pPr>
    </w:p>
    <w:p w14:paraId="6FF26A05" w14:textId="77777777" w:rsidR="001D5388" w:rsidRDefault="001D5388" w:rsidP="00E33802">
      <w:pPr>
        <w:jc w:val="both"/>
        <w:rPr>
          <w:rFonts w:ascii="Arial" w:hAnsi="Arial" w:cs="Arial"/>
          <w:sz w:val="22"/>
          <w:szCs w:val="22"/>
        </w:rPr>
      </w:pPr>
    </w:p>
    <w:p w14:paraId="41598814" w14:textId="77777777" w:rsidR="003C4462" w:rsidRPr="0066790B" w:rsidRDefault="003C4462" w:rsidP="00E33802">
      <w:pPr>
        <w:jc w:val="both"/>
        <w:rPr>
          <w:rFonts w:ascii="Arial" w:hAnsi="Arial" w:cs="Arial"/>
          <w:sz w:val="22"/>
          <w:szCs w:val="22"/>
        </w:rPr>
      </w:pPr>
    </w:p>
    <w:p w14:paraId="3FC2ED85" w14:textId="1FEA0A9E" w:rsidR="00F75659" w:rsidRPr="00456471" w:rsidRDefault="00F75659" w:rsidP="00F75659">
      <w:pPr>
        <w:pStyle w:val="Szvegtrzs"/>
        <w:numPr>
          <w:ilvl w:val="0"/>
          <w:numId w:val="39"/>
        </w:numPr>
        <w:jc w:val="left"/>
        <w:rPr>
          <w:b/>
          <w:szCs w:val="22"/>
          <w:u w:val="single"/>
        </w:rPr>
      </w:pPr>
      <w:r w:rsidRPr="00456471">
        <w:rPr>
          <w:b/>
          <w:szCs w:val="22"/>
          <w:u w:val="single"/>
        </w:rPr>
        <w:lastRenderedPageBreak/>
        <w:t>Javaslat az AGORA–Művelődési és Sportház épületében lévő büfé hasznosításával kapcsolatos döntések meghozatalára</w:t>
      </w:r>
    </w:p>
    <w:p w14:paraId="65A663E6" w14:textId="2F9075BF" w:rsidR="00456471" w:rsidRDefault="00456471" w:rsidP="00456471">
      <w:pPr>
        <w:pStyle w:val="Szvegtrzs"/>
        <w:rPr>
          <w:rFonts w:cs="Times New Roman"/>
          <w:szCs w:val="22"/>
          <w:lang w:val="x-none"/>
        </w:rPr>
      </w:pPr>
    </w:p>
    <w:p w14:paraId="5401EF36" w14:textId="77777777" w:rsidR="00EA4781" w:rsidRPr="00456471" w:rsidRDefault="00EA4781" w:rsidP="00456471">
      <w:pPr>
        <w:pStyle w:val="Szvegtrzs"/>
        <w:rPr>
          <w:rFonts w:cs="Times New Roman"/>
          <w:szCs w:val="22"/>
          <w:lang w:val="x-none"/>
        </w:rPr>
      </w:pPr>
    </w:p>
    <w:p w14:paraId="02102A6B" w14:textId="184738F3" w:rsidR="007213A4" w:rsidRDefault="00456471" w:rsidP="00456471">
      <w:pPr>
        <w:pStyle w:val="Szvegtrzs"/>
        <w:rPr>
          <w:szCs w:val="22"/>
        </w:rPr>
      </w:pPr>
      <w:r w:rsidRPr="00456471">
        <w:rPr>
          <w:szCs w:val="22"/>
        </w:rPr>
        <w:t xml:space="preserve">Tájékoztatom a Tisztelt </w:t>
      </w:r>
      <w:r w:rsidR="0092735A">
        <w:rPr>
          <w:szCs w:val="22"/>
        </w:rPr>
        <w:t>Bizottságot</w:t>
      </w:r>
      <w:r w:rsidR="007213A4">
        <w:rPr>
          <w:szCs w:val="22"/>
        </w:rPr>
        <w:t>, hogy a 2710/1 hrsz</w:t>
      </w:r>
      <w:r w:rsidR="0092735A">
        <w:rPr>
          <w:szCs w:val="22"/>
        </w:rPr>
        <w:t>.</w:t>
      </w:r>
      <w:r w:rsidR="007213A4">
        <w:rPr>
          <w:szCs w:val="22"/>
        </w:rPr>
        <w:t>-ú</w:t>
      </w:r>
      <w:r w:rsidR="0083140C">
        <w:rPr>
          <w:szCs w:val="22"/>
        </w:rPr>
        <w:t>,</w:t>
      </w:r>
      <w:r w:rsidR="007213A4">
        <w:rPr>
          <w:szCs w:val="22"/>
        </w:rPr>
        <w:t xml:space="preserve"> természetben a Március 15. tér 5. szám alatt található, kultúrház (AGORA-Művelődési és Sportház) megnevezésű ingatlan Szombathely Megye Jogú Város Önkormányzata tulajdonában és az AGORA Savaria Nonprofit Kft. kezelésében áll.</w:t>
      </w:r>
    </w:p>
    <w:p w14:paraId="26D0DF5A" w14:textId="7F606E2F" w:rsidR="00070D24" w:rsidRDefault="007213A4" w:rsidP="00456471">
      <w:pPr>
        <w:pStyle w:val="Szvegtrzs"/>
        <w:rPr>
          <w:szCs w:val="22"/>
        </w:rPr>
      </w:pPr>
      <w:r>
        <w:rPr>
          <w:szCs w:val="22"/>
        </w:rPr>
        <w:t xml:space="preserve">Az ingatlan földszintjén található </w:t>
      </w:r>
      <w:r w:rsidR="00070D24">
        <w:rPr>
          <w:szCs w:val="22"/>
        </w:rPr>
        <w:t>büfé működtetésére vonatkozó</w:t>
      </w:r>
      <w:r w:rsidR="00331F3D">
        <w:rPr>
          <w:szCs w:val="22"/>
        </w:rPr>
        <w:t>an</w:t>
      </w:r>
      <w:r w:rsidR="00070D24">
        <w:rPr>
          <w:szCs w:val="22"/>
        </w:rPr>
        <w:t xml:space="preserve"> legutóbb 2015-ben </w:t>
      </w:r>
      <w:r w:rsidR="00331F3D">
        <w:rPr>
          <w:szCs w:val="22"/>
        </w:rPr>
        <w:t xml:space="preserve">– </w:t>
      </w:r>
      <w:r w:rsidR="00070D24">
        <w:rPr>
          <w:szCs w:val="22"/>
        </w:rPr>
        <w:t>a Közgyűlés 380/2015.</w:t>
      </w:r>
      <w:r w:rsidR="0083140C">
        <w:rPr>
          <w:szCs w:val="22"/>
        </w:rPr>
        <w:t xml:space="preserve"> </w:t>
      </w:r>
      <w:r w:rsidR="00070D24">
        <w:rPr>
          <w:szCs w:val="22"/>
        </w:rPr>
        <w:t xml:space="preserve">(X.22.) Kgy. számú határozata alapján </w:t>
      </w:r>
      <w:r w:rsidR="00331F3D">
        <w:rPr>
          <w:szCs w:val="22"/>
        </w:rPr>
        <w:t xml:space="preserve">– </w:t>
      </w:r>
      <w:r w:rsidR="00070D24">
        <w:rPr>
          <w:szCs w:val="22"/>
        </w:rPr>
        <w:t>Szombathely Megyei Jogú Város Önkormányzata hirdetett nyilvános pályázatot.</w:t>
      </w:r>
      <w:r w:rsidR="001C7DFC">
        <w:rPr>
          <w:szCs w:val="22"/>
        </w:rPr>
        <w:t xml:space="preserve"> A liciteljárás nyertesével megkötött </w:t>
      </w:r>
      <w:r w:rsidR="00331F3D">
        <w:rPr>
          <w:szCs w:val="22"/>
        </w:rPr>
        <w:t>bérleti szerződés 2020. december 31. napján lejárt.</w:t>
      </w:r>
    </w:p>
    <w:p w14:paraId="27A31D67" w14:textId="77777777" w:rsidR="00CE46F6" w:rsidRDefault="00CE46F6" w:rsidP="00456471">
      <w:pPr>
        <w:pStyle w:val="Szvegtrzs"/>
        <w:rPr>
          <w:szCs w:val="22"/>
        </w:rPr>
      </w:pPr>
    </w:p>
    <w:p w14:paraId="7ACC2155" w14:textId="58DBD940" w:rsidR="00456471" w:rsidRDefault="00456471" w:rsidP="00456471">
      <w:pPr>
        <w:pStyle w:val="Szvegtrzs"/>
        <w:rPr>
          <w:szCs w:val="22"/>
        </w:rPr>
      </w:pPr>
      <w:r w:rsidRPr="00456471">
        <w:rPr>
          <w:szCs w:val="22"/>
        </w:rPr>
        <w:t xml:space="preserve">A büfé területe </w:t>
      </w:r>
      <w:r w:rsidR="00E11FA3">
        <w:rPr>
          <w:szCs w:val="22"/>
        </w:rPr>
        <w:t>összesen 128 m</w:t>
      </w:r>
      <w:r w:rsidR="00E11FA3" w:rsidRPr="00331F3D">
        <w:rPr>
          <w:szCs w:val="22"/>
          <w:vertAlign w:val="superscript"/>
        </w:rPr>
        <w:t>2</w:t>
      </w:r>
      <w:r w:rsidR="00E11FA3">
        <w:rPr>
          <w:szCs w:val="22"/>
        </w:rPr>
        <w:t xml:space="preserve">, </w:t>
      </w:r>
      <w:r w:rsidR="00D34259">
        <w:rPr>
          <w:szCs w:val="22"/>
        </w:rPr>
        <w:t>a</w:t>
      </w:r>
      <w:r w:rsidR="00E11FA3">
        <w:rPr>
          <w:szCs w:val="22"/>
        </w:rPr>
        <w:t xml:space="preserve">mely </w:t>
      </w:r>
      <w:r w:rsidRPr="00456471">
        <w:rPr>
          <w:szCs w:val="22"/>
        </w:rPr>
        <w:t>magában foglalja a kiszolgáló helyiséget, az előkészítő és a gazdasági helyiségeket (összesen 26,8 m</w:t>
      </w:r>
      <w:r w:rsidRPr="00456471">
        <w:rPr>
          <w:szCs w:val="22"/>
          <w:vertAlign w:val="superscript"/>
        </w:rPr>
        <w:t>2</w:t>
      </w:r>
      <w:r w:rsidRPr="00456471">
        <w:rPr>
          <w:szCs w:val="22"/>
        </w:rPr>
        <w:t>), a vendégteret (székek, asztalok helyét) (25 m</w:t>
      </w:r>
      <w:r w:rsidRPr="00456471">
        <w:rPr>
          <w:szCs w:val="22"/>
          <w:vertAlign w:val="superscript"/>
        </w:rPr>
        <w:t>2</w:t>
      </w:r>
      <w:r w:rsidRPr="00456471">
        <w:rPr>
          <w:szCs w:val="22"/>
        </w:rPr>
        <w:t>), a külső időszakos terasz emelt szintjét (30 m</w:t>
      </w:r>
      <w:r w:rsidRPr="00456471">
        <w:rPr>
          <w:szCs w:val="22"/>
          <w:vertAlign w:val="superscript"/>
        </w:rPr>
        <w:t>2</w:t>
      </w:r>
      <w:r w:rsidRPr="00456471">
        <w:rPr>
          <w:szCs w:val="22"/>
        </w:rPr>
        <w:t>) és alsó szintjét (44 m</w:t>
      </w:r>
      <w:r w:rsidRPr="00456471">
        <w:rPr>
          <w:szCs w:val="22"/>
          <w:vertAlign w:val="superscript"/>
        </w:rPr>
        <w:t>2</w:t>
      </w:r>
      <w:r w:rsidRPr="00456471">
        <w:rPr>
          <w:szCs w:val="22"/>
        </w:rPr>
        <w:t xml:space="preserve">). </w:t>
      </w:r>
    </w:p>
    <w:p w14:paraId="28353E47" w14:textId="77777777" w:rsidR="00E11FA3" w:rsidRPr="00456471" w:rsidRDefault="00E11FA3" w:rsidP="00456471">
      <w:pPr>
        <w:jc w:val="both"/>
        <w:rPr>
          <w:rFonts w:ascii="Arial" w:hAnsi="Arial" w:cs="Arial"/>
          <w:sz w:val="22"/>
          <w:szCs w:val="22"/>
        </w:rPr>
      </w:pPr>
    </w:p>
    <w:p w14:paraId="185EBAEC" w14:textId="316FEBD9" w:rsidR="009E43FA" w:rsidRDefault="00456471" w:rsidP="00456471">
      <w:pPr>
        <w:pStyle w:val="Szvegtrzs"/>
        <w:rPr>
          <w:szCs w:val="22"/>
        </w:rPr>
      </w:pPr>
      <w:r w:rsidRPr="00456471">
        <w:rPr>
          <w:szCs w:val="22"/>
        </w:rPr>
        <w:t xml:space="preserve">A büfé bérbeadására a Szombathely Megyei Jogú Város Önkormányzata vagyonáról szóló 40/2014. (XII. 23.) önkormányzati rendelet szabályait kell alkalmazni az 1. § (1) bekezdés c) pontja alapján. A rendelet </w:t>
      </w:r>
      <w:r w:rsidR="00E11FA3">
        <w:rPr>
          <w:szCs w:val="22"/>
        </w:rPr>
        <w:t>16.</w:t>
      </w:r>
      <w:r w:rsidR="0083140C">
        <w:rPr>
          <w:szCs w:val="22"/>
        </w:rPr>
        <w:t xml:space="preserve"> </w:t>
      </w:r>
      <w:r w:rsidR="00E11FA3">
        <w:rPr>
          <w:szCs w:val="22"/>
        </w:rPr>
        <w:t xml:space="preserve">§ (2) bekezdésében foglaltak </w:t>
      </w:r>
      <w:r w:rsidR="00517CF4">
        <w:rPr>
          <w:szCs w:val="22"/>
        </w:rPr>
        <w:t>szerint</w:t>
      </w:r>
      <w:r w:rsidR="00E11FA3">
        <w:rPr>
          <w:szCs w:val="22"/>
        </w:rPr>
        <w:t xml:space="preserve"> az önkormányzati vagyon kezelője a gazdasági ügyekkel foglalkozó bizottság</w:t>
      </w:r>
      <w:r w:rsidR="009E43FA">
        <w:rPr>
          <w:szCs w:val="22"/>
        </w:rPr>
        <w:t xml:space="preserve"> előzetes hozzájárulásával dönt ingatlan, ingatlanrész 1 évet meghaladó, vagy határozatlan időre szóló használatba, bérbe adásáról, illetve bérbe vételéről.</w:t>
      </w:r>
    </w:p>
    <w:p w14:paraId="55592779" w14:textId="584C32B5" w:rsidR="00331F3D" w:rsidRDefault="00331F3D" w:rsidP="00456471">
      <w:pPr>
        <w:pStyle w:val="Szvegtrzs"/>
        <w:rPr>
          <w:szCs w:val="22"/>
        </w:rPr>
      </w:pPr>
    </w:p>
    <w:p w14:paraId="14009A9E" w14:textId="6506910C" w:rsidR="00331F3D" w:rsidRDefault="00331F3D" w:rsidP="00331F3D">
      <w:pPr>
        <w:jc w:val="both"/>
        <w:rPr>
          <w:rFonts w:ascii="Arial" w:hAnsi="Arial" w:cs="Arial"/>
          <w:sz w:val="22"/>
          <w:szCs w:val="22"/>
        </w:rPr>
      </w:pPr>
      <w:r w:rsidRPr="00456471">
        <w:rPr>
          <w:rFonts w:ascii="Arial" w:hAnsi="Arial" w:cs="Arial"/>
          <w:sz w:val="22"/>
          <w:szCs w:val="22"/>
        </w:rPr>
        <w:t xml:space="preserve">A bérleti díj piaci értékét </w:t>
      </w:r>
      <w:r w:rsidR="00D34259">
        <w:rPr>
          <w:rFonts w:ascii="Arial" w:hAnsi="Arial" w:cs="Arial"/>
          <w:sz w:val="22"/>
          <w:szCs w:val="22"/>
        </w:rPr>
        <w:t xml:space="preserve">(a minimum bérleti díj összegét) </w:t>
      </w:r>
      <w:r w:rsidR="001C7DFC">
        <w:rPr>
          <w:rFonts w:ascii="Arial" w:hAnsi="Arial" w:cs="Arial"/>
          <w:sz w:val="22"/>
          <w:szCs w:val="22"/>
        </w:rPr>
        <w:t xml:space="preserve">az </w:t>
      </w:r>
      <w:r w:rsidRPr="00456471">
        <w:rPr>
          <w:rFonts w:ascii="Arial" w:hAnsi="Arial" w:cs="Arial"/>
          <w:sz w:val="22"/>
          <w:szCs w:val="22"/>
        </w:rPr>
        <w:t xml:space="preserve">ingatlanforgalmi szakértő </w:t>
      </w:r>
      <w:r w:rsidR="00607FF9" w:rsidRPr="003E248F">
        <w:rPr>
          <w:rFonts w:ascii="Arial" w:hAnsi="Arial" w:cs="Arial"/>
          <w:b/>
          <w:sz w:val="22"/>
          <w:szCs w:val="22"/>
        </w:rPr>
        <w:t>166.400,- Ft/hónap</w:t>
      </w:r>
      <w:r w:rsidR="00607FF9" w:rsidRPr="00235F4D">
        <w:rPr>
          <w:rFonts w:ascii="Arial" w:hAnsi="Arial" w:cs="Arial"/>
          <w:b/>
          <w:sz w:val="22"/>
          <w:szCs w:val="22"/>
        </w:rPr>
        <w:t xml:space="preserve"> + ÁFA</w:t>
      </w:r>
      <w:r w:rsidR="00607FF9">
        <w:rPr>
          <w:rFonts w:ascii="Arial" w:hAnsi="Arial" w:cs="Arial"/>
          <w:b/>
          <w:sz w:val="22"/>
          <w:szCs w:val="22"/>
        </w:rPr>
        <w:t xml:space="preserve"> </w:t>
      </w:r>
      <w:r w:rsidRPr="00456471">
        <w:rPr>
          <w:rFonts w:ascii="Arial" w:hAnsi="Arial" w:cs="Arial"/>
          <w:sz w:val="22"/>
          <w:szCs w:val="22"/>
        </w:rPr>
        <w:t xml:space="preserve">összegben határozta meg. </w:t>
      </w:r>
    </w:p>
    <w:p w14:paraId="74F70978" w14:textId="77777777" w:rsidR="009E43FA" w:rsidRDefault="009E43FA" w:rsidP="00456471">
      <w:pPr>
        <w:pStyle w:val="Szvegtrzs"/>
        <w:rPr>
          <w:szCs w:val="22"/>
        </w:rPr>
      </w:pPr>
    </w:p>
    <w:p w14:paraId="7B135D68" w14:textId="2DB7B787" w:rsidR="009E43FA" w:rsidRDefault="00517CF4" w:rsidP="00456471">
      <w:pPr>
        <w:pStyle w:val="Szvegtrzs"/>
        <w:rPr>
          <w:szCs w:val="22"/>
        </w:rPr>
      </w:pPr>
      <w:r>
        <w:rPr>
          <w:szCs w:val="22"/>
        </w:rPr>
        <w:t>Fentiek alapján javaslom a Tisztelt Bizottságnak,</w:t>
      </w:r>
      <w:r w:rsidR="00FA5E22">
        <w:rPr>
          <w:szCs w:val="22"/>
        </w:rPr>
        <w:t xml:space="preserve"> </w:t>
      </w:r>
      <w:r>
        <w:rPr>
          <w:szCs w:val="22"/>
        </w:rPr>
        <w:t>hogy</w:t>
      </w:r>
      <w:r w:rsidR="00C447B7">
        <w:rPr>
          <w:szCs w:val="22"/>
        </w:rPr>
        <w:t xml:space="preserve"> </w:t>
      </w:r>
      <w:r w:rsidR="00D34259">
        <w:rPr>
          <w:szCs w:val="22"/>
        </w:rPr>
        <w:t xml:space="preserve">a </w:t>
      </w:r>
      <w:r w:rsidRPr="00456471">
        <w:rPr>
          <w:szCs w:val="22"/>
        </w:rPr>
        <w:t>Szombathely Megyei Jogú Város Önkormányzata vagyonáról szóló 40/2014. (XII. 23.) önkormányzati rendelet</w:t>
      </w:r>
      <w:r>
        <w:rPr>
          <w:szCs w:val="22"/>
        </w:rPr>
        <w:t xml:space="preserve"> Versenyszabály</w:t>
      </w:r>
      <w:r w:rsidR="00C447B7">
        <w:rPr>
          <w:szCs w:val="22"/>
        </w:rPr>
        <w:t>zat</w:t>
      </w:r>
      <w:r w:rsidR="00D34259">
        <w:rPr>
          <w:szCs w:val="22"/>
        </w:rPr>
        <w:t>ában foglaltak</w:t>
      </w:r>
      <w:r w:rsidR="00C447B7">
        <w:rPr>
          <w:szCs w:val="22"/>
        </w:rPr>
        <w:t xml:space="preserve"> </w:t>
      </w:r>
      <w:r w:rsidR="00FA5E22">
        <w:rPr>
          <w:szCs w:val="22"/>
        </w:rPr>
        <w:t>szerint, a</w:t>
      </w:r>
      <w:r w:rsidR="0083140C">
        <w:rPr>
          <w:szCs w:val="22"/>
        </w:rPr>
        <w:t>z 5. sz.</w:t>
      </w:r>
      <w:r w:rsidR="00FA5E22">
        <w:rPr>
          <w:szCs w:val="22"/>
        </w:rPr>
        <w:t xml:space="preserve"> mellékletként csatolt pályázati felhívásban foglalt</w:t>
      </w:r>
      <w:r w:rsidR="00D34259">
        <w:rPr>
          <w:szCs w:val="22"/>
        </w:rPr>
        <w:t>ak</w:t>
      </w:r>
      <w:r w:rsidR="00FA5E22">
        <w:rPr>
          <w:szCs w:val="22"/>
        </w:rPr>
        <w:t xml:space="preserve"> alapján </w:t>
      </w:r>
      <w:r w:rsidR="00C447B7">
        <w:rPr>
          <w:szCs w:val="22"/>
        </w:rPr>
        <w:t xml:space="preserve">kerüljön sor a büfé nyilvános, egyfordulós </w:t>
      </w:r>
      <w:r w:rsidR="00E25423">
        <w:rPr>
          <w:szCs w:val="22"/>
        </w:rPr>
        <w:t xml:space="preserve">(zárt borítékos) </w:t>
      </w:r>
      <w:r w:rsidR="00C447B7">
        <w:rPr>
          <w:szCs w:val="22"/>
        </w:rPr>
        <w:t xml:space="preserve">eljárás keretében </w:t>
      </w:r>
      <w:r w:rsidR="00E25423">
        <w:rPr>
          <w:szCs w:val="22"/>
        </w:rPr>
        <w:t>történő bérbeadására.</w:t>
      </w:r>
    </w:p>
    <w:p w14:paraId="64F3DBD7" w14:textId="7A45B0FA" w:rsidR="00E25423" w:rsidRDefault="00E25423" w:rsidP="00456471">
      <w:pPr>
        <w:pStyle w:val="Szvegtrzs"/>
        <w:rPr>
          <w:szCs w:val="22"/>
        </w:rPr>
      </w:pPr>
    </w:p>
    <w:p w14:paraId="5EA359E9" w14:textId="1F350034" w:rsidR="00E25423" w:rsidRDefault="00E25423" w:rsidP="00456471">
      <w:pPr>
        <w:pStyle w:val="Szvegtrzs"/>
        <w:rPr>
          <w:szCs w:val="22"/>
        </w:rPr>
      </w:pPr>
      <w:r>
        <w:rPr>
          <w:szCs w:val="22"/>
        </w:rPr>
        <w:t>Javaslom továbbá, hogy</w:t>
      </w:r>
      <w:r w:rsidR="00D34259">
        <w:rPr>
          <w:szCs w:val="22"/>
        </w:rPr>
        <w:t xml:space="preserve"> a pályázati ajánlatok elbírálása céljábó</w:t>
      </w:r>
      <w:r w:rsidR="001D5388">
        <w:rPr>
          <w:szCs w:val="22"/>
        </w:rPr>
        <w:t xml:space="preserve">l </w:t>
      </w:r>
      <w:r w:rsidR="00D34259">
        <w:rPr>
          <w:szCs w:val="22"/>
        </w:rPr>
        <w:t>felállításra kerülő bíráló bizottságba a T</w:t>
      </w:r>
      <w:r w:rsidR="00354964">
        <w:rPr>
          <w:szCs w:val="22"/>
        </w:rPr>
        <w:t>isztelt</w:t>
      </w:r>
      <w:r w:rsidR="00D34259">
        <w:rPr>
          <w:szCs w:val="22"/>
        </w:rPr>
        <w:t xml:space="preserve"> Bizottság 2 tagot delegáljon.</w:t>
      </w:r>
    </w:p>
    <w:p w14:paraId="7F308304" w14:textId="4E50E560" w:rsidR="00456471" w:rsidRDefault="00456471" w:rsidP="00456471">
      <w:pPr>
        <w:jc w:val="both"/>
        <w:rPr>
          <w:rFonts w:ascii="Arial" w:hAnsi="Arial" w:cs="Arial"/>
          <w:b/>
          <w:bCs/>
        </w:rPr>
      </w:pPr>
      <w:r>
        <w:rPr>
          <w:rFonts w:ascii="Arial" w:hAnsi="Arial" w:cs="Arial"/>
          <w:b/>
          <w:bCs/>
        </w:rPr>
        <w:t xml:space="preserve">                                                                </w:t>
      </w:r>
    </w:p>
    <w:p w14:paraId="199F9BBF" w14:textId="69F6ED72" w:rsidR="002703D3" w:rsidRDefault="002703D3" w:rsidP="002703D3">
      <w:pPr>
        <w:jc w:val="both"/>
        <w:rPr>
          <w:rFonts w:ascii="Arial" w:hAnsi="Arial" w:cs="Arial"/>
          <w:sz w:val="22"/>
          <w:szCs w:val="22"/>
        </w:rPr>
      </w:pPr>
      <w:r w:rsidRPr="004C1F15">
        <w:rPr>
          <w:rFonts w:ascii="Arial" w:hAnsi="Arial" w:cs="Arial"/>
          <w:sz w:val="22"/>
          <w:szCs w:val="22"/>
        </w:rPr>
        <w:t>Kérem a Tisztelt Bizottságot, hogy az előterjesztést megtárgyalni és a határozati javaslat</w:t>
      </w:r>
      <w:r w:rsidR="006B2F41">
        <w:rPr>
          <w:rFonts w:ascii="Arial" w:hAnsi="Arial" w:cs="Arial"/>
          <w:sz w:val="22"/>
          <w:szCs w:val="22"/>
        </w:rPr>
        <w:t>ok</w:t>
      </w:r>
      <w:r w:rsidRPr="004C1F15">
        <w:rPr>
          <w:rFonts w:ascii="Arial" w:hAnsi="Arial" w:cs="Arial"/>
          <w:sz w:val="22"/>
          <w:szCs w:val="22"/>
        </w:rPr>
        <w:t>ban foglaltaknak megfelelően dönteni szíveskedjen.</w:t>
      </w:r>
    </w:p>
    <w:p w14:paraId="4100125E" w14:textId="77777777" w:rsidR="004B5794" w:rsidRDefault="004B5794" w:rsidP="002703D3">
      <w:pPr>
        <w:jc w:val="both"/>
        <w:rPr>
          <w:rFonts w:ascii="Arial" w:hAnsi="Arial" w:cs="Arial"/>
          <w:sz w:val="22"/>
          <w:szCs w:val="22"/>
        </w:rPr>
      </w:pPr>
    </w:p>
    <w:p w14:paraId="7C471F66" w14:textId="77777777" w:rsidR="008D63E3" w:rsidRDefault="005E3E4E" w:rsidP="000506D1">
      <w:pPr>
        <w:spacing w:line="480" w:lineRule="auto"/>
        <w:jc w:val="both"/>
        <w:rPr>
          <w:rFonts w:ascii="Arial" w:hAnsi="Arial" w:cs="Arial"/>
          <w:b/>
          <w:sz w:val="22"/>
          <w:szCs w:val="22"/>
        </w:rPr>
      </w:pPr>
      <w:r w:rsidRPr="004C1F15">
        <w:rPr>
          <w:rFonts w:ascii="Arial" w:hAnsi="Arial" w:cs="Arial"/>
          <w:b/>
          <w:sz w:val="22"/>
          <w:szCs w:val="22"/>
        </w:rPr>
        <w:t>Szombathely, 20</w:t>
      </w:r>
      <w:r w:rsidR="00A25D25" w:rsidRPr="004C1F15">
        <w:rPr>
          <w:rFonts w:ascii="Arial" w:hAnsi="Arial" w:cs="Arial"/>
          <w:b/>
          <w:sz w:val="22"/>
          <w:szCs w:val="22"/>
        </w:rPr>
        <w:t>2</w:t>
      </w:r>
      <w:r w:rsidR="00382A7D">
        <w:rPr>
          <w:rFonts w:ascii="Arial" w:hAnsi="Arial" w:cs="Arial"/>
          <w:b/>
          <w:sz w:val="22"/>
          <w:szCs w:val="22"/>
        </w:rPr>
        <w:t>2</w:t>
      </w:r>
      <w:r w:rsidR="00524C78" w:rsidRPr="004C1F15">
        <w:rPr>
          <w:rFonts w:ascii="Arial" w:hAnsi="Arial" w:cs="Arial"/>
          <w:b/>
          <w:sz w:val="22"/>
          <w:szCs w:val="22"/>
        </w:rPr>
        <w:t xml:space="preserve">. </w:t>
      </w:r>
      <w:r w:rsidR="00D82E81">
        <w:rPr>
          <w:rFonts w:ascii="Arial" w:hAnsi="Arial" w:cs="Arial"/>
          <w:b/>
          <w:sz w:val="22"/>
          <w:szCs w:val="22"/>
        </w:rPr>
        <w:t xml:space="preserve">szeptember </w:t>
      </w:r>
      <w:proofErr w:type="gramStart"/>
      <w:r w:rsidR="00D82E81">
        <w:rPr>
          <w:rFonts w:ascii="Arial" w:hAnsi="Arial" w:cs="Arial"/>
          <w:b/>
          <w:sz w:val="22"/>
          <w:szCs w:val="22"/>
        </w:rPr>
        <w:t xml:space="preserve">„  </w:t>
      </w:r>
      <w:proofErr w:type="gramEnd"/>
      <w:r w:rsidR="00D82E81">
        <w:rPr>
          <w:rFonts w:ascii="Arial" w:hAnsi="Arial" w:cs="Arial"/>
          <w:b/>
          <w:sz w:val="22"/>
          <w:szCs w:val="22"/>
        </w:rPr>
        <w:t xml:space="preserve">   ˮ</w:t>
      </w:r>
    </w:p>
    <w:p w14:paraId="4F8C7F72" w14:textId="77777777" w:rsidR="00276BD9" w:rsidRPr="000506D1" w:rsidRDefault="00276BD9" w:rsidP="000506D1">
      <w:pPr>
        <w:spacing w:line="480" w:lineRule="auto"/>
        <w:jc w:val="both"/>
        <w:rPr>
          <w:rFonts w:ascii="Arial" w:hAnsi="Arial" w:cs="Arial"/>
          <w:b/>
          <w:sz w:val="22"/>
          <w:szCs w:val="22"/>
        </w:rPr>
      </w:pPr>
    </w:p>
    <w:p w14:paraId="5C0207C3" w14:textId="77777777" w:rsidR="000506D1" w:rsidRDefault="006C6926" w:rsidP="008D63E3">
      <w:pPr>
        <w:ind w:left="2836" w:firstLine="709"/>
        <w:jc w:val="both"/>
        <w:rPr>
          <w:rFonts w:ascii="Arial" w:hAnsi="Arial" w:cs="Arial"/>
          <w:b/>
          <w:bCs/>
          <w:sz w:val="22"/>
          <w:szCs w:val="22"/>
        </w:rPr>
      </w:pPr>
      <w:r w:rsidRPr="004C1F15">
        <w:rPr>
          <w:rFonts w:ascii="Arial" w:hAnsi="Arial" w:cs="Arial"/>
          <w:sz w:val="22"/>
          <w:szCs w:val="22"/>
        </w:rPr>
        <w:tab/>
      </w:r>
      <w:r w:rsidRPr="004C1F15">
        <w:rPr>
          <w:rFonts w:ascii="Arial" w:hAnsi="Arial" w:cs="Arial"/>
          <w:sz w:val="22"/>
          <w:szCs w:val="22"/>
        </w:rPr>
        <w:tab/>
      </w:r>
      <w:r w:rsidR="00BB193E">
        <w:rPr>
          <w:rFonts w:ascii="Arial" w:hAnsi="Arial" w:cs="Arial"/>
          <w:sz w:val="22"/>
          <w:szCs w:val="22"/>
        </w:rPr>
        <w:tab/>
      </w:r>
      <w:r w:rsidR="005E3E4E" w:rsidRPr="004C1F15">
        <w:rPr>
          <w:rFonts w:ascii="Arial" w:hAnsi="Arial" w:cs="Arial"/>
          <w:b/>
          <w:bCs/>
          <w:sz w:val="22"/>
          <w:szCs w:val="22"/>
        </w:rPr>
        <w:t xml:space="preserve">/: Dr. </w:t>
      </w:r>
      <w:proofErr w:type="spellStart"/>
      <w:r w:rsidR="00A25D25" w:rsidRPr="004C1F15">
        <w:rPr>
          <w:rFonts w:ascii="Arial" w:hAnsi="Arial" w:cs="Arial"/>
          <w:b/>
          <w:bCs/>
          <w:sz w:val="22"/>
          <w:szCs w:val="22"/>
        </w:rPr>
        <w:t>Nemény</w:t>
      </w:r>
      <w:proofErr w:type="spellEnd"/>
      <w:r w:rsidR="00A25D25" w:rsidRPr="004C1F15">
        <w:rPr>
          <w:rFonts w:ascii="Arial" w:hAnsi="Arial" w:cs="Arial"/>
          <w:b/>
          <w:bCs/>
          <w:sz w:val="22"/>
          <w:szCs w:val="22"/>
        </w:rPr>
        <w:t xml:space="preserve"> András</w:t>
      </w:r>
      <w:r w:rsidR="005E3E4E" w:rsidRPr="004C1F15">
        <w:rPr>
          <w:rFonts w:ascii="Arial" w:hAnsi="Arial" w:cs="Arial"/>
          <w:b/>
          <w:bCs/>
          <w:sz w:val="22"/>
          <w:szCs w:val="22"/>
        </w:rPr>
        <w:t xml:space="preserve"> :/</w:t>
      </w:r>
    </w:p>
    <w:p w14:paraId="54F0AB64" w14:textId="77777777" w:rsidR="008D63E3" w:rsidRDefault="008D63E3" w:rsidP="008D63E3">
      <w:pPr>
        <w:jc w:val="both"/>
        <w:rPr>
          <w:rFonts w:ascii="Arial" w:hAnsi="Arial" w:cs="Arial"/>
          <w:b/>
          <w:bCs/>
          <w:sz w:val="22"/>
          <w:szCs w:val="22"/>
        </w:rPr>
      </w:pPr>
    </w:p>
    <w:p w14:paraId="2FEBF638" w14:textId="107C73DD" w:rsidR="008D63E3" w:rsidRDefault="008D63E3" w:rsidP="008D63E3">
      <w:pPr>
        <w:ind w:left="2836" w:firstLine="709"/>
        <w:jc w:val="both"/>
        <w:rPr>
          <w:rFonts w:ascii="Arial" w:hAnsi="Arial" w:cs="Arial"/>
          <w:b/>
          <w:bCs/>
          <w:sz w:val="22"/>
          <w:szCs w:val="22"/>
        </w:rPr>
      </w:pPr>
    </w:p>
    <w:p w14:paraId="11758C8D" w14:textId="659DB797" w:rsidR="00D34259" w:rsidRDefault="00D34259" w:rsidP="008D63E3">
      <w:pPr>
        <w:ind w:left="2836" w:firstLine="709"/>
        <w:jc w:val="both"/>
        <w:rPr>
          <w:rFonts w:ascii="Arial" w:hAnsi="Arial" w:cs="Arial"/>
          <w:b/>
          <w:bCs/>
          <w:sz w:val="22"/>
          <w:szCs w:val="22"/>
        </w:rPr>
      </w:pPr>
    </w:p>
    <w:p w14:paraId="6E9908CC" w14:textId="7FF37E5B" w:rsidR="00D34259" w:rsidRDefault="00D34259" w:rsidP="008D63E3">
      <w:pPr>
        <w:ind w:left="2836" w:firstLine="709"/>
        <w:jc w:val="both"/>
        <w:rPr>
          <w:rFonts w:ascii="Arial" w:hAnsi="Arial" w:cs="Arial"/>
          <w:b/>
          <w:bCs/>
          <w:sz w:val="22"/>
          <w:szCs w:val="22"/>
        </w:rPr>
      </w:pPr>
    </w:p>
    <w:p w14:paraId="3B4359D4" w14:textId="3ACD85D4" w:rsidR="00D34259" w:rsidRDefault="00D34259" w:rsidP="008D63E3">
      <w:pPr>
        <w:ind w:left="2836" w:firstLine="709"/>
        <w:jc w:val="both"/>
        <w:rPr>
          <w:rFonts w:ascii="Arial" w:hAnsi="Arial" w:cs="Arial"/>
          <w:b/>
          <w:bCs/>
          <w:sz w:val="22"/>
          <w:szCs w:val="22"/>
        </w:rPr>
      </w:pPr>
    </w:p>
    <w:p w14:paraId="7430B8AB" w14:textId="77777777" w:rsidR="00446CA3" w:rsidRDefault="00446CA3" w:rsidP="008D63E3">
      <w:pPr>
        <w:ind w:left="2836" w:firstLine="709"/>
        <w:jc w:val="both"/>
        <w:rPr>
          <w:rFonts w:ascii="Arial" w:hAnsi="Arial" w:cs="Arial"/>
          <w:b/>
          <w:bCs/>
          <w:sz w:val="22"/>
          <w:szCs w:val="22"/>
        </w:rPr>
      </w:pPr>
    </w:p>
    <w:p w14:paraId="0C297BA0" w14:textId="3DDA0AD7" w:rsidR="00446CA3" w:rsidRDefault="00446CA3" w:rsidP="008D63E3">
      <w:pPr>
        <w:ind w:left="2836" w:firstLine="709"/>
        <w:jc w:val="both"/>
        <w:rPr>
          <w:rFonts w:ascii="Arial" w:hAnsi="Arial" w:cs="Arial"/>
          <w:b/>
          <w:bCs/>
          <w:sz w:val="22"/>
          <w:szCs w:val="22"/>
        </w:rPr>
      </w:pPr>
    </w:p>
    <w:p w14:paraId="70DEAC73" w14:textId="298AA985" w:rsidR="00313F25" w:rsidRDefault="00313F25" w:rsidP="008D63E3">
      <w:pPr>
        <w:ind w:left="2836" w:firstLine="709"/>
        <w:jc w:val="both"/>
        <w:rPr>
          <w:rFonts w:ascii="Arial" w:hAnsi="Arial" w:cs="Arial"/>
          <w:b/>
          <w:bCs/>
          <w:sz w:val="22"/>
          <w:szCs w:val="22"/>
        </w:rPr>
      </w:pPr>
    </w:p>
    <w:p w14:paraId="479622F7" w14:textId="65C83ACA" w:rsidR="00313F25" w:rsidRDefault="00313F25" w:rsidP="008D63E3">
      <w:pPr>
        <w:ind w:left="2836" w:firstLine="709"/>
        <w:jc w:val="both"/>
        <w:rPr>
          <w:rFonts w:ascii="Arial" w:hAnsi="Arial" w:cs="Arial"/>
          <w:b/>
          <w:bCs/>
          <w:sz w:val="22"/>
          <w:szCs w:val="22"/>
        </w:rPr>
      </w:pPr>
    </w:p>
    <w:p w14:paraId="4D844826" w14:textId="66D0C1CE" w:rsidR="00313F25" w:rsidRDefault="00313F25" w:rsidP="008D63E3">
      <w:pPr>
        <w:ind w:left="2836" w:firstLine="709"/>
        <w:jc w:val="both"/>
        <w:rPr>
          <w:rFonts w:ascii="Arial" w:hAnsi="Arial" w:cs="Arial"/>
          <w:b/>
          <w:bCs/>
          <w:sz w:val="22"/>
          <w:szCs w:val="22"/>
        </w:rPr>
      </w:pPr>
    </w:p>
    <w:p w14:paraId="71A7DA2B" w14:textId="77777777" w:rsidR="00313F25" w:rsidRDefault="00313F25" w:rsidP="008D63E3">
      <w:pPr>
        <w:ind w:left="2836" w:firstLine="709"/>
        <w:jc w:val="both"/>
        <w:rPr>
          <w:rFonts w:ascii="Arial" w:hAnsi="Arial" w:cs="Arial"/>
          <w:b/>
          <w:bCs/>
          <w:sz w:val="22"/>
          <w:szCs w:val="22"/>
        </w:rPr>
      </w:pPr>
    </w:p>
    <w:p w14:paraId="7993DC25" w14:textId="3871783E" w:rsidR="004B5794" w:rsidRDefault="004B5794" w:rsidP="008D63E3">
      <w:pPr>
        <w:ind w:left="2836" w:firstLine="709"/>
        <w:jc w:val="both"/>
        <w:rPr>
          <w:rFonts w:ascii="Arial" w:hAnsi="Arial" w:cs="Arial"/>
          <w:b/>
          <w:bCs/>
          <w:sz w:val="22"/>
          <w:szCs w:val="22"/>
        </w:rPr>
      </w:pPr>
    </w:p>
    <w:p w14:paraId="741EC5A7" w14:textId="77777777" w:rsidR="004B5794" w:rsidRDefault="004B5794" w:rsidP="008D63E3">
      <w:pPr>
        <w:ind w:left="2836" w:firstLine="709"/>
        <w:jc w:val="both"/>
        <w:rPr>
          <w:rFonts w:ascii="Arial" w:hAnsi="Arial" w:cs="Arial"/>
          <w:b/>
          <w:bCs/>
          <w:sz w:val="22"/>
          <w:szCs w:val="22"/>
        </w:rPr>
      </w:pPr>
    </w:p>
    <w:p w14:paraId="3DCF53E0" w14:textId="77777777" w:rsidR="00D34259" w:rsidRPr="008D63E3" w:rsidRDefault="00D34259" w:rsidP="008D63E3">
      <w:pPr>
        <w:ind w:left="2836" w:firstLine="709"/>
        <w:jc w:val="both"/>
        <w:rPr>
          <w:rFonts w:ascii="Arial" w:hAnsi="Arial" w:cs="Arial"/>
          <w:b/>
          <w:bCs/>
          <w:sz w:val="22"/>
          <w:szCs w:val="22"/>
        </w:rPr>
      </w:pPr>
    </w:p>
    <w:p w14:paraId="0A51827C" w14:textId="77777777" w:rsidR="00972B0C" w:rsidRPr="00972B0C" w:rsidRDefault="00972B0C" w:rsidP="00382A7D">
      <w:pPr>
        <w:tabs>
          <w:tab w:val="left" w:pos="540"/>
        </w:tabs>
        <w:ind w:left="360" w:hanging="180"/>
        <w:rPr>
          <w:rFonts w:ascii="Arial" w:hAnsi="Arial" w:cs="Arial"/>
          <w:b/>
          <w:bCs/>
          <w:sz w:val="22"/>
          <w:szCs w:val="22"/>
        </w:rPr>
      </w:pPr>
    </w:p>
    <w:p w14:paraId="67BBA518" w14:textId="7BBF21FB" w:rsidR="00CA6069" w:rsidRDefault="00CA6069" w:rsidP="005E3E4E">
      <w:pPr>
        <w:tabs>
          <w:tab w:val="left" w:pos="540"/>
        </w:tabs>
        <w:ind w:left="360" w:hanging="180"/>
        <w:jc w:val="center"/>
        <w:rPr>
          <w:rFonts w:ascii="Arial" w:hAnsi="Arial" w:cs="Arial"/>
          <w:b/>
          <w:bCs/>
          <w:sz w:val="22"/>
          <w:szCs w:val="22"/>
          <w:u w:val="single"/>
        </w:rPr>
      </w:pPr>
      <w:r>
        <w:rPr>
          <w:rFonts w:ascii="Arial" w:hAnsi="Arial" w:cs="Arial"/>
          <w:b/>
          <w:bCs/>
          <w:sz w:val="22"/>
          <w:szCs w:val="22"/>
          <w:u w:val="single"/>
        </w:rPr>
        <w:lastRenderedPageBreak/>
        <w:t>I.</w:t>
      </w:r>
    </w:p>
    <w:p w14:paraId="7407951A" w14:textId="77777777" w:rsidR="005E3E4E" w:rsidRPr="00EC525A" w:rsidRDefault="005E3E4E" w:rsidP="005E3E4E">
      <w:pPr>
        <w:tabs>
          <w:tab w:val="left" w:pos="540"/>
        </w:tabs>
        <w:ind w:left="360" w:hanging="180"/>
        <w:jc w:val="center"/>
        <w:rPr>
          <w:rFonts w:ascii="Arial" w:hAnsi="Arial" w:cs="Arial"/>
          <w:b/>
          <w:bCs/>
          <w:sz w:val="22"/>
          <w:szCs w:val="22"/>
          <w:u w:val="single"/>
        </w:rPr>
      </w:pPr>
      <w:r w:rsidRPr="00EC525A">
        <w:rPr>
          <w:rFonts w:ascii="Arial" w:hAnsi="Arial" w:cs="Arial"/>
          <w:b/>
          <w:bCs/>
          <w:sz w:val="22"/>
          <w:szCs w:val="22"/>
          <w:u w:val="single"/>
        </w:rPr>
        <w:t>Határozati javaslat</w:t>
      </w:r>
    </w:p>
    <w:p w14:paraId="61F00047" w14:textId="5DD386B3" w:rsidR="005E3E4E" w:rsidRPr="00EC525A" w:rsidRDefault="005E3E4E" w:rsidP="005E3E4E">
      <w:pPr>
        <w:tabs>
          <w:tab w:val="left" w:pos="540"/>
        </w:tabs>
        <w:ind w:left="360" w:hanging="180"/>
        <w:jc w:val="center"/>
        <w:rPr>
          <w:rFonts w:ascii="Arial" w:hAnsi="Arial" w:cs="Arial"/>
          <w:b/>
          <w:bCs/>
          <w:sz w:val="22"/>
          <w:szCs w:val="22"/>
          <w:u w:val="single"/>
        </w:rPr>
      </w:pPr>
      <w:bookmarkStart w:id="1" w:name="_Hlk112766653"/>
      <w:r w:rsidRPr="004B5794">
        <w:rPr>
          <w:rFonts w:ascii="Arial" w:hAnsi="Arial" w:cs="Arial"/>
          <w:b/>
          <w:bCs/>
          <w:sz w:val="22"/>
          <w:szCs w:val="22"/>
          <w:u w:val="single"/>
        </w:rPr>
        <w:t>………/20</w:t>
      </w:r>
      <w:r w:rsidR="00EC525A" w:rsidRPr="004B5794">
        <w:rPr>
          <w:rFonts w:ascii="Arial" w:hAnsi="Arial" w:cs="Arial"/>
          <w:b/>
          <w:bCs/>
          <w:sz w:val="22"/>
          <w:szCs w:val="22"/>
          <w:u w:val="single"/>
        </w:rPr>
        <w:t>2</w:t>
      </w:r>
      <w:r w:rsidR="00382A7D" w:rsidRPr="004B5794">
        <w:rPr>
          <w:rFonts w:ascii="Arial" w:hAnsi="Arial" w:cs="Arial"/>
          <w:b/>
          <w:bCs/>
          <w:sz w:val="22"/>
          <w:szCs w:val="22"/>
          <w:u w:val="single"/>
        </w:rPr>
        <w:t>2</w:t>
      </w:r>
      <w:r w:rsidR="00EC525A" w:rsidRPr="004B5794">
        <w:rPr>
          <w:rFonts w:ascii="Arial" w:hAnsi="Arial" w:cs="Arial"/>
          <w:b/>
          <w:bCs/>
          <w:sz w:val="22"/>
          <w:szCs w:val="22"/>
          <w:u w:val="single"/>
        </w:rPr>
        <w:t>. (</w:t>
      </w:r>
      <w:r w:rsidR="00D82E81" w:rsidRPr="004B5794">
        <w:rPr>
          <w:rFonts w:ascii="Arial" w:hAnsi="Arial" w:cs="Arial"/>
          <w:b/>
          <w:bCs/>
          <w:sz w:val="22"/>
          <w:szCs w:val="22"/>
          <w:u w:val="single"/>
        </w:rPr>
        <w:t>IX</w:t>
      </w:r>
      <w:r w:rsidRPr="004B5794">
        <w:rPr>
          <w:rFonts w:ascii="Arial" w:hAnsi="Arial" w:cs="Arial"/>
          <w:b/>
          <w:bCs/>
          <w:sz w:val="22"/>
          <w:szCs w:val="22"/>
          <w:u w:val="single"/>
        </w:rPr>
        <w:t>.</w:t>
      </w:r>
      <w:r w:rsidR="00CA6069">
        <w:rPr>
          <w:rFonts w:ascii="Arial" w:hAnsi="Arial" w:cs="Arial"/>
          <w:b/>
          <w:bCs/>
          <w:sz w:val="22"/>
          <w:szCs w:val="22"/>
          <w:u w:val="single"/>
        </w:rPr>
        <w:t>26</w:t>
      </w:r>
      <w:r w:rsidR="00745F24" w:rsidRPr="004B5794">
        <w:rPr>
          <w:rFonts w:ascii="Arial" w:hAnsi="Arial" w:cs="Arial"/>
          <w:b/>
          <w:bCs/>
          <w:sz w:val="22"/>
          <w:szCs w:val="22"/>
          <w:u w:val="single"/>
        </w:rPr>
        <w:t>.</w:t>
      </w:r>
      <w:r w:rsidRPr="004B5794">
        <w:rPr>
          <w:rFonts w:ascii="Arial" w:hAnsi="Arial" w:cs="Arial"/>
          <w:b/>
          <w:bCs/>
          <w:sz w:val="22"/>
          <w:szCs w:val="22"/>
          <w:u w:val="single"/>
        </w:rPr>
        <w:t>) G</w:t>
      </w:r>
      <w:r w:rsidR="00EC525A" w:rsidRPr="004B5794">
        <w:rPr>
          <w:rFonts w:ascii="Arial" w:hAnsi="Arial" w:cs="Arial"/>
          <w:b/>
          <w:bCs/>
          <w:sz w:val="22"/>
          <w:szCs w:val="22"/>
          <w:u w:val="single"/>
        </w:rPr>
        <w:t>J</w:t>
      </w:r>
      <w:r w:rsidRPr="004B5794">
        <w:rPr>
          <w:rFonts w:ascii="Arial" w:hAnsi="Arial" w:cs="Arial"/>
          <w:b/>
          <w:bCs/>
          <w:sz w:val="22"/>
          <w:szCs w:val="22"/>
          <w:u w:val="single"/>
        </w:rPr>
        <w:t>B sz. határozat</w:t>
      </w:r>
    </w:p>
    <w:bookmarkEnd w:id="1"/>
    <w:p w14:paraId="4F478B1E" w14:textId="77777777" w:rsidR="005E3E4E" w:rsidRDefault="005E3E4E" w:rsidP="005E3E4E">
      <w:pPr>
        <w:tabs>
          <w:tab w:val="left" w:pos="540"/>
        </w:tabs>
        <w:ind w:left="360" w:hanging="180"/>
        <w:jc w:val="center"/>
        <w:rPr>
          <w:rFonts w:ascii="Arial" w:hAnsi="Arial" w:cs="Arial"/>
          <w:b/>
          <w:bCs/>
          <w:sz w:val="22"/>
          <w:szCs w:val="22"/>
          <w:u w:val="single"/>
        </w:rPr>
      </w:pPr>
    </w:p>
    <w:p w14:paraId="06B0EA40" w14:textId="77777777" w:rsidR="00767B8F" w:rsidRPr="00EC525A" w:rsidRDefault="00767B8F" w:rsidP="005E3E4E">
      <w:pPr>
        <w:tabs>
          <w:tab w:val="left" w:pos="540"/>
        </w:tabs>
        <w:ind w:left="360" w:hanging="180"/>
        <w:jc w:val="center"/>
        <w:rPr>
          <w:rFonts w:ascii="Arial" w:hAnsi="Arial" w:cs="Arial"/>
          <w:b/>
          <w:bCs/>
          <w:sz w:val="22"/>
          <w:szCs w:val="22"/>
          <w:u w:val="single"/>
        </w:rPr>
      </w:pPr>
    </w:p>
    <w:p w14:paraId="4C173F63" w14:textId="68D3B2D1" w:rsidR="00276BD9" w:rsidRDefault="00276BD9" w:rsidP="00276BD9">
      <w:pPr>
        <w:tabs>
          <w:tab w:val="left" w:leader="dot" w:pos="9360"/>
        </w:tabs>
        <w:jc w:val="both"/>
        <w:rPr>
          <w:rFonts w:ascii="Arial" w:hAnsi="Arial" w:cs="Arial"/>
          <w:sz w:val="22"/>
          <w:szCs w:val="22"/>
        </w:rPr>
      </w:pPr>
      <w:r w:rsidRPr="00EC525A">
        <w:rPr>
          <w:rFonts w:ascii="Arial" w:hAnsi="Arial" w:cs="Arial"/>
          <w:sz w:val="22"/>
          <w:szCs w:val="22"/>
        </w:rPr>
        <w:t xml:space="preserve">A </w:t>
      </w:r>
      <w:r w:rsidRPr="00EC525A">
        <w:rPr>
          <w:rFonts w:ascii="Arial" w:hAnsi="Arial" w:cs="Arial"/>
          <w:bCs/>
          <w:sz w:val="22"/>
          <w:szCs w:val="22"/>
        </w:rPr>
        <w:t xml:space="preserve">Gazdasági és Jogi Bizottság </w:t>
      </w:r>
      <w:r w:rsidR="003C4462">
        <w:rPr>
          <w:rFonts w:ascii="Arial" w:hAnsi="Arial" w:cs="Arial"/>
          <w:bCs/>
          <w:sz w:val="22"/>
          <w:szCs w:val="22"/>
        </w:rPr>
        <w:t>az SZMSZ 51. § (3) bekezdés 18. pontja</w:t>
      </w:r>
      <w:r w:rsidRPr="00255F63">
        <w:rPr>
          <w:rFonts w:ascii="Arial" w:hAnsi="Arial" w:cs="Arial"/>
          <w:sz w:val="22"/>
          <w:szCs w:val="22"/>
        </w:rPr>
        <w:t xml:space="preserve"> alapján</w:t>
      </w:r>
      <w:r w:rsidRPr="00255F63">
        <w:rPr>
          <w:rFonts w:ascii="Arial" w:hAnsi="Arial" w:cs="Arial"/>
          <w:bCs/>
          <w:sz w:val="22"/>
          <w:szCs w:val="22"/>
        </w:rPr>
        <w:t xml:space="preserve"> </w:t>
      </w:r>
      <w:r w:rsidR="003C4462">
        <w:rPr>
          <w:rFonts w:ascii="Arial" w:hAnsi="Arial" w:cs="Arial"/>
          <w:bCs/>
          <w:sz w:val="22"/>
          <w:szCs w:val="22"/>
        </w:rPr>
        <w:t>javasolja</w:t>
      </w:r>
      <w:r w:rsidRPr="00255F63">
        <w:rPr>
          <w:rFonts w:ascii="Arial" w:hAnsi="Arial" w:cs="Arial"/>
          <w:bCs/>
          <w:sz w:val="22"/>
          <w:szCs w:val="22"/>
        </w:rPr>
        <w:t xml:space="preserve">, hogy </w:t>
      </w:r>
      <w:r w:rsidRPr="00255F63">
        <w:rPr>
          <w:rFonts w:ascii="Arial" w:hAnsi="Arial" w:cs="Arial"/>
          <w:b/>
          <w:sz w:val="22"/>
          <w:szCs w:val="22"/>
        </w:rPr>
        <w:t>Szombathely Megyei Jogú Város Önkormányzata</w:t>
      </w:r>
      <w:r w:rsidRPr="00255F63">
        <w:rPr>
          <w:rFonts w:ascii="Arial" w:hAnsi="Arial" w:cs="Arial"/>
          <w:bCs/>
          <w:sz w:val="22"/>
          <w:szCs w:val="22"/>
        </w:rPr>
        <w:t xml:space="preserve"> </w:t>
      </w:r>
      <w:r w:rsidRPr="00276BD9">
        <w:rPr>
          <w:rFonts w:ascii="Arial" w:hAnsi="Arial" w:cs="Arial"/>
          <w:b/>
          <w:bCs/>
          <w:sz w:val="22"/>
          <w:szCs w:val="22"/>
        </w:rPr>
        <w:t xml:space="preserve">a szombathelyi </w:t>
      </w:r>
      <w:r w:rsidR="00D82E81">
        <w:rPr>
          <w:rFonts w:ascii="Arial" w:hAnsi="Arial" w:cs="Arial"/>
          <w:b/>
          <w:sz w:val="22"/>
          <w:szCs w:val="22"/>
        </w:rPr>
        <w:t>6174/1/A/5</w:t>
      </w:r>
      <w:r w:rsidRPr="00276BD9">
        <w:rPr>
          <w:rFonts w:ascii="Arial" w:hAnsi="Arial" w:cs="Arial"/>
          <w:b/>
          <w:sz w:val="22"/>
          <w:szCs w:val="22"/>
        </w:rPr>
        <w:t xml:space="preserve"> hrsz.-ú</w:t>
      </w:r>
      <w:r w:rsidRPr="00D561DB">
        <w:rPr>
          <w:rFonts w:ascii="Arial" w:hAnsi="Arial" w:cs="Arial"/>
          <w:b/>
          <w:sz w:val="22"/>
          <w:szCs w:val="22"/>
        </w:rPr>
        <w:t xml:space="preserve">, </w:t>
      </w:r>
      <w:r w:rsidR="00D561DB" w:rsidRPr="00D561DB">
        <w:rPr>
          <w:rFonts w:ascii="Arial" w:hAnsi="Arial" w:cs="Arial"/>
          <w:b/>
          <w:sz w:val="22"/>
          <w:szCs w:val="22"/>
        </w:rPr>
        <w:t xml:space="preserve">Kőszegi u. </w:t>
      </w:r>
      <w:r w:rsidR="00D82E81">
        <w:rPr>
          <w:rFonts w:ascii="Arial" w:hAnsi="Arial" w:cs="Arial"/>
          <w:b/>
          <w:sz w:val="22"/>
          <w:szCs w:val="22"/>
        </w:rPr>
        <w:t>21</w:t>
      </w:r>
      <w:r w:rsidR="00D561DB" w:rsidRPr="00D561DB">
        <w:rPr>
          <w:rFonts w:ascii="Arial" w:hAnsi="Arial" w:cs="Arial"/>
          <w:b/>
          <w:sz w:val="22"/>
          <w:szCs w:val="22"/>
        </w:rPr>
        <w:t xml:space="preserve">. </w:t>
      </w:r>
      <w:r w:rsidR="00D82E81">
        <w:rPr>
          <w:rFonts w:ascii="Arial" w:hAnsi="Arial" w:cs="Arial"/>
          <w:b/>
          <w:sz w:val="22"/>
          <w:szCs w:val="22"/>
        </w:rPr>
        <w:t>1. em.</w:t>
      </w:r>
      <w:r w:rsidR="00D561DB" w:rsidRPr="00D561DB">
        <w:rPr>
          <w:rFonts w:ascii="Arial" w:hAnsi="Arial" w:cs="Arial"/>
          <w:b/>
          <w:sz w:val="22"/>
          <w:szCs w:val="22"/>
        </w:rPr>
        <w:t xml:space="preserve"> </w:t>
      </w:r>
      <w:r w:rsidR="00D82E81">
        <w:rPr>
          <w:rFonts w:ascii="Arial" w:hAnsi="Arial" w:cs="Arial"/>
          <w:b/>
          <w:sz w:val="22"/>
          <w:szCs w:val="22"/>
        </w:rPr>
        <w:t>5. ajtó</w:t>
      </w:r>
      <w:r w:rsidR="00D561DB" w:rsidRPr="00D561DB">
        <w:rPr>
          <w:rFonts w:ascii="Arial" w:hAnsi="Arial" w:cs="Arial"/>
          <w:b/>
          <w:sz w:val="22"/>
          <w:szCs w:val="22"/>
        </w:rPr>
        <w:t>. szám alatti</w:t>
      </w:r>
      <w:r w:rsidR="00D561DB">
        <w:rPr>
          <w:rFonts w:ascii="Arial" w:hAnsi="Arial" w:cs="Arial"/>
          <w:sz w:val="22"/>
          <w:szCs w:val="22"/>
        </w:rPr>
        <w:t xml:space="preserve">, </w:t>
      </w:r>
      <w:r>
        <w:rPr>
          <w:rFonts w:ascii="Arial" w:hAnsi="Arial" w:cs="Arial"/>
          <w:sz w:val="22"/>
          <w:szCs w:val="22"/>
        </w:rPr>
        <w:t xml:space="preserve">kivett „lakás” megnevezésű </w:t>
      </w:r>
      <w:r w:rsidRPr="00276BD9">
        <w:rPr>
          <w:rFonts w:ascii="Arial" w:hAnsi="Arial" w:cs="Arial"/>
          <w:b/>
          <w:sz w:val="22"/>
          <w:szCs w:val="22"/>
        </w:rPr>
        <w:t>ingatlan</w:t>
      </w:r>
      <w:r>
        <w:rPr>
          <w:rFonts w:ascii="Arial" w:hAnsi="Arial" w:cs="Arial"/>
          <w:sz w:val="22"/>
          <w:szCs w:val="22"/>
        </w:rPr>
        <w:t xml:space="preserve"> </w:t>
      </w:r>
      <w:r w:rsidRPr="00276BD9">
        <w:rPr>
          <w:rFonts w:ascii="Arial" w:hAnsi="Arial" w:cs="Arial"/>
          <w:b/>
          <w:sz w:val="22"/>
          <w:szCs w:val="22"/>
        </w:rPr>
        <w:t>vonatkozásában</w:t>
      </w:r>
      <w:r>
        <w:rPr>
          <w:rFonts w:ascii="Arial" w:hAnsi="Arial" w:cs="Arial"/>
          <w:sz w:val="22"/>
          <w:szCs w:val="22"/>
        </w:rPr>
        <w:t xml:space="preserve">, a 2022. </w:t>
      </w:r>
      <w:r w:rsidR="00D82E81">
        <w:rPr>
          <w:rFonts w:ascii="Arial" w:hAnsi="Arial" w:cs="Arial"/>
          <w:sz w:val="22"/>
          <w:szCs w:val="22"/>
        </w:rPr>
        <w:t>augusztus 10.</w:t>
      </w:r>
      <w:r>
        <w:rPr>
          <w:rFonts w:ascii="Arial" w:hAnsi="Arial" w:cs="Arial"/>
          <w:sz w:val="22"/>
          <w:szCs w:val="22"/>
        </w:rPr>
        <w:t xml:space="preserve"> napján kelt adásvételi szerződésben foglalt feltételekkel – az </w:t>
      </w:r>
      <w:proofErr w:type="spellStart"/>
      <w:r>
        <w:rPr>
          <w:rFonts w:ascii="Arial" w:hAnsi="Arial" w:cs="Arial"/>
          <w:sz w:val="22"/>
          <w:szCs w:val="22"/>
        </w:rPr>
        <w:t>Étv</w:t>
      </w:r>
      <w:proofErr w:type="spellEnd"/>
      <w:r>
        <w:rPr>
          <w:rFonts w:ascii="Arial" w:hAnsi="Arial" w:cs="Arial"/>
          <w:sz w:val="22"/>
          <w:szCs w:val="22"/>
        </w:rPr>
        <w:t>. 7. § (2) bekezdés a) és h), valamint 17. § d) pontjai, valamint a HÉSZ 62. § (</w:t>
      </w:r>
      <w:r w:rsidR="0012242B">
        <w:rPr>
          <w:rFonts w:ascii="Arial" w:hAnsi="Arial" w:cs="Arial"/>
          <w:sz w:val="22"/>
          <w:szCs w:val="22"/>
        </w:rPr>
        <w:t>7</w:t>
      </w:r>
      <w:r>
        <w:rPr>
          <w:rFonts w:ascii="Arial" w:hAnsi="Arial" w:cs="Arial"/>
          <w:sz w:val="22"/>
          <w:szCs w:val="22"/>
        </w:rPr>
        <w:t>) bekezdése alapján</w:t>
      </w:r>
      <w:r w:rsidRPr="00A03DBD">
        <w:rPr>
          <w:rFonts w:ascii="Arial" w:hAnsi="Arial" w:cs="Arial"/>
          <w:sz w:val="22"/>
          <w:szCs w:val="22"/>
        </w:rPr>
        <w:t xml:space="preserve"> „</w:t>
      </w:r>
      <w:r w:rsidR="0012242B">
        <w:rPr>
          <w:rFonts w:ascii="Arial" w:hAnsi="Arial" w:cs="Arial"/>
          <w:sz w:val="22"/>
          <w:szCs w:val="22"/>
        </w:rPr>
        <w:t>népesség lakásszükséglete, településképi jelentőségű településrészek felújítása, továbbfejlesztése</w:t>
      </w:r>
      <w:r w:rsidRPr="00A03DBD">
        <w:rPr>
          <w:rFonts w:ascii="Arial" w:hAnsi="Arial" w:cs="Arial"/>
          <w:sz w:val="22"/>
          <w:szCs w:val="22"/>
        </w:rPr>
        <w:t>” céljábó</w:t>
      </w:r>
      <w:r>
        <w:rPr>
          <w:rFonts w:ascii="Arial" w:hAnsi="Arial" w:cs="Arial"/>
          <w:sz w:val="22"/>
          <w:szCs w:val="22"/>
        </w:rPr>
        <w:t xml:space="preserve">l fennálló – </w:t>
      </w:r>
      <w:r w:rsidRPr="007641C0">
        <w:rPr>
          <w:rFonts w:ascii="Arial" w:hAnsi="Arial" w:cs="Arial"/>
          <w:b/>
          <w:sz w:val="22"/>
          <w:szCs w:val="22"/>
        </w:rPr>
        <w:t xml:space="preserve">elővásárlási jogával </w:t>
      </w:r>
      <w:r w:rsidR="003C4462">
        <w:rPr>
          <w:rFonts w:ascii="Arial" w:hAnsi="Arial" w:cs="Arial"/>
          <w:b/>
          <w:sz w:val="22"/>
          <w:szCs w:val="22"/>
        </w:rPr>
        <w:t>ne éljen</w:t>
      </w:r>
      <w:r w:rsidRPr="007641C0">
        <w:rPr>
          <w:rFonts w:ascii="Arial" w:hAnsi="Arial" w:cs="Arial"/>
          <w:b/>
          <w:sz w:val="22"/>
          <w:szCs w:val="22"/>
        </w:rPr>
        <w:t>.</w:t>
      </w:r>
      <w:r>
        <w:rPr>
          <w:rFonts w:ascii="Arial" w:hAnsi="Arial" w:cs="Arial"/>
          <w:sz w:val="22"/>
          <w:szCs w:val="22"/>
        </w:rPr>
        <w:t xml:space="preserve"> </w:t>
      </w:r>
    </w:p>
    <w:p w14:paraId="32E7A443" w14:textId="77777777" w:rsidR="00E81C32" w:rsidRDefault="00E81C32" w:rsidP="00E81C32">
      <w:pPr>
        <w:tabs>
          <w:tab w:val="left" w:leader="dot" w:pos="9360"/>
        </w:tabs>
        <w:jc w:val="both"/>
        <w:rPr>
          <w:rFonts w:ascii="Arial" w:hAnsi="Arial" w:cs="Arial"/>
          <w:bCs/>
          <w:sz w:val="22"/>
          <w:szCs w:val="22"/>
        </w:rPr>
      </w:pPr>
    </w:p>
    <w:p w14:paraId="7B957C5F" w14:textId="77777777" w:rsidR="005E3E4E" w:rsidRPr="00EC525A" w:rsidRDefault="005E3E4E" w:rsidP="005E3E4E">
      <w:pPr>
        <w:tabs>
          <w:tab w:val="left" w:pos="540"/>
        </w:tabs>
        <w:jc w:val="both"/>
        <w:rPr>
          <w:rFonts w:ascii="Arial" w:hAnsi="Arial" w:cs="Arial"/>
          <w:sz w:val="22"/>
          <w:szCs w:val="22"/>
        </w:rPr>
      </w:pPr>
    </w:p>
    <w:p w14:paraId="30D14724" w14:textId="77777777" w:rsidR="00EC525A" w:rsidRPr="00EC525A" w:rsidRDefault="00EC525A" w:rsidP="00EC525A">
      <w:pPr>
        <w:jc w:val="both"/>
        <w:rPr>
          <w:rFonts w:ascii="Arial" w:hAnsi="Arial" w:cs="Arial"/>
          <w:sz w:val="22"/>
          <w:szCs w:val="22"/>
        </w:rPr>
      </w:pPr>
      <w:bookmarkStart w:id="2" w:name="_Hlk112766995"/>
      <w:r w:rsidRPr="00EC525A">
        <w:rPr>
          <w:rFonts w:ascii="Arial" w:hAnsi="Arial" w:cs="Arial"/>
          <w:b/>
          <w:sz w:val="22"/>
          <w:szCs w:val="22"/>
          <w:u w:val="single"/>
        </w:rPr>
        <w:t>Felelős:</w:t>
      </w:r>
      <w:r w:rsidRPr="00EC525A">
        <w:rPr>
          <w:rFonts w:ascii="Arial" w:hAnsi="Arial" w:cs="Arial"/>
          <w:sz w:val="22"/>
          <w:szCs w:val="22"/>
        </w:rPr>
        <w:tab/>
        <w:t xml:space="preserve">Dr. </w:t>
      </w:r>
      <w:proofErr w:type="spellStart"/>
      <w:r w:rsidRPr="00EC525A">
        <w:rPr>
          <w:rFonts w:ascii="Arial" w:hAnsi="Arial" w:cs="Arial"/>
          <w:sz w:val="22"/>
          <w:szCs w:val="22"/>
        </w:rPr>
        <w:t>Nemény</w:t>
      </w:r>
      <w:proofErr w:type="spellEnd"/>
      <w:r w:rsidRPr="00EC525A">
        <w:rPr>
          <w:rFonts w:ascii="Arial" w:hAnsi="Arial" w:cs="Arial"/>
          <w:sz w:val="22"/>
          <w:szCs w:val="22"/>
        </w:rPr>
        <w:t xml:space="preserve"> András polgármester</w:t>
      </w:r>
    </w:p>
    <w:p w14:paraId="67A30904" w14:textId="77777777" w:rsidR="00EC525A" w:rsidRPr="00EC525A" w:rsidRDefault="00EC525A" w:rsidP="00EC525A">
      <w:pPr>
        <w:jc w:val="both"/>
        <w:rPr>
          <w:rFonts w:ascii="Arial" w:hAnsi="Arial" w:cs="Arial"/>
          <w:sz w:val="22"/>
          <w:szCs w:val="22"/>
        </w:rPr>
      </w:pPr>
      <w:r w:rsidRPr="00EC525A">
        <w:rPr>
          <w:rFonts w:ascii="Arial" w:hAnsi="Arial" w:cs="Arial"/>
          <w:sz w:val="22"/>
          <w:szCs w:val="22"/>
        </w:rPr>
        <w:tab/>
      </w:r>
      <w:r w:rsidRPr="00EC525A">
        <w:rPr>
          <w:rFonts w:ascii="Arial" w:hAnsi="Arial" w:cs="Arial"/>
          <w:sz w:val="22"/>
          <w:szCs w:val="22"/>
        </w:rPr>
        <w:tab/>
      </w:r>
      <w:r w:rsidR="00BA4A2A">
        <w:rPr>
          <w:rFonts w:ascii="Arial" w:hAnsi="Arial" w:cs="Arial"/>
          <w:sz w:val="22"/>
          <w:szCs w:val="22"/>
        </w:rPr>
        <w:t xml:space="preserve">Dr. </w:t>
      </w:r>
      <w:r w:rsidRPr="00EC525A">
        <w:rPr>
          <w:rFonts w:ascii="Arial" w:hAnsi="Arial" w:cs="Arial"/>
          <w:sz w:val="22"/>
          <w:szCs w:val="22"/>
        </w:rPr>
        <w:t xml:space="preserve">Horváth </w:t>
      </w:r>
      <w:r w:rsidR="00BA4A2A">
        <w:rPr>
          <w:rFonts w:ascii="Arial" w:hAnsi="Arial" w:cs="Arial"/>
          <w:sz w:val="22"/>
          <w:szCs w:val="22"/>
        </w:rPr>
        <w:t>Attila</w:t>
      </w:r>
      <w:r w:rsidRPr="00EC525A">
        <w:rPr>
          <w:rFonts w:ascii="Arial" w:hAnsi="Arial" w:cs="Arial"/>
          <w:sz w:val="22"/>
          <w:szCs w:val="22"/>
        </w:rPr>
        <w:t xml:space="preserve"> alpolgármester </w:t>
      </w:r>
    </w:p>
    <w:p w14:paraId="749DCF98" w14:textId="77777777" w:rsidR="00EC525A" w:rsidRPr="00EC525A" w:rsidRDefault="00EC525A" w:rsidP="00EC525A">
      <w:pPr>
        <w:ind w:left="708" w:firstLine="708"/>
        <w:jc w:val="both"/>
        <w:rPr>
          <w:rFonts w:ascii="Arial" w:hAnsi="Arial" w:cs="Arial"/>
          <w:sz w:val="22"/>
          <w:szCs w:val="22"/>
        </w:rPr>
      </w:pPr>
      <w:r w:rsidRPr="00EC525A">
        <w:rPr>
          <w:rFonts w:ascii="Arial" w:hAnsi="Arial" w:cs="Arial"/>
          <w:sz w:val="22"/>
          <w:szCs w:val="22"/>
        </w:rPr>
        <w:t>Bokányi Adrienn, a Gazdasági és Jogi Bizottság elnöke</w:t>
      </w:r>
    </w:p>
    <w:p w14:paraId="6531DEB2" w14:textId="77777777" w:rsidR="00EC525A" w:rsidRPr="00EC525A" w:rsidRDefault="00EC525A" w:rsidP="00EC525A">
      <w:pPr>
        <w:jc w:val="both"/>
        <w:rPr>
          <w:rFonts w:ascii="Arial" w:hAnsi="Arial" w:cs="Arial"/>
          <w:sz w:val="22"/>
          <w:szCs w:val="22"/>
        </w:rPr>
      </w:pPr>
      <w:r w:rsidRPr="00EC525A">
        <w:rPr>
          <w:rFonts w:ascii="Arial" w:hAnsi="Arial" w:cs="Arial"/>
          <w:sz w:val="22"/>
          <w:szCs w:val="22"/>
        </w:rPr>
        <w:tab/>
      </w:r>
      <w:r w:rsidRPr="00EC525A">
        <w:rPr>
          <w:rFonts w:ascii="Arial" w:hAnsi="Arial" w:cs="Arial"/>
          <w:sz w:val="22"/>
          <w:szCs w:val="22"/>
        </w:rPr>
        <w:tab/>
        <w:t>(végrehajtásért: Nagyné dr. Gats Andrea, a Jogi és Képviselői Osztály vezetője)</w:t>
      </w:r>
    </w:p>
    <w:p w14:paraId="453942D5" w14:textId="77777777" w:rsidR="00EC525A" w:rsidRPr="00EC525A" w:rsidRDefault="00EC525A" w:rsidP="00EC525A">
      <w:pPr>
        <w:jc w:val="both"/>
        <w:rPr>
          <w:rFonts w:ascii="Arial" w:hAnsi="Arial" w:cs="Arial"/>
          <w:sz w:val="22"/>
          <w:szCs w:val="22"/>
        </w:rPr>
      </w:pPr>
    </w:p>
    <w:p w14:paraId="40C5BBFF" w14:textId="71BB3A78" w:rsidR="00EC525A" w:rsidRDefault="00EC525A" w:rsidP="00EC525A">
      <w:pPr>
        <w:tabs>
          <w:tab w:val="center" w:pos="4680"/>
        </w:tabs>
        <w:rPr>
          <w:rFonts w:ascii="Arial" w:hAnsi="Arial" w:cs="Arial"/>
          <w:sz w:val="22"/>
          <w:szCs w:val="22"/>
        </w:rPr>
      </w:pPr>
      <w:proofErr w:type="gramStart"/>
      <w:r w:rsidRPr="00EC525A">
        <w:rPr>
          <w:rFonts w:ascii="Arial" w:hAnsi="Arial" w:cs="Arial"/>
          <w:b/>
          <w:sz w:val="22"/>
          <w:szCs w:val="22"/>
          <w:u w:val="single"/>
        </w:rPr>
        <w:t>Határidő</w:t>
      </w:r>
      <w:r w:rsidRPr="00EC525A">
        <w:rPr>
          <w:rFonts w:ascii="Arial" w:hAnsi="Arial" w:cs="Arial"/>
          <w:b/>
          <w:sz w:val="22"/>
          <w:szCs w:val="22"/>
        </w:rPr>
        <w:t xml:space="preserve">:   </w:t>
      </w:r>
      <w:proofErr w:type="gramEnd"/>
      <w:r w:rsidRPr="00EC525A">
        <w:rPr>
          <w:rFonts w:ascii="Arial" w:hAnsi="Arial" w:cs="Arial"/>
          <w:b/>
          <w:sz w:val="22"/>
          <w:szCs w:val="22"/>
        </w:rPr>
        <w:t xml:space="preserve">  </w:t>
      </w:r>
      <w:r w:rsidRPr="00EC525A">
        <w:rPr>
          <w:rFonts w:ascii="Arial" w:hAnsi="Arial" w:cs="Arial"/>
          <w:sz w:val="22"/>
          <w:szCs w:val="22"/>
        </w:rPr>
        <w:t>azonnal</w:t>
      </w:r>
    </w:p>
    <w:bookmarkEnd w:id="2"/>
    <w:p w14:paraId="3019C9B0" w14:textId="6CDA7862" w:rsidR="00396712" w:rsidRDefault="00396712" w:rsidP="00EC525A">
      <w:pPr>
        <w:tabs>
          <w:tab w:val="center" w:pos="4680"/>
        </w:tabs>
        <w:rPr>
          <w:rFonts w:ascii="Arial" w:hAnsi="Arial" w:cs="Arial"/>
          <w:b/>
          <w:bCs/>
          <w:sz w:val="22"/>
          <w:szCs w:val="22"/>
          <w:u w:val="single"/>
        </w:rPr>
      </w:pPr>
    </w:p>
    <w:p w14:paraId="144936B9" w14:textId="57C51911" w:rsidR="00E036DE" w:rsidRDefault="00E036DE" w:rsidP="00EC525A">
      <w:pPr>
        <w:tabs>
          <w:tab w:val="center" w:pos="4680"/>
        </w:tabs>
        <w:rPr>
          <w:rFonts w:ascii="Arial" w:hAnsi="Arial" w:cs="Arial"/>
          <w:b/>
          <w:bCs/>
          <w:sz w:val="22"/>
          <w:szCs w:val="22"/>
          <w:u w:val="single"/>
        </w:rPr>
      </w:pPr>
    </w:p>
    <w:p w14:paraId="3F5F946A" w14:textId="77777777" w:rsidR="00E036DE" w:rsidRPr="00EC525A" w:rsidRDefault="00E036DE" w:rsidP="00EC525A">
      <w:pPr>
        <w:tabs>
          <w:tab w:val="center" w:pos="4680"/>
        </w:tabs>
        <w:rPr>
          <w:rFonts w:ascii="Arial" w:hAnsi="Arial" w:cs="Arial"/>
          <w:b/>
          <w:bCs/>
          <w:sz w:val="22"/>
          <w:szCs w:val="22"/>
          <w:u w:val="single"/>
        </w:rPr>
      </w:pPr>
    </w:p>
    <w:p w14:paraId="1D309913" w14:textId="616D2BFE" w:rsidR="00FD09CD" w:rsidRDefault="00FD09CD" w:rsidP="00396712">
      <w:pPr>
        <w:jc w:val="center"/>
        <w:rPr>
          <w:rFonts w:ascii="Arial" w:hAnsi="Arial" w:cs="Arial"/>
          <w:b/>
          <w:sz w:val="22"/>
          <w:szCs w:val="22"/>
          <w:u w:val="single"/>
        </w:rPr>
      </w:pPr>
      <w:r>
        <w:rPr>
          <w:rFonts w:ascii="Arial" w:hAnsi="Arial" w:cs="Arial"/>
          <w:b/>
          <w:sz w:val="22"/>
          <w:szCs w:val="22"/>
          <w:u w:val="single"/>
        </w:rPr>
        <w:t>II.</w:t>
      </w:r>
    </w:p>
    <w:p w14:paraId="6C383E8B" w14:textId="705F0CCA" w:rsidR="008D63E3" w:rsidRPr="00396712" w:rsidRDefault="00396712" w:rsidP="00396712">
      <w:pPr>
        <w:jc w:val="center"/>
        <w:rPr>
          <w:rFonts w:ascii="Arial" w:hAnsi="Arial" w:cs="Arial"/>
          <w:b/>
          <w:sz w:val="22"/>
          <w:szCs w:val="22"/>
          <w:u w:val="single"/>
        </w:rPr>
      </w:pPr>
      <w:r w:rsidRPr="00396712">
        <w:rPr>
          <w:rFonts w:ascii="Arial" w:hAnsi="Arial" w:cs="Arial"/>
          <w:b/>
          <w:sz w:val="22"/>
          <w:szCs w:val="22"/>
          <w:u w:val="single"/>
        </w:rPr>
        <w:t>Határozati javaslat</w:t>
      </w:r>
    </w:p>
    <w:p w14:paraId="710BFF75" w14:textId="3B62656F" w:rsidR="00396712" w:rsidRDefault="00396712" w:rsidP="00396712">
      <w:pPr>
        <w:tabs>
          <w:tab w:val="left" w:pos="540"/>
        </w:tabs>
        <w:ind w:left="360" w:hanging="180"/>
        <w:jc w:val="center"/>
        <w:rPr>
          <w:rFonts w:ascii="Arial" w:hAnsi="Arial" w:cs="Arial"/>
          <w:b/>
          <w:bCs/>
          <w:sz w:val="22"/>
          <w:szCs w:val="22"/>
          <w:u w:val="single"/>
        </w:rPr>
      </w:pPr>
      <w:r>
        <w:rPr>
          <w:rFonts w:ascii="Arial" w:hAnsi="Arial" w:cs="Arial"/>
          <w:sz w:val="22"/>
          <w:szCs w:val="22"/>
        </w:rPr>
        <w:tab/>
      </w:r>
      <w:r w:rsidRPr="00EC525A">
        <w:rPr>
          <w:rFonts w:ascii="Arial" w:hAnsi="Arial" w:cs="Arial"/>
          <w:b/>
          <w:bCs/>
          <w:sz w:val="22"/>
          <w:szCs w:val="22"/>
          <w:u w:val="single"/>
        </w:rPr>
        <w:t>………/20</w:t>
      </w:r>
      <w:r>
        <w:rPr>
          <w:rFonts w:ascii="Arial" w:hAnsi="Arial" w:cs="Arial"/>
          <w:b/>
          <w:bCs/>
          <w:sz w:val="22"/>
          <w:szCs w:val="22"/>
          <w:u w:val="single"/>
        </w:rPr>
        <w:t>22. (IX</w:t>
      </w:r>
      <w:r w:rsidRPr="00EC525A">
        <w:rPr>
          <w:rFonts w:ascii="Arial" w:hAnsi="Arial" w:cs="Arial"/>
          <w:b/>
          <w:bCs/>
          <w:sz w:val="22"/>
          <w:szCs w:val="22"/>
          <w:u w:val="single"/>
        </w:rPr>
        <w:t>.</w:t>
      </w:r>
      <w:r w:rsidR="00FD09CD">
        <w:rPr>
          <w:rFonts w:ascii="Arial" w:hAnsi="Arial" w:cs="Arial"/>
          <w:b/>
          <w:bCs/>
          <w:sz w:val="22"/>
          <w:szCs w:val="22"/>
          <w:u w:val="single"/>
        </w:rPr>
        <w:t>26</w:t>
      </w:r>
      <w:r>
        <w:rPr>
          <w:rFonts w:ascii="Arial" w:hAnsi="Arial" w:cs="Arial"/>
          <w:b/>
          <w:bCs/>
          <w:sz w:val="22"/>
          <w:szCs w:val="22"/>
          <w:u w:val="single"/>
        </w:rPr>
        <w:t>.</w:t>
      </w:r>
      <w:r w:rsidRPr="00EC525A">
        <w:rPr>
          <w:rFonts w:ascii="Arial" w:hAnsi="Arial" w:cs="Arial"/>
          <w:b/>
          <w:bCs/>
          <w:sz w:val="22"/>
          <w:szCs w:val="22"/>
          <w:u w:val="single"/>
        </w:rPr>
        <w:t>) G</w:t>
      </w:r>
      <w:r>
        <w:rPr>
          <w:rFonts w:ascii="Arial" w:hAnsi="Arial" w:cs="Arial"/>
          <w:b/>
          <w:bCs/>
          <w:sz w:val="22"/>
          <w:szCs w:val="22"/>
          <w:u w:val="single"/>
        </w:rPr>
        <w:t>J</w:t>
      </w:r>
      <w:r w:rsidRPr="00EC525A">
        <w:rPr>
          <w:rFonts w:ascii="Arial" w:hAnsi="Arial" w:cs="Arial"/>
          <w:b/>
          <w:bCs/>
          <w:sz w:val="22"/>
          <w:szCs w:val="22"/>
          <w:u w:val="single"/>
        </w:rPr>
        <w:t>B sz. határozat</w:t>
      </w:r>
    </w:p>
    <w:p w14:paraId="0CEF07B7" w14:textId="49079F44" w:rsidR="00396712" w:rsidRDefault="00396712" w:rsidP="00396712">
      <w:pPr>
        <w:tabs>
          <w:tab w:val="left" w:pos="540"/>
        </w:tabs>
        <w:ind w:left="360" w:hanging="180"/>
        <w:jc w:val="center"/>
        <w:rPr>
          <w:rFonts w:ascii="Arial" w:hAnsi="Arial" w:cs="Arial"/>
          <w:b/>
          <w:bCs/>
          <w:sz w:val="22"/>
          <w:szCs w:val="22"/>
          <w:u w:val="single"/>
        </w:rPr>
      </w:pPr>
    </w:p>
    <w:p w14:paraId="1F7796AC" w14:textId="3752009C" w:rsidR="00B03742" w:rsidRDefault="00396712" w:rsidP="00CB5F43">
      <w:pPr>
        <w:tabs>
          <w:tab w:val="left" w:pos="540"/>
        </w:tabs>
        <w:jc w:val="both"/>
        <w:rPr>
          <w:rFonts w:ascii="Arial" w:hAnsi="Arial" w:cs="Arial"/>
          <w:sz w:val="22"/>
          <w:szCs w:val="22"/>
        </w:rPr>
      </w:pPr>
      <w:r w:rsidRPr="00396712">
        <w:rPr>
          <w:rFonts w:ascii="Arial" w:hAnsi="Arial" w:cs="Arial"/>
          <w:sz w:val="22"/>
          <w:szCs w:val="22"/>
        </w:rPr>
        <w:t xml:space="preserve">A </w:t>
      </w:r>
      <w:r w:rsidR="00FF13E2">
        <w:rPr>
          <w:rFonts w:ascii="Arial" w:hAnsi="Arial" w:cs="Arial"/>
          <w:sz w:val="22"/>
          <w:szCs w:val="22"/>
        </w:rPr>
        <w:t>Gazdasá</w:t>
      </w:r>
      <w:r w:rsidR="000372EC">
        <w:rPr>
          <w:rFonts w:ascii="Arial" w:hAnsi="Arial" w:cs="Arial"/>
          <w:sz w:val="22"/>
          <w:szCs w:val="22"/>
        </w:rPr>
        <w:t>gi és Jogi Bizottság</w:t>
      </w:r>
      <w:r w:rsidR="00793D37">
        <w:rPr>
          <w:rFonts w:ascii="Arial" w:hAnsi="Arial" w:cs="Arial"/>
          <w:sz w:val="22"/>
          <w:szCs w:val="22"/>
        </w:rPr>
        <w:t xml:space="preserve"> – a 64/2022.(II.24.) Kgy. számú határozatban foglalt felhatalmazás alapján</w:t>
      </w:r>
      <w:r w:rsidR="006225AC">
        <w:rPr>
          <w:rFonts w:ascii="Arial" w:hAnsi="Arial" w:cs="Arial"/>
          <w:sz w:val="22"/>
          <w:szCs w:val="22"/>
        </w:rPr>
        <w:t xml:space="preserve"> </w:t>
      </w:r>
      <w:r w:rsidR="00793D37">
        <w:rPr>
          <w:rFonts w:ascii="Arial" w:hAnsi="Arial" w:cs="Arial"/>
          <w:sz w:val="22"/>
          <w:szCs w:val="22"/>
        </w:rPr>
        <w:t xml:space="preserve">– </w:t>
      </w:r>
      <w:r w:rsidR="006225AC" w:rsidRPr="000372EC">
        <w:rPr>
          <w:rFonts w:ascii="Arial" w:hAnsi="Arial" w:cs="Arial"/>
          <w:bCs/>
          <w:sz w:val="22"/>
          <w:szCs w:val="22"/>
        </w:rPr>
        <w:t>a</w:t>
      </w:r>
      <w:r w:rsidR="000031C5">
        <w:rPr>
          <w:rFonts w:ascii="Arial" w:hAnsi="Arial" w:cs="Arial"/>
          <w:bCs/>
          <w:sz w:val="22"/>
          <w:szCs w:val="22"/>
        </w:rPr>
        <w:t xml:space="preserve">z 5180 </w:t>
      </w:r>
      <w:r w:rsidR="00CB5F43">
        <w:rPr>
          <w:rFonts w:ascii="Arial" w:hAnsi="Arial" w:cs="Arial"/>
          <w:bCs/>
          <w:sz w:val="22"/>
          <w:szCs w:val="22"/>
        </w:rPr>
        <w:t>hrsz.-ú, S</w:t>
      </w:r>
      <w:r w:rsidR="006225AC">
        <w:rPr>
          <w:rFonts w:ascii="Arial" w:hAnsi="Arial" w:cs="Arial"/>
          <w:bCs/>
          <w:sz w:val="22"/>
          <w:szCs w:val="22"/>
        </w:rPr>
        <w:t>zombathely</w:t>
      </w:r>
      <w:r w:rsidR="00CB5F43">
        <w:rPr>
          <w:rFonts w:ascii="Arial" w:hAnsi="Arial" w:cs="Arial"/>
          <w:bCs/>
          <w:sz w:val="22"/>
          <w:szCs w:val="22"/>
        </w:rPr>
        <w:t>,</w:t>
      </w:r>
      <w:r w:rsidR="006225AC" w:rsidRPr="00F33336">
        <w:rPr>
          <w:rFonts w:ascii="Arial" w:hAnsi="Arial" w:cs="Arial"/>
          <w:b/>
          <w:bCs/>
          <w:sz w:val="22"/>
          <w:szCs w:val="22"/>
        </w:rPr>
        <w:t xml:space="preserve"> </w:t>
      </w:r>
      <w:r w:rsidR="006225AC" w:rsidRPr="00CB5F43">
        <w:rPr>
          <w:rFonts w:ascii="Arial" w:hAnsi="Arial" w:cs="Arial"/>
          <w:bCs/>
          <w:sz w:val="22"/>
          <w:szCs w:val="22"/>
        </w:rPr>
        <w:t>Körmendi u. 14.</w:t>
      </w:r>
      <w:r w:rsidR="006225AC">
        <w:rPr>
          <w:rFonts w:ascii="Arial" w:hAnsi="Arial" w:cs="Arial"/>
          <w:sz w:val="22"/>
          <w:szCs w:val="22"/>
        </w:rPr>
        <w:t xml:space="preserve"> szám alatti lakóház, udvar, gazdasági épület megnevezésű ingatlan licitál</w:t>
      </w:r>
      <w:r w:rsidR="00CB5F43">
        <w:rPr>
          <w:rFonts w:ascii="Arial" w:hAnsi="Arial" w:cs="Arial"/>
          <w:sz w:val="22"/>
          <w:szCs w:val="22"/>
        </w:rPr>
        <w:t xml:space="preserve">ás útján történő értékesítésére vonatkozó, az előterjesztés </w:t>
      </w:r>
      <w:r w:rsidR="00CB5F43">
        <w:rPr>
          <w:rFonts w:ascii="Arial" w:hAnsi="Arial" w:cs="Arial"/>
          <w:bCs/>
          <w:sz w:val="22"/>
        </w:rPr>
        <w:t>1</w:t>
      </w:r>
      <w:r w:rsidR="006225AC" w:rsidRPr="006225AC">
        <w:rPr>
          <w:rFonts w:ascii="Arial" w:hAnsi="Arial" w:cs="Arial"/>
          <w:bCs/>
          <w:sz w:val="22"/>
        </w:rPr>
        <w:t xml:space="preserve">. sz. melléklete szerinti pályázati felhívást </w:t>
      </w:r>
      <w:r w:rsidR="006225AC" w:rsidRPr="000031C5">
        <w:rPr>
          <w:rFonts w:ascii="Arial" w:hAnsi="Arial" w:cs="Arial"/>
          <w:bCs/>
          <w:sz w:val="22"/>
        </w:rPr>
        <w:t>–</w:t>
      </w:r>
      <w:r w:rsidR="00CB5F43" w:rsidRPr="000031C5">
        <w:rPr>
          <w:rFonts w:ascii="Arial" w:hAnsi="Arial" w:cs="Arial"/>
          <w:sz w:val="22"/>
          <w:szCs w:val="22"/>
        </w:rPr>
        <w:t xml:space="preserve"> bruttó </w:t>
      </w:r>
      <w:proofErr w:type="gramStart"/>
      <w:r w:rsidR="000031C5" w:rsidRPr="000031C5">
        <w:rPr>
          <w:rFonts w:ascii="Arial" w:hAnsi="Arial" w:cs="Arial"/>
          <w:sz w:val="22"/>
          <w:szCs w:val="22"/>
        </w:rPr>
        <w:t>20.320</w:t>
      </w:r>
      <w:r w:rsidR="00786A97">
        <w:rPr>
          <w:rFonts w:ascii="Arial" w:hAnsi="Arial" w:cs="Arial"/>
          <w:sz w:val="22"/>
          <w:szCs w:val="22"/>
        </w:rPr>
        <w:t>.</w:t>
      </w:r>
      <w:r w:rsidR="000031C5" w:rsidRPr="000031C5">
        <w:rPr>
          <w:rFonts w:ascii="Arial" w:hAnsi="Arial" w:cs="Arial"/>
          <w:sz w:val="22"/>
          <w:szCs w:val="22"/>
        </w:rPr>
        <w:t>000</w:t>
      </w:r>
      <w:r w:rsidR="00CB52C0">
        <w:rPr>
          <w:rFonts w:ascii="Arial" w:hAnsi="Arial" w:cs="Arial"/>
          <w:sz w:val="22"/>
          <w:szCs w:val="22"/>
        </w:rPr>
        <w:t>,</w:t>
      </w:r>
      <w:r w:rsidR="00CB5F43" w:rsidRPr="000031C5">
        <w:rPr>
          <w:rFonts w:ascii="Arial" w:hAnsi="Arial" w:cs="Arial"/>
          <w:sz w:val="22"/>
          <w:szCs w:val="22"/>
        </w:rPr>
        <w:t>-</w:t>
      </w:r>
      <w:proofErr w:type="gramEnd"/>
      <w:r w:rsidR="00CB5F43" w:rsidRPr="000031C5">
        <w:rPr>
          <w:rFonts w:ascii="Arial" w:hAnsi="Arial" w:cs="Arial"/>
          <w:sz w:val="22"/>
          <w:szCs w:val="22"/>
        </w:rPr>
        <w:t xml:space="preserve"> Ft</w:t>
      </w:r>
      <w:r w:rsidR="00CB5F43">
        <w:rPr>
          <w:rFonts w:ascii="Arial" w:hAnsi="Arial" w:cs="Arial"/>
          <w:sz w:val="22"/>
          <w:szCs w:val="22"/>
        </w:rPr>
        <w:t xml:space="preserve"> kiinduló vételáron </w:t>
      </w:r>
      <w:r w:rsidR="006225AC" w:rsidRPr="006225AC">
        <w:rPr>
          <w:rFonts w:ascii="Arial" w:hAnsi="Arial" w:cs="Arial"/>
          <w:bCs/>
          <w:sz w:val="22"/>
        </w:rPr>
        <w:t xml:space="preserve">– </w:t>
      </w:r>
      <w:r w:rsidR="006225AC" w:rsidRPr="006225AC">
        <w:rPr>
          <w:rFonts w:ascii="Arial" w:hAnsi="Arial" w:cs="Arial"/>
          <w:sz w:val="22"/>
          <w:szCs w:val="22"/>
        </w:rPr>
        <w:t>jóváhagyja</w:t>
      </w:r>
      <w:r w:rsidR="00B03742">
        <w:rPr>
          <w:rFonts w:ascii="Arial" w:hAnsi="Arial" w:cs="Arial"/>
          <w:sz w:val="22"/>
          <w:szCs w:val="22"/>
        </w:rPr>
        <w:t>.</w:t>
      </w:r>
    </w:p>
    <w:p w14:paraId="5FEE1FC3" w14:textId="77777777" w:rsidR="00862229" w:rsidRDefault="00862229" w:rsidP="00CB5F43">
      <w:pPr>
        <w:tabs>
          <w:tab w:val="left" w:pos="540"/>
        </w:tabs>
        <w:jc w:val="both"/>
        <w:rPr>
          <w:rFonts w:ascii="Arial" w:hAnsi="Arial" w:cs="Arial"/>
          <w:sz w:val="22"/>
          <w:szCs w:val="22"/>
        </w:rPr>
      </w:pPr>
    </w:p>
    <w:p w14:paraId="5F128517" w14:textId="57530F18" w:rsidR="00CB5F43" w:rsidRDefault="00B03742" w:rsidP="00CB5F43">
      <w:pPr>
        <w:tabs>
          <w:tab w:val="left" w:pos="540"/>
        </w:tabs>
        <w:jc w:val="both"/>
        <w:rPr>
          <w:rFonts w:ascii="Arial" w:hAnsi="Arial" w:cs="Arial"/>
          <w:sz w:val="22"/>
          <w:szCs w:val="22"/>
        </w:rPr>
      </w:pPr>
      <w:r>
        <w:rPr>
          <w:rFonts w:ascii="Arial" w:hAnsi="Arial" w:cs="Arial"/>
          <w:sz w:val="22"/>
          <w:szCs w:val="22"/>
        </w:rPr>
        <w:t>A Bizottság</w:t>
      </w:r>
      <w:r w:rsidR="006225AC" w:rsidRPr="006225AC">
        <w:rPr>
          <w:rFonts w:ascii="Arial" w:hAnsi="Arial" w:cs="Arial"/>
          <w:sz w:val="22"/>
          <w:szCs w:val="22"/>
        </w:rPr>
        <w:t xml:space="preserve"> felkéri a polgármestert az ingatlan értékesítésére vonatkozóan a pályázat </w:t>
      </w:r>
      <w:r w:rsidR="007E2ABE">
        <w:rPr>
          <w:rFonts w:ascii="Arial" w:hAnsi="Arial" w:cs="Arial"/>
          <w:sz w:val="22"/>
          <w:szCs w:val="22"/>
        </w:rPr>
        <w:t>kiírására</w:t>
      </w:r>
      <w:r w:rsidR="00CB5F43">
        <w:rPr>
          <w:rFonts w:ascii="Arial" w:hAnsi="Arial" w:cs="Arial"/>
          <w:sz w:val="22"/>
          <w:szCs w:val="22"/>
        </w:rPr>
        <w:t xml:space="preserve">, továbbá </w:t>
      </w:r>
      <w:r w:rsidR="00862229">
        <w:rPr>
          <w:rFonts w:ascii="Arial" w:hAnsi="Arial" w:cs="Arial"/>
          <w:sz w:val="22"/>
          <w:szCs w:val="22"/>
        </w:rPr>
        <w:t xml:space="preserve">– </w:t>
      </w:r>
      <w:bookmarkStart w:id="3" w:name="_Hlk114046188"/>
      <w:r w:rsidR="00862229">
        <w:rPr>
          <w:rFonts w:ascii="Arial" w:hAnsi="Arial" w:cs="Arial"/>
          <w:sz w:val="22"/>
          <w:szCs w:val="22"/>
        </w:rPr>
        <w:t xml:space="preserve">a </w:t>
      </w:r>
      <w:r w:rsidR="00793D37">
        <w:rPr>
          <w:rFonts w:ascii="Arial" w:hAnsi="Arial" w:cs="Arial"/>
          <w:sz w:val="22"/>
          <w:szCs w:val="22"/>
        </w:rPr>
        <w:t>Szombathely Megyei Jogú Város Önkormányzata vagyonáról szóló 40/2014.(XII.23.) önkormányzati rendelet 8.§ (1) bekezdés b</w:t>
      </w:r>
      <w:r w:rsidR="00862229">
        <w:rPr>
          <w:rFonts w:ascii="Arial" w:hAnsi="Arial" w:cs="Arial"/>
          <w:sz w:val="22"/>
          <w:szCs w:val="22"/>
        </w:rPr>
        <w:t>.</w:t>
      </w:r>
      <w:r w:rsidR="00793D37">
        <w:rPr>
          <w:rFonts w:ascii="Arial" w:hAnsi="Arial" w:cs="Arial"/>
          <w:sz w:val="22"/>
          <w:szCs w:val="22"/>
        </w:rPr>
        <w:t>) pontj</w:t>
      </w:r>
      <w:r w:rsidR="00862229">
        <w:rPr>
          <w:rFonts w:ascii="Arial" w:hAnsi="Arial" w:cs="Arial"/>
          <w:sz w:val="22"/>
          <w:szCs w:val="22"/>
        </w:rPr>
        <w:t>a</w:t>
      </w:r>
      <w:r w:rsidR="00793D37">
        <w:rPr>
          <w:rFonts w:ascii="Arial" w:hAnsi="Arial" w:cs="Arial"/>
          <w:sz w:val="22"/>
          <w:szCs w:val="22"/>
        </w:rPr>
        <w:t xml:space="preserve"> alapján</w:t>
      </w:r>
      <w:r w:rsidR="00862229">
        <w:rPr>
          <w:rFonts w:ascii="Arial" w:hAnsi="Arial" w:cs="Arial"/>
          <w:sz w:val="22"/>
          <w:szCs w:val="22"/>
        </w:rPr>
        <w:t xml:space="preserve"> </w:t>
      </w:r>
      <w:bookmarkEnd w:id="3"/>
      <w:r w:rsidR="00862229">
        <w:rPr>
          <w:rFonts w:ascii="Arial" w:hAnsi="Arial" w:cs="Arial"/>
          <w:sz w:val="22"/>
          <w:szCs w:val="22"/>
        </w:rPr>
        <w:t xml:space="preserve">– </w:t>
      </w:r>
      <w:r w:rsidR="00CB5F43">
        <w:rPr>
          <w:rFonts w:ascii="Arial" w:hAnsi="Arial" w:cs="Arial"/>
          <w:sz w:val="22"/>
          <w:szCs w:val="22"/>
        </w:rPr>
        <w:t>felhatalmazza arra, hog</w:t>
      </w:r>
      <w:r w:rsidR="00250F7A">
        <w:rPr>
          <w:rFonts w:ascii="Arial" w:hAnsi="Arial" w:cs="Arial"/>
          <w:sz w:val="22"/>
          <w:szCs w:val="22"/>
        </w:rPr>
        <w:t>y</w:t>
      </w:r>
      <w:r w:rsidR="00CB5F43" w:rsidRPr="00CB5F43">
        <w:rPr>
          <w:rFonts w:ascii="Arial" w:hAnsi="Arial" w:cs="Arial"/>
          <w:sz w:val="22"/>
          <w:szCs w:val="22"/>
        </w:rPr>
        <w:t xml:space="preserve"> </w:t>
      </w:r>
      <w:r w:rsidR="00CB5F43">
        <w:rPr>
          <w:rFonts w:ascii="Arial" w:hAnsi="Arial" w:cs="Arial"/>
          <w:sz w:val="22"/>
          <w:szCs w:val="22"/>
        </w:rPr>
        <w:t>a licit nyertesével az adásvételi szerződést megkösse.</w:t>
      </w:r>
    </w:p>
    <w:p w14:paraId="5C6B61BB" w14:textId="0E9B9928" w:rsidR="006225AC" w:rsidRPr="00CB5F43" w:rsidRDefault="00CB5F43" w:rsidP="00CB5F43">
      <w:pPr>
        <w:tabs>
          <w:tab w:val="left" w:pos="540"/>
        </w:tabs>
        <w:jc w:val="both"/>
        <w:rPr>
          <w:rFonts w:ascii="Arial" w:hAnsi="Arial" w:cs="Arial"/>
          <w:bCs/>
          <w:sz w:val="22"/>
        </w:rPr>
      </w:pPr>
      <w:r>
        <w:rPr>
          <w:rFonts w:ascii="Arial" w:hAnsi="Arial" w:cs="Arial"/>
          <w:sz w:val="22"/>
          <w:szCs w:val="22"/>
        </w:rPr>
        <w:t xml:space="preserve"> </w:t>
      </w:r>
    </w:p>
    <w:p w14:paraId="6784FBA1" w14:textId="44588165" w:rsidR="00396712" w:rsidRDefault="00396712" w:rsidP="00396712">
      <w:pPr>
        <w:tabs>
          <w:tab w:val="left" w:pos="3630"/>
        </w:tabs>
        <w:jc w:val="both"/>
        <w:rPr>
          <w:rFonts w:ascii="Arial" w:hAnsi="Arial" w:cs="Arial"/>
          <w:sz w:val="22"/>
          <w:szCs w:val="22"/>
        </w:rPr>
      </w:pPr>
    </w:p>
    <w:p w14:paraId="45AEE35B" w14:textId="77777777" w:rsidR="00FF13E2" w:rsidRPr="00EC525A" w:rsidRDefault="00FF13E2" w:rsidP="00FF13E2">
      <w:pPr>
        <w:jc w:val="both"/>
        <w:rPr>
          <w:rFonts w:ascii="Arial" w:hAnsi="Arial" w:cs="Arial"/>
          <w:sz w:val="22"/>
          <w:szCs w:val="22"/>
        </w:rPr>
      </w:pPr>
      <w:r w:rsidRPr="00EC525A">
        <w:rPr>
          <w:rFonts w:ascii="Arial" w:hAnsi="Arial" w:cs="Arial"/>
          <w:b/>
          <w:sz w:val="22"/>
          <w:szCs w:val="22"/>
          <w:u w:val="single"/>
        </w:rPr>
        <w:t>Felelős:</w:t>
      </w:r>
      <w:r w:rsidRPr="00EC525A">
        <w:rPr>
          <w:rFonts w:ascii="Arial" w:hAnsi="Arial" w:cs="Arial"/>
          <w:sz w:val="22"/>
          <w:szCs w:val="22"/>
        </w:rPr>
        <w:tab/>
        <w:t xml:space="preserve">Dr. </w:t>
      </w:r>
      <w:proofErr w:type="spellStart"/>
      <w:r w:rsidRPr="00EC525A">
        <w:rPr>
          <w:rFonts w:ascii="Arial" w:hAnsi="Arial" w:cs="Arial"/>
          <w:sz w:val="22"/>
          <w:szCs w:val="22"/>
        </w:rPr>
        <w:t>Nemény</w:t>
      </w:r>
      <w:proofErr w:type="spellEnd"/>
      <w:r w:rsidRPr="00EC525A">
        <w:rPr>
          <w:rFonts w:ascii="Arial" w:hAnsi="Arial" w:cs="Arial"/>
          <w:sz w:val="22"/>
          <w:szCs w:val="22"/>
        </w:rPr>
        <w:t xml:space="preserve"> András polgármester</w:t>
      </w:r>
    </w:p>
    <w:p w14:paraId="6154EBE1" w14:textId="77777777" w:rsidR="00FF13E2" w:rsidRPr="00EC525A" w:rsidRDefault="00FF13E2" w:rsidP="00FF13E2">
      <w:pPr>
        <w:jc w:val="both"/>
        <w:rPr>
          <w:rFonts w:ascii="Arial" w:hAnsi="Arial" w:cs="Arial"/>
          <w:sz w:val="22"/>
          <w:szCs w:val="22"/>
        </w:rPr>
      </w:pPr>
      <w:r w:rsidRPr="00EC525A">
        <w:rPr>
          <w:rFonts w:ascii="Arial" w:hAnsi="Arial" w:cs="Arial"/>
          <w:sz w:val="22"/>
          <w:szCs w:val="22"/>
        </w:rPr>
        <w:tab/>
      </w:r>
      <w:r w:rsidRPr="00EC525A">
        <w:rPr>
          <w:rFonts w:ascii="Arial" w:hAnsi="Arial" w:cs="Arial"/>
          <w:sz w:val="22"/>
          <w:szCs w:val="22"/>
        </w:rPr>
        <w:tab/>
      </w:r>
      <w:r>
        <w:rPr>
          <w:rFonts w:ascii="Arial" w:hAnsi="Arial" w:cs="Arial"/>
          <w:sz w:val="22"/>
          <w:szCs w:val="22"/>
        </w:rPr>
        <w:t xml:space="preserve">Dr. </w:t>
      </w:r>
      <w:r w:rsidRPr="00EC525A">
        <w:rPr>
          <w:rFonts w:ascii="Arial" w:hAnsi="Arial" w:cs="Arial"/>
          <w:sz w:val="22"/>
          <w:szCs w:val="22"/>
        </w:rPr>
        <w:t xml:space="preserve">Horváth </w:t>
      </w:r>
      <w:r>
        <w:rPr>
          <w:rFonts w:ascii="Arial" w:hAnsi="Arial" w:cs="Arial"/>
          <w:sz w:val="22"/>
          <w:szCs w:val="22"/>
        </w:rPr>
        <w:t>Attila</w:t>
      </w:r>
      <w:r w:rsidRPr="00EC525A">
        <w:rPr>
          <w:rFonts w:ascii="Arial" w:hAnsi="Arial" w:cs="Arial"/>
          <w:sz w:val="22"/>
          <w:szCs w:val="22"/>
        </w:rPr>
        <w:t xml:space="preserve"> alpolgármester </w:t>
      </w:r>
    </w:p>
    <w:p w14:paraId="11E9FE11" w14:textId="77777777" w:rsidR="00FF13E2" w:rsidRPr="00EC525A" w:rsidRDefault="00FF13E2" w:rsidP="00FF13E2">
      <w:pPr>
        <w:ind w:left="708" w:firstLine="708"/>
        <w:jc w:val="both"/>
        <w:rPr>
          <w:rFonts w:ascii="Arial" w:hAnsi="Arial" w:cs="Arial"/>
          <w:sz w:val="22"/>
          <w:szCs w:val="22"/>
        </w:rPr>
      </w:pPr>
      <w:r w:rsidRPr="00EC525A">
        <w:rPr>
          <w:rFonts w:ascii="Arial" w:hAnsi="Arial" w:cs="Arial"/>
          <w:sz w:val="22"/>
          <w:szCs w:val="22"/>
        </w:rPr>
        <w:t>Bokányi Adrienn, a Gazdasági és Jogi Bizottság elnöke</w:t>
      </w:r>
    </w:p>
    <w:p w14:paraId="58C49828" w14:textId="77777777" w:rsidR="00FF13E2" w:rsidRPr="00EC525A" w:rsidRDefault="00FF13E2" w:rsidP="00FF13E2">
      <w:pPr>
        <w:jc w:val="both"/>
        <w:rPr>
          <w:rFonts w:ascii="Arial" w:hAnsi="Arial" w:cs="Arial"/>
          <w:sz w:val="22"/>
          <w:szCs w:val="22"/>
        </w:rPr>
      </w:pPr>
      <w:r w:rsidRPr="00EC525A">
        <w:rPr>
          <w:rFonts w:ascii="Arial" w:hAnsi="Arial" w:cs="Arial"/>
          <w:sz w:val="22"/>
          <w:szCs w:val="22"/>
        </w:rPr>
        <w:tab/>
      </w:r>
      <w:r w:rsidRPr="00EC525A">
        <w:rPr>
          <w:rFonts w:ascii="Arial" w:hAnsi="Arial" w:cs="Arial"/>
          <w:sz w:val="22"/>
          <w:szCs w:val="22"/>
        </w:rPr>
        <w:tab/>
        <w:t>(végrehajtásért: Nagyné dr. Gats Andrea, a Jogi és Képviselői Osztály vezetője)</w:t>
      </w:r>
    </w:p>
    <w:p w14:paraId="090E2966" w14:textId="77777777" w:rsidR="00FF13E2" w:rsidRPr="00EC525A" w:rsidRDefault="00FF13E2" w:rsidP="00FF13E2">
      <w:pPr>
        <w:jc w:val="both"/>
        <w:rPr>
          <w:rFonts w:ascii="Arial" w:hAnsi="Arial" w:cs="Arial"/>
          <w:sz w:val="22"/>
          <w:szCs w:val="22"/>
        </w:rPr>
      </w:pPr>
    </w:p>
    <w:p w14:paraId="7F56F2FC" w14:textId="77777777" w:rsidR="00FF13E2" w:rsidRDefault="00FF13E2" w:rsidP="00FF13E2">
      <w:pPr>
        <w:tabs>
          <w:tab w:val="center" w:pos="4680"/>
        </w:tabs>
        <w:rPr>
          <w:rFonts w:ascii="Arial" w:hAnsi="Arial" w:cs="Arial"/>
          <w:sz w:val="22"/>
          <w:szCs w:val="22"/>
        </w:rPr>
      </w:pPr>
      <w:proofErr w:type="gramStart"/>
      <w:r w:rsidRPr="00EC525A">
        <w:rPr>
          <w:rFonts w:ascii="Arial" w:hAnsi="Arial" w:cs="Arial"/>
          <w:b/>
          <w:sz w:val="22"/>
          <w:szCs w:val="22"/>
          <w:u w:val="single"/>
        </w:rPr>
        <w:t>Határidő</w:t>
      </w:r>
      <w:r w:rsidRPr="00EC525A">
        <w:rPr>
          <w:rFonts w:ascii="Arial" w:hAnsi="Arial" w:cs="Arial"/>
          <w:b/>
          <w:sz w:val="22"/>
          <w:szCs w:val="22"/>
        </w:rPr>
        <w:t xml:space="preserve">:   </w:t>
      </w:r>
      <w:proofErr w:type="gramEnd"/>
      <w:r w:rsidRPr="00EC525A">
        <w:rPr>
          <w:rFonts w:ascii="Arial" w:hAnsi="Arial" w:cs="Arial"/>
          <w:b/>
          <w:sz w:val="22"/>
          <w:szCs w:val="22"/>
        </w:rPr>
        <w:t xml:space="preserve">  </w:t>
      </w:r>
      <w:r w:rsidRPr="00EC525A">
        <w:rPr>
          <w:rFonts w:ascii="Arial" w:hAnsi="Arial" w:cs="Arial"/>
          <w:sz w:val="22"/>
          <w:szCs w:val="22"/>
        </w:rPr>
        <w:t>azonnal</w:t>
      </w:r>
    </w:p>
    <w:p w14:paraId="1268D1E4" w14:textId="22D3BE34" w:rsidR="00FF13E2" w:rsidRDefault="00FF13E2" w:rsidP="00396712">
      <w:pPr>
        <w:tabs>
          <w:tab w:val="left" w:pos="3630"/>
        </w:tabs>
        <w:jc w:val="both"/>
        <w:rPr>
          <w:rFonts w:ascii="Arial" w:hAnsi="Arial" w:cs="Arial"/>
          <w:sz w:val="22"/>
          <w:szCs w:val="22"/>
        </w:rPr>
      </w:pPr>
    </w:p>
    <w:p w14:paraId="303498E6" w14:textId="50CD8E48" w:rsidR="00E036DE" w:rsidRDefault="00E036DE" w:rsidP="00396712">
      <w:pPr>
        <w:tabs>
          <w:tab w:val="left" w:pos="3630"/>
        </w:tabs>
        <w:jc w:val="both"/>
        <w:rPr>
          <w:rFonts w:ascii="Arial" w:hAnsi="Arial" w:cs="Arial"/>
          <w:sz w:val="22"/>
          <w:szCs w:val="22"/>
        </w:rPr>
      </w:pPr>
    </w:p>
    <w:p w14:paraId="78D84FF2" w14:textId="77777777" w:rsidR="00E036DE" w:rsidRDefault="00E036DE" w:rsidP="00396712">
      <w:pPr>
        <w:tabs>
          <w:tab w:val="left" w:pos="3630"/>
        </w:tabs>
        <w:jc w:val="both"/>
        <w:rPr>
          <w:rFonts w:ascii="Arial" w:hAnsi="Arial" w:cs="Arial"/>
          <w:sz w:val="22"/>
          <w:szCs w:val="22"/>
        </w:rPr>
      </w:pPr>
    </w:p>
    <w:p w14:paraId="4ADCD554" w14:textId="766E3849" w:rsidR="00265DD4" w:rsidRDefault="00265DD4" w:rsidP="00E33802">
      <w:pPr>
        <w:jc w:val="center"/>
        <w:rPr>
          <w:rFonts w:ascii="Arial" w:hAnsi="Arial" w:cs="Arial"/>
          <w:b/>
          <w:sz w:val="22"/>
          <w:szCs w:val="22"/>
          <w:u w:val="single"/>
        </w:rPr>
      </w:pPr>
      <w:r>
        <w:rPr>
          <w:rFonts w:ascii="Arial" w:hAnsi="Arial" w:cs="Arial"/>
          <w:b/>
          <w:sz w:val="22"/>
          <w:szCs w:val="22"/>
          <w:u w:val="single"/>
        </w:rPr>
        <w:t>III.</w:t>
      </w:r>
    </w:p>
    <w:p w14:paraId="393EE5A4" w14:textId="77777777" w:rsidR="00E33802" w:rsidRPr="00396712" w:rsidRDefault="00E33802" w:rsidP="00E33802">
      <w:pPr>
        <w:jc w:val="center"/>
        <w:rPr>
          <w:rFonts w:ascii="Arial" w:hAnsi="Arial" w:cs="Arial"/>
          <w:b/>
          <w:sz w:val="22"/>
          <w:szCs w:val="22"/>
          <w:u w:val="single"/>
        </w:rPr>
      </w:pPr>
      <w:r w:rsidRPr="00396712">
        <w:rPr>
          <w:rFonts w:ascii="Arial" w:hAnsi="Arial" w:cs="Arial"/>
          <w:b/>
          <w:sz w:val="22"/>
          <w:szCs w:val="22"/>
          <w:u w:val="single"/>
        </w:rPr>
        <w:t>Határozati javaslat</w:t>
      </w:r>
    </w:p>
    <w:p w14:paraId="3CFC85D7" w14:textId="25344955" w:rsidR="00E33802" w:rsidRDefault="00E33802" w:rsidP="00E33802">
      <w:pPr>
        <w:tabs>
          <w:tab w:val="left" w:pos="540"/>
        </w:tabs>
        <w:ind w:left="360" w:hanging="180"/>
        <w:jc w:val="center"/>
        <w:rPr>
          <w:rFonts w:ascii="Arial" w:hAnsi="Arial" w:cs="Arial"/>
          <w:b/>
          <w:bCs/>
          <w:sz w:val="22"/>
          <w:szCs w:val="22"/>
          <w:u w:val="single"/>
        </w:rPr>
      </w:pPr>
      <w:r>
        <w:rPr>
          <w:rFonts w:ascii="Arial" w:hAnsi="Arial" w:cs="Arial"/>
          <w:sz w:val="22"/>
          <w:szCs w:val="22"/>
        </w:rPr>
        <w:tab/>
      </w:r>
      <w:r w:rsidRPr="00EC525A">
        <w:rPr>
          <w:rFonts w:ascii="Arial" w:hAnsi="Arial" w:cs="Arial"/>
          <w:b/>
          <w:bCs/>
          <w:sz w:val="22"/>
          <w:szCs w:val="22"/>
          <w:u w:val="single"/>
        </w:rPr>
        <w:t>………/20</w:t>
      </w:r>
      <w:r>
        <w:rPr>
          <w:rFonts w:ascii="Arial" w:hAnsi="Arial" w:cs="Arial"/>
          <w:b/>
          <w:bCs/>
          <w:sz w:val="22"/>
          <w:szCs w:val="22"/>
          <w:u w:val="single"/>
        </w:rPr>
        <w:t>22. (IX</w:t>
      </w:r>
      <w:r w:rsidRPr="00EC525A">
        <w:rPr>
          <w:rFonts w:ascii="Arial" w:hAnsi="Arial" w:cs="Arial"/>
          <w:b/>
          <w:bCs/>
          <w:sz w:val="22"/>
          <w:szCs w:val="22"/>
          <w:u w:val="single"/>
        </w:rPr>
        <w:t>.</w:t>
      </w:r>
      <w:r w:rsidR="00265DD4">
        <w:rPr>
          <w:rFonts w:ascii="Arial" w:hAnsi="Arial" w:cs="Arial"/>
          <w:b/>
          <w:bCs/>
          <w:sz w:val="22"/>
          <w:szCs w:val="22"/>
          <w:u w:val="single"/>
        </w:rPr>
        <w:t>26</w:t>
      </w:r>
      <w:r>
        <w:rPr>
          <w:rFonts w:ascii="Arial" w:hAnsi="Arial" w:cs="Arial"/>
          <w:b/>
          <w:bCs/>
          <w:sz w:val="22"/>
          <w:szCs w:val="22"/>
          <w:u w:val="single"/>
        </w:rPr>
        <w:t>.</w:t>
      </w:r>
      <w:r w:rsidRPr="00EC525A">
        <w:rPr>
          <w:rFonts w:ascii="Arial" w:hAnsi="Arial" w:cs="Arial"/>
          <w:b/>
          <w:bCs/>
          <w:sz w:val="22"/>
          <w:szCs w:val="22"/>
          <w:u w:val="single"/>
        </w:rPr>
        <w:t>) G</w:t>
      </w:r>
      <w:r>
        <w:rPr>
          <w:rFonts w:ascii="Arial" w:hAnsi="Arial" w:cs="Arial"/>
          <w:b/>
          <w:bCs/>
          <w:sz w:val="22"/>
          <w:szCs w:val="22"/>
          <w:u w:val="single"/>
        </w:rPr>
        <w:t>J</w:t>
      </w:r>
      <w:r w:rsidRPr="00EC525A">
        <w:rPr>
          <w:rFonts w:ascii="Arial" w:hAnsi="Arial" w:cs="Arial"/>
          <w:b/>
          <w:bCs/>
          <w:sz w:val="22"/>
          <w:szCs w:val="22"/>
          <w:u w:val="single"/>
        </w:rPr>
        <w:t>B sz. határozat</w:t>
      </w:r>
    </w:p>
    <w:p w14:paraId="3EA76AF6" w14:textId="77777777" w:rsidR="00E33802" w:rsidRDefault="00E33802" w:rsidP="00E33802">
      <w:pPr>
        <w:tabs>
          <w:tab w:val="left" w:pos="540"/>
        </w:tabs>
        <w:ind w:left="360" w:hanging="180"/>
        <w:jc w:val="center"/>
        <w:rPr>
          <w:rFonts w:ascii="Arial" w:hAnsi="Arial" w:cs="Arial"/>
          <w:b/>
          <w:bCs/>
          <w:sz w:val="22"/>
          <w:szCs w:val="22"/>
          <w:u w:val="single"/>
        </w:rPr>
      </w:pPr>
    </w:p>
    <w:p w14:paraId="3E3CDA20" w14:textId="77777777" w:rsidR="005E4291" w:rsidRDefault="005E4291" w:rsidP="00E33802">
      <w:pPr>
        <w:tabs>
          <w:tab w:val="left" w:pos="540"/>
        </w:tabs>
        <w:jc w:val="both"/>
        <w:rPr>
          <w:rFonts w:ascii="Arial" w:hAnsi="Arial" w:cs="Arial"/>
          <w:sz w:val="22"/>
          <w:szCs w:val="22"/>
        </w:rPr>
      </w:pPr>
    </w:p>
    <w:p w14:paraId="67C7D324" w14:textId="5035BE1E" w:rsidR="005E4291" w:rsidRDefault="005E4291" w:rsidP="005E4291">
      <w:pPr>
        <w:tabs>
          <w:tab w:val="left" w:pos="540"/>
        </w:tabs>
        <w:jc w:val="both"/>
        <w:rPr>
          <w:rFonts w:ascii="Arial" w:hAnsi="Arial" w:cs="Arial"/>
          <w:sz w:val="22"/>
          <w:szCs w:val="22"/>
        </w:rPr>
      </w:pPr>
      <w:r w:rsidRPr="00396712">
        <w:rPr>
          <w:rFonts w:ascii="Arial" w:hAnsi="Arial" w:cs="Arial"/>
          <w:sz w:val="22"/>
          <w:szCs w:val="22"/>
        </w:rPr>
        <w:t xml:space="preserve">A </w:t>
      </w:r>
      <w:r>
        <w:rPr>
          <w:rFonts w:ascii="Arial" w:hAnsi="Arial" w:cs="Arial"/>
          <w:sz w:val="22"/>
          <w:szCs w:val="22"/>
        </w:rPr>
        <w:t xml:space="preserve">Gazdasági és Jogi Bizottság </w:t>
      </w:r>
      <w:r w:rsidRPr="000372EC">
        <w:rPr>
          <w:rFonts w:ascii="Arial" w:hAnsi="Arial" w:cs="Arial"/>
          <w:bCs/>
          <w:sz w:val="22"/>
          <w:szCs w:val="22"/>
        </w:rPr>
        <w:t>a</w:t>
      </w:r>
      <w:r>
        <w:rPr>
          <w:rFonts w:ascii="Arial" w:hAnsi="Arial" w:cs="Arial"/>
          <w:bCs/>
          <w:sz w:val="22"/>
          <w:szCs w:val="22"/>
        </w:rPr>
        <w:t xml:space="preserve"> </w:t>
      </w:r>
      <w:r w:rsidR="00862229">
        <w:rPr>
          <w:rFonts w:ascii="Arial" w:hAnsi="Arial" w:cs="Arial"/>
          <w:sz w:val="22"/>
          <w:szCs w:val="22"/>
        </w:rPr>
        <w:t>– 64/2022.(II.24.) Kgy. számú határozatban foglalt felhatalmazás alapján – a</w:t>
      </w:r>
      <w:r w:rsidR="00862229">
        <w:rPr>
          <w:rFonts w:ascii="Arial" w:hAnsi="Arial" w:cs="Arial"/>
          <w:bCs/>
          <w:sz w:val="22"/>
          <w:szCs w:val="22"/>
        </w:rPr>
        <w:t xml:space="preserve"> </w:t>
      </w:r>
      <w:r w:rsidR="000031C5">
        <w:rPr>
          <w:rFonts w:ascii="Arial" w:hAnsi="Arial" w:cs="Arial"/>
          <w:bCs/>
          <w:sz w:val="22"/>
          <w:szCs w:val="22"/>
        </w:rPr>
        <w:t xml:space="preserve">6735/A/4 </w:t>
      </w:r>
      <w:r>
        <w:rPr>
          <w:rFonts w:ascii="Arial" w:hAnsi="Arial" w:cs="Arial"/>
          <w:bCs/>
          <w:sz w:val="22"/>
          <w:szCs w:val="22"/>
        </w:rPr>
        <w:t>hrsz.-ú, Szombathely,</w:t>
      </w:r>
      <w:r w:rsidRPr="00F33336">
        <w:rPr>
          <w:rFonts w:ascii="Arial" w:hAnsi="Arial" w:cs="Arial"/>
          <w:b/>
          <w:bCs/>
          <w:sz w:val="22"/>
          <w:szCs w:val="22"/>
        </w:rPr>
        <w:t xml:space="preserve"> </w:t>
      </w:r>
      <w:r w:rsidR="003C57B5" w:rsidRPr="00615654">
        <w:rPr>
          <w:rFonts w:ascii="Arial" w:hAnsi="Arial" w:cs="Arial"/>
          <w:bCs/>
          <w:sz w:val="22"/>
          <w:szCs w:val="22"/>
        </w:rPr>
        <w:t>Wesselényi M. u. 4. II/4.</w:t>
      </w:r>
      <w:r w:rsidR="003C57B5" w:rsidRPr="00615654">
        <w:rPr>
          <w:rFonts w:ascii="Arial" w:hAnsi="Arial" w:cs="Arial"/>
          <w:sz w:val="22"/>
          <w:szCs w:val="22"/>
        </w:rPr>
        <w:t xml:space="preserve"> </w:t>
      </w:r>
      <w:r w:rsidR="003C57B5" w:rsidRPr="00615654">
        <w:rPr>
          <w:rFonts w:ascii="Arial" w:hAnsi="Arial" w:cs="Arial"/>
          <w:bCs/>
          <w:sz w:val="22"/>
          <w:szCs w:val="22"/>
        </w:rPr>
        <w:t>szám</w:t>
      </w:r>
      <w:r w:rsidR="003C57B5">
        <w:rPr>
          <w:rFonts w:ascii="Arial" w:hAnsi="Arial" w:cs="Arial"/>
          <w:bCs/>
          <w:sz w:val="22"/>
          <w:szCs w:val="22"/>
        </w:rPr>
        <w:t xml:space="preserve"> alatti lakás </w:t>
      </w:r>
      <w:r>
        <w:rPr>
          <w:rFonts w:ascii="Arial" w:hAnsi="Arial" w:cs="Arial"/>
          <w:sz w:val="22"/>
          <w:szCs w:val="22"/>
        </w:rPr>
        <w:t xml:space="preserve">megnevezésű ingatlan licitálás útján történő értékesítésére vonatkozó, az előterjesztés </w:t>
      </w:r>
      <w:r w:rsidR="003C57B5">
        <w:rPr>
          <w:rFonts w:ascii="Arial" w:hAnsi="Arial" w:cs="Arial"/>
          <w:bCs/>
          <w:sz w:val="22"/>
        </w:rPr>
        <w:t>3</w:t>
      </w:r>
      <w:r w:rsidRPr="006225AC">
        <w:rPr>
          <w:rFonts w:ascii="Arial" w:hAnsi="Arial" w:cs="Arial"/>
          <w:bCs/>
          <w:sz w:val="22"/>
        </w:rPr>
        <w:t>. sz. melléklete szerinti pályázati felhívást –</w:t>
      </w:r>
      <w:r w:rsidR="00325666">
        <w:rPr>
          <w:rFonts w:ascii="Arial" w:hAnsi="Arial" w:cs="Arial"/>
          <w:bCs/>
          <w:sz w:val="22"/>
        </w:rPr>
        <w:t xml:space="preserve"> </w:t>
      </w:r>
      <w:r w:rsidR="00325666" w:rsidRPr="000031C5">
        <w:rPr>
          <w:rFonts w:ascii="Arial" w:hAnsi="Arial" w:cs="Arial"/>
          <w:sz w:val="22"/>
          <w:szCs w:val="22"/>
        </w:rPr>
        <w:t xml:space="preserve">bruttó </w:t>
      </w:r>
      <w:proofErr w:type="gramStart"/>
      <w:r w:rsidR="000031C5">
        <w:rPr>
          <w:rFonts w:ascii="Arial" w:hAnsi="Arial" w:cs="Arial"/>
          <w:sz w:val="22"/>
          <w:szCs w:val="22"/>
        </w:rPr>
        <w:t>17.994.000</w:t>
      </w:r>
      <w:r w:rsidR="00325666" w:rsidRPr="000031C5">
        <w:rPr>
          <w:rFonts w:ascii="Arial" w:hAnsi="Arial" w:cs="Arial"/>
          <w:sz w:val="22"/>
          <w:szCs w:val="22"/>
        </w:rPr>
        <w:t>,-</w:t>
      </w:r>
      <w:proofErr w:type="gramEnd"/>
      <w:r w:rsidR="003D21FD" w:rsidRPr="000031C5">
        <w:rPr>
          <w:rFonts w:ascii="Arial" w:hAnsi="Arial" w:cs="Arial"/>
          <w:sz w:val="22"/>
          <w:szCs w:val="22"/>
        </w:rPr>
        <w:t xml:space="preserve"> </w:t>
      </w:r>
      <w:r w:rsidR="00325666" w:rsidRPr="000031C5">
        <w:rPr>
          <w:rFonts w:ascii="Arial" w:hAnsi="Arial" w:cs="Arial"/>
          <w:sz w:val="22"/>
          <w:szCs w:val="22"/>
        </w:rPr>
        <w:t xml:space="preserve">Ft </w:t>
      </w:r>
      <w:r>
        <w:rPr>
          <w:rFonts w:ascii="Arial" w:hAnsi="Arial" w:cs="Arial"/>
          <w:sz w:val="22"/>
          <w:szCs w:val="22"/>
        </w:rPr>
        <w:t xml:space="preserve">kiinduló vételáron </w:t>
      </w:r>
      <w:r w:rsidRPr="006225AC">
        <w:rPr>
          <w:rFonts w:ascii="Arial" w:hAnsi="Arial" w:cs="Arial"/>
          <w:bCs/>
          <w:sz w:val="22"/>
        </w:rPr>
        <w:t xml:space="preserve">– </w:t>
      </w:r>
      <w:r w:rsidRPr="006225AC">
        <w:rPr>
          <w:rFonts w:ascii="Arial" w:hAnsi="Arial" w:cs="Arial"/>
          <w:sz w:val="22"/>
          <w:szCs w:val="22"/>
        </w:rPr>
        <w:t>jóváhagyja</w:t>
      </w:r>
      <w:r>
        <w:rPr>
          <w:rFonts w:ascii="Arial" w:hAnsi="Arial" w:cs="Arial"/>
          <w:sz w:val="22"/>
          <w:szCs w:val="22"/>
        </w:rPr>
        <w:t>.</w:t>
      </w:r>
    </w:p>
    <w:p w14:paraId="61B8B2C7" w14:textId="77777777" w:rsidR="00386265" w:rsidRDefault="00386265" w:rsidP="005E4291">
      <w:pPr>
        <w:tabs>
          <w:tab w:val="left" w:pos="540"/>
        </w:tabs>
        <w:jc w:val="both"/>
        <w:rPr>
          <w:rFonts w:ascii="Arial" w:hAnsi="Arial" w:cs="Arial"/>
          <w:sz w:val="22"/>
          <w:szCs w:val="22"/>
        </w:rPr>
      </w:pPr>
    </w:p>
    <w:p w14:paraId="77FC08AE" w14:textId="38CB57EB" w:rsidR="005E4291" w:rsidRDefault="005E4291" w:rsidP="005E4291">
      <w:pPr>
        <w:tabs>
          <w:tab w:val="left" w:pos="540"/>
        </w:tabs>
        <w:jc w:val="both"/>
        <w:rPr>
          <w:rFonts w:ascii="Arial" w:hAnsi="Arial" w:cs="Arial"/>
          <w:sz w:val="22"/>
          <w:szCs w:val="22"/>
        </w:rPr>
      </w:pPr>
      <w:r>
        <w:rPr>
          <w:rFonts w:ascii="Arial" w:hAnsi="Arial" w:cs="Arial"/>
          <w:sz w:val="22"/>
          <w:szCs w:val="22"/>
        </w:rPr>
        <w:lastRenderedPageBreak/>
        <w:t>A Bizottság</w:t>
      </w:r>
      <w:r w:rsidRPr="006225AC">
        <w:rPr>
          <w:rFonts w:ascii="Arial" w:hAnsi="Arial" w:cs="Arial"/>
          <w:sz w:val="22"/>
          <w:szCs w:val="22"/>
        </w:rPr>
        <w:t xml:space="preserve"> felkéri a polgármestert az ingatlan értékesítésére vonatkozóan a pályázat </w:t>
      </w:r>
      <w:r>
        <w:rPr>
          <w:rFonts w:ascii="Arial" w:hAnsi="Arial" w:cs="Arial"/>
          <w:sz w:val="22"/>
          <w:szCs w:val="22"/>
        </w:rPr>
        <w:t xml:space="preserve">kiírására, továbbá </w:t>
      </w:r>
      <w:r w:rsidR="00386265">
        <w:rPr>
          <w:rFonts w:ascii="Arial" w:hAnsi="Arial" w:cs="Arial"/>
          <w:sz w:val="22"/>
          <w:szCs w:val="22"/>
        </w:rPr>
        <w:t xml:space="preserve">– a Szombathely Megyei Jogú Város Önkormányzata vagyonáról szóló 40/2014.(XII.23.) önkormányzati rendelet 8.§ (1) bekezdés b.) pontja alapján – </w:t>
      </w:r>
      <w:r>
        <w:rPr>
          <w:rFonts w:ascii="Arial" w:hAnsi="Arial" w:cs="Arial"/>
          <w:sz w:val="22"/>
          <w:szCs w:val="22"/>
        </w:rPr>
        <w:t>felhatalmazza arra, hogy</w:t>
      </w:r>
      <w:r w:rsidRPr="00CB5F43">
        <w:rPr>
          <w:rFonts w:ascii="Arial" w:hAnsi="Arial" w:cs="Arial"/>
          <w:sz w:val="22"/>
          <w:szCs w:val="22"/>
        </w:rPr>
        <w:t xml:space="preserve"> </w:t>
      </w:r>
      <w:r>
        <w:rPr>
          <w:rFonts w:ascii="Arial" w:hAnsi="Arial" w:cs="Arial"/>
          <w:sz w:val="22"/>
          <w:szCs w:val="22"/>
        </w:rPr>
        <w:t>a licit nyertesével az adásvételi szerződést megkösse.</w:t>
      </w:r>
    </w:p>
    <w:p w14:paraId="6C4578C0" w14:textId="71632466" w:rsidR="00E33802" w:rsidRPr="0082759B" w:rsidRDefault="005E4291" w:rsidP="0082759B">
      <w:pPr>
        <w:tabs>
          <w:tab w:val="left" w:pos="540"/>
        </w:tabs>
        <w:jc w:val="both"/>
        <w:rPr>
          <w:rFonts w:ascii="Arial" w:hAnsi="Arial" w:cs="Arial"/>
          <w:bCs/>
          <w:sz w:val="22"/>
        </w:rPr>
      </w:pPr>
      <w:r>
        <w:rPr>
          <w:rFonts w:ascii="Arial" w:hAnsi="Arial" w:cs="Arial"/>
          <w:sz w:val="22"/>
          <w:szCs w:val="22"/>
        </w:rPr>
        <w:t xml:space="preserve"> </w:t>
      </w:r>
    </w:p>
    <w:p w14:paraId="40363E08" w14:textId="77777777" w:rsidR="00E33802" w:rsidRPr="00EC525A" w:rsidRDefault="00E33802" w:rsidP="00E33802">
      <w:pPr>
        <w:jc w:val="both"/>
        <w:rPr>
          <w:rFonts w:ascii="Arial" w:hAnsi="Arial" w:cs="Arial"/>
          <w:sz w:val="22"/>
          <w:szCs w:val="22"/>
        </w:rPr>
      </w:pPr>
      <w:r w:rsidRPr="00EC525A">
        <w:rPr>
          <w:rFonts w:ascii="Arial" w:hAnsi="Arial" w:cs="Arial"/>
          <w:b/>
          <w:sz w:val="22"/>
          <w:szCs w:val="22"/>
          <w:u w:val="single"/>
        </w:rPr>
        <w:t>Felelős:</w:t>
      </w:r>
      <w:r w:rsidRPr="00EC525A">
        <w:rPr>
          <w:rFonts w:ascii="Arial" w:hAnsi="Arial" w:cs="Arial"/>
          <w:sz w:val="22"/>
          <w:szCs w:val="22"/>
        </w:rPr>
        <w:tab/>
        <w:t xml:space="preserve">Dr. </w:t>
      </w:r>
      <w:proofErr w:type="spellStart"/>
      <w:r w:rsidRPr="00EC525A">
        <w:rPr>
          <w:rFonts w:ascii="Arial" w:hAnsi="Arial" w:cs="Arial"/>
          <w:sz w:val="22"/>
          <w:szCs w:val="22"/>
        </w:rPr>
        <w:t>Nemény</w:t>
      </w:r>
      <w:proofErr w:type="spellEnd"/>
      <w:r w:rsidRPr="00EC525A">
        <w:rPr>
          <w:rFonts w:ascii="Arial" w:hAnsi="Arial" w:cs="Arial"/>
          <w:sz w:val="22"/>
          <w:szCs w:val="22"/>
        </w:rPr>
        <w:t xml:space="preserve"> András polgármester</w:t>
      </w:r>
    </w:p>
    <w:p w14:paraId="7BF6A27A" w14:textId="77777777" w:rsidR="00E33802" w:rsidRPr="00EC525A" w:rsidRDefault="00E33802" w:rsidP="00E33802">
      <w:pPr>
        <w:jc w:val="both"/>
        <w:rPr>
          <w:rFonts w:ascii="Arial" w:hAnsi="Arial" w:cs="Arial"/>
          <w:sz w:val="22"/>
          <w:szCs w:val="22"/>
        </w:rPr>
      </w:pPr>
      <w:r w:rsidRPr="00EC525A">
        <w:rPr>
          <w:rFonts w:ascii="Arial" w:hAnsi="Arial" w:cs="Arial"/>
          <w:sz w:val="22"/>
          <w:szCs w:val="22"/>
        </w:rPr>
        <w:tab/>
      </w:r>
      <w:r w:rsidRPr="00EC525A">
        <w:rPr>
          <w:rFonts w:ascii="Arial" w:hAnsi="Arial" w:cs="Arial"/>
          <w:sz w:val="22"/>
          <w:szCs w:val="22"/>
        </w:rPr>
        <w:tab/>
      </w:r>
      <w:r>
        <w:rPr>
          <w:rFonts w:ascii="Arial" w:hAnsi="Arial" w:cs="Arial"/>
          <w:sz w:val="22"/>
          <w:szCs w:val="22"/>
        </w:rPr>
        <w:t xml:space="preserve">Dr. </w:t>
      </w:r>
      <w:r w:rsidRPr="00EC525A">
        <w:rPr>
          <w:rFonts w:ascii="Arial" w:hAnsi="Arial" w:cs="Arial"/>
          <w:sz w:val="22"/>
          <w:szCs w:val="22"/>
        </w:rPr>
        <w:t xml:space="preserve">Horváth </w:t>
      </w:r>
      <w:r>
        <w:rPr>
          <w:rFonts w:ascii="Arial" w:hAnsi="Arial" w:cs="Arial"/>
          <w:sz w:val="22"/>
          <w:szCs w:val="22"/>
        </w:rPr>
        <w:t>Attila</w:t>
      </w:r>
      <w:r w:rsidRPr="00EC525A">
        <w:rPr>
          <w:rFonts w:ascii="Arial" w:hAnsi="Arial" w:cs="Arial"/>
          <w:sz w:val="22"/>
          <w:szCs w:val="22"/>
        </w:rPr>
        <w:t xml:space="preserve"> alpolgármester </w:t>
      </w:r>
    </w:p>
    <w:p w14:paraId="3FC41FE7" w14:textId="77777777" w:rsidR="00E33802" w:rsidRPr="00EC525A" w:rsidRDefault="00E33802" w:rsidP="00E33802">
      <w:pPr>
        <w:ind w:left="708" w:firstLine="708"/>
        <w:jc w:val="both"/>
        <w:rPr>
          <w:rFonts w:ascii="Arial" w:hAnsi="Arial" w:cs="Arial"/>
          <w:sz w:val="22"/>
          <w:szCs w:val="22"/>
        </w:rPr>
      </w:pPr>
      <w:bookmarkStart w:id="4" w:name="_Hlk113460789"/>
      <w:r w:rsidRPr="00EC525A">
        <w:rPr>
          <w:rFonts w:ascii="Arial" w:hAnsi="Arial" w:cs="Arial"/>
          <w:sz w:val="22"/>
          <w:szCs w:val="22"/>
        </w:rPr>
        <w:t>Bokányi Adrienn, a Gazdasági és Jogi Bizottság elnöke</w:t>
      </w:r>
    </w:p>
    <w:p w14:paraId="6208A4E0" w14:textId="77777777" w:rsidR="00E33802" w:rsidRPr="00EC525A" w:rsidRDefault="00E33802" w:rsidP="00E33802">
      <w:pPr>
        <w:jc w:val="both"/>
        <w:rPr>
          <w:rFonts w:ascii="Arial" w:hAnsi="Arial" w:cs="Arial"/>
          <w:sz w:val="22"/>
          <w:szCs w:val="22"/>
        </w:rPr>
      </w:pPr>
      <w:r w:rsidRPr="00EC525A">
        <w:rPr>
          <w:rFonts w:ascii="Arial" w:hAnsi="Arial" w:cs="Arial"/>
          <w:sz w:val="22"/>
          <w:szCs w:val="22"/>
        </w:rPr>
        <w:tab/>
      </w:r>
      <w:r w:rsidRPr="00EC525A">
        <w:rPr>
          <w:rFonts w:ascii="Arial" w:hAnsi="Arial" w:cs="Arial"/>
          <w:sz w:val="22"/>
          <w:szCs w:val="22"/>
        </w:rPr>
        <w:tab/>
        <w:t>(végrehajtásért: Nagyné dr. Gats Andrea, a Jogi és Képviselői Osztály vezetője)</w:t>
      </w:r>
    </w:p>
    <w:bookmarkEnd w:id="4"/>
    <w:p w14:paraId="00AA1BEA" w14:textId="77777777" w:rsidR="00E33802" w:rsidRPr="00EC525A" w:rsidRDefault="00E33802" w:rsidP="00E33802">
      <w:pPr>
        <w:jc w:val="both"/>
        <w:rPr>
          <w:rFonts w:ascii="Arial" w:hAnsi="Arial" w:cs="Arial"/>
          <w:sz w:val="22"/>
          <w:szCs w:val="22"/>
        </w:rPr>
      </w:pPr>
    </w:p>
    <w:p w14:paraId="18FDA120" w14:textId="77777777" w:rsidR="00E33802" w:rsidRDefault="00E33802" w:rsidP="00E33802">
      <w:pPr>
        <w:tabs>
          <w:tab w:val="center" w:pos="4680"/>
        </w:tabs>
        <w:rPr>
          <w:rFonts w:ascii="Arial" w:hAnsi="Arial" w:cs="Arial"/>
          <w:sz w:val="22"/>
          <w:szCs w:val="22"/>
        </w:rPr>
      </w:pPr>
      <w:proofErr w:type="gramStart"/>
      <w:r w:rsidRPr="00EC525A">
        <w:rPr>
          <w:rFonts w:ascii="Arial" w:hAnsi="Arial" w:cs="Arial"/>
          <w:b/>
          <w:sz w:val="22"/>
          <w:szCs w:val="22"/>
          <w:u w:val="single"/>
        </w:rPr>
        <w:t>Határidő</w:t>
      </w:r>
      <w:r w:rsidRPr="00EC525A">
        <w:rPr>
          <w:rFonts w:ascii="Arial" w:hAnsi="Arial" w:cs="Arial"/>
          <w:b/>
          <w:sz w:val="22"/>
          <w:szCs w:val="22"/>
        </w:rPr>
        <w:t xml:space="preserve">:   </w:t>
      </w:r>
      <w:proofErr w:type="gramEnd"/>
      <w:r w:rsidRPr="00EC525A">
        <w:rPr>
          <w:rFonts w:ascii="Arial" w:hAnsi="Arial" w:cs="Arial"/>
          <w:b/>
          <w:sz w:val="22"/>
          <w:szCs w:val="22"/>
        </w:rPr>
        <w:t xml:space="preserve">  </w:t>
      </w:r>
      <w:r w:rsidRPr="00EC525A">
        <w:rPr>
          <w:rFonts w:ascii="Arial" w:hAnsi="Arial" w:cs="Arial"/>
          <w:sz w:val="22"/>
          <w:szCs w:val="22"/>
        </w:rPr>
        <w:t>azonnal</w:t>
      </w:r>
    </w:p>
    <w:p w14:paraId="551AF62E" w14:textId="3DB3C810" w:rsidR="00E33802" w:rsidRDefault="00E33802" w:rsidP="00E33802">
      <w:pPr>
        <w:tabs>
          <w:tab w:val="left" w:pos="3630"/>
        </w:tabs>
        <w:jc w:val="both"/>
        <w:rPr>
          <w:rFonts w:ascii="Arial" w:hAnsi="Arial" w:cs="Arial"/>
          <w:sz w:val="22"/>
          <w:szCs w:val="22"/>
        </w:rPr>
      </w:pPr>
    </w:p>
    <w:p w14:paraId="350EE5A1" w14:textId="178C26D6" w:rsidR="00456471" w:rsidRDefault="00456471" w:rsidP="00E33802">
      <w:pPr>
        <w:tabs>
          <w:tab w:val="left" w:pos="3630"/>
        </w:tabs>
        <w:jc w:val="both"/>
        <w:rPr>
          <w:rFonts w:ascii="Arial" w:hAnsi="Arial" w:cs="Arial"/>
          <w:sz w:val="22"/>
          <w:szCs w:val="22"/>
        </w:rPr>
      </w:pPr>
    </w:p>
    <w:p w14:paraId="76BA8EF2" w14:textId="77777777" w:rsidR="00456471" w:rsidRPr="00396712" w:rsidRDefault="00456471" w:rsidP="00E33802">
      <w:pPr>
        <w:tabs>
          <w:tab w:val="left" w:pos="3630"/>
        </w:tabs>
        <w:jc w:val="both"/>
        <w:rPr>
          <w:rFonts w:ascii="Arial" w:hAnsi="Arial" w:cs="Arial"/>
          <w:sz w:val="22"/>
          <w:szCs w:val="22"/>
        </w:rPr>
      </w:pPr>
    </w:p>
    <w:p w14:paraId="21B13215" w14:textId="6274020B" w:rsidR="00811AD2" w:rsidRDefault="00811AD2" w:rsidP="00456471">
      <w:pPr>
        <w:tabs>
          <w:tab w:val="left" w:pos="540"/>
        </w:tabs>
        <w:ind w:left="360" w:hanging="180"/>
        <w:jc w:val="center"/>
        <w:rPr>
          <w:rFonts w:ascii="Arial" w:hAnsi="Arial" w:cs="Arial"/>
          <w:b/>
          <w:bCs/>
          <w:sz w:val="22"/>
          <w:szCs w:val="22"/>
          <w:u w:val="single"/>
        </w:rPr>
      </w:pPr>
      <w:r>
        <w:rPr>
          <w:rFonts w:ascii="Arial" w:hAnsi="Arial" w:cs="Arial"/>
          <w:b/>
          <w:bCs/>
          <w:sz w:val="22"/>
          <w:szCs w:val="22"/>
          <w:u w:val="single"/>
        </w:rPr>
        <w:t>IV.</w:t>
      </w:r>
    </w:p>
    <w:p w14:paraId="6E0AC462" w14:textId="77777777" w:rsidR="00456471" w:rsidRPr="00456471" w:rsidRDefault="00456471" w:rsidP="00456471">
      <w:pPr>
        <w:tabs>
          <w:tab w:val="left" w:pos="540"/>
        </w:tabs>
        <w:ind w:left="360" w:hanging="180"/>
        <w:jc w:val="center"/>
        <w:rPr>
          <w:rFonts w:ascii="Arial" w:hAnsi="Arial" w:cs="Arial"/>
          <w:b/>
          <w:bCs/>
          <w:sz w:val="22"/>
          <w:szCs w:val="22"/>
          <w:u w:val="single"/>
        </w:rPr>
      </w:pPr>
      <w:r w:rsidRPr="00456471">
        <w:rPr>
          <w:rFonts w:ascii="Arial" w:hAnsi="Arial" w:cs="Arial"/>
          <w:b/>
          <w:bCs/>
          <w:sz w:val="22"/>
          <w:szCs w:val="22"/>
          <w:u w:val="single"/>
        </w:rPr>
        <w:t>Határozati javaslat</w:t>
      </w:r>
    </w:p>
    <w:p w14:paraId="2E1CE827" w14:textId="07649236" w:rsidR="00456471" w:rsidRPr="00456471" w:rsidRDefault="00811AD2" w:rsidP="00456471">
      <w:pPr>
        <w:tabs>
          <w:tab w:val="left" w:pos="540"/>
        </w:tabs>
        <w:ind w:left="360" w:hanging="180"/>
        <w:jc w:val="center"/>
        <w:rPr>
          <w:rFonts w:ascii="Arial" w:hAnsi="Arial" w:cs="Arial"/>
          <w:b/>
          <w:bCs/>
          <w:sz w:val="22"/>
          <w:szCs w:val="22"/>
          <w:u w:val="single"/>
        </w:rPr>
      </w:pPr>
      <w:r>
        <w:rPr>
          <w:rFonts w:ascii="Arial" w:hAnsi="Arial" w:cs="Arial"/>
          <w:b/>
          <w:bCs/>
          <w:sz w:val="22"/>
          <w:szCs w:val="22"/>
          <w:u w:val="single"/>
        </w:rPr>
        <w:t>………/2022. (IX.26</w:t>
      </w:r>
      <w:r w:rsidR="00456471" w:rsidRPr="00456471">
        <w:rPr>
          <w:rFonts w:ascii="Arial" w:hAnsi="Arial" w:cs="Arial"/>
          <w:b/>
          <w:bCs/>
          <w:sz w:val="22"/>
          <w:szCs w:val="22"/>
          <w:u w:val="single"/>
        </w:rPr>
        <w:t>.) GJB. számú határozat</w:t>
      </w:r>
    </w:p>
    <w:p w14:paraId="5B6127C0" w14:textId="1E9852DD" w:rsidR="00E33802" w:rsidRDefault="00E33802" w:rsidP="00396712">
      <w:pPr>
        <w:tabs>
          <w:tab w:val="left" w:pos="3630"/>
        </w:tabs>
        <w:jc w:val="both"/>
        <w:rPr>
          <w:rFonts w:ascii="Arial" w:hAnsi="Arial" w:cs="Arial"/>
          <w:sz w:val="22"/>
          <w:szCs w:val="22"/>
        </w:rPr>
      </w:pPr>
    </w:p>
    <w:p w14:paraId="265D0300" w14:textId="011292BB" w:rsidR="003413B9" w:rsidRDefault="00456471" w:rsidP="003413B9">
      <w:pPr>
        <w:jc w:val="both"/>
        <w:rPr>
          <w:rFonts w:ascii="Arial" w:hAnsi="Arial" w:cs="Arial"/>
          <w:sz w:val="22"/>
          <w:szCs w:val="22"/>
        </w:rPr>
      </w:pPr>
      <w:r w:rsidRPr="00FB3F8E">
        <w:rPr>
          <w:rFonts w:ascii="Arial" w:hAnsi="Arial" w:cs="Arial"/>
          <w:sz w:val="22"/>
          <w:szCs w:val="22"/>
        </w:rPr>
        <w:t xml:space="preserve">A </w:t>
      </w:r>
      <w:r w:rsidR="003F4A24" w:rsidRPr="00FB3F8E">
        <w:rPr>
          <w:rFonts w:ascii="Arial" w:hAnsi="Arial" w:cs="Arial"/>
          <w:sz w:val="22"/>
          <w:szCs w:val="22"/>
        </w:rPr>
        <w:t>Gazdasági és Jogi Bizottság</w:t>
      </w:r>
      <w:r w:rsidR="002D5912">
        <w:rPr>
          <w:rFonts w:ascii="Arial" w:hAnsi="Arial" w:cs="Arial"/>
          <w:sz w:val="22"/>
          <w:szCs w:val="22"/>
        </w:rPr>
        <w:t xml:space="preserve"> –</w:t>
      </w:r>
      <w:r w:rsidRPr="00FB3F8E">
        <w:rPr>
          <w:rFonts w:ascii="Arial" w:hAnsi="Arial" w:cs="Arial"/>
          <w:sz w:val="22"/>
          <w:szCs w:val="22"/>
        </w:rPr>
        <w:t xml:space="preserve"> </w:t>
      </w:r>
      <w:r w:rsidR="00386265">
        <w:rPr>
          <w:rFonts w:ascii="Arial" w:hAnsi="Arial" w:cs="Arial"/>
          <w:sz w:val="22"/>
          <w:szCs w:val="22"/>
        </w:rPr>
        <w:t>a Szombathely Megyei Jogú Város</w:t>
      </w:r>
      <w:r w:rsidR="002D5912">
        <w:rPr>
          <w:rFonts w:ascii="Arial" w:hAnsi="Arial" w:cs="Arial"/>
          <w:sz w:val="22"/>
          <w:szCs w:val="22"/>
        </w:rPr>
        <w:t xml:space="preserve"> Önkormányzata vagyonáról szóló 40/2014.(XII.23.) önkormányzati rendelet 16.§ (2) bekezdése alapján – </w:t>
      </w:r>
      <w:r w:rsidR="00FB3F8E" w:rsidRPr="00FB3F8E">
        <w:rPr>
          <w:rFonts w:ascii="Arial" w:hAnsi="Arial" w:cs="Arial"/>
          <w:sz w:val="22"/>
          <w:szCs w:val="22"/>
        </w:rPr>
        <w:t>az AGORA Savaria Nonprofit Kft. kezelésében lévő, 2710/1 hrsz</w:t>
      </w:r>
      <w:r w:rsidR="00811AD2">
        <w:rPr>
          <w:rFonts w:ascii="Arial" w:hAnsi="Arial" w:cs="Arial"/>
          <w:sz w:val="22"/>
          <w:szCs w:val="22"/>
        </w:rPr>
        <w:t>.</w:t>
      </w:r>
      <w:r w:rsidR="00FB3F8E" w:rsidRPr="00FB3F8E">
        <w:rPr>
          <w:rFonts w:ascii="Arial" w:hAnsi="Arial" w:cs="Arial"/>
          <w:sz w:val="22"/>
          <w:szCs w:val="22"/>
        </w:rPr>
        <w:t>-ú, természetben a</w:t>
      </w:r>
      <w:r w:rsidR="00A319F7">
        <w:rPr>
          <w:rFonts w:ascii="Arial" w:hAnsi="Arial" w:cs="Arial"/>
          <w:sz w:val="22"/>
          <w:szCs w:val="22"/>
        </w:rPr>
        <w:t xml:space="preserve"> </w:t>
      </w:r>
      <w:r w:rsidR="00FB3F8E" w:rsidRPr="00FB3F8E">
        <w:rPr>
          <w:rFonts w:ascii="Arial" w:hAnsi="Arial" w:cs="Arial"/>
          <w:sz w:val="22"/>
          <w:szCs w:val="22"/>
        </w:rPr>
        <w:t>Március</w:t>
      </w:r>
      <w:r w:rsidR="00E47923">
        <w:rPr>
          <w:rFonts w:ascii="Arial" w:hAnsi="Arial" w:cs="Arial"/>
          <w:sz w:val="22"/>
          <w:szCs w:val="22"/>
        </w:rPr>
        <w:t xml:space="preserve"> </w:t>
      </w:r>
      <w:r w:rsidR="00FB3F8E" w:rsidRPr="00FB3F8E">
        <w:rPr>
          <w:rFonts w:ascii="Arial" w:hAnsi="Arial" w:cs="Arial"/>
          <w:sz w:val="22"/>
          <w:szCs w:val="22"/>
        </w:rPr>
        <w:t xml:space="preserve">15. tér 5. szám alatt található, kultúrház (AGORA-Művelődési és Sportház) megnevezésű ingatlan földszintjén </w:t>
      </w:r>
      <w:r w:rsidR="00811AD2">
        <w:rPr>
          <w:rFonts w:ascii="Arial" w:hAnsi="Arial" w:cs="Arial"/>
          <w:sz w:val="22"/>
          <w:szCs w:val="22"/>
        </w:rPr>
        <w:t xml:space="preserve">lévő </w:t>
      </w:r>
      <w:r w:rsidR="00FB3F8E" w:rsidRPr="00FB3F8E">
        <w:rPr>
          <w:rFonts w:ascii="Arial" w:hAnsi="Arial" w:cs="Arial"/>
          <w:sz w:val="22"/>
          <w:szCs w:val="22"/>
        </w:rPr>
        <w:t xml:space="preserve">büfé nyilvános, </w:t>
      </w:r>
      <w:r w:rsidR="00E47923">
        <w:rPr>
          <w:rFonts w:ascii="Arial" w:hAnsi="Arial" w:cs="Arial"/>
          <w:sz w:val="22"/>
          <w:szCs w:val="22"/>
        </w:rPr>
        <w:t>egyfordulós (zárt borítékos)</w:t>
      </w:r>
      <w:r w:rsidR="00FB3F8E" w:rsidRPr="00FB3F8E">
        <w:rPr>
          <w:rFonts w:ascii="Arial" w:hAnsi="Arial" w:cs="Arial"/>
          <w:sz w:val="22"/>
          <w:szCs w:val="22"/>
        </w:rPr>
        <w:t xml:space="preserve"> pályázat keretében történő bérbeadásá</w:t>
      </w:r>
      <w:r w:rsidR="002D5912">
        <w:rPr>
          <w:rFonts w:ascii="Arial" w:hAnsi="Arial" w:cs="Arial"/>
          <w:sz w:val="22"/>
          <w:szCs w:val="22"/>
        </w:rPr>
        <w:t>hoz hozzájárul</w:t>
      </w:r>
      <w:r w:rsidR="00FB3F8E" w:rsidRPr="00FB3F8E">
        <w:rPr>
          <w:rFonts w:ascii="Arial" w:hAnsi="Arial" w:cs="Arial"/>
          <w:sz w:val="22"/>
          <w:szCs w:val="22"/>
        </w:rPr>
        <w:t xml:space="preserve"> </w:t>
      </w:r>
      <w:r w:rsidR="003F4A24" w:rsidRPr="00FB3F8E">
        <w:rPr>
          <w:rFonts w:ascii="Arial" w:hAnsi="Arial" w:cs="Arial"/>
          <w:sz w:val="22"/>
          <w:szCs w:val="22"/>
        </w:rPr>
        <w:t>az előterjesztés</w:t>
      </w:r>
      <w:r w:rsidR="00E47923">
        <w:rPr>
          <w:rFonts w:ascii="Arial" w:hAnsi="Arial" w:cs="Arial"/>
          <w:sz w:val="22"/>
          <w:szCs w:val="22"/>
        </w:rPr>
        <w:t xml:space="preserve"> 5. </w:t>
      </w:r>
      <w:r w:rsidR="003F4A24" w:rsidRPr="00FB3F8E">
        <w:rPr>
          <w:rFonts w:ascii="Arial" w:hAnsi="Arial" w:cs="Arial"/>
          <w:sz w:val="22"/>
          <w:szCs w:val="22"/>
        </w:rPr>
        <w:t>számú mellékletét képező pályáz</w:t>
      </w:r>
      <w:r w:rsidR="00FB3F8E" w:rsidRPr="00FB3F8E">
        <w:rPr>
          <w:rFonts w:ascii="Arial" w:hAnsi="Arial" w:cs="Arial"/>
          <w:sz w:val="22"/>
          <w:szCs w:val="22"/>
        </w:rPr>
        <w:t>a</w:t>
      </w:r>
      <w:r w:rsidR="003F4A24" w:rsidRPr="00FB3F8E">
        <w:rPr>
          <w:rFonts w:ascii="Arial" w:hAnsi="Arial" w:cs="Arial"/>
          <w:sz w:val="22"/>
          <w:szCs w:val="22"/>
        </w:rPr>
        <w:t>ti felhívás</w:t>
      </w:r>
      <w:r w:rsidR="002D5912">
        <w:rPr>
          <w:rFonts w:ascii="Arial" w:hAnsi="Arial" w:cs="Arial"/>
          <w:sz w:val="22"/>
          <w:szCs w:val="22"/>
        </w:rPr>
        <w:t>ban foglaltak szerint</w:t>
      </w:r>
      <w:r w:rsidR="003F4A24" w:rsidRPr="00FB3F8E">
        <w:rPr>
          <w:rFonts w:ascii="Arial" w:hAnsi="Arial" w:cs="Arial"/>
          <w:sz w:val="22"/>
          <w:szCs w:val="22"/>
        </w:rPr>
        <w:t>.</w:t>
      </w:r>
      <w:r w:rsidR="00FB3F8E" w:rsidRPr="00FB3F8E">
        <w:rPr>
          <w:rFonts w:ascii="Arial" w:hAnsi="Arial" w:cs="Arial"/>
          <w:sz w:val="22"/>
          <w:szCs w:val="22"/>
        </w:rPr>
        <w:tab/>
      </w:r>
    </w:p>
    <w:p w14:paraId="5927B502" w14:textId="77777777" w:rsidR="003413B9" w:rsidRDefault="003413B9" w:rsidP="003413B9">
      <w:pPr>
        <w:jc w:val="both"/>
        <w:rPr>
          <w:rFonts w:ascii="Arial" w:hAnsi="Arial" w:cs="Arial"/>
          <w:sz w:val="22"/>
          <w:szCs w:val="22"/>
        </w:rPr>
      </w:pPr>
    </w:p>
    <w:p w14:paraId="4B75D372" w14:textId="273B83C4" w:rsidR="00456471" w:rsidRDefault="003413B9" w:rsidP="003413B9">
      <w:pPr>
        <w:jc w:val="both"/>
        <w:rPr>
          <w:rFonts w:ascii="Arial" w:hAnsi="Arial" w:cs="Arial"/>
          <w:sz w:val="22"/>
          <w:szCs w:val="22"/>
        </w:rPr>
      </w:pPr>
      <w:r>
        <w:rPr>
          <w:rFonts w:ascii="Arial" w:hAnsi="Arial" w:cs="Arial"/>
          <w:sz w:val="22"/>
          <w:szCs w:val="22"/>
        </w:rPr>
        <w:t>A Bizottság felkéri az AGORA Savaria Nonprofit Kft. ügyvezetőjét a pályázati felhívás kiírására.</w:t>
      </w:r>
    </w:p>
    <w:p w14:paraId="313AB179" w14:textId="77777777" w:rsidR="003413B9" w:rsidRPr="00FB3F8E" w:rsidRDefault="003413B9" w:rsidP="003413B9">
      <w:pPr>
        <w:jc w:val="both"/>
        <w:rPr>
          <w:rFonts w:ascii="Arial" w:hAnsi="Arial" w:cs="Arial"/>
          <w:sz w:val="22"/>
          <w:szCs w:val="22"/>
        </w:rPr>
      </w:pPr>
    </w:p>
    <w:p w14:paraId="654D7770" w14:textId="46EA652B" w:rsidR="009E5162" w:rsidRDefault="00456471" w:rsidP="003413B9">
      <w:pPr>
        <w:jc w:val="both"/>
        <w:rPr>
          <w:rFonts w:ascii="Arial" w:hAnsi="Arial" w:cs="Arial"/>
          <w:sz w:val="22"/>
          <w:szCs w:val="22"/>
        </w:rPr>
      </w:pPr>
      <w:r w:rsidRPr="00456471">
        <w:rPr>
          <w:rFonts w:ascii="Arial" w:hAnsi="Arial" w:cs="Arial"/>
          <w:sz w:val="22"/>
          <w:szCs w:val="22"/>
        </w:rPr>
        <w:t xml:space="preserve">A </w:t>
      </w:r>
      <w:r w:rsidR="00FB3F8E">
        <w:rPr>
          <w:rFonts w:ascii="Arial" w:hAnsi="Arial" w:cs="Arial"/>
          <w:sz w:val="22"/>
          <w:szCs w:val="22"/>
        </w:rPr>
        <w:t>Gazdasági és Jogi Bizottság</w:t>
      </w:r>
      <w:r w:rsidRPr="00456471">
        <w:rPr>
          <w:rFonts w:ascii="Arial" w:hAnsi="Arial" w:cs="Arial"/>
          <w:sz w:val="22"/>
          <w:szCs w:val="22"/>
        </w:rPr>
        <w:t xml:space="preserve"> a</w:t>
      </w:r>
      <w:r w:rsidR="00673961">
        <w:rPr>
          <w:rFonts w:ascii="Arial" w:hAnsi="Arial" w:cs="Arial"/>
          <w:sz w:val="22"/>
          <w:szCs w:val="22"/>
        </w:rPr>
        <w:t xml:space="preserve">z ajánlatok elbírálása céljából felállításra kerülő </w:t>
      </w:r>
      <w:r w:rsidR="00E47923">
        <w:rPr>
          <w:rFonts w:ascii="Arial" w:hAnsi="Arial" w:cs="Arial"/>
          <w:sz w:val="22"/>
          <w:szCs w:val="22"/>
        </w:rPr>
        <w:t xml:space="preserve">Bíráló </w:t>
      </w:r>
      <w:r w:rsidR="00673961">
        <w:rPr>
          <w:rFonts w:ascii="Arial" w:hAnsi="Arial" w:cs="Arial"/>
          <w:sz w:val="22"/>
          <w:szCs w:val="22"/>
        </w:rPr>
        <w:t>B</w:t>
      </w:r>
      <w:r w:rsidR="00E47923">
        <w:rPr>
          <w:rFonts w:ascii="Arial" w:hAnsi="Arial" w:cs="Arial"/>
          <w:sz w:val="22"/>
          <w:szCs w:val="22"/>
        </w:rPr>
        <w:t>izottságba</w:t>
      </w:r>
      <w:r w:rsidR="000C08F2">
        <w:rPr>
          <w:rFonts w:ascii="Arial" w:hAnsi="Arial" w:cs="Arial"/>
          <w:sz w:val="22"/>
          <w:szCs w:val="22"/>
        </w:rPr>
        <w:t xml:space="preserve"> az alábbi két tagot delegálja:</w:t>
      </w:r>
    </w:p>
    <w:p w14:paraId="61EB6FB1" w14:textId="77777777" w:rsidR="009E5162" w:rsidRDefault="009E5162" w:rsidP="003413B9">
      <w:pPr>
        <w:jc w:val="both"/>
        <w:rPr>
          <w:rFonts w:ascii="Arial" w:hAnsi="Arial" w:cs="Arial"/>
          <w:sz w:val="22"/>
          <w:szCs w:val="22"/>
        </w:rPr>
      </w:pPr>
    </w:p>
    <w:p w14:paraId="60591726" w14:textId="77777777" w:rsidR="009E5162" w:rsidRDefault="009E5162" w:rsidP="009E5162">
      <w:pPr>
        <w:pStyle w:val="Listaszerbekezds"/>
        <w:numPr>
          <w:ilvl w:val="0"/>
          <w:numId w:val="42"/>
        </w:numPr>
        <w:jc w:val="both"/>
        <w:rPr>
          <w:rFonts w:ascii="Arial" w:hAnsi="Arial" w:cs="Arial"/>
          <w:sz w:val="22"/>
          <w:szCs w:val="22"/>
        </w:rPr>
      </w:pPr>
      <w:r>
        <w:rPr>
          <w:rFonts w:ascii="Arial" w:hAnsi="Arial" w:cs="Arial"/>
          <w:sz w:val="22"/>
          <w:szCs w:val="22"/>
        </w:rPr>
        <w:t xml:space="preserve">………………………………………………… </w:t>
      </w:r>
    </w:p>
    <w:p w14:paraId="47F0686A" w14:textId="77777777" w:rsidR="009E5162" w:rsidRDefault="009E5162" w:rsidP="009E5162">
      <w:pPr>
        <w:pStyle w:val="Listaszerbekezds"/>
        <w:jc w:val="both"/>
        <w:rPr>
          <w:rFonts w:ascii="Arial" w:hAnsi="Arial" w:cs="Arial"/>
          <w:sz w:val="22"/>
          <w:szCs w:val="22"/>
        </w:rPr>
      </w:pPr>
    </w:p>
    <w:p w14:paraId="2B018629" w14:textId="77777777" w:rsidR="000C08F2" w:rsidRDefault="00673961" w:rsidP="009E5162">
      <w:pPr>
        <w:pStyle w:val="Listaszerbekezds"/>
        <w:numPr>
          <w:ilvl w:val="0"/>
          <w:numId w:val="42"/>
        </w:numPr>
        <w:jc w:val="both"/>
        <w:rPr>
          <w:rFonts w:ascii="Arial" w:hAnsi="Arial" w:cs="Arial"/>
          <w:sz w:val="22"/>
          <w:szCs w:val="22"/>
        </w:rPr>
      </w:pPr>
      <w:r w:rsidRPr="009E5162">
        <w:rPr>
          <w:rFonts w:ascii="Arial" w:hAnsi="Arial" w:cs="Arial"/>
          <w:sz w:val="22"/>
          <w:szCs w:val="22"/>
        </w:rPr>
        <w:t>…………………………………………………</w:t>
      </w:r>
      <w:r w:rsidR="009E5162">
        <w:rPr>
          <w:rFonts w:ascii="Arial" w:hAnsi="Arial" w:cs="Arial"/>
          <w:sz w:val="22"/>
          <w:szCs w:val="22"/>
        </w:rPr>
        <w:t>.</w:t>
      </w:r>
    </w:p>
    <w:p w14:paraId="211177E7" w14:textId="77777777" w:rsidR="000C08F2" w:rsidRPr="000C08F2" w:rsidRDefault="000C08F2" w:rsidP="000C08F2">
      <w:pPr>
        <w:pStyle w:val="Listaszerbekezds"/>
        <w:rPr>
          <w:rFonts w:ascii="Arial" w:hAnsi="Arial" w:cs="Arial"/>
          <w:sz w:val="22"/>
          <w:szCs w:val="22"/>
        </w:rPr>
      </w:pPr>
    </w:p>
    <w:p w14:paraId="2AF1CBDE" w14:textId="293802C1" w:rsidR="00673961" w:rsidRPr="000C08F2" w:rsidRDefault="00673961" w:rsidP="000C08F2">
      <w:pPr>
        <w:jc w:val="both"/>
        <w:rPr>
          <w:rFonts w:ascii="Arial" w:hAnsi="Arial" w:cs="Arial"/>
          <w:sz w:val="22"/>
          <w:szCs w:val="22"/>
        </w:rPr>
      </w:pPr>
      <w:r w:rsidRPr="000C08F2">
        <w:rPr>
          <w:rFonts w:ascii="Arial" w:hAnsi="Arial" w:cs="Arial"/>
          <w:sz w:val="22"/>
          <w:szCs w:val="22"/>
        </w:rPr>
        <w:br/>
      </w:r>
    </w:p>
    <w:p w14:paraId="60F9F786" w14:textId="77777777" w:rsidR="00456471" w:rsidRPr="00456471" w:rsidRDefault="00456471" w:rsidP="00456471">
      <w:pPr>
        <w:jc w:val="both"/>
        <w:rPr>
          <w:rFonts w:ascii="Arial" w:hAnsi="Arial" w:cs="Arial"/>
          <w:bCs/>
          <w:sz w:val="22"/>
          <w:szCs w:val="22"/>
        </w:rPr>
      </w:pPr>
    </w:p>
    <w:p w14:paraId="7099AFA9" w14:textId="05D2DA5A" w:rsidR="00456471" w:rsidRPr="00456471" w:rsidRDefault="00456471" w:rsidP="00456471">
      <w:pPr>
        <w:jc w:val="both"/>
        <w:rPr>
          <w:rFonts w:ascii="Arial" w:hAnsi="Arial" w:cs="Arial"/>
          <w:sz w:val="22"/>
          <w:szCs w:val="22"/>
        </w:rPr>
      </w:pPr>
      <w:r w:rsidRPr="00456471">
        <w:rPr>
          <w:rFonts w:ascii="Arial" w:hAnsi="Arial" w:cs="Arial"/>
          <w:b/>
          <w:sz w:val="22"/>
          <w:szCs w:val="22"/>
          <w:u w:val="single"/>
        </w:rPr>
        <w:t>Felelős</w:t>
      </w:r>
      <w:r w:rsidRPr="00456471">
        <w:rPr>
          <w:rFonts w:ascii="Arial" w:hAnsi="Arial" w:cs="Arial"/>
          <w:sz w:val="22"/>
          <w:szCs w:val="22"/>
        </w:rPr>
        <w:t>:</w:t>
      </w:r>
      <w:r w:rsidRPr="00456471">
        <w:rPr>
          <w:rFonts w:ascii="Arial" w:hAnsi="Arial" w:cs="Arial"/>
          <w:sz w:val="22"/>
          <w:szCs w:val="22"/>
        </w:rPr>
        <w:tab/>
        <w:t xml:space="preserve">Dr. </w:t>
      </w:r>
      <w:proofErr w:type="spellStart"/>
      <w:r w:rsidR="003413B9">
        <w:rPr>
          <w:rFonts w:ascii="Arial" w:hAnsi="Arial" w:cs="Arial"/>
          <w:sz w:val="22"/>
          <w:szCs w:val="22"/>
        </w:rPr>
        <w:t>Nemény</w:t>
      </w:r>
      <w:proofErr w:type="spellEnd"/>
      <w:r w:rsidR="003413B9">
        <w:rPr>
          <w:rFonts w:ascii="Arial" w:hAnsi="Arial" w:cs="Arial"/>
          <w:sz w:val="22"/>
          <w:szCs w:val="22"/>
        </w:rPr>
        <w:t xml:space="preserve"> András</w:t>
      </w:r>
      <w:r w:rsidRPr="00456471">
        <w:rPr>
          <w:rFonts w:ascii="Arial" w:hAnsi="Arial" w:cs="Arial"/>
          <w:sz w:val="22"/>
          <w:szCs w:val="22"/>
        </w:rPr>
        <w:t xml:space="preserve"> polgármester</w:t>
      </w:r>
    </w:p>
    <w:p w14:paraId="52F4DA62" w14:textId="23738D91" w:rsidR="00456471" w:rsidRPr="00456471" w:rsidRDefault="00456471" w:rsidP="00456471">
      <w:pPr>
        <w:jc w:val="both"/>
        <w:rPr>
          <w:rFonts w:ascii="Arial" w:hAnsi="Arial" w:cs="Arial"/>
          <w:sz w:val="22"/>
          <w:szCs w:val="22"/>
        </w:rPr>
      </w:pPr>
      <w:r w:rsidRPr="00456471">
        <w:rPr>
          <w:rFonts w:ascii="Arial" w:hAnsi="Arial" w:cs="Arial"/>
          <w:sz w:val="22"/>
          <w:szCs w:val="22"/>
        </w:rPr>
        <w:tab/>
      </w:r>
      <w:r w:rsidRPr="00456471">
        <w:rPr>
          <w:rFonts w:ascii="Arial" w:hAnsi="Arial" w:cs="Arial"/>
          <w:sz w:val="22"/>
          <w:szCs w:val="22"/>
        </w:rPr>
        <w:tab/>
      </w:r>
      <w:r w:rsidR="003413B9">
        <w:rPr>
          <w:rFonts w:ascii="Arial" w:hAnsi="Arial" w:cs="Arial"/>
          <w:sz w:val="22"/>
          <w:szCs w:val="22"/>
        </w:rPr>
        <w:t>Dr. Horváth Attila</w:t>
      </w:r>
      <w:r w:rsidRPr="00456471">
        <w:rPr>
          <w:rFonts w:ascii="Arial" w:hAnsi="Arial" w:cs="Arial"/>
          <w:sz w:val="22"/>
          <w:szCs w:val="22"/>
        </w:rPr>
        <w:t xml:space="preserve"> alpolgármester</w:t>
      </w:r>
    </w:p>
    <w:p w14:paraId="75110754" w14:textId="02948E96" w:rsidR="003413B9" w:rsidRPr="00EC525A" w:rsidRDefault="003413B9" w:rsidP="003413B9">
      <w:pPr>
        <w:ind w:left="708" w:firstLine="708"/>
        <w:jc w:val="both"/>
        <w:rPr>
          <w:rFonts w:ascii="Arial" w:hAnsi="Arial" w:cs="Arial"/>
          <w:sz w:val="22"/>
          <w:szCs w:val="22"/>
        </w:rPr>
      </w:pPr>
      <w:r w:rsidRPr="00EC525A">
        <w:rPr>
          <w:rFonts w:ascii="Arial" w:hAnsi="Arial" w:cs="Arial"/>
          <w:sz w:val="22"/>
          <w:szCs w:val="22"/>
        </w:rPr>
        <w:t>Bokányi Adrienn, a Gazdasági és Jogi Bizottság elnöke</w:t>
      </w:r>
    </w:p>
    <w:p w14:paraId="24C86187" w14:textId="7FD69ED2" w:rsidR="00584387" w:rsidRPr="00EC525A" w:rsidRDefault="003413B9" w:rsidP="003413B9">
      <w:pPr>
        <w:jc w:val="both"/>
        <w:rPr>
          <w:rFonts w:ascii="Arial" w:hAnsi="Arial" w:cs="Arial"/>
          <w:sz w:val="22"/>
          <w:szCs w:val="22"/>
        </w:rPr>
      </w:pPr>
      <w:r w:rsidRPr="00EC525A">
        <w:rPr>
          <w:rFonts w:ascii="Arial" w:hAnsi="Arial" w:cs="Arial"/>
          <w:sz w:val="22"/>
          <w:szCs w:val="22"/>
        </w:rPr>
        <w:tab/>
      </w:r>
      <w:r w:rsidRPr="00EC525A">
        <w:rPr>
          <w:rFonts w:ascii="Arial" w:hAnsi="Arial" w:cs="Arial"/>
          <w:sz w:val="22"/>
          <w:szCs w:val="22"/>
        </w:rPr>
        <w:tab/>
        <w:t>(végrehajtásért: Nagyné dr. Gats Andrea, a Jogi</w:t>
      </w:r>
      <w:r w:rsidR="00584387">
        <w:rPr>
          <w:rFonts w:ascii="Arial" w:hAnsi="Arial" w:cs="Arial"/>
          <w:sz w:val="22"/>
          <w:szCs w:val="22"/>
        </w:rPr>
        <w:t xml:space="preserve"> és Képviselői Osztály vezetője</w:t>
      </w:r>
    </w:p>
    <w:p w14:paraId="7F4F32E5" w14:textId="4584D8DF" w:rsidR="00456471" w:rsidRDefault="00456471" w:rsidP="00A319F7">
      <w:pPr>
        <w:jc w:val="both"/>
        <w:rPr>
          <w:rFonts w:ascii="Arial" w:hAnsi="Arial" w:cs="Arial"/>
          <w:sz w:val="22"/>
          <w:szCs w:val="22"/>
        </w:rPr>
      </w:pPr>
      <w:r w:rsidRPr="00456471">
        <w:rPr>
          <w:rFonts w:ascii="Arial" w:hAnsi="Arial" w:cs="Arial"/>
          <w:sz w:val="22"/>
          <w:szCs w:val="22"/>
        </w:rPr>
        <w:tab/>
      </w:r>
      <w:r w:rsidR="002D5912">
        <w:rPr>
          <w:rFonts w:ascii="Arial" w:hAnsi="Arial" w:cs="Arial"/>
          <w:sz w:val="22"/>
          <w:szCs w:val="22"/>
        </w:rPr>
        <w:t xml:space="preserve">            Horváth Zoltán az AGORA Savaria Nonprofit Kft. ügyvezető igazgatója)</w:t>
      </w:r>
    </w:p>
    <w:p w14:paraId="1480C060" w14:textId="77777777" w:rsidR="002D5912" w:rsidRPr="00456471" w:rsidRDefault="002D5912" w:rsidP="00A319F7">
      <w:pPr>
        <w:jc w:val="both"/>
        <w:rPr>
          <w:rFonts w:ascii="Arial" w:hAnsi="Arial" w:cs="Arial"/>
          <w:sz w:val="22"/>
          <w:szCs w:val="22"/>
        </w:rPr>
      </w:pPr>
    </w:p>
    <w:p w14:paraId="1C608403" w14:textId="6B881808" w:rsidR="00456471" w:rsidRPr="00456471" w:rsidRDefault="00456471" w:rsidP="00456471">
      <w:pPr>
        <w:ind w:left="1440" w:hanging="1440"/>
        <w:jc w:val="both"/>
        <w:rPr>
          <w:sz w:val="22"/>
          <w:szCs w:val="22"/>
        </w:rPr>
      </w:pPr>
      <w:r w:rsidRPr="00456471">
        <w:rPr>
          <w:rFonts w:ascii="Arial" w:hAnsi="Arial" w:cs="Arial"/>
          <w:b/>
          <w:sz w:val="22"/>
          <w:szCs w:val="22"/>
          <w:u w:val="single"/>
        </w:rPr>
        <w:t>Határidő</w:t>
      </w:r>
      <w:r w:rsidRPr="00456471">
        <w:rPr>
          <w:rFonts w:ascii="Arial" w:hAnsi="Arial" w:cs="Arial"/>
          <w:sz w:val="22"/>
          <w:szCs w:val="22"/>
        </w:rPr>
        <w:t>:</w:t>
      </w:r>
      <w:r w:rsidRPr="00456471">
        <w:rPr>
          <w:rFonts w:ascii="Arial" w:hAnsi="Arial" w:cs="Arial"/>
          <w:sz w:val="22"/>
          <w:szCs w:val="22"/>
        </w:rPr>
        <w:tab/>
        <w:t>a pályázat kiírására: 20</w:t>
      </w:r>
      <w:r w:rsidR="003413B9">
        <w:rPr>
          <w:rFonts w:ascii="Arial" w:hAnsi="Arial" w:cs="Arial"/>
          <w:sz w:val="22"/>
          <w:szCs w:val="22"/>
        </w:rPr>
        <w:t>22. október 17.</w:t>
      </w:r>
      <w:r w:rsidRPr="00456471">
        <w:rPr>
          <w:rFonts w:ascii="Arial" w:hAnsi="Arial" w:cs="Arial"/>
          <w:sz w:val="22"/>
          <w:szCs w:val="22"/>
        </w:rPr>
        <w:t xml:space="preserve">    </w:t>
      </w:r>
    </w:p>
    <w:p w14:paraId="3DB534A4" w14:textId="77777777" w:rsidR="00456471" w:rsidRPr="00456471" w:rsidRDefault="00456471" w:rsidP="00456471">
      <w:pPr>
        <w:jc w:val="both"/>
        <w:rPr>
          <w:rFonts w:ascii="Arial" w:hAnsi="Arial" w:cs="Arial"/>
          <w:sz w:val="22"/>
          <w:szCs w:val="22"/>
        </w:rPr>
      </w:pPr>
    </w:p>
    <w:p w14:paraId="303372DC" w14:textId="77777777" w:rsidR="00456471" w:rsidRPr="00456471" w:rsidRDefault="00456471" w:rsidP="00396712">
      <w:pPr>
        <w:tabs>
          <w:tab w:val="left" w:pos="3630"/>
        </w:tabs>
        <w:jc w:val="both"/>
        <w:rPr>
          <w:rFonts w:ascii="Arial" w:hAnsi="Arial" w:cs="Arial"/>
          <w:sz w:val="22"/>
          <w:szCs w:val="22"/>
        </w:rPr>
      </w:pPr>
    </w:p>
    <w:sectPr w:rsidR="00456471" w:rsidRPr="00456471" w:rsidSect="008F3B6C">
      <w:footerReference w:type="default" r:id="rId11"/>
      <w:headerReference w:type="first" r:id="rId12"/>
      <w:footerReference w:type="first" r:id="rId13"/>
      <w:pgSz w:w="11906" w:h="16838" w:code="9"/>
      <w:pgMar w:top="1134" w:right="1134" w:bottom="993" w:left="1134" w:header="709"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1853" w14:textId="77777777" w:rsidR="00DD5D1F" w:rsidRDefault="00DD5D1F">
      <w:r>
        <w:separator/>
      </w:r>
    </w:p>
  </w:endnote>
  <w:endnote w:type="continuationSeparator" w:id="0">
    <w:p w14:paraId="788BA78D" w14:textId="77777777" w:rsidR="00DD5D1F" w:rsidRDefault="00DD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55F7" w14:textId="77777777" w:rsidR="00DD5D1F" w:rsidRPr="0034130E" w:rsidRDefault="00DD5D1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7143A186" wp14:editId="4A987FC0">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CE3F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3C4462">
      <w:rPr>
        <w:rFonts w:ascii="Arial" w:hAnsi="Arial" w:cs="Arial"/>
        <w:noProof/>
        <w:sz w:val="20"/>
        <w:szCs w:val="20"/>
      </w:rPr>
      <w:t>5</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3C4462">
      <w:rPr>
        <w:rFonts w:ascii="Arial" w:hAnsi="Arial" w:cs="Arial"/>
        <w:noProof/>
        <w:sz w:val="20"/>
        <w:szCs w:val="20"/>
      </w:rPr>
      <w:t>5</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8E61" w14:textId="77777777" w:rsidR="00DD5D1F" w:rsidRPr="00842C93" w:rsidRDefault="00DD5D1F" w:rsidP="00842C93">
    <w:pPr>
      <w:pStyle w:val="llb"/>
      <w:tabs>
        <w:tab w:val="clear" w:pos="4536"/>
        <w:tab w:val="left" w:pos="0"/>
      </w:tabs>
      <w:rPr>
        <w:rFonts w:ascii="Arial" w:hAnsi="Arial" w:cs="Arial"/>
      </w:rPr>
    </w:pPr>
  </w:p>
  <w:p w14:paraId="55FD0225" w14:textId="77777777" w:rsidR="00DD5D1F" w:rsidRPr="00842C93" w:rsidRDefault="00DD5D1F" w:rsidP="00B46A94">
    <w:pPr>
      <w:pStyle w:val="llb"/>
      <w:tabs>
        <w:tab w:val="clear" w:pos="4536"/>
        <w:tab w:val="clear" w:pos="9072"/>
        <w:tab w:val="right" w:pos="6946"/>
        <w:tab w:val="right" w:pos="9638"/>
      </w:tabs>
      <w:rPr>
        <w:rFonts w:ascii="Arial" w:hAnsi="Arial" w:cs="Arial"/>
        <w:sz w:val="20"/>
        <w:szCs w:val="20"/>
      </w:rPr>
    </w:pPr>
    <w:r>
      <w:rPr>
        <w:rFonts w:ascii="Arial" w:hAnsi="Arial" w:cs="Arial"/>
        <w:sz w:val="20"/>
        <w:szCs w:val="20"/>
      </w:rPr>
      <w:tab/>
    </w:r>
    <w:r>
      <w:rPr>
        <w:rFonts w:ascii="Arial" w:hAnsi="Arial" w:cs="Arial"/>
        <w:sz w:val="20"/>
        <w:szCs w:val="20"/>
      </w:rPr>
      <w:tab/>
      <w:t>Telefon: +36 94/520-290</w:t>
    </w:r>
    <w:r>
      <w:rPr>
        <w:rFonts w:ascii="Arial" w:hAnsi="Arial" w:cs="Arial"/>
        <w:sz w:val="20"/>
        <w:szCs w:val="20"/>
      </w:rPr>
      <w:tab/>
    </w:r>
    <w:r>
      <w:rPr>
        <w:rFonts w:ascii="Arial" w:hAnsi="Arial" w:cs="Arial"/>
        <w:sz w:val="20"/>
        <w:szCs w:val="20"/>
      </w:rPr>
      <w:tab/>
    </w:r>
    <w:r w:rsidRPr="00842C93">
      <w:rPr>
        <w:rFonts w:ascii="Arial" w:hAnsi="Arial" w:cs="Arial"/>
        <w:sz w:val="20"/>
        <w:szCs w:val="20"/>
      </w:rPr>
      <w:t>Fax:+36 94/520-243</w:t>
    </w:r>
    <w:r w:rsidRPr="00842C93">
      <w:rPr>
        <w:rFonts w:ascii="Arial" w:hAnsi="Arial" w:cs="Arial"/>
        <w:sz w:val="20"/>
        <w:szCs w:val="20"/>
      </w:rPr>
      <w:tab/>
    </w:r>
    <w:r>
      <w:rPr>
        <w:rFonts w:ascii="Arial" w:hAnsi="Arial" w:cs="Arial"/>
        <w:sz w:val="20"/>
        <w:szCs w:val="20"/>
      </w:rPr>
      <w:tab/>
    </w:r>
    <w:r w:rsidRPr="00842C93">
      <w:rPr>
        <w:rFonts w:ascii="Arial" w:hAnsi="Arial" w:cs="Arial"/>
        <w:sz w:val="20"/>
        <w:szCs w:val="20"/>
      </w:rPr>
      <w:t>Web: www.szombathely.hu</w:t>
    </w:r>
    <w:r w:rsidRPr="00842C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3F20" w14:textId="77777777" w:rsidR="00DD5D1F" w:rsidRDefault="00DD5D1F">
      <w:r>
        <w:separator/>
      </w:r>
    </w:p>
  </w:footnote>
  <w:footnote w:type="continuationSeparator" w:id="0">
    <w:p w14:paraId="704D9285" w14:textId="77777777" w:rsidR="00DD5D1F" w:rsidRDefault="00DD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E6C" w14:textId="77777777" w:rsidR="00DD5D1F" w:rsidRDefault="00DD5D1F" w:rsidP="00FB6523">
    <w:pPr>
      <w:pStyle w:val="lfej"/>
      <w:tabs>
        <w:tab w:val="clear" w:pos="4536"/>
        <w:tab w:val="center" w:pos="1800"/>
        <w:tab w:val="left" w:pos="6090"/>
        <w:tab w:val="center" w:pos="7020"/>
      </w:tabs>
      <w:rPr>
        <w:sz w:val="20"/>
      </w:rPr>
    </w:pPr>
    <w:r>
      <w:rPr>
        <w:rFonts w:ascii="Arial" w:hAnsi="Arial" w:cs="Arial"/>
      </w:rPr>
      <w:tab/>
    </w:r>
    <w:r>
      <w:rPr>
        <w:noProof/>
        <w:sz w:val="20"/>
      </w:rPr>
      <w:drawing>
        <wp:inline distT="0" distB="0" distL="0" distR="0" wp14:anchorId="5769BC25" wp14:editId="0E63B7A7">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18539D5" w14:textId="77777777" w:rsidR="00DD5D1F" w:rsidRDefault="00DD5D1F" w:rsidP="00FB6523">
    <w:pPr>
      <w:pStyle w:val="lfej"/>
      <w:tabs>
        <w:tab w:val="clear" w:pos="4536"/>
        <w:tab w:val="center" w:pos="1843"/>
        <w:tab w:val="center" w:pos="7020"/>
      </w:tabs>
      <w:rPr>
        <w:rFonts w:ascii="Arial" w:hAnsi="Arial" w:cs="Arial"/>
        <w:smallCaps/>
      </w:rPr>
    </w:pPr>
    <w:r>
      <w:tab/>
    </w:r>
    <w:r>
      <w:rPr>
        <w:rFonts w:ascii="Arial" w:hAnsi="Arial" w:cs="Arial"/>
        <w:smallCaps/>
      </w:rPr>
      <w:t>Szombathely Megyei Jogú Város</w:t>
    </w:r>
  </w:p>
  <w:p w14:paraId="3F0856A1" w14:textId="77777777" w:rsidR="00DD5D1F" w:rsidRPr="000C4C10" w:rsidRDefault="00DD5D1F" w:rsidP="00FB6523">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14:paraId="3DF02572" w14:textId="77777777" w:rsidR="00DD5D1F" w:rsidRPr="00EC7B6C" w:rsidRDefault="00DD5D1F"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1B6"/>
    <w:multiLevelType w:val="hybridMultilevel"/>
    <w:tmpl w:val="41524A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5132FC"/>
    <w:multiLevelType w:val="hybridMultilevel"/>
    <w:tmpl w:val="7CE87316"/>
    <w:lvl w:ilvl="0" w:tplc="7E1A25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450751"/>
    <w:multiLevelType w:val="hybridMultilevel"/>
    <w:tmpl w:val="63529E04"/>
    <w:lvl w:ilvl="0" w:tplc="7B6C7E9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D92F63"/>
    <w:multiLevelType w:val="hybridMultilevel"/>
    <w:tmpl w:val="5D62E6B2"/>
    <w:lvl w:ilvl="0" w:tplc="A2CAD1F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5F6CAD"/>
    <w:multiLevelType w:val="multilevel"/>
    <w:tmpl w:val="139A61DA"/>
    <w:lvl w:ilvl="0">
      <w:start w:val="30"/>
      <w:numFmt w:val="decimal"/>
      <w:lvlText w:val="%1"/>
      <w:lvlJc w:val="left"/>
      <w:pPr>
        <w:ind w:left="1080" w:hanging="1080"/>
      </w:pPr>
      <w:rPr>
        <w:rFonts w:hint="default"/>
      </w:rPr>
    </w:lvl>
    <w:lvl w:ilvl="1">
      <w:start w:val="970"/>
      <w:numFmt w:val="decimal"/>
      <w:lvlText w:val="%1.%2.0"/>
      <w:lvlJc w:val="left"/>
      <w:pPr>
        <w:ind w:left="1080" w:hanging="108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80519"/>
    <w:multiLevelType w:val="hybridMultilevel"/>
    <w:tmpl w:val="CFDEFD94"/>
    <w:lvl w:ilvl="0" w:tplc="C14E5B88">
      <w:start w:val="1"/>
      <w:numFmt w:val="decimal"/>
      <w:lvlText w:val="%1."/>
      <w:lvlJc w:val="left"/>
      <w:pPr>
        <w:tabs>
          <w:tab w:val="num" w:pos="720"/>
        </w:tabs>
        <w:ind w:left="720" w:hanging="360"/>
      </w:pPr>
      <w:rPr>
        <w:b w:val="0"/>
      </w:rPr>
    </w:lvl>
    <w:lvl w:ilvl="1" w:tplc="DE18EA6E">
      <w:start w:val="1"/>
      <w:numFmt w:val="lowerLetter"/>
      <w:lvlText w:val="%2."/>
      <w:lvlJc w:val="left"/>
      <w:pPr>
        <w:tabs>
          <w:tab w:val="num" w:pos="1800"/>
        </w:tabs>
        <w:ind w:left="1800" w:hanging="360"/>
      </w:pPr>
      <w:rPr>
        <w:b w:val="0"/>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171C4799"/>
    <w:multiLevelType w:val="hybridMultilevel"/>
    <w:tmpl w:val="94A88E2A"/>
    <w:lvl w:ilvl="0" w:tplc="47D2BEA0">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98F44FC"/>
    <w:multiLevelType w:val="hybridMultilevel"/>
    <w:tmpl w:val="95AEAF4A"/>
    <w:lvl w:ilvl="0" w:tplc="9D8C9798">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7A4396"/>
    <w:multiLevelType w:val="hybridMultilevel"/>
    <w:tmpl w:val="21A4E6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00060B6"/>
    <w:multiLevelType w:val="hybridMultilevel"/>
    <w:tmpl w:val="4DA4FF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2B5FAF"/>
    <w:multiLevelType w:val="multilevel"/>
    <w:tmpl w:val="0756C28E"/>
    <w:lvl w:ilvl="0">
      <w:start w:val="25"/>
      <w:numFmt w:val="decimal"/>
      <w:lvlText w:val="%1"/>
      <w:lvlJc w:val="left"/>
      <w:pPr>
        <w:ind w:left="1080" w:hanging="1080"/>
      </w:pPr>
      <w:rPr>
        <w:rFonts w:hint="default"/>
      </w:rPr>
    </w:lvl>
    <w:lvl w:ilvl="1">
      <w:start w:val="400"/>
      <w:numFmt w:val="decimal"/>
      <w:lvlText w:val="%1.%2.0"/>
      <w:lvlJc w:val="left"/>
      <w:pPr>
        <w:ind w:left="1080" w:hanging="108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27D3C"/>
    <w:multiLevelType w:val="multilevel"/>
    <w:tmpl w:val="92D476AC"/>
    <w:lvl w:ilvl="0">
      <w:start w:val="24"/>
      <w:numFmt w:val="decimal"/>
      <w:lvlText w:val="%1"/>
      <w:lvlJc w:val="left"/>
      <w:pPr>
        <w:ind w:left="1080" w:hanging="1080"/>
      </w:pPr>
      <w:rPr>
        <w:rFonts w:hint="default"/>
      </w:rPr>
    </w:lvl>
    <w:lvl w:ilvl="1">
      <w:start w:val="360"/>
      <w:numFmt w:val="decimal"/>
      <w:lvlText w:val="%1.%2.0"/>
      <w:lvlJc w:val="left"/>
      <w:pPr>
        <w:ind w:left="1080" w:hanging="108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5A7826"/>
    <w:multiLevelType w:val="hybridMultilevel"/>
    <w:tmpl w:val="0B54FF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8311E6E"/>
    <w:multiLevelType w:val="hybridMultilevel"/>
    <w:tmpl w:val="07965B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8C843D4"/>
    <w:multiLevelType w:val="multilevel"/>
    <w:tmpl w:val="B5D2ACEE"/>
    <w:lvl w:ilvl="0">
      <w:start w:val="31"/>
      <w:numFmt w:val="decimal"/>
      <w:lvlText w:val="%1"/>
      <w:lvlJc w:val="left"/>
      <w:pPr>
        <w:ind w:left="1080" w:hanging="1080"/>
      </w:pPr>
      <w:rPr>
        <w:rFonts w:hint="default"/>
      </w:rPr>
    </w:lvl>
    <w:lvl w:ilvl="1">
      <w:start w:val="570"/>
      <w:numFmt w:val="decimal"/>
      <w:lvlText w:val="%1.%2.0"/>
      <w:lvlJc w:val="left"/>
      <w:pPr>
        <w:ind w:left="1080" w:hanging="108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A6C347D"/>
    <w:multiLevelType w:val="hybridMultilevel"/>
    <w:tmpl w:val="493CDE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B9771CB"/>
    <w:multiLevelType w:val="hybridMultilevel"/>
    <w:tmpl w:val="D54A01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00E32A4"/>
    <w:multiLevelType w:val="hybridMultilevel"/>
    <w:tmpl w:val="19F08C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32260E2"/>
    <w:multiLevelType w:val="hybridMultilevel"/>
    <w:tmpl w:val="0090F0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3BB5ACC"/>
    <w:multiLevelType w:val="hybridMultilevel"/>
    <w:tmpl w:val="38324F52"/>
    <w:lvl w:ilvl="0" w:tplc="99BC720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5AF3FDD"/>
    <w:multiLevelType w:val="hybridMultilevel"/>
    <w:tmpl w:val="67C443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7433415"/>
    <w:multiLevelType w:val="hybridMultilevel"/>
    <w:tmpl w:val="DE1C59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D05488"/>
    <w:multiLevelType w:val="multilevel"/>
    <w:tmpl w:val="752CB6FC"/>
    <w:lvl w:ilvl="0">
      <w:start w:val="24"/>
      <w:numFmt w:val="decimal"/>
      <w:lvlText w:val="%1"/>
      <w:lvlJc w:val="left"/>
      <w:pPr>
        <w:ind w:left="1080" w:hanging="1080"/>
      </w:pPr>
      <w:rPr>
        <w:rFonts w:hint="default"/>
      </w:rPr>
    </w:lvl>
    <w:lvl w:ilvl="1">
      <w:start w:val="360"/>
      <w:numFmt w:val="decimal"/>
      <w:lvlText w:val="%1.%2.0"/>
      <w:lvlJc w:val="left"/>
      <w:pPr>
        <w:ind w:left="1080" w:hanging="108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150FA0"/>
    <w:multiLevelType w:val="hybridMultilevel"/>
    <w:tmpl w:val="12B60DEA"/>
    <w:lvl w:ilvl="0" w:tplc="C8B69D5A">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5" w15:restartNumberingAfterBreak="0">
    <w:nsid w:val="44A47999"/>
    <w:multiLevelType w:val="multilevel"/>
    <w:tmpl w:val="64FA4E32"/>
    <w:lvl w:ilvl="0">
      <w:start w:val="24"/>
      <w:numFmt w:val="decimal"/>
      <w:lvlText w:val="%1"/>
      <w:lvlJc w:val="left"/>
      <w:pPr>
        <w:ind w:left="1080" w:hanging="1080"/>
      </w:pPr>
      <w:rPr>
        <w:rFonts w:hint="default"/>
      </w:rPr>
    </w:lvl>
    <w:lvl w:ilvl="1">
      <w:start w:val="360"/>
      <w:numFmt w:val="decimal"/>
      <w:lvlText w:val="%1.%2.0"/>
      <w:lvlJc w:val="left"/>
      <w:pPr>
        <w:ind w:left="1080" w:hanging="108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552B30"/>
    <w:multiLevelType w:val="multilevel"/>
    <w:tmpl w:val="FFCE065C"/>
    <w:lvl w:ilvl="0">
      <w:start w:val="26"/>
      <w:numFmt w:val="decimal"/>
      <w:lvlText w:val="%1"/>
      <w:lvlJc w:val="left"/>
      <w:pPr>
        <w:ind w:left="1080" w:hanging="1080"/>
      </w:pPr>
      <w:rPr>
        <w:rFonts w:ascii="Arial" w:hAnsi="Arial" w:cs="Arial" w:hint="default"/>
        <w:sz w:val="22"/>
      </w:rPr>
    </w:lvl>
    <w:lvl w:ilvl="1">
      <w:start w:val="400"/>
      <w:numFmt w:val="decimal"/>
      <w:lvlText w:val="%1.%2.0"/>
      <w:lvlJc w:val="left"/>
      <w:pPr>
        <w:ind w:left="1080" w:hanging="1080"/>
      </w:pPr>
      <w:rPr>
        <w:rFonts w:ascii="Arial" w:hAnsi="Arial" w:cs="Arial" w:hint="default"/>
        <w:sz w:val="22"/>
      </w:rPr>
    </w:lvl>
    <w:lvl w:ilvl="2">
      <w:start w:val="1"/>
      <w:numFmt w:val="decimalZero"/>
      <w:lvlText w:val="%1.%2.%3"/>
      <w:lvlJc w:val="left"/>
      <w:pPr>
        <w:ind w:left="1080" w:hanging="108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7" w15:restartNumberingAfterBreak="0">
    <w:nsid w:val="4AF4361B"/>
    <w:multiLevelType w:val="hybridMultilevel"/>
    <w:tmpl w:val="CF069E64"/>
    <w:lvl w:ilvl="0" w:tplc="E4F052C2">
      <w:numFmt w:val="bullet"/>
      <w:lvlText w:val="-"/>
      <w:lvlJc w:val="left"/>
      <w:pPr>
        <w:tabs>
          <w:tab w:val="num" w:pos="720"/>
        </w:tabs>
        <w:ind w:left="720" w:hanging="360"/>
      </w:pPr>
      <w:rPr>
        <w:rFonts w:ascii="Arial" w:eastAsia="Times New Roman" w:hAnsi="Arial" w:cs="Arial"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756C6"/>
    <w:multiLevelType w:val="multilevel"/>
    <w:tmpl w:val="70002234"/>
    <w:lvl w:ilvl="0">
      <w:start w:val="26"/>
      <w:numFmt w:val="decimal"/>
      <w:lvlText w:val="%1"/>
      <w:lvlJc w:val="left"/>
      <w:pPr>
        <w:ind w:left="1080" w:hanging="1080"/>
      </w:pPr>
      <w:rPr>
        <w:rFonts w:ascii="Arial" w:hAnsi="Arial" w:cs="Arial" w:hint="default"/>
        <w:sz w:val="22"/>
      </w:rPr>
    </w:lvl>
    <w:lvl w:ilvl="1">
      <w:start w:val="400"/>
      <w:numFmt w:val="decimal"/>
      <w:lvlText w:val="%1.%2.0"/>
      <w:lvlJc w:val="left"/>
      <w:pPr>
        <w:ind w:left="1080" w:hanging="1080"/>
      </w:pPr>
      <w:rPr>
        <w:rFonts w:ascii="Arial" w:hAnsi="Arial" w:cs="Arial" w:hint="default"/>
        <w:sz w:val="22"/>
      </w:rPr>
    </w:lvl>
    <w:lvl w:ilvl="2">
      <w:start w:val="1"/>
      <w:numFmt w:val="decimalZero"/>
      <w:lvlText w:val="%1.%2.%3"/>
      <w:lvlJc w:val="left"/>
      <w:pPr>
        <w:ind w:left="1080" w:hanging="108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9" w15:restartNumberingAfterBreak="0">
    <w:nsid w:val="4F85768E"/>
    <w:multiLevelType w:val="hybridMultilevel"/>
    <w:tmpl w:val="0DEA31CE"/>
    <w:lvl w:ilvl="0" w:tplc="040E000F">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15:restartNumberingAfterBreak="0">
    <w:nsid w:val="50CB4F9D"/>
    <w:multiLevelType w:val="multilevel"/>
    <w:tmpl w:val="DA30074E"/>
    <w:lvl w:ilvl="0">
      <w:start w:val="26"/>
      <w:numFmt w:val="decimal"/>
      <w:lvlText w:val="%1"/>
      <w:lvlJc w:val="left"/>
      <w:pPr>
        <w:ind w:left="1080" w:hanging="1080"/>
      </w:pPr>
      <w:rPr>
        <w:rFonts w:ascii="Arial" w:hAnsi="Arial" w:cs="Arial" w:hint="default"/>
        <w:sz w:val="22"/>
      </w:rPr>
    </w:lvl>
    <w:lvl w:ilvl="1">
      <w:start w:val="400"/>
      <w:numFmt w:val="decimal"/>
      <w:lvlText w:val="%1.%2.0"/>
      <w:lvlJc w:val="left"/>
      <w:pPr>
        <w:ind w:left="1080" w:hanging="1080"/>
      </w:pPr>
      <w:rPr>
        <w:rFonts w:ascii="Arial" w:hAnsi="Arial" w:cs="Arial" w:hint="default"/>
        <w:sz w:val="22"/>
      </w:rPr>
    </w:lvl>
    <w:lvl w:ilvl="2">
      <w:start w:val="1"/>
      <w:numFmt w:val="decimalZero"/>
      <w:lvlText w:val="%1.%2.%3"/>
      <w:lvlJc w:val="left"/>
      <w:pPr>
        <w:ind w:left="1080" w:hanging="108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1" w15:restartNumberingAfterBreak="0">
    <w:nsid w:val="56427388"/>
    <w:multiLevelType w:val="hybridMultilevel"/>
    <w:tmpl w:val="E710F2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9032025"/>
    <w:multiLevelType w:val="hybridMultilevel"/>
    <w:tmpl w:val="1B1EC6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C3B11E0"/>
    <w:multiLevelType w:val="multilevel"/>
    <w:tmpl w:val="ED9AB730"/>
    <w:lvl w:ilvl="0">
      <w:start w:val="30"/>
      <w:numFmt w:val="decimal"/>
      <w:lvlText w:val="%1"/>
      <w:lvlJc w:val="left"/>
      <w:pPr>
        <w:ind w:left="1080" w:hanging="1080"/>
      </w:pPr>
      <w:rPr>
        <w:rFonts w:hint="default"/>
      </w:rPr>
    </w:lvl>
    <w:lvl w:ilvl="1">
      <w:start w:val="570"/>
      <w:numFmt w:val="decimal"/>
      <w:lvlText w:val="%1.%2.0"/>
      <w:lvlJc w:val="left"/>
      <w:pPr>
        <w:ind w:left="1080" w:hanging="108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344FD7"/>
    <w:multiLevelType w:val="multilevel"/>
    <w:tmpl w:val="660C368C"/>
    <w:lvl w:ilvl="0">
      <w:start w:val="26"/>
      <w:numFmt w:val="decimal"/>
      <w:lvlText w:val="%1"/>
      <w:lvlJc w:val="left"/>
      <w:pPr>
        <w:ind w:left="1080" w:hanging="1080"/>
      </w:pPr>
      <w:rPr>
        <w:rFonts w:ascii="Arial" w:hAnsi="Arial" w:cs="Arial" w:hint="default"/>
        <w:sz w:val="22"/>
      </w:rPr>
    </w:lvl>
    <w:lvl w:ilvl="1">
      <w:start w:val="400"/>
      <w:numFmt w:val="decimal"/>
      <w:lvlText w:val="%1.%2.0"/>
      <w:lvlJc w:val="left"/>
      <w:pPr>
        <w:ind w:left="1080" w:hanging="1080"/>
      </w:pPr>
      <w:rPr>
        <w:rFonts w:ascii="Arial" w:hAnsi="Arial" w:cs="Arial" w:hint="default"/>
        <w:sz w:val="22"/>
      </w:rPr>
    </w:lvl>
    <w:lvl w:ilvl="2">
      <w:start w:val="1"/>
      <w:numFmt w:val="decimalZero"/>
      <w:lvlText w:val="%1.%2.%3"/>
      <w:lvlJc w:val="left"/>
      <w:pPr>
        <w:ind w:left="1080" w:hanging="108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5" w15:restartNumberingAfterBreak="0">
    <w:nsid w:val="6B432D4D"/>
    <w:multiLevelType w:val="hybridMultilevel"/>
    <w:tmpl w:val="CEBCB0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B9D2FB8"/>
    <w:multiLevelType w:val="hybridMultilevel"/>
    <w:tmpl w:val="B47CA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E342205"/>
    <w:multiLevelType w:val="hybridMultilevel"/>
    <w:tmpl w:val="C31CC5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48F5883"/>
    <w:multiLevelType w:val="hybridMultilevel"/>
    <w:tmpl w:val="4F1A1B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77E6CAB"/>
    <w:multiLevelType w:val="hybridMultilevel"/>
    <w:tmpl w:val="4B161850"/>
    <w:lvl w:ilvl="0" w:tplc="26FE50C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8E6579B"/>
    <w:multiLevelType w:val="hybridMultilevel"/>
    <w:tmpl w:val="C9762C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9AF700E"/>
    <w:multiLevelType w:val="multilevel"/>
    <w:tmpl w:val="108642B8"/>
    <w:lvl w:ilvl="0">
      <w:start w:val="24"/>
      <w:numFmt w:val="decimal"/>
      <w:lvlText w:val="%1"/>
      <w:lvlJc w:val="left"/>
      <w:pPr>
        <w:ind w:left="1080" w:hanging="1080"/>
      </w:pPr>
      <w:rPr>
        <w:rFonts w:hint="default"/>
      </w:rPr>
    </w:lvl>
    <w:lvl w:ilvl="1">
      <w:start w:val="360"/>
      <w:numFmt w:val="decimal"/>
      <w:lvlText w:val="%1.%2.0"/>
      <w:lvlJc w:val="left"/>
      <w:pPr>
        <w:ind w:left="1080" w:hanging="108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6122375">
    <w:abstractNumId w:val="27"/>
  </w:num>
  <w:num w:numId="2" w16cid:durableId="1352561572">
    <w:abstractNumId w:val="37"/>
  </w:num>
  <w:num w:numId="3" w16cid:durableId="1975717786">
    <w:abstractNumId w:val="1"/>
  </w:num>
  <w:num w:numId="4" w16cid:durableId="427580480">
    <w:abstractNumId w:val="17"/>
  </w:num>
  <w:num w:numId="5" w16cid:durableId="559634076">
    <w:abstractNumId w:val="18"/>
  </w:num>
  <w:num w:numId="6" w16cid:durableId="1713336674">
    <w:abstractNumId w:val="13"/>
  </w:num>
  <w:num w:numId="7" w16cid:durableId="500700536">
    <w:abstractNumId w:val="38"/>
  </w:num>
  <w:num w:numId="8" w16cid:durableId="1551307637">
    <w:abstractNumId w:val="36"/>
  </w:num>
  <w:num w:numId="9" w16cid:durableId="778373465">
    <w:abstractNumId w:val="21"/>
  </w:num>
  <w:num w:numId="10" w16cid:durableId="668992699">
    <w:abstractNumId w:val="31"/>
  </w:num>
  <w:num w:numId="11" w16cid:durableId="309867929">
    <w:abstractNumId w:val="29"/>
  </w:num>
  <w:num w:numId="12" w16cid:durableId="1056469401">
    <w:abstractNumId w:val="40"/>
  </w:num>
  <w:num w:numId="13" w16cid:durableId="1564413106">
    <w:abstractNumId w:val="24"/>
  </w:num>
  <w:num w:numId="14" w16cid:durableId="1130710983">
    <w:abstractNumId w:val="19"/>
  </w:num>
  <w:num w:numId="15" w16cid:durableId="1504319748">
    <w:abstractNumId w:val="22"/>
  </w:num>
  <w:num w:numId="16" w16cid:durableId="530190211">
    <w:abstractNumId w:val="16"/>
  </w:num>
  <w:num w:numId="17" w16cid:durableId="1379546449">
    <w:abstractNumId w:val="32"/>
  </w:num>
  <w:num w:numId="18" w16cid:durableId="1668358287">
    <w:abstractNumId w:val="3"/>
  </w:num>
  <w:num w:numId="19" w16cid:durableId="321665857">
    <w:abstractNumId w:val="39"/>
  </w:num>
  <w:num w:numId="20" w16cid:durableId="286131490">
    <w:abstractNumId w:val="7"/>
  </w:num>
  <w:num w:numId="21" w16cid:durableId="899099549">
    <w:abstractNumId w:val="20"/>
  </w:num>
  <w:num w:numId="22" w16cid:durableId="1024747844">
    <w:abstractNumId w:val="35"/>
  </w:num>
  <w:num w:numId="23" w16cid:durableId="1051688068">
    <w:abstractNumId w:val="9"/>
  </w:num>
  <w:num w:numId="24" w16cid:durableId="1056783969">
    <w:abstractNumId w:val="2"/>
  </w:num>
  <w:num w:numId="25" w16cid:durableId="1943873445">
    <w:abstractNumId w:val="10"/>
  </w:num>
  <w:num w:numId="26" w16cid:durableId="1255823608">
    <w:abstractNumId w:val="34"/>
  </w:num>
  <w:num w:numId="27" w16cid:durableId="2014869371">
    <w:abstractNumId w:val="28"/>
  </w:num>
  <w:num w:numId="28" w16cid:durableId="2035228564">
    <w:abstractNumId w:val="26"/>
  </w:num>
  <w:num w:numId="29" w16cid:durableId="743187059">
    <w:abstractNumId w:val="30"/>
  </w:num>
  <w:num w:numId="30" w16cid:durableId="1310476620">
    <w:abstractNumId w:val="33"/>
  </w:num>
  <w:num w:numId="31" w16cid:durableId="169299056">
    <w:abstractNumId w:val="11"/>
  </w:num>
  <w:num w:numId="32" w16cid:durableId="262962991">
    <w:abstractNumId w:val="41"/>
  </w:num>
  <w:num w:numId="33" w16cid:durableId="316959981">
    <w:abstractNumId w:val="4"/>
  </w:num>
  <w:num w:numId="34" w16cid:durableId="1072462738">
    <w:abstractNumId w:val="14"/>
  </w:num>
  <w:num w:numId="35" w16cid:durableId="1824469038">
    <w:abstractNumId w:val="23"/>
  </w:num>
  <w:num w:numId="36" w16cid:durableId="887841063">
    <w:abstractNumId w:val="25"/>
  </w:num>
  <w:num w:numId="37" w16cid:durableId="1988123968">
    <w:abstractNumId w:val="8"/>
  </w:num>
  <w:num w:numId="38" w16cid:durableId="545915044">
    <w:abstractNumId w:val="0"/>
  </w:num>
  <w:num w:numId="39" w16cid:durableId="354773662">
    <w:abstractNumId w:val="12"/>
  </w:num>
  <w:num w:numId="40" w16cid:durableId="1878734405">
    <w:abstractNumId w:val="15"/>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16cid:durableId="346979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3739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26"/>
    <w:rsid w:val="000031C5"/>
    <w:rsid w:val="000063A7"/>
    <w:rsid w:val="0001607A"/>
    <w:rsid w:val="00023ACE"/>
    <w:rsid w:val="0002621E"/>
    <w:rsid w:val="000372EC"/>
    <w:rsid w:val="000506D1"/>
    <w:rsid w:val="00053D7A"/>
    <w:rsid w:val="00066A36"/>
    <w:rsid w:val="00070D24"/>
    <w:rsid w:val="00070ECB"/>
    <w:rsid w:val="000837B9"/>
    <w:rsid w:val="00097FA6"/>
    <w:rsid w:val="000B0360"/>
    <w:rsid w:val="000C08F2"/>
    <w:rsid w:val="000C7E06"/>
    <w:rsid w:val="000D4F86"/>
    <w:rsid w:val="000D5554"/>
    <w:rsid w:val="000D5ED4"/>
    <w:rsid w:val="000E6306"/>
    <w:rsid w:val="000E75ED"/>
    <w:rsid w:val="000F167A"/>
    <w:rsid w:val="000F4BF7"/>
    <w:rsid w:val="000F4FF4"/>
    <w:rsid w:val="000F7B6F"/>
    <w:rsid w:val="00120FEC"/>
    <w:rsid w:val="0012242B"/>
    <w:rsid w:val="0012306C"/>
    <w:rsid w:val="00124874"/>
    <w:rsid w:val="001268C8"/>
    <w:rsid w:val="00132161"/>
    <w:rsid w:val="001476A8"/>
    <w:rsid w:val="00154EDC"/>
    <w:rsid w:val="00157B06"/>
    <w:rsid w:val="001678D9"/>
    <w:rsid w:val="00182618"/>
    <w:rsid w:val="00184160"/>
    <w:rsid w:val="00184E99"/>
    <w:rsid w:val="00194C59"/>
    <w:rsid w:val="00197D8B"/>
    <w:rsid w:val="001A4648"/>
    <w:rsid w:val="001B047D"/>
    <w:rsid w:val="001C1614"/>
    <w:rsid w:val="001C7DFC"/>
    <w:rsid w:val="001D5388"/>
    <w:rsid w:val="001E20A3"/>
    <w:rsid w:val="00231860"/>
    <w:rsid w:val="0023398E"/>
    <w:rsid w:val="0024569A"/>
    <w:rsid w:val="00250F7A"/>
    <w:rsid w:val="00255F63"/>
    <w:rsid w:val="002574B9"/>
    <w:rsid w:val="00265DD4"/>
    <w:rsid w:val="002703D3"/>
    <w:rsid w:val="00271A8A"/>
    <w:rsid w:val="00276BD9"/>
    <w:rsid w:val="00280D26"/>
    <w:rsid w:val="00283135"/>
    <w:rsid w:val="00292090"/>
    <w:rsid w:val="00295987"/>
    <w:rsid w:val="00295E4F"/>
    <w:rsid w:val="002A705C"/>
    <w:rsid w:val="002C2581"/>
    <w:rsid w:val="002D012D"/>
    <w:rsid w:val="002D5912"/>
    <w:rsid w:val="002E0490"/>
    <w:rsid w:val="002E135A"/>
    <w:rsid w:val="002F312A"/>
    <w:rsid w:val="00300075"/>
    <w:rsid w:val="00304C9F"/>
    <w:rsid w:val="00313F25"/>
    <w:rsid w:val="0032456E"/>
    <w:rsid w:val="00325666"/>
    <w:rsid w:val="00325973"/>
    <w:rsid w:val="0032649B"/>
    <w:rsid w:val="00326909"/>
    <w:rsid w:val="00331F3D"/>
    <w:rsid w:val="0034130E"/>
    <w:rsid w:val="003413B9"/>
    <w:rsid w:val="003458F9"/>
    <w:rsid w:val="00354964"/>
    <w:rsid w:val="00356256"/>
    <w:rsid w:val="0036487E"/>
    <w:rsid w:val="00382252"/>
    <w:rsid w:val="00382A7D"/>
    <w:rsid w:val="0038493F"/>
    <w:rsid w:val="00386265"/>
    <w:rsid w:val="00387E79"/>
    <w:rsid w:val="003920BE"/>
    <w:rsid w:val="00394B2C"/>
    <w:rsid w:val="00396712"/>
    <w:rsid w:val="003A04C1"/>
    <w:rsid w:val="003A0E52"/>
    <w:rsid w:val="003A20B7"/>
    <w:rsid w:val="003B0046"/>
    <w:rsid w:val="003B0527"/>
    <w:rsid w:val="003B24C7"/>
    <w:rsid w:val="003C0727"/>
    <w:rsid w:val="003C3888"/>
    <w:rsid w:val="003C4462"/>
    <w:rsid w:val="003C57B5"/>
    <w:rsid w:val="003D21FD"/>
    <w:rsid w:val="003E1F8A"/>
    <w:rsid w:val="003E7420"/>
    <w:rsid w:val="003F2594"/>
    <w:rsid w:val="003F3903"/>
    <w:rsid w:val="003F4A24"/>
    <w:rsid w:val="003F62B7"/>
    <w:rsid w:val="003F6B4F"/>
    <w:rsid w:val="003F6EF8"/>
    <w:rsid w:val="00420791"/>
    <w:rsid w:val="00421EC1"/>
    <w:rsid w:val="00425808"/>
    <w:rsid w:val="004339B7"/>
    <w:rsid w:val="00434058"/>
    <w:rsid w:val="00446CA3"/>
    <w:rsid w:val="00456471"/>
    <w:rsid w:val="004A2C65"/>
    <w:rsid w:val="004B5794"/>
    <w:rsid w:val="004C1F15"/>
    <w:rsid w:val="004C6365"/>
    <w:rsid w:val="004C6A7B"/>
    <w:rsid w:val="004D1043"/>
    <w:rsid w:val="004D3664"/>
    <w:rsid w:val="004D3A3A"/>
    <w:rsid w:val="004E3BC5"/>
    <w:rsid w:val="004E76F7"/>
    <w:rsid w:val="004F38B9"/>
    <w:rsid w:val="00517CF4"/>
    <w:rsid w:val="00524C78"/>
    <w:rsid w:val="00524F57"/>
    <w:rsid w:val="00530D2F"/>
    <w:rsid w:val="0053565C"/>
    <w:rsid w:val="00554EBA"/>
    <w:rsid w:val="00564B2C"/>
    <w:rsid w:val="00571F21"/>
    <w:rsid w:val="00584387"/>
    <w:rsid w:val="005A3ABD"/>
    <w:rsid w:val="005A4662"/>
    <w:rsid w:val="005A4FB8"/>
    <w:rsid w:val="005A5BF2"/>
    <w:rsid w:val="005B4A84"/>
    <w:rsid w:val="005C7A76"/>
    <w:rsid w:val="005D1243"/>
    <w:rsid w:val="005E3E4E"/>
    <w:rsid w:val="005E4291"/>
    <w:rsid w:val="005F043A"/>
    <w:rsid w:val="005F19FE"/>
    <w:rsid w:val="005F6344"/>
    <w:rsid w:val="005F6BAF"/>
    <w:rsid w:val="00602F01"/>
    <w:rsid w:val="00607FF9"/>
    <w:rsid w:val="00610075"/>
    <w:rsid w:val="00611DF5"/>
    <w:rsid w:val="00615654"/>
    <w:rsid w:val="00616260"/>
    <w:rsid w:val="0061792D"/>
    <w:rsid w:val="006225AC"/>
    <w:rsid w:val="00632E86"/>
    <w:rsid w:val="006364E4"/>
    <w:rsid w:val="0065324F"/>
    <w:rsid w:val="00654091"/>
    <w:rsid w:val="00656631"/>
    <w:rsid w:val="0066790B"/>
    <w:rsid w:val="00673677"/>
    <w:rsid w:val="00673961"/>
    <w:rsid w:val="00674655"/>
    <w:rsid w:val="00675F6F"/>
    <w:rsid w:val="006778A2"/>
    <w:rsid w:val="00687B83"/>
    <w:rsid w:val="00695A77"/>
    <w:rsid w:val="0069748F"/>
    <w:rsid w:val="00697545"/>
    <w:rsid w:val="006B2F41"/>
    <w:rsid w:val="006B3A28"/>
    <w:rsid w:val="006B411E"/>
    <w:rsid w:val="006B5218"/>
    <w:rsid w:val="006C0904"/>
    <w:rsid w:val="006C40DD"/>
    <w:rsid w:val="006C6926"/>
    <w:rsid w:val="006E230A"/>
    <w:rsid w:val="006E60C1"/>
    <w:rsid w:val="006F13FF"/>
    <w:rsid w:val="006F26B2"/>
    <w:rsid w:val="00700413"/>
    <w:rsid w:val="007119BB"/>
    <w:rsid w:val="00711F05"/>
    <w:rsid w:val="00715938"/>
    <w:rsid w:val="007213A4"/>
    <w:rsid w:val="00721C67"/>
    <w:rsid w:val="00727354"/>
    <w:rsid w:val="0074068B"/>
    <w:rsid w:val="00745F24"/>
    <w:rsid w:val="00753697"/>
    <w:rsid w:val="007641C0"/>
    <w:rsid w:val="0076576F"/>
    <w:rsid w:val="00767B8F"/>
    <w:rsid w:val="007760EB"/>
    <w:rsid w:val="00777793"/>
    <w:rsid w:val="007847D3"/>
    <w:rsid w:val="007860BA"/>
    <w:rsid w:val="00786A97"/>
    <w:rsid w:val="00793D37"/>
    <w:rsid w:val="007948DD"/>
    <w:rsid w:val="007B2FF9"/>
    <w:rsid w:val="007B333F"/>
    <w:rsid w:val="007C3BF2"/>
    <w:rsid w:val="007C40AF"/>
    <w:rsid w:val="007C68C0"/>
    <w:rsid w:val="007D10D7"/>
    <w:rsid w:val="007D4C74"/>
    <w:rsid w:val="007D6E83"/>
    <w:rsid w:val="007E2ABE"/>
    <w:rsid w:val="007E7CFB"/>
    <w:rsid w:val="007F2F31"/>
    <w:rsid w:val="007F7C4D"/>
    <w:rsid w:val="00811AD2"/>
    <w:rsid w:val="00814171"/>
    <w:rsid w:val="0081482A"/>
    <w:rsid w:val="0082759B"/>
    <w:rsid w:val="0083140C"/>
    <w:rsid w:val="00842C93"/>
    <w:rsid w:val="00844AF6"/>
    <w:rsid w:val="00854559"/>
    <w:rsid w:val="0086013E"/>
    <w:rsid w:val="00862229"/>
    <w:rsid w:val="008728D0"/>
    <w:rsid w:val="008972FD"/>
    <w:rsid w:val="008B19CD"/>
    <w:rsid w:val="008B72BC"/>
    <w:rsid w:val="008C5196"/>
    <w:rsid w:val="008D63E3"/>
    <w:rsid w:val="008E5BD4"/>
    <w:rsid w:val="008F3B6C"/>
    <w:rsid w:val="008F50E4"/>
    <w:rsid w:val="008F76CD"/>
    <w:rsid w:val="009005B1"/>
    <w:rsid w:val="0090745D"/>
    <w:rsid w:val="0091785E"/>
    <w:rsid w:val="00923B8E"/>
    <w:rsid w:val="0092735A"/>
    <w:rsid w:val="009348EA"/>
    <w:rsid w:val="009354EC"/>
    <w:rsid w:val="009356D0"/>
    <w:rsid w:val="00935C05"/>
    <w:rsid w:val="00936D8F"/>
    <w:rsid w:val="0094322B"/>
    <w:rsid w:val="0094572B"/>
    <w:rsid w:val="00960B8F"/>
    <w:rsid w:val="009622AB"/>
    <w:rsid w:val="0096279B"/>
    <w:rsid w:val="00962926"/>
    <w:rsid w:val="009728C9"/>
    <w:rsid w:val="00972B0C"/>
    <w:rsid w:val="00973947"/>
    <w:rsid w:val="00976EB5"/>
    <w:rsid w:val="009A606E"/>
    <w:rsid w:val="009B25A0"/>
    <w:rsid w:val="009E43FA"/>
    <w:rsid w:val="009E5162"/>
    <w:rsid w:val="009F6BDA"/>
    <w:rsid w:val="00A00324"/>
    <w:rsid w:val="00A0316F"/>
    <w:rsid w:val="00A03DBD"/>
    <w:rsid w:val="00A20530"/>
    <w:rsid w:val="00A25D25"/>
    <w:rsid w:val="00A3017E"/>
    <w:rsid w:val="00A319F7"/>
    <w:rsid w:val="00A365D1"/>
    <w:rsid w:val="00A52624"/>
    <w:rsid w:val="00A7633E"/>
    <w:rsid w:val="00AB7B31"/>
    <w:rsid w:val="00AC139F"/>
    <w:rsid w:val="00AC4DD8"/>
    <w:rsid w:val="00AD08CD"/>
    <w:rsid w:val="00AD413B"/>
    <w:rsid w:val="00AD562F"/>
    <w:rsid w:val="00AE1BB5"/>
    <w:rsid w:val="00AE58CD"/>
    <w:rsid w:val="00AF0113"/>
    <w:rsid w:val="00AF3982"/>
    <w:rsid w:val="00AF4623"/>
    <w:rsid w:val="00B01F66"/>
    <w:rsid w:val="00B03742"/>
    <w:rsid w:val="00B103B4"/>
    <w:rsid w:val="00B11835"/>
    <w:rsid w:val="00B12478"/>
    <w:rsid w:val="00B27D80"/>
    <w:rsid w:val="00B46A94"/>
    <w:rsid w:val="00B610E8"/>
    <w:rsid w:val="00B66CA5"/>
    <w:rsid w:val="00B76BC9"/>
    <w:rsid w:val="00BA4A2A"/>
    <w:rsid w:val="00BA569B"/>
    <w:rsid w:val="00BB193E"/>
    <w:rsid w:val="00BB2E31"/>
    <w:rsid w:val="00BB4055"/>
    <w:rsid w:val="00BB75A8"/>
    <w:rsid w:val="00BC3AF6"/>
    <w:rsid w:val="00BC46F6"/>
    <w:rsid w:val="00BC51DA"/>
    <w:rsid w:val="00BD5477"/>
    <w:rsid w:val="00BD775A"/>
    <w:rsid w:val="00BE370B"/>
    <w:rsid w:val="00BF31F1"/>
    <w:rsid w:val="00BF39BD"/>
    <w:rsid w:val="00C01A21"/>
    <w:rsid w:val="00C15663"/>
    <w:rsid w:val="00C34E8A"/>
    <w:rsid w:val="00C4188D"/>
    <w:rsid w:val="00C447B7"/>
    <w:rsid w:val="00C5373E"/>
    <w:rsid w:val="00C540A0"/>
    <w:rsid w:val="00C56719"/>
    <w:rsid w:val="00C61625"/>
    <w:rsid w:val="00C65E95"/>
    <w:rsid w:val="00C71BA2"/>
    <w:rsid w:val="00C80514"/>
    <w:rsid w:val="00C84BD9"/>
    <w:rsid w:val="00C869B9"/>
    <w:rsid w:val="00CA6069"/>
    <w:rsid w:val="00CB52C0"/>
    <w:rsid w:val="00CB5F43"/>
    <w:rsid w:val="00CB7CAA"/>
    <w:rsid w:val="00CC30B1"/>
    <w:rsid w:val="00CD4077"/>
    <w:rsid w:val="00CD5422"/>
    <w:rsid w:val="00CD5E26"/>
    <w:rsid w:val="00CE2D69"/>
    <w:rsid w:val="00CE46F6"/>
    <w:rsid w:val="00CE4E82"/>
    <w:rsid w:val="00CF567B"/>
    <w:rsid w:val="00D056A1"/>
    <w:rsid w:val="00D07A3E"/>
    <w:rsid w:val="00D1107D"/>
    <w:rsid w:val="00D22A4E"/>
    <w:rsid w:val="00D2428C"/>
    <w:rsid w:val="00D2494B"/>
    <w:rsid w:val="00D323CB"/>
    <w:rsid w:val="00D34259"/>
    <w:rsid w:val="00D54DF8"/>
    <w:rsid w:val="00D561DB"/>
    <w:rsid w:val="00D713B0"/>
    <w:rsid w:val="00D82E81"/>
    <w:rsid w:val="00D8390C"/>
    <w:rsid w:val="00DA14B3"/>
    <w:rsid w:val="00DA15C5"/>
    <w:rsid w:val="00DA3494"/>
    <w:rsid w:val="00DD5D1F"/>
    <w:rsid w:val="00DE1758"/>
    <w:rsid w:val="00DE258B"/>
    <w:rsid w:val="00E036DE"/>
    <w:rsid w:val="00E117DF"/>
    <w:rsid w:val="00E11FA3"/>
    <w:rsid w:val="00E164EC"/>
    <w:rsid w:val="00E16CC1"/>
    <w:rsid w:val="00E20BF1"/>
    <w:rsid w:val="00E22D74"/>
    <w:rsid w:val="00E25423"/>
    <w:rsid w:val="00E30D6E"/>
    <w:rsid w:val="00E33802"/>
    <w:rsid w:val="00E35A1D"/>
    <w:rsid w:val="00E4663A"/>
    <w:rsid w:val="00E47923"/>
    <w:rsid w:val="00E54D65"/>
    <w:rsid w:val="00E70100"/>
    <w:rsid w:val="00E75182"/>
    <w:rsid w:val="00E81C32"/>
    <w:rsid w:val="00E82F69"/>
    <w:rsid w:val="00E950D2"/>
    <w:rsid w:val="00EA1E15"/>
    <w:rsid w:val="00EA4781"/>
    <w:rsid w:val="00EB363C"/>
    <w:rsid w:val="00EB52DB"/>
    <w:rsid w:val="00EC525A"/>
    <w:rsid w:val="00EC5F6D"/>
    <w:rsid w:val="00EC7B6C"/>
    <w:rsid w:val="00EC7C11"/>
    <w:rsid w:val="00ED6651"/>
    <w:rsid w:val="00EE3AB3"/>
    <w:rsid w:val="00F04E74"/>
    <w:rsid w:val="00F16A39"/>
    <w:rsid w:val="00F17C0A"/>
    <w:rsid w:val="00F33336"/>
    <w:rsid w:val="00F35077"/>
    <w:rsid w:val="00F40188"/>
    <w:rsid w:val="00F64005"/>
    <w:rsid w:val="00F65487"/>
    <w:rsid w:val="00F7296B"/>
    <w:rsid w:val="00F75659"/>
    <w:rsid w:val="00F75686"/>
    <w:rsid w:val="00F85DA3"/>
    <w:rsid w:val="00F9590D"/>
    <w:rsid w:val="00FA299D"/>
    <w:rsid w:val="00FA5E22"/>
    <w:rsid w:val="00FB3F8E"/>
    <w:rsid w:val="00FB6523"/>
    <w:rsid w:val="00FC3E2A"/>
    <w:rsid w:val="00FD09CD"/>
    <w:rsid w:val="00FE021D"/>
    <w:rsid w:val="00FE29D6"/>
    <w:rsid w:val="00FF13E2"/>
    <w:rsid w:val="00FF32A9"/>
    <w:rsid w:val="00FF7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06160F1E"/>
  <w15:chartTrackingRefBased/>
  <w15:docId w15:val="{3DABC9AA-E311-409C-9655-3F1AD63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8141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paragraph" w:styleId="Szvegtrzs">
    <w:name w:val="Body Text"/>
    <w:basedOn w:val="Norml"/>
    <w:link w:val="SzvegtrzsChar"/>
    <w:rsid w:val="00154EDC"/>
    <w:pPr>
      <w:jc w:val="both"/>
    </w:pPr>
    <w:rPr>
      <w:rFonts w:ascii="Arial" w:hAnsi="Arial" w:cs="Arial"/>
      <w:sz w:val="22"/>
    </w:rPr>
  </w:style>
  <w:style w:type="character" w:customStyle="1" w:styleId="SzvegtrzsChar">
    <w:name w:val="Szövegtörzs Char"/>
    <w:link w:val="Szvegtrzs"/>
    <w:rsid w:val="00154EDC"/>
    <w:rPr>
      <w:rFonts w:ascii="Arial" w:hAnsi="Arial" w:cs="Arial"/>
      <w:sz w:val="22"/>
      <w:szCs w:val="24"/>
    </w:rPr>
  </w:style>
  <w:style w:type="paragraph" w:styleId="Szvegtrzsbehzssal">
    <w:name w:val="Body Text Indent"/>
    <w:basedOn w:val="Norml"/>
    <w:link w:val="SzvegtrzsbehzssalChar"/>
    <w:rsid w:val="00154EDC"/>
    <w:pPr>
      <w:ind w:firstLine="180"/>
      <w:jc w:val="both"/>
    </w:pPr>
    <w:rPr>
      <w:rFonts w:ascii="Arial" w:hAnsi="Arial" w:cs="Arial"/>
    </w:rPr>
  </w:style>
  <w:style w:type="character" w:customStyle="1" w:styleId="SzvegtrzsbehzssalChar">
    <w:name w:val="Szövegtörzs behúzással Char"/>
    <w:link w:val="Szvegtrzsbehzssal"/>
    <w:rsid w:val="00154EDC"/>
    <w:rPr>
      <w:rFonts w:ascii="Arial" w:hAnsi="Arial" w:cs="Arial"/>
      <w:sz w:val="24"/>
      <w:szCs w:val="24"/>
    </w:rPr>
  </w:style>
  <w:style w:type="character" w:customStyle="1" w:styleId="lfejChar">
    <w:name w:val="Élőfej Char"/>
    <w:aliases w:val="Char2 Char"/>
    <w:link w:val="lfej"/>
    <w:rsid w:val="00FB652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5A4662"/>
    <w:pPr>
      <w:ind w:left="720"/>
      <w:contextualSpacing/>
    </w:pPr>
  </w:style>
  <w:style w:type="paragraph" w:styleId="Cm">
    <w:name w:val="Title"/>
    <w:basedOn w:val="Norml"/>
    <w:link w:val="CmChar"/>
    <w:qFormat/>
    <w:rsid w:val="005E3E4E"/>
    <w:pPr>
      <w:jc w:val="center"/>
    </w:pPr>
    <w:rPr>
      <w:b/>
      <w:szCs w:val="20"/>
      <w:u w:val="single"/>
    </w:rPr>
  </w:style>
  <w:style w:type="character" w:customStyle="1" w:styleId="CmChar">
    <w:name w:val="Cím Char"/>
    <w:basedOn w:val="Bekezdsalapbettpusa"/>
    <w:link w:val="Cm"/>
    <w:rsid w:val="005E3E4E"/>
    <w:rPr>
      <w:b/>
      <w:sz w:val="24"/>
      <w:u w:val="single"/>
    </w:rPr>
  </w:style>
  <w:style w:type="paragraph" w:styleId="Lista4">
    <w:name w:val="List 4"/>
    <w:basedOn w:val="Norml"/>
    <w:unhideWhenUsed/>
    <w:rsid w:val="005E3E4E"/>
    <w:pPr>
      <w:ind w:left="1132" w:hanging="283"/>
    </w:pPr>
    <w:rPr>
      <w:sz w:val="20"/>
      <w:szCs w:val="20"/>
    </w:rPr>
  </w:style>
  <w:style w:type="character" w:customStyle="1" w:styleId="Cmsor1Char">
    <w:name w:val="Címsor 1 Char"/>
    <w:basedOn w:val="Bekezdsalapbettpusa"/>
    <w:link w:val="Cmsor1"/>
    <w:rsid w:val="00814171"/>
    <w:rPr>
      <w:rFonts w:asciiTheme="majorHAnsi" w:eastAsiaTheme="majorEastAsia" w:hAnsiTheme="majorHAnsi" w:cstheme="majorBidi"/>
      <w:color w:val="2E74B5" w:themeColor="accent1" w:themeShade="BF"/>
      <w:sz w:val="32"/>
      <w:szCs w:val="3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A4A2A"/>
    <w:rPr>
      <w:sz w:val="24"/>
      <w:szCs w:val="24"/>
    </w:rPr>
  </w:style>
  <w:style w:type="table" w:styleId="Rcsostblzat">
    <w:name w:val="Table Grid"/>
    <w:basedOn w:val="Normltblzat"/>
    <w:rsid w:val="0070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2395">
      <w:bodyDiv w:val="1"/>
      <w:marLeft w:val="0"/>
      <w:marRight w:val="0"/>
      <w:marTop w:val="0"/>
      <w:marBottom w:val="0"/>
      <w:divBdr>
        <w:top w:val="none" w:sz="0" w:space="0" w:color="auto"/>
        <w:left w:val="none" w:sz="0" w:space="0" w:color="auto"/>
        <w:bottom w:val="none" w:sz="0" w:space="0" w:color="auto"/>
        <w:right w:val="none" w:sz="0" w:space="0" w:color="auto"/>
      </w:divBdr>
    </w:div>
    <w:div w:id="526410188">
      <w:bodyDiv w:val="1"/>
      <w:marLeft w:val="0"/>
      <w:marRight w:val="0"/>
      <w:marTop w:val="0"/>
      <w:marBottom w:val="0"/>
      <w:divBdr>
        <w:top w:val="none" w:sz="0" w:space="0" w:color="auto"/>
        <w:left w:val="none" w:sz="0" w:space="0" w:color="auto"/>
        <w:bottom w:val="none" w:sz="0" w:space="0" w:color="auto"/>
        <w:right w:val="none" w:sz="0" w:space="0" w:color="auto"/>
      </w:divBdr>
    </w:div>
    <w:div w:id="1267738090">
      <w:bodyDiv w:val="1"/>
      <w:marLeft w:val="0"/>
      <w:marRight w:val="0"/>
      <w:marTop w:val="0"/>
      <w:marBottom w:val="0"/>
      <w:divBdr>
        <w:top w:val="none" w:sz="0" w:space="0" w:color="auto"/>
        <w:left w:val="none" w:sz="0" w:space="0" w:color="auto"/>
        <w:bottom w:val="none" w:sz="0" w:space="0" w:color="auto"/>
        <w:right w:val="none" w:sz="0" w:space="0" w:color="auto"/>
      </w:divBdr>
    </w:div>
    <w:div w:id="1308825641">
      <w:bodyDiv w:val="1"/>
      <w:marLeft w:val="0"/>
      <w:marRight w:val="0"/>
      <w:marTop w:val="0"/>
      <w:marBottom w:val="0"/>
      <w:divBdr>
        <w:top w:val="none" w:sz="0" w:space="0" w:color="auto"/>
        <w:left w:val="none" w:sz="0" w:space="0" w:color="auto"/>
        <w:bottom w:val="none" w:sz="0" w:space="0" w:color="auto"/>
        <w:right w:val="none" w:sz="0" w:space="0" w:color="auto"/>
      </w:divBdr>
    </w:div>
    <w:div w:id="1339698706">
      <w:bodyDiv w:val="1"/>
      <w:marLeft w:val="0"/>
      <w:marRight w:val="0"/>
      <w:marTop w:val="0"/>
      <w:marBottom w:val="0"/>
      <w:divBdr>
        <w:top w:val="none" w:sz="0" w:space="0" w:color="auto"/>
        <w:left w:val="none" w:sz="0" w:space="0" w:color="auto"/>
        <w:bottom w:val="none" w:sz="0" w:space="0" w:color="auto"/>
        <w:right w:val="none" w:sz="0" w:space="0" w:color="auto"/>
      </w:divBdr>
    </w:div>
    <w:div w:id="1684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Jogiosztaly\vagyon\2017\GVB\El&#337;terjeszt&#233;sek\01_Janu&#225;r\el&#337;%20K&#337;szegi%20u.35.%20el&#337;v&#225;s&#225;rl&#225;si%20jog%20lem..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C94BA-43F5-4E7F-98CB-98668B405CE5}">
  <ds:schemaRefs>
    <ds:schemaRef ds:uri="http://schemas.openxmlformats.org/officeDocument/2006/bibliography"/>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C73ED7-7FC8-428D-932E-A1E755C50B58}">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elő Kőszegi u.35. elővásárlási jog lem.</Template>
  <TotalTime>1178</TotalTime>
  <Pages>5</Pages>
  <Words>1653</Words>
  <Characters>11716</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Darázs Eszter dr.</cp:lastModifiedBy>
  <cp:revision>87</cp:revision>
  <cp:lastPrinted>2022-09-14T06:32:00Z</cp:lastPrinted>
  <dcterms:created xsi:type="dcterms:W3CDTF">2022-08-31T07:44:00Z</dcterms:created>
  <dcterms:modified xsi:type="dcterms:W3CDTF">2022-09-14T15:03:00Z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