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9ED54" w14:textId="77777777" w:rsidR="00E73E6D" w:rsidRPr="008A5B74" w:rsidRDefault="00E73E6D" w:rsidP="00F7517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5D3E7D5" w14:textId="77777777" w:rsidR="00764B7E" w:rsidRPr="008A5B74" w:rsidRDefault="00764B7E" w:rsidP="00F7517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A5B74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14:paraId="1D71B9E3" w14:textId="5C85F810" w:rsidR="005577A3" w:rsidRPr="008A5B74" w:rsidRDefault="005577A3" w:rsidP="00F75175">
      <w:pPr>
        <w:rPr>
          <w:rFonts w:ascii="Arial" w:hAnsi="Arial" w:cs="Arial"/>
          <w:b/>
          <w:sz w:val="22"/>
          <w:szCs w:val="22"/>
        </w:rPr>
      </w:pPr>
    </w:p>
    <w:p w14:paraId="7B90721F" w14:textId="6F76F875" w:rsidR="005668D8" w:rsidRPr="008A5B74" w:rsidRDefault="005668D8" w:rsidP="005668D8">
      <w:pPr>
        <w:rPr>
          <w:rFonts w:ascii="Arial" w:hAnsi="Arial" w:cs="Arial"/>
          <w:b/>
          <w:sz w:val="22"/>
          <w:szCs w:val="22"/>
        </w:rPr>
      </w:pPr>
    </w:p>
    <w:p w14:paraId="12DF91E9" w14:textId="0350789E" w:rsidR="005668D8" w:rsidRPr="008A5B74" w:rsidRDefault="005668D8" w:rsidP="005668D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5B74">
        <w:rPr>
          <w:rFonts w:ascii="Arial" w:hAnsi="Arial" w:cs="Arial"/>
          <w:b/>
          <w:bCs/>
          <w:sz w:val="22"/>
          <w:szCs w:val="22"/>
        </w:rPr>
        <w:t>Szombathely Megyei Jogú Vár</w:t>
      </w:r>
      <w:r w:rsidR="00EF3158" w:rsidRPr="008A5B74">
        <w:rPr>
          <w:rFonts w:ascii="Arial" w:hAnsi="Arial" w:cs="Arial"/>
          <w:b/>
          <w:bCs/>
          <w:sz w:val="22"/>
          <w:szCs w:val="22"/>
        </w:rPr>
        <w:t>os K</w:t>
      </w:r>
      <w:r w:rsidR="003C410E" w:rsidRPr="008A5B74">
        <w:rPr>
          <w:rFonts w:ascii="Arial" w:hAnsi="Arial" w:cs="Arial"/>
          <w:b/>
          <w:bCs/>
          <w:sz w:val="22"/>
          <w:szCs w:val="22"/>
        </w:rPr>
        <w:t>özgyűlésének 202</w:t>
      </w:r>
      <w:r w:rsidR="00301EA2" w:rsidRPr="008A5B74">
        <w:rPr>
          <w:rFonts w:ascii="Arial" w:hAnsi="Arial" w:cs="Arial"/>
          <w:b/>
          <w:bCs/>
          <w:sz w:val="22"/>
          <w:szCs w:val="22"/>
        </w:rPr>
        <w:t>2</w:t>
      </w:r>
      <w:r w:rsidR="003C410E" w:rsidRPr="008A5B74">
        <w:rPr>
          <w:rFonts w:ascii="Arial" w:hAnsi="Arial" w:cs="Arial"/>
          <w:b/>
          <w:bCs/>
          <w:sz w:val="22"/>
          <w:szCs w:val="22"/>
        </w:rPr>
        <w:t xml:space="preserve">. </w:t>
      </w:r>
      <w:r w:rsidR="00706F6D">
        <w:rPr>
          <w:rFonts w:ascii="Arial" w:hAnsi="Arial" w:cs="Arial"/>
          <w:b/>
          <w:bCs/>
          <w:sz w:val="22"/>
          <w:szCs w:val="22"/>
        </w:rPr>
        <w:t>júl</w:t>
      </w:r>
      <w:r w:rsidR="00E46FE0">
        <w:rPr>
          <w:rFonts w:ascii="Arial" w:hAnsi="Arial" w:cs="Arial"/>
          <w:b/>
          <w:bCs/>
          <w:sz w:val="22"/>
          <w:szCs w:val="22"/>
        </w:rPr>
        <w:t>ius</w:t>
      </w:r>
      <w:r w:rsidR="003C410E" w:rsidRPr="008A5B74">
        <w:rPr>
          <w:rFonts w:ascii="Arial" w:hAnsi="Arial" w:cs="Arial"/>
          <w:b/>
          <w:bCs/>
          <w:sz w:val="22"/>
          <w:szCs w:val="22"/>
        </w:rPr>
        <w:t xml:space="preserve"> </w:t>
      </w:r>
      <w:r w:rsidR="00706F6D">
        <w:rPr>
          <w:rFonts w:ascii="Arial" w:hAnsi="Arial" w:cs="Arial"/>
          <w:b/>
          <w:bCs/>
          <w:sz w:val="22"/>
          <w:szCs w:val="22"/>
        </w:rPr>
        <w:t>19</w:t>
      </w:r>
      <w:r w:rsidR="00301EA2" w:rsidRPr="008A5B74">
        <w:rPr>
          <w:rFonts w:ascii="Arial" w:hAnsi="Arial" w:cs="Arial"/>
          <w:b/>
          <w:bCs/>
          <w:sz w:val="22"/>
          <w:szCs w:val="22"/>
        </w:rPr>
        <w:t>-i</w:t>
      </w:r>
      <w:r w:rsidRPr="008A5B74">
        <w:rPr>
          <w:rFonts w:ascii="Arial" w:hAnsi="Arial" w:cs="Arial"/>
          <w:b/>
          <w:bCs/>
          <w:sz w:val="22"/>
          <w:szCs w:val="22"/>
        </w:rPr>
        <w:t xml:space="preserve"> ülésére</w:t>
      </w:r>
    </w:p>
    <w:p w14:paraId="25ED58E9" w14:textId="77777777" w:rsidR="005668D8" w:rsidRPr="008A5B74" w:rsidRDefault="005668D8" w:rsidP="005668D8">
      <w:pPr>
        <w:jc w:val="center"/>
        <w:rPr>
          <w:rFonts w:ascii="Arial" w:hAnsi="Arial" w:cs="Arial"/>
          <w:b/>
          <w:sz w:val="22"/>
          <w:szCs w:val="22"/>
        </w:rPr>
      </w:pPr>
    </w:p>
    <w:p w14:paraId="2CADF912" w14:textId="77777777" w:rsidR="00B13DA2" w:rsidRDefault="00B13DA2" w:rsidP="00B23EE2">
      <w:pPr>
        <w:pStyle w:val="lfej"/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45F8FD55" w14:textId="7ACC749E" w:rsidR="00396896" w:rsidRDefault="00396896" w:rsidP="00B23EE2">
      <w:pPr>
        <w:pStyle w:val="lfej"/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Javaslat ingatlanokkal kapcsolatos döntések meghozatalára</w:t>
      </w:r>
    </w:p>
    <w:p w14:paraId="24848EDB" w14:textId="77777777" w:rsidR="00396896" w:rsidRDefault="00396896" w:rsidP="00B23EE2">
      <w:pPr>
        <w:pStyle w:val="lfej"/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4997DBA6" w14:textId="73D41A78" w:rsidR="00706F6D" w:rsidRDefault="00706F6D" w:rsidP="00706F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Tájékoztatom a Tisztelt Közgyűlést, hogy Szombathely Megy</w:t>
      </w:r>
      <w:r w:rsidR="0021342D">
        <w:rPr>
          <w:rFonts w:ascii="Arial" w:hAnsi="Arial" w:cs="Arial"/>
          <w:sz w:val="22"/>
          <w:szCs w:val="22"/>
        </w:rPr>
        <w:t>ei Jogú Város Önkormányzata 2022. május 27. napján a 193/2022</w:t>
      </w:r>
      <w:r>
        <w:rPr>
          <w:rFonts w:ascii="Arial" w:hAnsi="Arial" w:cs="Arial"/>
          <w:sz w:val="22"/>
          <w:szCs w:val="22"/>
        </w:rPr>
        <w:t>.</w:t>
      </w:r>
      <w:r w:rsidR="0021342D">
        <w:rPr>
          <w:rFonts w:ascii="Arial" w:hAnsi="Arial" w:cs="Arial"/>
          <w:sz w:val="22"/>
          <w:szCs w:val="22"/>
        </w:rPr>
        <w:t xml:space="preserve"> (V.26.) Kgy</w:t>
      </w:r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sz.</w:t>
      </w:r>
      <w:proofErr w:type="gramEnd"/>
      <w:r>
        <w:rPr>
          <w:rFonts w:ascii="Arial" w:hAnsi="Arial" w:cs="Arial"/>
          <w:sz w:val="22"/>
          <w:szCs w:val="22"/>
        </w:rPr>
        <w:t xml:space="preserve"> határozatban foglaltak alapján nyilvános, egyfordulós pályázatot hirdetett a tulajdonában álló 02</w:t>
      </w:r>
      <w:r w:rsidR="0021342D">
        <w:rPr>
          <w:rFonts w:ascii="Arial" w:hAnsi="Arial" w:cs="Arial"/>
          <w:sz w:val="22"/>
          <w:szCs w:val="22"/>
        </w:rPr>
        <w:t>089/3</w:t>
      </w:r>
      <w:r>
        <w:rPr>
          <w:rFonts w:ascii="Arial" w:hAnsi="Arial" w:cs="Arial"/>
          <w:sz w:val="22"/>
          <w:szCs w:val="22"/>
        </w:rPr>
        <w:t xml:space="preserve"> hrsz.-ú</w:t>
      </w:r>
      <w:r w:rsidR="0021342D">
        <w:rPr>
          <w:rFonts w:ascii="Arial" w:hAnsi="Arial" w:cs="Arial"/>
          <w:sz w:val="22"/>
          <w:szCs w:val="22"/>
        </w:rPr>
        <w:t xml:space="preserve"> ingatlanból telekalakítási eljárás lefolytatását követően kialakuló 69.973</w:t>
      </w:r>
      <w:r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sz w:val="22"/>
          <w:szCs w:val="22"/>
        </w:rPr>
        <w:t xml:space="preserve">nagyságú </w:t>
      </w:r>
      <w:r w:rsidR="0021342D">
        <w:rPr>
          <w:rFonts w:ascii="Arial" w:hAnsi="Arial" w:cs="Arial"/>
          <w:sz w:val="22"/>
          <w:szCs w:val="22"/>
        </w:rPr>
        <w:t xml:space="preserve">terület </w:t>
      </w:r>
      <w:r>
        <w:rPr>
          <w:rFonts w:ascii="Arial" w:hAnsi="Arial" w:cs="Arial"/>
          <w:sz w:val="22"/>
          <w:szCs w:val="22"/>
        </w:rPr>
        <w:t>érték</w:t>
      </w:r>
      <w:r w:rsidR="0021342D">
        <w:rPr>
          <w:rFonts w:ascii="Arial" w:hAnsi="Arial" w:cs="Arial"/>
          <w:sz w:val="22"/>
          <w:szCs w:val="22"/>
        </w:rPr>
        <w:t>esítésére vonatkozóan, minimum 352.174.109</w:t>
      </w:r>
      <w:r>
        <w:rPr>
          <w:rFonts w:ascii="Arial" w:hAnsi="Arial" w:cs="Arial"/>
          <w:sz w:val="22"/>
          <w:szCs w:val="22"/>
        </w:rPr>
        <w:t>,- Ft + ÁFA vételáron.</w:t>
      </w:r>
    </w:p>
    <w:p w14:paraId="61D25A27" w14:textId="77777777" w:rsidR="00706F6D" w:rsidRDefault="00706F6D" w:rsidP="00706F6D">
      <w:pPr>
        <w:jc w:val="both"/>
        <w:rPr>
          <w:rFonts w:ascii="Arial" w:hAnsi="Arial" w:cs="Arial"/>
          <w:sz w:val="22"/>
          <w:szCs w:val="22"/>
        </w:rPr>
      </w:pPr>
    </w:p>
    <w:p w14:paraId="2343F0B9" w14:textId="77777777" w:rsidR="00731FBD" w:rsidRPr="00704668" w:rsidRDefault="00731FBD" w:rsidP="00731FBD">
      <w:pPr>
        <w:jc w:val="both"/>
        <w:rPr>
          <w:rFonts w:ascii="Arial" w:hAnsi="Arial" w:cs="Arial"/>
          <w:sz w:val="22"/>
          <w:szCs w:val="22"/>
        </w:rPr>
      </w:pPr>
      <w:r w:rsidRPr="007D349A">
        <w:rPr>
          <w:rFonts w:ascii="Arial" w:hAnsi="Arial" w:cs="Arial"/>
          <w:bCs/>
          <w:sz w:val="22"/>
          <w:szCs w:val="22"/>
        </w:rPr>
        <w:t xml:space="preserve">Szombathely Megyei Jogú Város Önkormányzata Közgyűlésének Szombathely Megyei Jogú Város Helyi Építési Szabályzatáról és Szabályozási Tervéről szóló 30/2006. (IX. 7.) önkormányzati </w:t>
      </w:r>
      <w:r w:rsidRPr="00704668">
        <w:rPr>
          <w:rFonts w:ascii="Arial" w:hAnsi="Arial" w:cs="Arial"/>
          <w:bCs/>
          <w:sz w:val="22"/>
          <w:szCs w:val="22"/>
        </w:rPr>
        <w:t xml:space="preserve">rendelete szerint </w:t>
      </w:r>
      <w:r>
        <w:rPr>
          <w:rFonts w:ascii="Arial" w:hAnsi="Arial" w:cs="Arial"/>
          <w:sz w:val="22"/>
          <w:szCs w:val="22"/>
        </w:rPr>
        <w:t xml:space="preserve">az </w:t>
      </w:r>
      <w:r w:rsidRPr="00704668">
        <w:rPr>
          <w:rFonts w:ascii="Arial" w:hAnsi="Arial" w:cs="Arial"/>
          <w:sz w:val="22"/>
          <w:szCs w:val="22"/>
        </w:rPr>
        <w:t>ingatlan építési övezeti be</w:t>
      </w:r>
      <w:r>
        <w:rPr>
          <w:rFonts w:ascii="Arial" w:hAnsi="Arial" w:cs="Arial"/>
          <w:sz w:val="22"/>
          <w:szCs w:val="22"/>
        </w:rPr>
        <w:t>sorolása „</w:t>
      </w:r>
      <w:proofErr w:type="spellStart"/>
      <w:r>
        <w:rPr>
          <w:rFonts w:ascii="Arial" w:hAnsi="Arial" w:cs="Arial"/>
          <w:sz w:val="22"/>
          <w:szCs w:val="22"/>
        </w:rPr>
        <w:t>Gip</w:t>
      </w:r>
      <w:proofErr w:type="spellEnd"/>
      <w:r>
        <w:rPr>
          <w:rFonts w:ascii="Arial" w:hAnsi="Arial" w:cs="Arial"/>
          <w:sz w:val="22"/>
          <w:szCs w:val="22"/>
        </w:rPr>
        <w:t xml:space="preserve">”, azaz egyéb ipari terület. </w:t>
      </w:r>
      <w:r w:rsidRPr="00704668">
        <w:rPr>
          <w:rFonts w:ascii="Arial" w:hAnsi="Arial" w:cs="Arial"/>
          <w:sz w:val="22"/>
          <w:szCs w:val="22"/>
        </w:rPr>
        <w:t xml:space="preserve">A szabályozási terv értelmében az ingatlan beépítési módja </w:t>
      </w:r>
      <w:proofErr w:type="spellStart"/>
      <w:r w:rsidRPr="00704668">
        <w:rPr>
          <w:rFonts w:ascii="Arial" w:hAnsi="Arial" w:cs="Arial"/>
          <w:sz w:val="22"/>
          <w:szCs w:val="22"/>
        </w:rPr>
        <w:t>szabadonálló</w:t>
      </w:r>
      <w:proofErr w:type="spellEnd"/>
      <w:r w:rsidRPr="00704668">
        <w:rPr>
          <w:rFonts w:ascii="Arial" w:hAnsi="Arial" w:cs="Arial"/>
          <w:sz w:val="22"/>
          <w:szCs w:val="22"/>
        </w:rPr>
        <w:t xml:space="preserve">, a beépíthetőség mértéke maximum 60%, az építménymagasság 20 (40) m, míg a minimális telekméret 2500 m². </w:t>
      </w:r>
    </w:p>
    <w:p w14:paraId="0076B0FE" w14:textId="77777777" w:rsidR="00731FBD" w:rsidRPr="00704668" w:rsidRDefault="00731FBD" w:rsidP="00731FBD">
      <w:pPr>
        <w:jc w:val="both"/>
        <w:rPr>
          <w:rFonts w:ascii="Arial" w:hAnsi="Arial" w:cs="Arial"/>
          <w:sz w:val="22"/>
          <w:szCs w:val="22"/>
        </w:rPr>
      </w:pPr>
      <w:r w:rsidRPr="00704668">
        <w:rPr>
          <w:rFonts w:ascii="Arial" w:hAnsi="Arial" w:cs="Arial"/>
          <w:sz w:val="22"/>
          <w:szCs w:val="22"/>
        </w:rPr>
        <w:t xml:space="preserve">A HÉSZ 4. § (27) bekezdése értelmében, ahol az építési övezeti előírása az építménymagasság mértékét az övezeti jelben „20 (40)” értékben adja meg, ott a legnagyobb építménymagasság 20 m, azonban technológiához kötött speciális építmények – különösen tornyok, szárítók, tárolók, </w:t>
      </w:r>
      <w:proofErr w:type="spellStart"/>
      <w:r w:rsidRPr="00704668">
        <w:rPr>
          <w:rFonts w:ascii="Arial" w:hAnsi="Arial" w:cs="Arial"/>
          <w:sz w:val="22"/>
          <w:szCs w:val="22"/>
        </w:rPr>
        <w:t>magasraktárak</w:t>
      </w:r>
      <w:proofErr w:type="spellEnd"/>
      <w:r w:rsidRPr="00704668">
        <w:rPr>
          <w:rFonts w:ascii="Arial" w:hAnsi="Arial" w:cs="Arial"/>
          <w:sz w:val="22"/>
          <w:szCs w:val="22"/>
        </w:rPr>
        <w:t xml:space="preserve"> – esetén legfeljebb 40 m. </w:t>
      </w:r>
    </w:p>
    <w:p w14:paraId="6470B432" w14:textId="77777777" w:rsidR="00731FBD" w:rsidRDefault="00731FBD" w:rsidP="00731FBD">
      <w:pPr>
        <w:jc w:val="both"/>
        <w:rPr>
          <w:rFonts w:ascii="Arial" w:hAnsi="Arial" w:cs="Arial"/>
          <w:sz w:val="22"/>
          <w:szCs w:val="22"/>
        </w:rPr>
      </w:pPr>
      <w:r w:rsidRPr="00704668">
        <w:rPr>
          <w:rFonts w:ascii="Arial" w:hAnsi="Arial" w:cs="Arial"/>
          <w:sz w:val="22"/>
          <w:szCs w:val="22"/>
        </w:rPr>
        <w:t xml:space="preserve">A földrészleten valósul meg a jövőben a 89-es főút és az M87-es autópálya külön szintű kereszteződése. </w:t>
      </w:r>
    </w:p>
    <w:p w14:paraId="6D7B04F0" w14:textId="77777777" w:rsidR="00D04C06" w:rsidRDefault="00D04C06" w:rsidP="00731FBD">
      <w:pPr>
        <w:jc w:val="both"/>
        <w:rPr>
          <w:rFonts w:ascii="Arial" w:hAnsi="Arial" w:cs="Arial"/>
          <w:sz w:val="22"/>
          <w:szCs w:val="22"/>
        </w:rPr>
      </w:pPr>
    </w:p>
    <w:p w14:paraId="02B53D1E" w14:textId="77777777" w:rsidR="00D04C06" w:rsidRPr="00F611FD" w:rsidRDefault="00D04C06" w:rsidP="00D04C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</w:t>
      </w:r>
      <w:r w:rsidRPr="007B36CC">
        <w:rPr>
          <w:rFonts w:ascii="Arial" w:hAnsi="Arial" w:cs="Arial"/>
          <w:sz w:val="22"/>
          <w:szCs w:val="22"/>
        </w:rPr>
        <w:t xml:space="preserve">ingatlan jelenleg </w:t>
      </w:r>
      <w:proofErr w:type="spellStart"/>
      <w:r w:rsidRPr="007B36CC">
        <w:rPr>
          <w:rFonts w:ascii="Arial" w:hAnsi="Arial" w:cs="Arial"/>
          <w:sz w:val="22"/>
          <w:szCs w:val="22"/>
        </w:rPr>
        <w:t>közművesítetlen</w:t>
      </w:r>
      <w:proofErr w:type="spellEnd"/>
      <w:r w:rsidRPr="007B36CC">
        <w:rPr>
          <w:rFonts w:ascii="Arial" w:hAnsi="Arial" w:cs="Arial"/>
          <w:sz w:val="22"/>
          <w:szCs w:val="22"/>
        </w:rPr>
        <w:t xml:space="preserve"> terület</w:t>
      </w:r>
      <w:r w:rsidRPr="00F611FD">
        <w:rPr>
          <w:rFonts w:ascii="Arial" w:hAnsi="Arial" w:cs="Arial"/>
          <w:sz w:val="22"/>
          <w:szCs w:val="22"/>
        </w:rPr>
        <w:t>. A kiíró azonban</w:t>
      </w:r>
      <w:r>
        <w:rPr>
          <w:rFonts w:ascii="Arial" w:hAnsi="Arial" w:cs="Arial"/>
          <w:sz w:val="22"/>
          <w:szCs w:val="22"/>
        </w:rPr>
        <w:t xml:space="preserve"> a területen az alábbi fejlesztések megvalósítását vállalja legkésőbb 2024. december 31. napjáig:</w:t>
      </w:r>
      <w:r w:rsidRPr="00F611FD">
        <w:rPr>
          <w:rFonts w:ascii="Arial" w:hAnsi="Arial" w:cs="Arial"/>
          <w:sz w:val="22"/>
          <w:szCs w:val="22"/>
        </w:rPr>
        <w:t xml:space="preserve"> </w:t>
      </w:r>
    </w:p>
    <w:p w14:paraId="1606A2CB" w14:textId="719329E6" w:rsidR="00D04C06" w:rsidRPr="009D4510" w:rsidRDefault="00D04C06" w:rsidP="009D4510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F611FD">
        <w:rPr>
          <w:rFonts w:ascii="Arial" w:hAnsi="Arial" w:cs="Arial"/>
          <w:sz w:val="22"/>
          <w:szCs w:val="22"/>
        </w:rPr>
        <w:t xml:space="preserve">közlekedési csomópontot </w:t>
      </w:r>
      <w:r>
        <w:rPr>
          <w:rFonts w:ascii="Arial" w:hAnsi="Arial" w:cs="Arial"/>
          <w:sz w:val="22"/>
          <w:szCs w:val="22"/>
        </w:rPr>
        <w:t xml:space="preserve">saját költségén megépíti az alábbi műszaki tartalommal: </w:t>
      </w:r>
      <w:r w:rsidRPr="00FF26E8">
        <w:rPr>
          <w:rFonts w:ascii="Arial" w:hAnsi="Arial" w:cs="Arial"/>
          <w:color w:val="000000"/>
          <w:sz w:val="22"/>
          <w:szCs w:val="22"/>
        </w:rPr>
        <w:t xml:space="preserve">A Magyar Közút </w:t>
      </w:r>
      <w:proofErr w:type="spellStart"/>
      <w:r w:rsidRPr="00FF26E8">
        <w:rPr>
          <w:rFonts w:ascii="Arial" w:hAnsi="Arial" w:cs="Arial"/>
          <w:color w:val="000000"/>
          <w:sz w:val="22"/>
          <w:szCs w:val="22"/>
        </w:rPr>
        <w:t>Nkft</w:t>
      </w:r>
      <w:proofErr w:type="spellEnd"/>
      <w:r w:rsidRPr="00FF26E8">
        <w:rPr>
          <w:rFonts w:ascii="Arial" w:hAnsi="Arial" w:cs="Arial"/>
          <w:color w:val="000000"/>
          <w:sz w:val="22"/>
          <w:szCs w:val="22"/>
        </w:rPr>
        <w:t xml:space="preserve">. kezelésébe tartozó 8639 számú Szombathely-Csepreg összekötő út 3+102 szelvényében, a szelvényezés szerinti </w:t>
      </w:r>
      <w:proofErr w:type="gramStart"/>
      <w:r w:rsidRPr="00FF26E8">
        <w:rPr>
          <w:rFonts w:ascii="Arial" w:hAnsi="Arial" w:cs="Arial"/>
          <w:color w:val="000000"/>
          <w:sz w:val="22"/>
          <w:szCs w:val="22"/>
        </w:rPr>
        <w:t>bal oldalon</w:t>
      </w:r>
      <w:proofErr w:type="gramEnd"/>
      <w:r w:rsidRPr="00FF26E8">
        <w:rPr>
          <w:rFonts w:ascii="Arial" w:hAnsi="Arial" w:cs="Arial"/>
          <w:color w:val="000000"/>
          <w:sz w:val="22"/>
          <w:szCs w:val="22"/>
        </w:rPr>
        <w:t xml:space="preserve"> új, </w:t>
      </w:r>
      <w:proofErr w:type="spellStart"/>
      <w:r w:rsidRPr="00FF26E8">
        <w:rPr>
          <w:rFonts w:ascii="Arial" w:hAnsi="Arial" w:cs="Arial"/>
          <w:color w:val="000000"/>
          <w:sz w:val="22"/>
          <w:szCs w:val="22"/>
        </w:rPr>
        <w:t>szintbeni</w:t>
      </w:r>
      <w:proofErr w:type="spellEnd"/>
      <w:r w:rsidRPr="00FF26E8">
        <w:rPr>
          <w:rFonts w:ascii="Arial" w:hAnsi="Arial" w:cs="Arial"/>
          <w:color w:val="000000"/>
          <w:sz w:val="22"/>
          <w:szCs w:val="22"/>
        </w:rPr>
        <w:t xml:space="preserve"> csomópont kialakítására van lehetőség. A csomópontban az útügyi műszaki előírások és a közútkezelő előzetes </w:t>
      </w:r>
      <w:r w:rsidRPr="00FF26E8">
        <w:rPr>
          <w:rFonts w:ascii="Arial" w:hAnsi="Arial" w:cs="Arial"/>
          <w:color w:val="000000"/>
          <w:sz w:val="22"/>
          <w:szCs w:val="22"/>
        </w:rPr>
        <w:lastRenderedPageBreak/>
        <w:t>tájékoztatása alapján új jobbra kiváló sáv építése és balra felálló sáv kialakítása szükséges cca. 175,0-175,0 m hosszban. </w:t>
      </w:r>
    </w:p>
    <w:p w14:paraId="17A01300" w14:textId="77777777" w:rsidR="00D04C06" w:rsidRDefault="00D04C06" w:rsidP="00D04C06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A9283E">
        <w:rPr>
          <w:rFonts w:ascii="Arial" w:hAnsi="Arial" w:cs="Arial"/>
          <w:sz w:val="22"/>
          <w:szCs w:val="22"/>
        </w:rPr>
        <w:t>a terület áramellátását biztosítja azzal, hogy 1 MVA elektromos teljesítményt biztosít a pályázó számára,</w:t>
      </w:r>
    </w:p>
    <w:p w14:paraId="7305A4E3" w14:textId="77777777" w:rsidR="00D04C06" w:rsidRDefault="00D04C06" w:rsidP="00D04C06">
      <w:pPr>
        <w:pStyle w:val="NormlWeb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9283E">
        <w:rPr>
          <w:rFonts w:ascii="Arial" w:hAnsi="Arial" w:cs="Arial"/>
          <w:color w:val="000000"/>
          <w:sz w:val="22"/>
          <w:szCs w:val="22"/>
        </w:rPr>
        <w:t>víziközművek</w:t>
      </w:r>
      <w:proofErr w:type="spellEnd"/>
      <w:r w:rsidRPr="00A9283E">
        <w:rPr>
          <w:rFonts w:ascii="Arial" w:hAnsi="Arial" w:cs="Arial"/>
          <w:color w:val="000000"/>
          <w:sz w:val="22"/>
          <w:szCs w:val="22"/>
        </w:rPr>
        <w:t xml:space="preserve"> (víz, szennyvíz)</w:t>
      </w:r>
      <w:r>
        <w:rPr>
          <w:rFonts w:ascii="Arial" w:hAnsi="Arial" w:cs="Arial"/>
          <w:color w:val="000000"/>
          <w:sz w:val="22"/>
          <w:szCs w:val="22"/>
        </w:rPr>
        <w:t xml:space="preserve"> kiépítését</w:t>
      </w:r>
      <w:r w:rsidRPr="00A9283E">
        <w:rPr>
          <w:rFonts w:ascii="Arial" w:hAnsi="Arial" w:cs="Arial"/>
          <w:color w:val="000000"/>
          <w:sz w:val="22"/>
          <w:szCs w:val="22"/>
        </w:rPr>
        <w:t xml:space="preserve"> vállalja az alábbi főbb műszaki paraméterek alapján: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939A04" w14:textId="77777777" w:rsidR="00D04C06" w:rsidRPr="00A9283E" w:rsidRDefault="00D04C06" w:rsidP="00D04C06">
      <w:pPr>
        <w:pStyle w:val="Norm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A9283E">
        <w:rPr>
          <w:rFonts w:ascii="Arial" w:hAnsi="Arial" w:cs="Arial"/>
          <w:color w:val="000000"/>
          <w:sz w:val="22"/>
          <w:szCs w:val="22"/>
        </w:rPr>
        <w:t>vízvezeték</w:t>
      </w:r>
      <w:proofErr w:type="gramEnd"/>
      <w:r w:rsidRPr="00A9283E">
        <w:rPr>
          <w:rFonts w:ascii="Arial" w:hAnsi="Arial" w:cs="Arial"/>
          <w:color w:val="000000"/>
          <w:sz w:val="22"/>
          <w:szCs w:val="22"/>
        </w:rPr>
        <w:t xml:space="preserve"> építése cca. 1650 m hosszban D160 KPE átmérővel, </w:t>
      </w:r>
    </w:p>
    <w:p w14:paraId="4B88678A" w14:textId="77777777" w:rsidR="00D04C06" w:rsidRPr="00A9283E" w:rsidRDefault="00D04C06" w:rsidP="00D04C06">
      <w:pPr>
        <w:pStyle w:val="Norm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A9283E">
        <w:rPr>
          <w:rFonts w:ascii="Arial" w:hAnsi="Arial" w:cs="Arial"/>
          <w:color w:val="000000"/>
          <w:sz w:val="22"/>
          <w:szCs w:val="22"/>
        </w:rPr>
        <w:t>Szennyvízcsatorna építése: </w:t>
      </w:r>
    </w:p>
    <w:p w14:paraId="4AF8FC0A" w14:textId="77777777" w:rsidR="00D04C06" w:rsidRPr="00A9283E" w:rsidRDefault="00D04C06" w:rsidP="00D04C06">
      <w:pPr>
        <w:pStyle w:val="Norm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A9283E">
        <w:rPr>
          <w:rFonts w:ascii="Arial" w:hAnsi="Arial" w:cs="Arial"/>
          <w:color w:val="000000"/>
          <w:sz w:val="22"/>
          <w:szCs w:val="22"/>
        </w:rPr>
        <w:t xml:space="preserve">gravitációs:  </w:t>
      </w:r>
      <w:proofErr w:type="gramStart"/>
      <w:r w:rsidRPr="00A9283E">
        <w:rPr>
          <w:rFonts w:ascii="Arial" w:hAnsi="Arial" w:cs="Arial"/>
          <w:color w:val="000000"/>
          <w:sz w:val="22"/>
          <w:szCs w:val="22"/>
        </w:rPr>
        <w:t>NA</w:t>
      </w:r>
      <w:proofErr w:type="gramEnd"/>
      <w:r w:rsidRPr="00A9283E">
        <w:rPr>
          <w:rFonts w:ascii="Arial" w:hAnsi="Arial" w:cs="Arial"/>
          <w:color w:val="000000"/>
          <w:sz w:val="22"/>
          <w:szCs w:val="22"/>
        </w:rPr>
        <w:t xml:space="preserve"> 400 átmérővel 590 m hosszban</w:t>
      </w:r>
    </w:p>
    <w:p w14:paraId="4CE9DC7B" w14:textId="77777777" w:rsidR="00D04C06" w:rsidRPr="00A9283E" w:rsidRDefault="00D04C06" w:rsidP="00D04C06">
      <w:pPr>
        <w:pStyle w:val="Norm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A9283E">
        <w:rPr>
          <w:rFonts w:ascii="Arial" w:hAnsi="Arial" w:cs="Arial"/>
          <w:color w:val="000000"/>
          <w:sz w:val="22"/>
          <w:szCs w:val="22"/>
        </w:rPr>
        <w:t>               </w:t>
      </w:r>
      <w:r>
        <w:rPr>
          <w:rFonts w:ascii="Arial" w:hAnsi="Arial" w:cs="Arial"/>
          <w:color w:val="000000"/>
          <w:sz w:val="22"/>
          <w:szCs w:val="22"/>
        </w:rPr>
        <w:t xml:space="preserve">     </w:t>
      </w:r>
      <w:proofErr w:type="gramStart"/>
      <w:r w:rsidRPr="00A9283E">
        <w:rPr>
          <w:rFonts w:ascii="Arial" w:hAnsi="Arial" w:cs="Arial"/>
          <w:color w:val="000000"/>
          <w:sz w:val="22"/>
          <w:szCs w:val="22"/>
        </w:rPr>
        <w:t>NA</w:t>
      </w:r>
      <w:proofErr w:type="gramEnd"/>
      <w:r w:rsidRPr="00A9283E">
        <w:rPr>
          <w:rFonts w:ascii="Arial" w:hAnsi="Arial" w:cs="Arial"/>
          <w:color w:val="000000"/>
          <w:sz w:val="22"/>
          <w:szCs w:val="22"/>
        </w:rPr>
        <w:t xml:space="preserve"> 315 átmérővel 100 m hosszban</w:t>
      </w:r>
    </w:p>
    <w:p w14:paraId="42BC3426" w14:textId="77777777" w:rsidR="00D04C06" w:rsidRDefault="00D04C06" w:rsidP="00D04C06">
      <w:pPr>
        <w:pStyle w:val="Norm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A9283E">
        <w:rPr>
          <w:rFonts w:ascii="Arial" w:hAnsi="Arial" w:cs="Arial"/>
          <w:color w:val="000000"/>
          <w:sz w:val="22"/>
          <w:szCs w:val="22"/>
        </w:rPr>
        <w:t xml:space="preserve">nyomott vezeték: </w:t>
      </w:r>
      <w:proofErr w:type="gramStart"/>
      <w:r w:rsidRPr="00A9283E">
        <w:rPr>
          <w:rFonts w:ascii="Arial" w:hAnsi="Arial" w:cs="Arial"/>
          <w:color w:val="000000"/>
          <w:sz w:val="22"/>
          <w:szCs w:val="22"/>
        </w:rPr>
        <w:t>NA</w:t>
      </w:r>
      <w:proofErr w:type="gramEnd"/>
      <w:r w:rsidRPr="00A9283E">
        <w:rPr>
          <w:rFonts w:ascii="Arial" w:hAnsi="Arial" w:cs="Arial"/>
          <w:color w:val="000000"/>
          <w:sz w:val="22"/>
          <w:szCs w:val="22"/>
        </w:rPr>
        <w:t xml:space="preserve"> 160 átmérővel 680 m hosszban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9296AFF" w14:textId="77777777" w:rsidR="00D04C06" w:rsidRPr="00D37C13" w:rsidRDefault="00D04C06" w:rsidP="00D04C06">
      <w:pPr>
        <w:pStyle w:val="NormlWeb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vállalja </w:t>
      </w:r>
      <w:r w:rsidRPr="00D37C13">
        <w:rPr>
          <w:rFonts w:ascii="Arial" w:hAnsi="Arial" w:cs="Arial"/>
          <w:sz w:val="22"/>
          <w:szCs w:val="22"/>
        </w:rPr>
        <w:t xml:space="preserve">az új csomóponttól a 22 kV-os fogadóállomás és a Söptei focipálya között </w:t>
      </w:r>
      <w:r>
        <w:rPr>
          <w:rFonts w:ascii="Arial" w:hAnsi="Arial" w:cs="Arial"/>
          <w:sz w:val="22"/>
          <w:szCs w:val="22"/>
        </w:rPr>
        <w:t>cca. 150,0 m hosszú út építését.</w:t>
      </w:r>
    </w:p>
    <w:p w14:paraId="22B2E9AF" w14:textId="77777777" w:rsidR="00706F6D" w:rsidRDefault="00706F6D" w:rsidP="00706F6D">
      <w:pPr>
        <w:jc w:val="both"/>
        <w:rPr>
          <w:rFonts w:ascii="Arial" w:hAnsi="Arial" w:cs="Arial"/>
          <w:sz w:val="22"/>
          <w:szCs w:val="22"/>
        </w:rPr>
      </w:pPr>
    </w:p>
    <w:p w14:paraId="44BBA814" w14:textId="1A47BB9D" w:rsidR="00706F6D" w:rsidRDefault="00706F6D" w:rsidP="00706F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pályázónak vázlattervben kellett bemutatnia, hogy mit kíván megvalósítani az ingatlanon. Vállalnia kellett esetleges késedelmi, illetve meghiúsulási kötbér megfizetésének terhe mellett, hogy</w:t>
      </w:r>
      <w:r w:rsidR="00854AD0">
        <w:rPr>
          <w:rFonts w:ascii="Arial" w:hAnsi="Arial" w:cs="Arial"/>
          <w:sz w:val="22"/>
          <w:szCs w:val="22"/>
        </w:rPr>
        <w:t xml:space="preserve"> </w:t>
      </w:r>
      <w:r w:rsidR="00854AD0" w:rsidRPr="00A40420">
        <w:rPr>
          <w:rFonts w:ascii="Arial" w:hAnsi="Arial" w:cs="Arial"/>
          <w:bCs/>
          <w:sz w:val="22"/>
          <w:szCs w:val="22"/>
        </w:rPr>
        <w:t xml:space="preserve">kiíró által </w:t>
      </w:r>
      <w:r w:rsidR="00854AD0">
        <w:rPr>
          <w:rFonts w:ascii="Arial" w:hAnsi="Arial" w:cs="Arial"/>
          <w:bCs/>
          <w:sz w:val="22"/>
          <w:szCs w:val="22"/>
        </w:rPr>
        <w:t>vállalt f</w:t>
      </w:r>
      <w:r w:rsidR="00854AD0" w:rsidRPr="00A40420">
        <w:rPr>
          <w:rFonts w:ascii="Arial" w:hAnsi="Arial" w:cs="Arial"/>
          <w:bCs/>
          <w:sz w:val="22"/>
          <w:szCs w:val="22"/>
        </w:rPr>
        <w:t xml:space="preserve">ejlesztések befejezéséről szóló </w:t>
      </w:r>
      <w:r w:rsidR="00854AD0">
        <w:rPr>
          <w:rFonts w:ascii="Arial" w:hAnsi="Arial" w:cs="Arial"/>
          <w:bCs/>
          <w:sz w:val="22"/>
          <w:szCs w:val="22"/>
        </w:rPr>
        <w:t>írásbeli értesítés kézhezvételét</w:t>
      </w:r>
      <w:r w:rsidR="00854AD0" w:rsidRPr="00A40420">
        <w:rPr>
          <w:rFonts w:ascii="Arial" w:hAnsi="Arial" w:cs="Arial"/>
          <w:bCs/>
          <w:sz w:val="22"/>
          <w:szCs w:val="22"/>
        </w:rPr>
        <w:t xml:space="preserve"> követő</w:t>
      </w:r>
      <w:r>
        <w:rPr>
          <w:rFonts w:ascii="Arial" w:hAnsi="Arial" w:cs="Arial"/>
          <w:sz w:val="22"/>
          <w:szCs w:val="22"/>
        </w:rPr>
        <w:t xml:space="preserve"> 6 hónapon belül a vázlattervben bemutatottak megvalósításához szükséges kivitelezési tevékenységet megkezdi. A vázlattervek formai megfelelőségét a Főépítészi Iroda vezetője véleményezte.</w:t>
      </w:r>
    </w:p>
    <w:p w14:paraId="5213FCAA" w14:textId="77777777" w:rsidR="00706F6D" w:rsidRDefault="00706F6D" w:rsidP="00706F6D">
      <w:pPr>
        <w:jc w:val="both"/>
        <w:rPr>
          <w:rFonts w:ascii="Arial" w:hAnsi="Arial" w:cs="Arial"/>
          <w:sz w:val="22"/>
          <w:szCs w:val="22"/>
        </w:rPr>
      </w:pPr>
    </w:p>
    <w:p w14:paraId="63D0F792" w14:textId="780F0CAD" w:rsidR="00706F6D" w:rsidRPr="00945918" w:rsidRDefault="00706F6D" w:rsidP="00706F6D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94591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felhívás szerint a</w:t>
      </w:r>
      <w:r w:rsidRPr="00945918">
        <w:rPr>
          <w:rFonts w:ascii="Arial" w:hAnsi="Arial" w:cs="Arial"/>
          <w:sz w:val="22"/>
          <w:szCs w:val="22"/>
        </w:rPr>
        <w:t xml:space="preserve"> Közgyűlés</w:t>
      </w:r>
      <w:r w:rsidRPr="00945918">
        <w:rPr>
          <w:rFonts w:ascii="Arial" w:hAnsi="Arial" w:cs="Arial"/>
          <w:color w:val="FF0000"/>
          <w:sz w:val="22"/>
          <w:szCs w:val="22"/>
        </w:rPr>
        <w:t xml:space="preserve"> </w:t>
      </w:r>
      <w:r w:rsidRPr="00945918">
        <w:rPr>
          <w:rFonts w:ascii="Arial" w:hAnsi="Arial" w:cs="Arial"/>
          <w:sz w:val="22"/>
          <w:szCs w:val="22"/>
        </w:rPr>
        <w:t>az ajánlatokat az ajánlattevő által vállalt vételár nagysága, ami legalább a kikiáltási ár összege, illetve az ajánlattevőnek a vételár megfizetésének módjára és határnapjára tett nyilatkozata, valamint a hasznosítási elképzelés együttes értékelésével bírálja el. A hasznosítási elképzelés a bírálat során abban az esetben vehető figyelembe, ha az érvényes pályázatok alapján megajánlott legmagasabb vételárak</w:t>
      </w:r>
      <w:r w:rsidR="00854AD0">
        <w:rPr>
          <w:rFonts w:ascii="Arial" w:hAnsi="Arial" w:cs="Arial"/>
          <w:sz w:val="22"/>
          <w:szCs w:val="22"/>
        </w:rPr>
        <w:t xml:space="preserve"> között a különbség legfeljebb 5</w:t>
      </w:r>
      <w:r w:rsidRPr="00945918">
        <w:rPr>
          <w:rFonts w:ascii="Arial" w:hAnsi="Arial" w:cs="Arial"/>
          <w:sz w:val="22"/>
          <w:szCs w:val="22"/>
        </w:rPr>
        <w:t xml:space="preserve"> %.</w:t>
      </w:r>
    </w:p>
    <w:p w14:paraId="62B698DE" w14:textId="77777777" w:rsidR="00706F6D" w:rsidRDefault="00706F6D" w:rsidP="00706F6D">
      <w:pPr>
        <w:jc w:val="both"/>
        <w:rPr>
          <w:rFonts w:ascii="Arial" w:hAnsi="Arial" w:cs="Arial"/>
          <w:sz w:val="22"/>
          <w:szCs w:val="22"/>
        </w:rPr>
      </w:pPr>
    </w:p>
    <w:p w14:paraId="48441544" w14:textId="77777777" w:rsidR="001C309C" w:rsidRPr="00AE3D84" w:rsidRDefault="001C309C" w:rsidP="001C309C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bCs/>
          <w:sz w:val="22"/>
          <w:szCs w:val="22"/>
        </w:rPr>
      </w:pPr>
      <w:r w:rsidRPr="00AE3D84">
        <w:rPr>
          <w:rFonts w:ascii="Arial" w:hAnsi="Arial" w:cs="Arial"/>
          <w:bCs/>
          <w:sz w:val="22"/>
          <w:szCs w:val="22"/>
        </w:rPr>
        <w:t>A pályázónak a csapadékvíz-elvezető rendszer kialakításánál – a Nyugat-Dunántúli Vízügyi Igazgatóság előírásai alapján – az alábbi</w:t>
      </w:r>
      <w:r>
        <w:rPr>
          <w:rFonts w:ascii="Arial" w:hAnsi="Arial" w:cs="Arial"/>
          <w:bCs/>
          <w:sz w:val="22"/>
          <w:szCs w:val="22"/>
        </w:rPr>
        <w:t>ak szerint kell</w:t>
      </w:r>
      <w:r w:rsidRPr="00AE3D8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eljárnia:</w:t>
      </w:r>
    </w:p>
    <w:p w14:paraId="76F0A6BE" w14:textId="77777777" w:rsidR="001C309C" w:rsidRPr="00AE3D84" w:rsidRDefault="001C309C" w:rsidP="001C309C">
      <w:pPr>
        <w:pStyle w:val="Listaszerbekezds"/>
        <w:numPr>
          <w:ilvl w:val="0"/>
          <w:numId w:val="21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AE3D84">
        <w:rPr>
          <w:rFonts w:ascii="Arial" w:hAnsi="Arial" w:cs="Arial"/>
          <w:bCs/>
          <w:sz w:val="22"/>
          <w:szCs w:val="22"/>
        </w:rPr>
        <w:t xml:space="preserve">A megvásárolt területére érkező </w:t>
      </w:r>
      <w:proofErr w:type="spellStart"/>
      <w:r w:rsidRPr="00AE3D84">
        <w:rPr>
          <w:rFonts w:ascii="Arial" w:hAnsi="Arial" w:cs="Arial"/>
          <w:bCs/>
          <w:sz w:val="22"/>
          <w:szCs w:val="22"/>
        </w:rPr>
        <w:t>külvizeket</w:t>
      </w:r>
      <w:proofErr w:type="spellEnd"/>
      <w:r w:rsidRPr="00AE3D84">
        <w:rPr>
          <w:rFonts w:ascii="Arial" w:hAnsi="Arial" w:cs="Arial"/>
          <w:bCs/>
          <w:sz w:val="22"/>
          <w:szCs w:val="22"/>
        </w:rPr>
        <w:t xml:space="preserve"> köteles átvezetni a területén.</w:t>
      </w:r>
    </w:p>
    <w:p w14:paraId="0939CD73" w14:textId="77777777" w:rsidR="001C309C" w:rsidRPr="00AE3D84" w:rsidRDefault="001C309C" w:rsidP="001C309C">
      <w:pPr>
        <w:pStyle w:val="Listaszerbekezds"/>
        <w:numPr>
          <w:ilvl w:val="0"/>
          <w:numId w:val="21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AE3D84">
        <w:rPr>
          <w:rFonts w:ascii="Arial" w:hAnsi="Arial" w:cs="Arial"/>
          <w:bCs/>
          <w:sz w:val="22"/>
          <w:szCs w:val="22"/>
        </w:rPr>
        <w:t xml:space="preserve">Az iparterületen minden lehetséges műszaki, építészeti és területhasználati módszerrel késleltetni kell a felszíni lefolyást, és a területre hulló csapadékot helyben kell kezelni. Ennek oka, hogy a terület befogadói rét művelési ágú területeken keletkező lefolyásra lettek méretezve és kialakítva. </w:t>
      </w:r>
    </w:p>
    <w:p w14:paraId="098B6329" w14:textId="77777777" w:rsidR="001C309C" w:rsidRPr="00AE3D84" w:rsidRDefault="001C309C" w:rsidP="001C309C">
      <w:pPr>
        <w:pStyle w:val="Listaszerbekezds"/>
        <w:numPr>
          <w:ilvl w:val="0"/>
          <w:numId w:val="21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AE3D84">
        <w:rPr>
          <w:rFonts w:ascii="Arial" w:hAnsi="Arial" w:cs="Arial"/>
          <w:bCs/>
          <w:sz w:val="22"/>
          <w:szCs w:val="22"/>
        </w:rPr>
        <w:t xml:space="preserve">Meg kell akadályozni az iparterületről esetlegesen befolyó veszélyes anyagok (olaj, vegyszer, </w:t>
      </w:r>
      <w:proofErr w:type="spellStart"/>
      <w:r w:rsidRPr="00AE3D84">
        <w:rPr>
          <w:rFonts w:ascii="Arial" w:hAnsi="Arial" w:cs="Arial"/>
          <w:bCs/>
          <w:sz w:val="22"/>
          <w:szCs w:val="22"/>
        </w:rPr>
        <w:t>havária</w:t>
      </w:r>
      <w:proofErr w:type="spellEnd"/>
      <w:r w:rsidRPr="00AE3D84">
        <w:rPr>
          <w:rFonts w:ascii="Arial" w:hAnsi="Arial" w:cs="Arial"/>
          <w:bCs/>
          <w:sz w:val="22"/>
          <w:szCs w:val="22"/>
        </w:rPr>
        <w:t xml:space="preserve">) bejutását a felszíni befogadókba. Torkolatok előtt olajfogók létesítése szükséges. </w:t>
      </w:r>
    </w:p>
    <w:p w14:paraId="4367E014" w14:textId="77777777" w:rsidR="001C309C" w:rsidRPr="00AE3D84" w:rsidRDefault="001C309C" w:rsidP="001C309C">
      <w:pPr>
        <w:pStyle w:val="Listaszerbekezds"/>
        <w:numPr>
          <w:ilvl w:val="0"/>
          <w:numId w:val="21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AE3D84">
        <w:rPr>
          <w:rFonts w:ascii="Arial" w:hAnsi="Arial" w:cs="Arial"/>
          <w:bCs/>
          <w:sz w:val="22"/>
          <w:szCs w:val="22"/>
        </w:rPr>
        <w:t xml:space="preserve">Tervezett burkolt felületek esetén, ahol nem indokolt és kiváltható a szilárd vízzáró burkolat, ott olyan burkolatokat kell alkalmazni, amelyek elősegítik a vizek talajba való beszivárgását. </w:t>
      </w:r>
    </w:p>
    <w:p w14:paraId="030C4459" w14:textId="77777777" w:rsidR="001C309C" w:rsidRPr="00AE3D84" w:rsidRDefault="001C309C" w:rsidP="001C309C">
      <w:pPr>
        <w:pStyle w:val="Listaszerbekezds"/>
        <w:numPr>
          <w:ilvl w:val="0"/>
          <w:numId w:val="21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AE3D84">
        <w:rPr>
          <w:rFonts w:ascii="Arial" w:hAnsi="Arial" w:cs="Arial"/>
          <w:bCs/>
          <w:sz w:val="22"/>
          <w:szCs w:val="22"/>
        </w:rPr>
        <w:t xml:space="preserve">Az ipartelep belső vízelvezető rendszernél törekedni kell a burkolatlan földmedrek előtérbe helyezésére. </w:t>
      </w:r>
    </w:p>
    <w:p w14:paraId="08A6BF16" w14:textId="77777777" w:rsidR="001C309C" w:rsidRPr="00AE3D84" w:rsidRDefault="001C309C" w:rsidP="001C309C">
      <w:pPr>
        <w:pStyle w:val="Listaszerbekezds"/>
        <w:numPr>
          <w:ilvl w:val="0"/>
          <w:numId w:val="21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AE3D84">
        <w:rPr>
          <w:rFonts w:ascii="Arial" w:hAnsi="Arial" w:cs="Arial"/>
          <w:bCs/>
          <w:sz w:val="22"/>
          <w:szCs w:val="22"/>
        </w:rPr>
        <w:t xml:space="preserve">A telephelyeken kialakítandó tervezett zöldfelületeket úgy kell kialakítani, hogy azokra minél több felszíni víz tudjon ráfolyni. </w:t>
      </w:r>
    </w:p>
    <w:p w14:paraId="7FFD5DAC" w14:textId="77777777" w:rsidR="001C309C" w:rsidRPr="00AE3D84" w:rsidRDefault="001C309C" w:rsidP="001C309C">
      <w:pPr>
        <w:pStyle w:val="Listaszerbekezds"/>
        <w:numPr>
          <w:ilvl w:val="0"/>
          <w:numId w:val="21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AE3D84">
        <w:rPr>
          <w:rFonts w:ascii="Arial" w:hAnsi="Arial" w:cs="Arial"/>
          <w:bCs/>
          <w:sz w:val="22"/>
          <w:szCs w:val="22"/>
        </w:rPr>
        <w:t xml:space="preserve">A terület elméletileg alkalmas a vizek talajba való szikkasztására, ezért </w:t>
      </w:r>
      <w:proofErr w:type="gramStart"/>
      <w:r w:rsidRPr="00AE3D84">
        <w:rPr>
          <w:rFonts w:ascii="Arial" w:hAnsi="Arial" w:cs="Arial"/>
          <w:bCs/>
          <w:sz w:val="22"/>
          <w:szCs w:val="22"/>
        </w:rPr>
        <w:t>azt</w:t>
      </w:r>
      <w:proofErr w:type="gramEnd"/>
      <w:r w:rsidRPr="00AE3D84">
        <w:rPr>
          <w:rFonts w:ascii="Arial" w:hAnsi="Arial" w:cs="Arial"/>
          <w:bCs/>
          <w:sz w:val="22"/>
          <w:szCs w:val="22"/>
        </w:rPr>
        <w:t xml:space="preserve"> mint lefolyáscsökkentő módszert alkalmazni kell. </w:t>
      </w:r>
    </w:p>
    <w:p w14:paraId="35FF8689" w14:textId="77777777" w:rsidR="001C309C" w:rsidRPr="00AE3D84" w:rsidRDefault="001C309C" w:rsidP="001C309C">
      <w:pPr>
        <w:pStyle w:val="Listaszerbekezds"/>
        <w:numPr>
          <w:ilvl w:val="0"/>
          <w:numId w:val="21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AE3D84">
        <w:rPr>
          <w:rFonts w:ascii="Arial" w:hAnsi="Arial" w:cs="Arial"/>
          <w:bCs/>
          <w:sz w:val="22"/>
          <w:szCs w:val="22"/>
        </w:rPr>
        <w:t xml:space="preserve">A lehulló és a tetőkről lefolyó csapadékvíz szürke technológiai vízként való alkalmazása, amennyiben a betelepülő iparág alkalmas rá, legyen elsődleges cél. </w:t>
      </w:r>
    </w:p>
    <w:p w14:paraId="26D91874" w14:textId="77777777" w:rsidR="001C309C" w:rsidRPr="00AE3D84" w:rsidRDefault="001C309C" w:rsidP="001C309C">
      <w:pPr>
        <w:pStyle w:val="Listaszerbekezds"/>
        <w:numPr>
          <w:ilvl w:val="0"/>
          <w:numId w:val="21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AE3D84">
        <w:rPr>
          <w:rFonts w:ascii="Arial" w:hAnsi="Arial" w:cs="Arial"/>
          <w:bCs/>
          <w:sz w:val="22"/>
          <w:szCs w:val="22"/>
        </w:rPr>
        <w:t xml:space="preserve">Lefolyó vizek befogadóba jutását belső tárózással lassítani kell. </w:t>
      </w:r>
    </w:p>
    <w:p w14:paraId="030C44AB" w14:textId="77777777" w:rsidR="001C309C" w:rsidRDefault="001C309C" w:rsidP="00706F6D">
      <w:pPr>
        <w:jc w:val="both"/>
        <w:rPr>
          <w:rFonts w:ascii="Arial" w:hAnsi="Arial" w:cs="Arial"/>
          <w:sz w:val="22"/>
          <w:szCs w:val="22"/>
        </w:rPr>
      </w:pPr>
    </w:p>
    <w:p w14:paraId="34555253" w14:textId="77777777" w:rsidR="001C309C" w:rsidRDefault="001C309C" w:rsidP="00706F6D">
      <w:pPr>
        <w:jc w:val="both"/>
        <w:rPr>
          <w:rFonts w:ascii="Arial" w:hAnsi="Arial" w:cs="Arial"/>
          <w:sz w:val="22"/>
          <w:szCs w:val="22"/>
        </w:rPr>
      </w:pPr>
    </w:p>
    <w:p w14:paraId="12136E05" w14:textId="77777777" w:rsidR="00706F6D" w:rsidRPr="00FE6F45" w:rsidRDefault="00706F6D" w:rsidP="00706F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Szombathely Megyei Jogú Város Önkormányzata és Söpte Önkormányzata között 2020. november 19-én létrejött </w:t>
      </w:r>
      <w:proofErr w:type="spellStart"/>
      <w:r>
        <w:rPr>
          <w:rFonts w:ascii="Arial" w:hAnsi="Arial" w:cs="Arial"/>
          <w:sz w:val="22"/>
          <w:szCs w:val="22"/>
        </w:rPr>
        <w:t>keretmegállapodásban</w:t>
      </w:r>
      <w:proofErr w:type="spellEnd"/>
      <w:r>
        <w:rPr>
          <w:rFonts w:ascii="Arial" w:hAnsi="Arial" w:cs="Arial"/>
          <w:sz w:val="22"/>
          <w:szCs w:val="22"/>
        </w:rPr>
        <w:t xml:space="preserve"> Önkormányzatunk vállalta, hogy amennyiben a megállapodás alapján átadott – köztük a pályázati felhívás tárgyát képező – ingatlanok közül a </w:t>
      </w:r>
      <w:proofErr w:type="spellStart"/>
      <w:r>
        <w:rPr>
          <w:rFonts w:ascii="Arial" w:hAnsi="Arial" w:cs="Arial"/>
          <w:sz w:val="22"/>
          <w:szCs w:val="22"/>
        </w:rPr>
        <w:t>keretmegállapodás</w:t>
      </w:r>
      <w:proofErr w:type="spellEnd"/>
      <w:r>
        <w:rPr>
          <w:rFonts w:ascii="Arial" w:hAnsi="Arial" w:cs="Arial"/>
          <w:sz w:val="22"/>
          <w:szCs w:val="22"/>
        </w:rPr>
        <w:t xml:space="preserve"> aláírása napjától számított 100 éven belül ingatlant értékesít, illetve ingatlan tulajdonjogát bármilyen jogcímen átruházza, úgy a nettó vételár 11%-át pénzügyi támogatásként megfizeti Söpte Önkormányzata részére. Önkormányzatunk vállalta továbbá, hogy az átvett területrészek vonatkozásában a befolyt éves iparűzési adóbevétel 11%-át pénzügyi támogatásként a </w:t>
      </w:r>
      <w:proofErr w:type="spellStart"/>
      <w:r>
        <w:rPr>
          <w:rFonts w:ascii="Arial" w:hAnsi="Arial" w:cs="Arial"/>
          <w:sz w:val="22"/>
          <w:szCs w:val="22"/>
        </w:rPr>
        <w:t>keretmegállapodás</w:t>
      </w:r>
      <w:proofErr w:type="spellEnd"/>
      <w:r>
        <w:rPr>
          <w:rFonts w:ascii="Arial" w:hAnsi="Arial" w:cs="Arial"/>
          <w:sz w:val="22"/>
          <w:szCs w:val="22"/>
        </w:rPr>
        <w:t xml:space="preserve"> aláírása napjától számított 100 éven keresztül évente, átutalással megfizeti Söpte Önkormányzata részére.</w:t>
      </w:r>
    </w:p>
    <w:p w14:paraId="0E70627A" w14:textId="77777777" w:rsidR="00706F6D" w:rsidRPr="009347A0" w:rsidRDefault="00706F6D" w:rsidP="00706F6D">
      <w:pPr>
        <w:pStyle w:val="Szvegtrzs3"/>
        <w:spacing w:after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 xml:space="preserve"> </w:t>
      </w:r>
    </w:p>
    <w:p w14:paraId="087E9FB1" w14:textId="77777777" w:rsidR="00706F6D" w:rsidRDefault="00706F6D" w:rsidP="00706F6D">
      <w:pPr>
        <w:pStyle w:val="Szvegtrzs3"/>
        <w:jc w:val="both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pályázati felhívás szerint a</w:t>
      </w:r>
      <w:r w:rsidRPr="009347A0">
        <w:rPr>
          <w:rFonts w:ascii="Arial" w:hAnsi="Arial" w:cs="Arial"/>
          <w:sz w:val="22"/>
          <w:szCs w:val="22"/>
        </w:rPr>
        <w:t>z ajánlatot természetes személy legalább magánokirat formai követelményeinek megfelelő</w:t>
      </w:r>
      <w:r>
        <w:rPr>
          <w:rFonts w:ascii="Arial" w:hAnsi="Arial" w:cs="Arial"/>
          <w:sz w:val="22"/>
          <w:szCs w:val="22"/>
        </w:rPr>
        <w:t xml:space="preserve"> </w:t>
      </w:r>
      <w:r w:rsidRPr="009347A0">
        <w:rPr>
          <w:rFonts w:ascii="Arial" w:hAnsi="Arial" w:cs="Arial"/>
          <w:sz w:val="22"/>
          <w:szCs w:val="22"/>
        </w:rPr>
        <w:t xml:space="preserve">módon, jogi személy pedig cégszerűen aláírt szándéknyilatkozat formában </w:t>
      </w:r>
      <w:r>
        <w:rPr>
          <w:rFonts w:ascii="Arial" w:hAnsi="Arial" w:cs="Arial"/>
          <w:sz w:val="22"/>
          <w:szCs w:val="22"/>
        </w:rPr>
        <w:t xml:space="preserve">volt </w:t>
      </w:r>
      <w:r w:rsidRPr="009347A0">
        <w:rPr>
          <w:rFonts w:ascii="Arial" w:hAnsi="Arial" w:cs="Arial"/>
          <w:sz w:val="22"/>
          <w:szCs w:val="22"/>
        </w:rPr>
        <w:t>köteles benyújtani.</w:t>
      </w:r>
    </w:p>
    <w:p w14:paraId="7CC0F3B5" w14:textId="77777777" w:rsidR="00706F6D" w:rsidRPr="009347A0" w:rsidRDefault="00706F6D" w:rsidP="00706F6D">
      <w:pPr>
        <w:pStyle w:val="Szvegtrzsbehzssal3"/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  <w:u w:val="single"/>
        </w:rPr>
      </w:pPr>
      <w:r w:rsidRPr="009347A0">
        <w:rPr>
          <w:rFonts w:ascii="Arial" w:hAnsi="Arial" w:cs="Arial"/>
          <w:sz w:val="22"/>
          <w:szCs w:val="22"/>
          <w:u w:val="single"/>
        </w:rPr>
        <w:t>Az ajánlatnak tartalmaznia kell</w:t>
      </w:r>
      <w:r>
        <w:rPr>
          <w:rFonts w:ascii="Arial" w:hAnsi="Arial" w:cs="Arial"/>
          <w:sz w:val="22"/>
          <w:szCs w:val="22"/>
          <w:u w:val="single"/>
        </w:rPr>
        <w:t>ett</w:t>
      </w:r>
      <w:r w:rsidRPr="009347A0">
        <w:rPr>
          <w:rFonts w:ascii="Arial" w:hAnsi="Arial" w:cs="Arial"/>
          <w:sz w:val="22"/>
          <w:szCs w:val="22"/>
          <w:u w:val="single"/>
        </w:rPr>
        <w:t>:</w:t>
      </w:r>
    </w:p>
    <w:p w14:paraId="11525F9E" w14:textId="77777777" w:rsidR="00706F6D" w:rsidRPr="009347A0" w:rsidRDefault="00706F6D" w:rsidP="00706F6D">
      <w:pPr>
        <w:pStyle w:val="Szvegtrzsbehzssal3"/>
        <w:numPr>
          <w:ilvl w:val="0"/>
          <w:numId w:val="26"/>
        </w:numPr>
        <w:tabs>
          <w:tab w:val="clear" w:pos="1409"/>
        </w:tabs>
        <w:spacing w:after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ajánlattevő nevét, címét vagy székhelyét,</w:t>
      </w:r>
    </w:p>
    <w:p w14:paraId="202AE36D" w14:textId="77777777" w:rsidR="00706F6D" w:rsidRPr="009347A0" w:rsidRDefault="00706F6D" w:rsidP="00706F6D">
      <w:pPr>
        <w:pStyle w:val="Szvegtrzsbehzssal3"/>
        <w:numPr>
          <w:ilvl w:val="0"/>
          <w:numId w:val="26"/>
        </w:numPr>
        <w:tabs>
          <w:tab w:val="clear" w:pos="1409"/>
        </w:tabs>
        <w:spacing w:after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ajánlattevő személyi, illetve cégadatait,</w:t>
      </w:r>
    </w:p>
    <w:p w14:paraId="28639AD3" w14:textId="77777777" w:rsidR="00706F6D" w:rsidRPr="009347A0" w:rsidRDefault="00706F6D" w:rsidP="00706F6D">
      <w:pPr>
        <w:pStyle w:val="Szvegtrzsbehzssal3"/>
        <w:numPr>
          <w:ilvl w:val="0"/>
          <w:numId w:val="26"/>
        </w:numPr>
        <w:tabs>
          <w:tab w:val="clear" w:pos="1409"/>
        </w:tabs>
        <w:spacing w:after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ajánlattevő értesítési címét, a kapcsolattartó nevét és telefonszámát,</w:t>
      </w:r>
    </w:p>
    <w:p w14:paraId="10375C68" w14:textId="77777777" w:rsidR="00706F6D" w:rsidRPr="009347A0" w:rsidRDefault="00706F6D" w:rsidP="00706F6D">
      <w:pPr>
        <w:pStyle w:val="Szvegtrzsbehzssal3"/>
        <w:numPr>
          <w:ilvl w:val="0"/>
          <w:numId w:val="26"/>
        </w:numPr>
        <w:tabs>
          <w:tab w:val="clear" w:pos="1409"/>
        </w:tabs>
        <w:spacing w:after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azt a bankszámla számot, amelyre a pályázati biztosítékot vissza lehet utalni,</w:t>
      </w:r>
    </w:p>
    <w:p w14:paraId="36E0CDC2" w14:textId="77777777" w:rsidR="00706F6D" w:rsidRPr="009347A0" w:rsidRDefault="00706F6D" w:rsidP="00706F6D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 xml:space="preserve">- </w:t>
      </w:r>
      <w:r w:rsidRPr="009347A0">
        <w:rPr>
          <w:rFonts w:ascii="Arial" w:hAnsi="Arial" w:cs="Arial"/>
          <w:sz w:val="22"/>
          <w:szCs w:val="22"/>
        </w:rPr>
        <w:tab/>
        <w:t>a vételár mértékére, megfizetésének módjára, határnapjára tett ajánlatot,</w:t>
      </w:r>
    </w:p>
    <w:p w14:paraId="69426C5B" w14:textId="77777777" w:rsidR="00706F6D" w:rsidRPr="009347A0" w:rsidRDefault="00706F6D" w:rsidP="00706F6D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 xml:space="preserve">- </w:t>
      </w:r>
      <w:r w:rsidRPr="009347A0">
        <w:rPr>
          <w:rFonts w:ascii="Arial" w:hAnsi="Arial" w:cs="Arial"/>
          <w:sz w:val="22"/>
          <w:szCs w:val="22"/>
        </w:rPr>
        <w:tab/>
        <w:t xml:space="preserve">az ajánlattevő aláírását. </w:t>
      </w:r>
    </w:p>
    <w:p w14:paraId="2A0CC832" w14:textId="77777777" w:rsidR="00706F6D" w:rsidRDefault="00706F6D" w:rsidP="00706F6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7D49AC1" w14:textId="77777777" w:rsidR="005C1C77" w:rsidRDefault="005C1C77" w:rsidP="00706F6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1E81BD6" w14:textId="575EFB6B" w:rsidR="005C1C77" w:rsidRPr="004B5349" w:rsidRDefault="005C1C77" w:rsidP="005C1C77">
      <w:pPr>
        <w:jc w:val="both"/>
        <w:rPr>
          <w:rFonts w:ascii="Arial" w:hAnsi="Arial" w:cs="Arial"/>
          <w:sz w:val="22"/>
          <w:szCs w:val="22"/>
          <w:u w:val="single"/>
        </w:rPr>
      </w:pPr>
      <w:r w:rsidRPr="004B5349">
        <w:rPr>
          <w:rFonts w:ascii="Arial" w:hAnsi="Arial" w:cs="Arial"/>
          <w:sz w:val="22"/>
          <w:szCs w:val="22"/>
          <w:u w:val="single"/>
        </w:rPr>
        <w:t>Az ajánlathoz csatolni kell</w:t>
      </w:r>
      <w:r>
        <w:rPr>
          <w:rFonts w:ascii="Arial" w:hAnsi="Arial" w:cs="Arial"/>
          <w:sz w:val="22"/>
          <w:szCs w:val="22"/>
          <w:u w:val="single"/>
        </w:rPr>
        <w:t>ett</w:t>
      </w:r>
      <w:r w:rsidRPr="004B5349">
        <w:rPr>
          <w:rFonts w:ascii="Arial" w:hAnsi="Arial" w:cs="Arial"/>
          <w:sz w:val="22"/>
          <w:szCs w:val="22"/>
          <w:u w:val="single"/>
        </w:rPr>
        <w:t>:</w:t>
      </w:r>
    </w:p>
    <w:p w14:paraId="60809B42" w14:textId="77777777" w:rsidR="005C1C77" w:rsidRPr="002954FE" w:rsidRDefault="005C1C77" w:rsidP="005C1C77">
      <w:pPr>
        <w:pStyle w:val="Szvegtrzsbehzssal3"/>
        <w:numPr>
          <w:ilvl w:val="1"/>
          <w:numId w:val="25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Arial" w:hAnsi="Arial" w:cs="Arial"/>
          <w:sz w:val="22"/>
          <w:szCs w:val="22"/>
        </w:rPr>
      </w:pPr>
      <w:r w:rsidRPr="002954FE">
        <w:rPr>
          <w:rFonts w:ascii="Arial" w:hAnsi="Arial" w:cs="Arial"/>
          <w:sz w:val="22"/>
          <w:szCs w:val="22"/>
        </w:rPr>
        <w:t xml:space="preserve">igazolást, hogy az ajánlattevőnek – Szombathely Megyei Jogú Város Önkormányzata és az állami adóhatóság felé – egy évnél régebben lejárt adó vagy adók módjára behajtható köztartozása nincs, továbbá az önkormányzati tulajdonú cégek (SZOVA Nonprofit </w:t>
      </w:r>
      <w:proofErr w:type="spellStart"/>
      <w:r w:rsidRPr="002954FE">
        <w:rPr>
          <w:rFonts w:ascii="Arial" w:hAnsi="Arial" w:cs="Arial"/>
          <w:sz w:val="22"/>
          <w:szCs w:val="22"/>
        </w:rPr>
        <w:t>Zrt</w:t>
      </w:r>
      <w:proofErr w:type="spellEnd"/>
      <w:proofErr w:type="gramStart"/>
      <w:r w:rsidRPr="002954FE">
        <w:rPr>
          <w:rFonts w:ascii="Arial" w:hAnsi="Arial" w:cs="Arial"/>
          <w:sz w:val="22"/>
          <w:szCs w:val="22"/>
        </w:rPr>
        <w:t>.,</w:t>
      </w:r>
      <w:proofErr w:type="gramEnd"/>
      <w:r w:rsidRPr="002954FE">
        <w:rPr>
          <w:rFonts w:ascii="Arial" w:hAnsi="Arial" w:cs="Arial"/>
          <w:sz w:val="22"/>
          <w:szCs w:val="22"/>
        </w:rPr>
        <w:t xml:space="preserve"> VASIVÍZ </w:t>
      </w:r>
      <w:proofErr w:type="spellStart"/>
      <w:r w:rsidRPr="002954FE">
        <w:rPr>
          <w:rFonts w:ascii="Arial" w:hAnsi="Arial" w:cs="Arial"/>
          <w:sz w:val="22"/>
          <w:szCs w:val="22"/>
        </w:rPr>
        <w:t>Zrt</w:t>
      </w:r>
      <w:proofErr w:type="spellEnd"/>
      <w:r w:rsidRPr="002954FE">
        <w:rPr>
          <w:rFonts w:ascii="Arial" w:hAnsi="Arial" w:cs="Arial"/>
          <w:sz w:val="22"/>
          <w:szCs w:val="22"/>
        </w:rPr>
        <w:t xml:space="preserve">., Szombathelyi </w:t>
      </w:r>
      <w:proofErr w:type="spellStart"/>
      <w:r w:rsidRPr="002954FE">
        <w:rPr>
          <w:rFonts w:ascii="Arial" w:hAnsi="Arial" w:cs="Arial"/>
          <w:sz w:val="22"/>
          <w:szCs w:val="22"/>
        </w:rPr>
        <w:t>Távhőszolgáltató</w:t>
      </w:r>
      <w:proofErr w:type="spellEnd"/>
      <w:r w:rsidRPr="002954FE">
        <w:rPr>
          <w:rFonts w:ascii="Arial" w:hAnsi="Arial" w:cs="Arial"/>
          <w:sz w:val="22"/>
          <w:szCs w:val="22"/>
        </w:rPr>
        <w:t xml:space="preserve"> Kft., Szombathelyi Parkfenntartási Kft.) felé tartozása nem áll fenn.</w:t>
      </w:r>
    </w:p>
    <w:p w14:paraId="40D12DDC" w14:textId="77777777" w:rsidR="005C1C77" w:rsidRPr="009D3DA4" w:rsidRDefault="005C1C77" w:rsidP="005C1C77">
      <w:pPr>
        <w:pStyle w:val="Szvegtrzsbehzssal3"/>
        <w:numPr>
          <w:ilvl w:val="1"/>
          <w:numId w:val="25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4B53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III/</w:t>
      </w:r>
      <w:r w:rsidRPr="004B5349">
        <w:rPr>
          <w:rFonts w:ascii="Arial" w:hAnsi="Arial" w:cs="Arial"/>
          <w:sz w:val="22"/>
          <w:szCs w:val="22"/>
        </w:rPr>
        <w:t xml:space="preserve">1. pont szerinti okiratok, illetve az aláírási címpéldány eredeti, vagy közjegyző által hitelesített másolati példányát, </w:t>
      </w:r>
    </w:p>
    <w:p w14:paraId="33D92691" w14:textId="77777777" w:rsidR="005C1C77" w:rsidRPr="00A0696A" w:rsidRDefault="005C1C77" w:rsidP="005C1C77">
      <w:pPr>
        <w:pStyle w:val="Szvegtrzsbehzssal3"/>
        <w:numPr>
          <w:ilvl w:val="1"/>
          <w:numId w:val="25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Arial" w:hAnsi="Arial" w:cs="Arial"/>
          <w:sz w:val="22"/>
          <w:szCs w:val="22"/>
        </w:rPr>
      </w:pPr>
      <w:r w:rsidRPr="00A0696A">
        <w:rPr>
          <w:rFonts w:ascii="Arial" w:hAnsi="Arial" w:cs="Arial"/>
          <w:sz w:val="22"/>
          <w:szCs w:val="22"/>
        </w:rPr>
        <w:t>a pályázati biztosíték befizetésének igazolását,</w:t>
      </w:r>
    </w:p>
    <w:p w14:paraId="2CA953C1" w14:textId="77777777" w:rsidR="005C1C77" w:rsidRPr="00A0696A" w:rsidRDefault="005C1C77" w:rsidP="005C1C77">
      <w:pPr>
        <w:pStyle w:val="Szvegtrzsbehzssal3"/>
        <w:numPr>
          <w:ilvl w:val="1"/>
          <w:numId w:val="25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Arial" w:hAnsi="Arial" w:cs="Arial"/>
          <w:sz w:val="22"/>
          <w:szCs w:val="22"/>
        </w:rPr>
      </w:pPr>
      <w:r w:rsidRPr="00A0696A">
        <w:rPr>
          <w:rFonts w:ascii="Arial" w:hAnsi="Arial" w:cs="Arial"/>
          <w:sz w:val="22"/>
          <w:szCs w:val="22"/>
        </w:rPr>
        <w:t>banki igazolást arról, hogy az ajánlott vételár a pályázó bankszámláján rendelkezésre áll; hitelintézeti finanszírozás esetén banki igazolást az önerő rendelkezésre állásáról és indikatív hitelintézeti finanszírozási igazolást az ajánlott vételár mértékéig,</w:t>
      </w:r>
    </w:p>
    <w:p w14:paraId="76FEED19" w14:textId="77777777" w:rsidR="005C1C77" w:rsidRPr="00A0696A" w:rsidRDefault="005C1C77" w:rsidP="005C1C77">
      <w:pPr>
        <w:pStyle w:val="Szvegtrzsbehzssal3"/>
        <w:numPr>
          <w:ilvl w:val="1"/>
          <w:numId w:val="25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Arial" w:hAnsi="Arial" w:cs="Arial"/>
          <w:sz w:val="22"/>
          <w:szCs w:val="22"/>
        </w:rPr>
      </w:pPr>
      <w:r w:rsidRPr="00A0696A">
        <w:rPr>
          <w:rFonts w:ascii="Arial" w:hAnsi="Arial" w:cs="Arial"/>
          <w:sz w:val="22"/>
          <w:szCs w:val="22"/>
        </w:rPr>
        <w:t>az I/1. pont szerinti</w:t>
      </w:r>
      <w:r w:rsidRPr="00A0696A">
        <w:rPr>
          <w:rFonts w:ascii="Arial" w:hAnsi="Arial" w:cs="Arial"/>
          <w:b/>
          <w:bCs/>
          <w:sz w:val="22"/>
          <w:szCs w:val="22"/>
        </w:rPr>
        <w:t xml:space="preserve"> vázlattervet,</w:t>
      </w:r>
    </w:p>
    <w:p w14:paraId="2CDADE0E" w14:textId="77777777" w:rsidR="005C1C77" w:rsidRPr="00A0696A" w:rsidRDefault="005C1C77" w:rsidP="005C1C77">
      <w:pPr>
        <w:pStyle w:val="Szvegtrzsbehzssal3"/>
        <w:numPr>
          <w:ilvl w:val="1"/>
          <w:numId w:val="25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Arial" w:hAnsi="Arial" w:cs="Arial"/>
          <w:sz w:val="22"/>
          <w:szCs w:val="22"/>
        </w:rPr>
      </w:pPr>
      <w:r w:rsidRPr="00A0696A">
        <w:rPr>
          <w:rFonts w:ascii="Arial" w:hAnsi="Arial" w:cs="Arial"/>
          <w:bCs/>
          <w:sz w:val="22"/>
          <w:szCs w:val="22"/>
        </w:rPr>
        <w:t>nyilatkozatot arról,</w:t>
      </w:r>
      <w:r>
        <w:rPr>
          <w:rFonts w:ascii="Arial" w:hAnsi="Arial" w:cs="Arial"/>
          <w:bCs/>
          <w:sz w:val="22"/>
          <w:szCs w:val="22"/>
        </w:rPr>
        <w:t xml:space="preserve"> hogy a pályázó vállalja, hogy </w:t>
      </w:r>
      <w:r w:rsidRPr="00A40420">
        <w:rPr>
          <w:rFonts w:ascii="Arial" w:hAnsi="Arial" w:cs="Arial"/>
          <w:bCs/>
          <w:sz w:val="22"/>
          <w:szCs w:val="22"/>
        </w:rPr>
        <w:t xml:space="preserve">a kiíró által az I. pontban vállalt fejlesztések befejezéséről szóló </w:t>
      </w:r>
      <w:r>
        <w:rPr>
          <w:rFonts w:ascii="Arial" w:hAnsi="Arial" w:cs="Arial"/>
          <w:bCs/>
          <w:sz w:val="22"/>
          <w:szCs w:val="22"/>
        </w:rPr>
        <w:t>írásbeli értesítés</w:t>
      </w:r>
      <w:r w:rsidRPr="009915A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kézhezvételét követő</w:t>
      </w:r>
      <w:r w:rsidRPr="00A40420">
        <w:rPr>
          <w:rFonts w:ascii="Arial" w:hAnsi="Arial" w:cs="Arial"/>
          <w:bCs/>
          <w:sz w:val="22"/>
          <w:szCs w:val="22"/>
        </w:rPr>
        <w:t xml:space="preserve"> </w:t>
      </w:r>
      <w:r w:rsidRPr="00A0696A">
        <w:rPr>
          <w:rFonts w:ascii="Arial" w:hAnsi="Arial" w:cs="Arial"/>
          <w:b/>
          <w:bCs/>
          <w:sz w:val="22"/>
          <w:szCs w:val="22"/>
        </w:rPr>
        <w:t>6 hónapon belül a kivitelezési tevékenységet megkezdi</w:t>
      </w:r>
      <w:r w:rsidRPr="00A0696A">
        <w:rPr>
          <w:rFonts w:ascii="Arial" w:hAnsi="Arial" w:cs="Arial"/>
          <w:bCs/>
          <w:sz w:val="22"/>
          <w:szCs w:val="22"/>
        </w:rPr>
        <w:t xml:space="preserve">, azaz az építési munkaterületet átadja a kivitelező részére a 191/2009. (IX. 15.) Korm. rendelet 5. § (4) bekezdésében foglalt előírások szerint, </w:t>
      </w:r>
    </w:p>
    <w:p w14:paraId="6385903B" w14:textId="77777777" w:rsidR="005C1C77" w:rsidRPr="00A0696A" w:rsidRDefault="005C1C77" w:rsidP="005C1C77">
      <w:pPr>
        <w:pStyle w:val="Szvegtrzsbehzssal3"/>
        <w:numPr>
          <w:ilvl w:val="1"/>
          <w:numId w:val="25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Arial" w:hAnsi="Arial" w:cs="Arial"/>
          <w:sz w:val="22"/>
          <w:szCs w:val="22"/>
        </w:rPr>
      </w:pPr>
      <w:r w:rsidRPr="00A0696A">
        <w:rPr>
          <w:rFonts w:ascii="Arial" w:hAnsi="Arial" w:cs="Arial"/>
          <w:bCs/>
          <w:sz w:val="22"/>
          <w:szCs w:val="22"/>
        </w:rPr>
        <w:t xml:space="preserve">nyilatkozatot </w:t>
      </w:r>
      <w:r w:rsidRPr="00A0696A">
        <w:rPr>
          <w:rFonts w:ascii="Arial" w:hAnsi="Arial" w:cs="Arial"/>
          <w:b/>
          <w:sz w:val="22"/>
          <w:szCs w:val="22"/>
        </w:rPr>
        <w:t>az I/1. pont szerinti vázlattervben foglaltak maradéktalan megvalósításának véghatáridejéről,</w:t>
      </w:r>
    </w:p>
    <w:p w14:paraId="15FB1CC6" w14:textId="77777777" w:rsidR="005C1C77" w:rsidRPr="00A0696A" w:rsidRDefault="005C1C77" w:rsidP="005C1C77">
      <w:pPr>
        <w:pStyle w:val="Szvegtrzsbehzssal3"/>
        <w:numPr>
          <w:ilvl w:val="1"/>
          <w:numId w:val="25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Arial" w:hAnsi="Arial" w:cs="Arial"/>
          <w:sz w:val="22"/>
          <w:szCs w:val="22"/>
        </w:rPr>
      </w:pPr>
      <w:r w:rsidRPr="00A0696A">
        <w:rPr>
          <w:rFonts w:ascii="Arial" w:hAnsi="Arial" w:cs="Arial"/>
          <w:sz w:val="22"/>
          <w:szCs w:val="22"/>
        </w:rPr>
        <w:t>nyilatkozat</w:t>
      </w:r>
      <w:r>
        <w:rPr>
          <w:rFonts w:ascii="Arial" w:hAnsi="Arial" w:cs="Arial"/>
          <w:sz w:val="22"/>
          <w:szCs w:val="22"/>
        </w:rPr>
        <w:t>ot annak tudomásulvételéről, hogy a pályázónak a</w:t>
      </w:r>
      <w:r w:rsidRPr="00A0696A">
        <w:rPr>
          <w:rFonts w:ascii="Arial" w:hAnsi="Arial" w:cs="Arial"/>
          <w:sz w:val="22"/>
          <w:szCs w:val="22"/>
        </w:rPr>
        <w:t xml:space="preserve"> </w:t>
      </w:r>
      <w:r w:rsidRPr="00A0696A">
        <w:rPr>
          <w:rFonts w:ascii="Arial" w:hAnsi="Arial" w:cs="Arial"/>
          <w:bCs/>
          <w:sz w:val="22"/>
          <w:szCs w:val="22"/>
        </w:rPr>
        <w:t>csapadékvíz-elvezető rendszer kialakításánál</w:t>
      </w:r>
      <w:r>
        <w:rPr>
          <w:rFonts w:ascii="Arial" w:hAnsi="Arial" w:cs="Arial"/>
          <w:bCs/>
          <w:sz w:val="22"/>
          <w:szCs w:val="22"/>
        </w:rPr>
        <w:t xml:space="preserve"> az I/3. pontban foglaltak szerint</w:t>
      </w:r>
      <w:r w:rsidRPr="00A0696A">
        <w:rPr>
          <w:rFonts w:ascii="Arial" w:hAnsi="Arial" w:cs="Arial"/>
          <w:bCs/>
          <w:sz w:val="22"/>
          <w:szCs w:val="22"/>
        </w:rPr>
        <w:t xml:space="preserve"> – a Nyugat-Dunántúli Vízügyi Igazgatóság előírásai alapján – </w:t>
      </w:r>
      <w:r>
        <w:rPr>
          <w:rFonts w:ascii="Arial" w:hAnsi="Arial" w:cs="Arial"/>
          <w:bCs/>
          <w:sz w:val="22"/>
          <w:szCs w:val="22"/>
        </w:rPr>
        <w:t>kell eljárnia</w:t>
      </w:r>
      <w:r w:rsidRPr="00A0696A">
        <w:rPr>
          <w:rFonts w:ascii="Arial" w:hAnsi="Arial" w:cs="Arial"/>
          <w:bCs/>
          <w:sz w:val="22"/>
          <w:szCs w:val="22"/>
        </w:rPr>
        <w:t>;</w:t>
      </w:r>
    </w:p>
    <w:p w14:paraId="5D8B9CA3" w14:textId="77777777" w:rsidR="005C1C77" w:rsidRPr="00F07EDE" w:rsidRDefault="005C1C77" w:rsidP="005C1C77">
      <w:pPr>
        <w:pStyle w:val="Szvegtrzsbehzssal3"/>
        <w:numPr>
          <w:ilvl w:val="1"/>
          <w:numId w:val="25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Arial" w:hAnsi="Arial" w:cs="Arial"/>
          <w:sz w:val="22"/>
          <w:szCs w:val="22"/>
        </w:rPr>
      </w:pPr>
      <w:proofErr w:type="gramStart"/>
      <w:r w:rsidRPr="00A0696A">
        <w:rPr>
          <w:rFonts w:ascii="Arial" w:hAnsi="Arial" w:cs="Arial"/>
          <w:bCs/>
          <w:sz w:val="22"/>
          <w:szCs w:val="22"/>
        </w:rPr>
        <w:t xml:space="preserve">nyilatkozatot annak vállalásáról, amennyiben a pályázó késedelembe esik a kivitelezési tevékenység megkezdésével, úgy a kiíró részére naponta, az ingatlan szerződés szerinti bruttó vételára 1 %-ának megfelelő összegű </w:t>
      </w:r>
      <w:r w:rsidRPr="00A0696A">
        <w:rPr>
          <w:rFonts w:ascii="Arial" w:hAnsi="Arial" w:cs="Arial"/>
          <w:b/>
          <w:bCs/>
          <w:sz w:val="22"/>
          <w:szCs w:val="22"/>
        </w:rPr>
        <w:t>késedelmi kötbér</w:t>
      </w:r>
      <w:r w:rsidRPr="00A0696A">
        <w:rPr>
          <w:rFonts w:ascii="Arial" w:hAnsi="Arial" w:cs="Arial"/>
          <w:bCs/>
          <w:sz w:val="22"/>
          <w:szCs w:val="22"/>
        </w:rPr>
        <w:t xml:space="preserve"> fizetésére köteles 30 napon keresztül, illetve amennyiben a pályázó az ajánlatában vállalt határidőt követő 90 napon belül nem rendelkezik jogerős használatbavételi engedéllyel a vázlatterv engedélyköteles részei tekintetében</w:t>
      </w:r>
      <w:r w:rsidRPr="00F07EDE">
        <w:rPr>
          <w:rFonts w:ascii="Arial" w:hAnsi="Arial" w:cs="Arial"/>
          <w:bCs/>
          <w:sz w:val="22"/>
          <w:szCs w:val="22"/>
        </w:rPr>
        <w:t xml:space="preserve">, abban az esetben a kiíró részére az ingatlan szerződés szerinti </w:t>
      </w:r>
      <w:r>
        <w:rPr>
          <w:rFonts w:ascii="Arial" w:hAnsi="Arial" w:cs="Arial"/>
          <w:bCs/>
          <w:sz w:val="22"/>
          <w:szCs w:val="22"/>
        </w:rPr>
        <w:t xml:space="preserve">bruttó </w:t>
      </w:r>
      <w:r w:rsidRPr="00F07EDE">
        <w:rPr>
          <w:rFonts w:ascii="Arial" w:hAnsi="Arial" w:cs="Arial"/>
          <w:bCs/>
          <w:sz w:val="22"/>
          <w:szCs w:val="22"/>
        </w:rPr>
        <w:t xml:space="preserve">vételára 20 %-ának megfelelő összegű </w:t>
      </w:r>
      <w:r w:rsidRPr="00F07EDE">
        <w:rPr>
          <w:rFonts w:ascii="Arial" w:hAnsi="Arial" w:cs="Arial"/>
          <w:b/>
          <w:bCs/>
          <w:sz w:val="22"/>
          <w:szCs w:val="22"/>
        </w:rPr>
        <w:t>meghiúsulási kötbér</w:t>
      </w:r>
      <w:r w:rsidRPr="00F07EDE">
        <w:rPr>
          <w:rFonts w:ascii="Arial" w:hAnsi="Arial" w:cs="Arial"/>
          <w:bCs/>
          <w:sz w:val="22"/>
          <w:szCs w:val="22"/>
        </w:rPr>
        <w:t xml:space="preserve"> fizetésére</w:t>
      </w:r>
      <w:proofErr w:type="gramEnd"/>
      <w:r w:rsidRPr="00F07EDE">
        <w:rPr>
          <w:rFonts w:ascii="Arial" w:hAnsi="Arial" w:cs="Arial"/>
          <w:bCs/>
          <w:sz w:val="22"/>
          <w:szCs w:val="22"/>
        </w:rPr>
        <w:t xml:space="preserve"> köteles</w:t>
      </w:r>
      <w:r>
        <w:rPr>
          <w:rFonts w:ascii="Arial" w:hAnsi="Arial" w:cs="Arial"/>
          <w:bCs/>
          <w:sz w:val="22"/>
          <w:szCs w:val="22"/>
        </w:rPr>
        <w:t>, melyek együttes összege nem haladhatja meg a bruttó vételár 30 %-át</w:t>
      </w:r>
      <w:r w:rsidRPr="00F07EDE">
        <w:rPr>
          <w:rFonts w:ascii="Arial" w:hAnsi="Arial" w:cs="Arial"/>
          <w:bCs/>
          <w:sz w:val="22"/>
          <w:szCs w:val="22"/>
        </w:rPr>
        <w:t>,</w:t>
      </w:r>
    </w:p>
    <w:p w14:paraId="500508B5" w14:textId="77777777" w:rsidR="005C1C77" w:rsidRPr="00975D23" w:rsidRDefault="005C1C77" w:rsidP="005C1C77">
      <w:pPr>
        <w:pStyle w:val="Szvegtrzsbehzssal3"/>
        <w:numPr>
          <w:ilvl w:val="1"/>
          <w:numId w:val="25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nyilatkozatot arról, hogy a kiíró és Söpte Önkormányzata között 2020. november 19-én létrejött </w:t>
      </w:r>
      <w:proofErr w:type="spellStart"/>
      <w:r>
        <w:rPr>
          <w:rFonts w:ascii="Arial" w:hAnsi="Arial" w:cs="Arial"/>
          <w:bCs/>
          <w:sz w:val="22"/>
          <w:szCs w:val="22"/>
        </w:rPr>
        <w:t>keretmegállapodás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rendelkezéseiről a I/4. pont szerinti tájékoztatást tudomásul veszi,</w:t>
      </w:r>
    </w:p>
    <w:p w14:paraId="6C2BEC61" w14:textId="77777777" w:rsidR="005C1C77" w:rsidRDefault="005C1C77" w:rsidP="005C1C77">
      <w:pPr>
        <w:pStyle w:val="Szvegtrzsbehzssal3"/>
        <w:numPr>
          <w:ilvl w:val="1"/>
          <w:numId w:val="25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 xml:space="preserve">nyilatkozatot arról, amennyiben </w:t>
      </w:r>
      <w:r>
        <w:rPr>
          <w:rFonts w:ascii="Arial" w:hAnsi="Arial" w:cs="Arial"/>
          <w:sz w:val="22"/>
          <w:szCs w:val="22"/>
        </w:rPr>
        <w:t xml:space="preserve">a pályázó </w:t>
      </w:r>
      <w:r w:rsidRPr="00AC659B">
        <w:rPr>
          <w:rFonts w:ascii="Arial" w:hAnsi="Arial" w:cs="Arial"/>
          <w:sz w:val="22"/>
          <w:szCs w:val="22"/>
        </w:rPr>
        <w:t>jogi személy gazdasági társaság, úgy a nemzeti vagyonról szóló 2011. évi CXCVI. törvény 3. § (1) bekezdése alapján átlátható szervezetnek minősül</w:t>
      </w:r>
      <w:r>
        <w:rPr>
          <w:rFonts w:ascii="Arial" w:hAnsi="Arial" w:cs="Arial"/>
          <w:sz w:val="22"/>
          <w:szCs w:val="22"/>
        </w:rPr>
        <w:t>,</w:t>
      </w:r>
    </w:p>
    <w:p w14:paraId="6C184344" w14:textId="77777777" w:rsidR="005C1C77" w:rsidRDefault="005C1C77" w:rsidP="005C1C77">
      <w:pPr>
        <w:pStyle w:val="Szvegtrzsbehzssal3"/>
        <w:numPr>
          <w:ilvl w:val="1"/>
          <w:numId w:val="25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Arial" w:hAnsi="Arial" w:cs="Arial"/>
          <w:sz w:val="22"/>
          <w:szCs w:val="22"/>
        </w:rPr>
      </w:pPr>
      <w:r w:rsidRPr="0071084C">
        <w:rPr>
          <w:rFonts w:ascii="Arial" w:hAnsi="Arial" w:cs="Arial"/>
          <w:sz w:val="22"/>
          <w:szCs w:val="22"/>
        </w:rPr>
        <w:t>nyilatkozatot</w:t>
      </w:r>
      <w:r w:rsidRPr="00AC659B">
        <w:rPr>
          <w:rFonts w:ascii="Arial" w:hAnsi="Arial" w:cs="Arial"/>
          <w:sz w:val="22"/>
          <w:szCs w:val="22"/>
        </w:rPr>
        <w:t xml:space="preserve"> annak tudomásulvételéről, hogy a pályázat egésze nyilvános (kivéve: természetes személy ajánlattevőnél az anyja neve, lakcíme, születési ideje, helye, személyi száma, személyes okmányai másolata), </w:t>
      </w:r>
    </w:p>
    <w:p w14:paraId="79D9759F" w14:textId="77777777" w:rsidR="005C1C77" w:rsidRPr="00AC659B" w:rsidRDefault="005C1C77" w:rsidP="005C1C77">
      <w:pPr>
        <w:pStyle w:val="Szvegtrzsbehzssal3"/>
        <w:numPr>
          <w:ilvl w:val="1"/>
          <w:numId w:val="25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>kitöltött adatkezelési tájékoztató és hozzájáruló nyilatkozatot</w:t>
      </w:r>
      <w:r>
        <w:rPr>
          <w:rFonts w:ascii="Arial" w:hAnsi="Arial" w:cs="Arial"/>
          <w:sz w:val="22"/>
          <w:szCs w:val="22"/>
        </w:rPr>
        <w:t xml:space="preserve"> természetes személy és egyéni vállalkozó esetén</w:t>
      </w:r>
      <w:r w:rsidRPr="00AC659B">
        <w:rPr>
          <w:rFonts w:ascii="Arial" w:hAnsi="Arial" w:cs="Arial"/>
          <w:sz w:val="22"/>
          <w:szCs w:val="22"/>
        </w:rPr>
        <w:t xml:space="preserve">, amely a pályázati felhívás </w:t>
      </w:r>
      <w:r>
        <w:rPr>
          <w:rFonts w:ascii="Arial" w:hAnsi="Arial" w:cs="Arial"/>
          <w:sz w:val="22"/>
          <w:szCs w:val="22"/>
        </w:rPr>
        <w:t xml:space="preserve">3. számú </w:t>
      </w:r>
      <w:r w:rsidRPr="00AC659B">
        <w:rPr>
          <w:rFonts w:ascii="Arial" w:hAnsi="Arial" w:cs="Arial"/>
          <w:sz w:val="22"/>
          <w:szCs w:val="22"/>
        </w:rPr>
        <w:t>melléklete;</w:t>
      </w:r>
    </w:p>
    <w:p w14:paraId="26824096" w14:textId="77777777" w:rsidR="005C1C77" w:rsidRPr="00AC659B" w:rsidRDefault="005C1C77" w:rsidP="005C1C77">
      <w:pPr>
        <w:pStyle w:val="Szvegtrzsbehzssal3"/>
        <w:numPr>
          <w:ilvl w:val="1"/>
          <w:numId w:val="25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>nyilatkozatot arról, hogy az ajánlattevő a pályázati felhívás feltételeit elfogadja.</w:t>
      </w:r>
    </w:p>
    <w:p w14:paraId="3ABF8A3B" w14:textId="77777777" w:rsidR="00706F6D" w:rsidRPr="004B5349" w:rsidRDefault="00706F6D" w:rsidP="005C1C77">
      <w:pPr>
        <w:pStyle w:val="Szvegtrzsbehzssal3"/>
        <w:ind w:left="0"/>
        <w:jc w:val="both"/>
        <w:rPr>
          <w:rFonts w:ascii="Arial" w:hAnsi="Arial" w:cs="Arial"/>
          <w:sz w:val="22"/>
          <w:szCs w:val="22"/>
        </w:rPr>
      </w:pPr>
    </w:p>
    <w:p w14:paraId="6126D884" w14:textId="77777777" w:rsidR="00706F6D" w:rsidRDefault="00706F6D" w:rsidP="00706F6D">
      <w:pPr>
        <w:pStyle w:val="Szvegtrzsbehzssal3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7E2CFF">
        <w:rPr>
          <w:rFonts w:ascii="Arial" w:hAnsi="Arial" w:cs="Arial"/>
          <w:sz w:val="22"/>
          <w:szCs w:val="22"/>
        </w:rPr>
        <w:lastRenderedPageBreak/>
        <w:t>Amennyiben a felsorolt dokumentumok közül bármelyik hiányzik, vagy a vázlatterv a Főépítészi Iroda vezetőjének véleménye szerint nem megfelelő, úgy a pályázat formai szempontból érvénytelennek minősül, hiánypótlásra lehetőség n</w:t>
      </w:r>
      <w:r>
        <w:rPr>
          <w:rFonts w:ascii="Arial" w:hAnsi="Arial" w:cs="Arial"/>
          <w:sz w:val="22"/>
          <w:szCs w:val="22"/>
        </w:rPr>
        <w:t>incs.</w:t>
      </w:r>
    </w:p>
    <w:p w14:paraId="71E00F4F" w14:textId="77777777" w:rsidR="005C1C77" w:rsidRPr="007E2CFF" w:rsidRDefault="005C1C77" w:rsidP="00706F6D">
      <w:pPr>
        <w:pStyle w:val="Szvegtrzsbehzssal3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2A4D2D0D" w14:textId="37BA3EAA" w:rsidR="00706F6D" w:rsidRDefault="00706F6D" w:rsidP="00706F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pályázati felhívásra az előírt határidőben, 2</w:t>
      </w:r>
      <w:r w:rsidR="005C1C77">
        <w:rPr>
          <w:rFonts w:ascii="Arial" w:hAnsi="Arial" w:cs="Arial"/>
          <w:sz w:val="22"/>
          <w:szCs w:val="22"/>
        </w:rPr>
        <w:t>022. június 27-án 12</w:t>
      </w:r>
      <w:r>
        <w:rPr>
          <w:rFonts w:ascii="Arial" w:hAnsi="Arial" w:cs="Arial"/>
          <w:sz w:val="22"/>
          <w:szCs w:val="22"/>
        </w:rPr>
        <w:t>.00 óráig 1 db pályázati ajánlat érkezett.</w:t>
      </w:r>
    </w:p>
    <w:p w14:paraId="6DC6112E" w14:textId="7D8F0ADC" w:rsidR="00706F6D" w:rsidRDefault="00706F6D" w:rsidP="00706F6D">
      <w:pPr>
        <w:jc w:val="both"/>
        <w:rPr>
          <w:rFonts w:ascii="Arial" w:hAnsi="Arial" w:cs="Arial"/>
          <w:sz w:val="22"/>
          <w:szCs w:val="22"/>
        </w:rPr>
      </w:pPr>
      <w:r w:rsidRPr="002054F1">
        <w:rPr>
          <w:rFonts w:ascii="Arial" w:hAnsi="Arial" w:cs="Arial"/>
          <w:bCs/>
          <w:sz w:val="22"/>
          <w:szCs w:val="22"/>
        </w:rPr>
        <w:t>Az ajánlattevő a</w:t>
      </w:r>
      <w:r w:rsidR="005C1C77">
        <w:rPr>
          <w:rFonts w:ascii="Arial" w:hAnsi="Arial" w:cs="Arial"/>
          <w:bCs/>
          <w:sz w:val="22"/>
          <w:szCs w:val="22"/>
        </w:rPr>
        <w:t xml:space="preserve"> DOMINO </w:t>
      </w:r>
      <w:proofErr w:type="spellStart"/>
      <w:r w:rsidR="005C1C77">
        <w:rPr>
          <w:rFonts w:ascii="Arial" w:hAnsi="Arial" w:cs="Arial"/>
          <w:bCs/>
          <w:sz w:val="22"/>
          <w:szCs w:val="22"/>
        </w:rPr>
        <w:t>Trans</w:t>
      </w:r>
      <w:proofErr w:type="spellEnd"/>
      <w:r w:rsidR="005C1C7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C1C77">
        <w:rPr>
          <w:rFonts w:ascii="Arial" w:hAnsi="Arial" w:cs="Arial"/>
          <w:bCs/>
          <w:sz w:val="22"/>
          <w:szCs w:val="22"/>
        </w:rPr>
        <w:t>Nemzetközi-Belföldi</w:t>
      </w:r>
      <w:proofErr w:type="spellEnd"/>
      <w:r w:rsidR="005C1C77">
        <w:rPr>
          <w:rFonts w:ascii="Arial" w:hAnsi="Arial" w:cs="Arial"/>
          <w:bCs/>
          <w:sz w:val="22"/>
          <w:szCs w:val="22"/>
        </w:rPr>
        <w:t xml:space="preserve"> Fuvarozó és Szállítmányozó Külkereskedelmi Kft. (székhely: 9932 Viszák, Fő u. 62</w:t>
      </w:r>
      <w:r>
        <w:rPr>
          <w:rFonts w:ascii="Arial" w:hAnsi="Arial" w:cs="Arial"/>
          <w:bCs/>
          <w:sz w:val="22"/>
          <w:szCs w:val="22"/>
        </w:rPr>
        <w:t>.</w:t>
      </w:r>
      <w:r w:rsidRPr="002054F1">
        <w:rPr>
          <w:rFonts w:ascii="Arial" w:hAnsi="Arial" w:cs="Arial"/>
          <w:bCs/>
          <w:sz w:val="22"/>
          <w:szCs w:val="22"/>
        </w:rPr>
        <w:t>), az ajánlott vételár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C1C77">
        <w:rPr>
          <w:rFonts w:ascii="Arial" w:hAnsi="Arial" w:cs="Arial"/>
          <w:sz w:val="22"/>
          <w:szCs w:val="22"/>
        </w:rPr>
        <w:t>352.174.109</w:t>
      </w:r>
      <w:r w:rsidRPr="002054F1">
        <w:rPr>
          <w:rFonts w:ascii="Arial" w:hAnsi="Arial" w:cs="Arial"/>
          <w:bCs/>
          <w:sz w:val="22"/>
          <w:szCs w:val="22"/>
        </w:rPr>
        <w:t>,- Ft + ÁFA.</w:t>
      </w:r>
      <w:r w:rsidRPr="00CE33FB">
        <w:rPr>
          <w:rFonts w:ascii="Arial" w:hAnsi="Arial" w:cs="Arial"/>
          <w:sz w:val="22"/>
          <w:szCs w:val="22"/>
        </w:rPr>
        <w:t xml:space="preserve"> </w:t>
      </w:r>
    </w:p>
    <w:p w14:paraId="628DFA29" w14:textId="77777777" w:rsidR="00706F6D" w:rsidRDefault="00706F6D" w:rsidP="00706F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pályázat részeként a pályázónak részletesen, tervdokumentációval alátámasztva be kellett mutatni az ingatlan jövőbeli hasznosítási elképzelését. </w:t>
      </w:r>
    </w:p>
    <w:p w14:paraId="7D050000" w14:textId="19AF129A" w:rsidR="00706F6D" w:rsidRDefault="00706F6D" w:rsidP="00706F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A4ABF">
        <w:rPr>
          <w:rFonts w:ascii="Arial" w:hAnsi="Arial" w:cs="Arial"/>
          <w:sz w:val="22"/>
          <w:szCs w:val="22"/>
        </w:rPr>
        <w:t xml:space="preserve"> DOMINO </w:t>
      </w:r>
      <w:proofErr w:type="spellStart"/>
      <w:r w:rsidR="005A4ABF">
        <w:rPr>
          <w:rFonts w:ascii="Arial" w:hAnsi="Arial" w:cs="Arial"/>
          <w:sz w:val="22"/>
          <w:szCs w:val="22"/>
        </w:rPr>
        <w:t>Trans</w:t>
      </w:r>
      <w:proofErr w:type="spellEnd"/>
      <w:r w:rsidR="005A4ABF">
        <w:rPr>
          <w:rFonts w:ascii="Arial" w:hAnsi="Arial" w:cs="Arial"/>
          <w:sz w:val="22"/>
          <w:szCs w:val="22"/>
        </w:rPr>
        <w:t xml:space="preserve"> Kft.</w:t>
      </w:r>
      <w:r>
        <w:rPr>
          <w:rFonts w:ascii="Arial" w:hAnsi="Arial" w:cs="Arial"/>
          <w:sz w:val="22"/>
          <w:szCs w:val="22"/>
        </w:rPr>
        <w:t xml:space="preserve"> az ingatlanon </w:t>
      </w:r>
      <w:r w:rsidR="005A4ABF">
        <w:rPr>
          <w:rFonts w:ascii="Arial" w:hAnsi="Arial" w:cs="Arial"/>
          <w:sz w:val="22"/>
          <w:szCs w:val="22"/>
        </w:rPr>
        <w:t>a beny</w:t>
      </w:r>
      <w:r w:rsidR="004B3F90">
        <w:rPr>
          <w:rFonts w:ascii="Arial" w:hAnsi="Arial" w:cs="Arial"/>
          <w:sz w:val="22"/>
          <w:szCs w:val="22"/>
        </w:rPr>
        <w:t>újtott v</w:t>
      </w:r>
      <w:r w:rsidR="008A2ACD">
        <w:rPr>
          <w:rFonts w:ascii="Arial" w:hAnsi="Arial" w:cs="Arial"/>
          <w:sz w:val="22"/>
          <w:szCs w:val="22"/>
        </w:rPr>
        <w:t>ázlattervben foglaltak megvalós</w:t>
      </w:r>
      <w:r w:rsidR="004B3F90">
        <w:rPr>
          <w:rFonts w:ascii="Arial" w:hAnsi="Arial" w:cs="Arial"/>
          <w:sz w:val="22"/>
          <w:szCs w:val="22"/>
        </w:rPr>
        <w:t>ítását</w:t>
      </w:r>
      <w:r w:rsidR="008A2ACD">
        <w:rPr>
          <w:rFonts w:ascii="Arial" w:hAnsi="Arial" w:cs="Arial"/>
          <w:sz w:val="22"/>
          <w:szCs w:val="22"/>
        </w:rPr>
        <w:t>, azaz fuvarozó telephely kialakítása érdekében tervezett irodaépület építését</w:t>
      </w:r>
      <w:r w:rsidR="005A4ABF">
        <w:rPr>
          <w:rFonts w:ascii="Arial" w:hAnsi="Arial" w:cs="Arial"/>
          <w:sz w:val="22"/>
          <w:szCs w:val="22"/>
        </w:rPr>
        <w:t xml:space="preserve"> a kiíró által a pályázatb</w:t>
      </w:r>
      <w:r w:rsidR="004B3F90">
        <w:rPr>
          <w:rFonts w:ascii="Arial" w:hAnsi="Arial" w:cs="Arial"/>
          <w:sz w:val="22"/>
          <w:szCs w:val="22"/>
        </w:rPr>
        <w:t>an vállalt közműfejlesztések tel</w:t>
      </w:r>
      <w:r w:rsidR="005A4ABF">
        <w:rPr>
          <w:rFonts w:ascii="Arial" w:hAnsi="Arial" w:cs="Arial"/>
          <w:sz w:val="22"/>
          <w:szCs w:val="22"/>
        </w:rPr>
        <w:t>jes befejezésétől és átadásától számított 2 év véghatáridővel vállalja.</w:t>
      </w:r>
    </w:p>
    <w:p w14:paraId="7FB68408" w14:textId="77777777" w:rsidR="005A4ABF" w:rsidRDefault="005A4ABF" w:rsidP="00706F6D">
      <w:pPr>
        <w:jc w:val="both"/>
        <w:rPr>
          <w:rFonts w:ascii="Arial" w:hAnsi="Arial" w:cs="Arial"/>
          <w:sz w:val="22"/>
          <w:szCs w:val="22"/>
        </w:rPr>
      </w:pPr>
    </w:p>
    <w:p w14:paraId="43DDE8D3" w14:textId="2F2726B3" w:rsidR="00706F6D" w:rsidRDefault="00706F6D" w:rsidP="00706F6D">
      <w:pPr>
        <w:jc w:val="both"/>
        <w:rPr>
          <w:rFonts w:ascii="Arial" w:hAnsi="Arial" w:cs="Arial"/>
          <w:sz w:val="22"/>
          <w:szCs w:val="22"/>
        </w:rPr>
      </w:pPr>
      <w:r w:rsidRPr="007372D6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teljes benyújtott </w:t>
      </w:r>
      <w:r w:rsidRPr="007372D6">
        <w:rPr>
          <w:rFonts w:ascii="Arial" w:hAnsi="Arial" w:cs="Arial"/>
          <w:sz w:val="22"/>
          <w:szCs w:val="22"/>
        </w:rPr>
        <w:t>pályázat a Vagyongazdálkodási</w:t>
      </w:r>
      <w:r w:rsidR="006747DE">
        <w:rPr>
          <w:rFonts w:ascii="Arial" w:hAnsi="Arial" w:cs="Arial"/>
          <w:sz w:val="22"/>
          <w:szCs w:val="22"/>
        </w:rPr>
        <w:t xml:space="preserve"> és Városfejlesztési</w:t>
      </w:r>
      <w:r w:rsidRPr="007372D6">
        <w:rPr>
          <w:rFonts w:ascii="Arial" w:hAnsi="Arial" w:cs="Arial"/>
          <w:sz w:val="22"/>
          <w:szCs w:val="22"/>
        </w:rPr>
        <w:t xml:space="preserve"> Irodán megtekinthető.</w:t>
      </w:r>
    </w:p>
    <w:p w14:paraId="3339C4FD" w14:textId="77777777" w:rsidR="00706F6D" w:rsidRPr="006D20D2" w:rsidRDefault="00706F6D" w:rsidP="00706F6D">
      <w:pPr>
        <w:rPr>
          <w:rFonts w:ascii="Arial" w:hAnsi="Arial" w:cs="Arial"/>
          <w:b/>
          <w:sz w:val="22"/>
          <w:szCs w:val="22"/>
        </w:rPr>
      </w:pPr>
    </w:p>
    <w:p w14:paraId="4A46EBAF" w14:textId="7A5B6B0B" w:rsidR="00706F6D" w:rsidRDefault="00706F6D" w:rsidP="00706F6D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A </w:t>
      </w:r>
      <w:r w:rsidRPr="00603F36">
        <w:rPr>
          <w:rFonts w:ascii="Arial" w:hAnsi="Arial" w:cs="Arial"/>
          <w:b w:val="0"/>
          <w:bCs/>
          <w:sz w:val="22"/>
          <w:szCs w:val="22"/>
          <w:u w:val="none"/>
        </w:rPr>
        <w:t>Főépítészi Iroda vezetőj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ének véleménye szerint a csatolt váz</w:t>
      </w:r>
      <w:r w:rsidR="00A60368">
        <w:rPr>
          <w:rFonts w:ascii="Arial" w:hAnsi="Arial" w:cs="Arial"/>
          <w:b w:val="0"/>
          <w:bCs/>
          <w:sz w:val="22"/>
          <w:szCs w:val="22"/>
          <w:u w:val="none"/>
        </w:rPr>
        <w:t>latterv a kiírásban foglalt tartalmi és formai követelményeknek maradéktalanul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 megfelel.</w:t>
      </w:r>
    </w:p>
    <w:p w14:paraId="1DCC873F" w14:textId="77777777" w:rsidR="00706F6D" w:rsidRDefault="00706F6D" w:rsidP="00706F6D">
      <w:pPr>
        <w:jc w:val="both"/>
        <w:rPr>
          <w:rFonts w:ascii="Arial" w:hAnsi="Arial" w:cs="Arial"/>
          <w:bCs/>
          <w:sz w:val="22"/>
          <w:szCs w:val="22"/>
        </w:rPr>
      </w:pPr>
    </w:p>
    <w:p w14:paraId="4A6D3A3A" w14:textId="77777777" w:rsidR="00706F6D" w:rsidRDefault="00706F6D" w:rsidP="00706F6D">
      <w:pPr>
        <w:jc w:val="both"/>
        <w:rPr>
          <w:rFonts w:ascii="Arial" w:hAnsi="Arial" w:cs="Arial"/>
          <w:bCs/>
          <w:sz w:val="22"/>
          <w:szCs w:val="22"/>
        </w:rPr>
      </w:pPr>
      <w:r w:rsidRPr="007372D6">
        <w:rPr>
          <w:rFonts w:ascii="Arial" w:hAnsi="Arial" w:cs="Arial"/>
          <w:bCs/>
          <w:sz w:val="22"/>
          <w:szCs w:val="22"/>
        </w:rPr>
        <w:t xml:space="preserve">Az ajánlattevő pályázati dokumentációja </w:t>
      </w:r>
      <w:proofErr w:type="spellStart"/>
      <w:r w:rsidRPr="007372D6">
        <w:rPr>
          <w:rFonts w:ascii="Arial" w:hAnsi="Arial" w:cs="Arial"/>
          <w:bCs/>
          <w:sz w:val="22"/>
          <w:szCs w:val="22"/>
        </w:rPr>
        <w:t>teljeskörű</w:t>
      </w:r>
      <w:proofErr w:type="spellEnd"/>
      <w:r w:rsidRPr="007372D6">
        <w:rPr>
          <w:rFonts w:ascii="Arial" w:hAnsi="Arial" w:cs="Arial"/>
          <w:bCs/>
          <w:sz w:val="22"/>
          <w:szCs w:val="22"/>
        </w:rPr>
        <w:t>, azaz formai szempontból érvényes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315C78">
        <w:rPr>
          <w:rFonts w:ascii="Arial" w:hAnsi="Arial" w:cs="Arial"/>
          <w:bCs/>
          <w:sz w:val="22"/>
          <w:szCs w:val="22"/>
        </w:rPr>
        <w:t>ezért javaslom, hogy a Közgyűlés</w:t>
      </w:r>
      <w:r>
        <w:rPr>
          <w:rFonts w:ascii="Arial" w:hAnsi="Arial" w:cs="Arial"/>
          <w:bCs/>
          <w:sz w:val="22"/>
          <w:szCs w:val="22"/>
        </w:rPr>
        <w:t xml:space="preserve"> nyilvánítsa a</w:t>
      </w:r>
      <w:r w:rsidRPr="00AE5CD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pályázó ajánlatát érvényesnek,</w:t>
      </w:r>
      <w:r w:rsidRPr="00315C78">
        <w:rPr>
          <w:rFonts w:ascii="Arial" w:hAnsi="Arial" w:cs="Arial"/>
          <w:bCs/>
          <w:sz w:val="22"/>
          <w:szCs w:val="22"/>
        </w:rPr>
        <w:t xml:space="preserve"> a pályázati eljárást</w:t>
      </w:r>
      <w:r>
        <w:rPr>
          <w:rFonts w:ascii="Arial" w:hAnsi="Arial" w:cs="Arial"/>
          <w:bCs/>
          <w:sz w:val="22"/>
          <w:szCs w:val="22"/>
        </w:rPr>
        <w:t xml:space="preserve"> pedig</w:t>
      </w:r>
      <w:r w:rsidRPr="00315C7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eredményesnek </w:t>
      </w:r>
      <w:r w:rsidRPr="00315C78">
        <w:rPr>
          <w:rFonts w:ascii="Arial" w:hAnsi="Arial" w:cs="Arial"/>
          <w:bCs/>
          <w:sz w:val="22"/>
          <w:szCs w:val="22"/>
        </w:rPr>
        <w:t>és hatalmazzon fel az adásvételi szerződés aláírására.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1D25FB5" w14:textId="77777777" w:rsidR="00846FB3" w:rsidRPr="008A5B74" w:rsidRDefault="00846FB3" w:rsidP="00B23EE2">
      <w:pPr>
        <w:jc w:val="both"/>
        <w:rPr>
          <w:rFonts w:ascii="Arial" w:hAnsi="Arial" w:cs="Arial"/>
          <w:b/>
          <w:sz w:val="22"/>
          <w:szCs w:val="22"/>
        </w:rPr>
      </w:pPr>
    </w:p>
    <w:p w14:paraId="5038024F" w14:textId="77777777" w:rsidR="00071187" w:rsidRDefault="00071187" w:rsidP="00071187">
      <w:pPr>
        <w:jc w:val="both"/>
        <w:rPr>
          <w:rFonts w:ascii="Arial" w:hAnsi="Arial" w:cs="Arial"/>
          <w:bCs/>
          <w:sz w:val="22"/>
          <w:szCs w:val="22"/>
        </w:rPr>
      </w:pPr>
    </w:p>
    <w:p w14:paraId="0FBD82AB" w14:textId="0620F519" w:rsidR="00071187" w:rsidRDefault="00071187" w:rsidP="0007118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Tájékoztatom a Tisztelt Közgyűlést, hogy Söpte Önkormányzatával 2020. november 19-én kötött előzetes </w:t>
      </w:r>
      <w:proofErr w:type="spellStart"/>
      <w:r>
        <w:rPr>
          <w:rFonts w:ascii="Arial" w:hAnsi="Arial" w:cs="Arial"/>
          <w:bCs/>
          <w:sz w:val="22"/>
          <w:szCs w:val="22"/>
        </w:rPr>
        <w:t>keretmegállapodás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értelmében önkormányzatunk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kötelezettséget vállalt arra, hogy amennyiben 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keretmegállapodás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aláírásától számított 100 éven belül az átadott területrészekből ingatlant értékesít vagy az ingatlan tulajdonjogát bármilyen jogcímen átruházza, úgy a nettó vételár 11%-át, </w:t>
      </w:r>
      <w:bookmarkStart w:id="0" w:name="_Hlk51319064"/>
      <w:r>
        <w:rPr>
          <w:rFonts w:ascii="Arial" w:hAnsi="Arial" w:cs="Arial"/>
          <w:color w:val="000000" w:themeColor="text1"/>
          <w:sz w:val="22"/>
          <w:szCs w:val="22"/>
        </w:rPr>
        <w:t>az adásvételi szerződés szerint a vevőt terhelő vételár fizetési kötelezettség teljesítésétől számított 30 napon belül átutalással, pénzügyi támogatásként megfizeti Söpte Önkormányzata részére</w:t>
      </w:r>
      <w:bookmarkEnd w:id="0"/>
      <w:r>
        <w:rPr>
          <w:rFonts w:ascii="Arial" w:hAnsi="Arial" w:cs="Arial"/>
          <w:color w:val="000000" w:themeColor="text1"/>
          <w:sz w:val="22"/>
          <w:szCs w:val="22"/>
        </w:rPr>
        <w:t xml:space="preserve">. A fentiek alapján Önkormányzatunknak </w:t>
      </w:r>
      <w:r w:rsidR="00C00B20" w:rsidRPr="002F67E2">
        <w:rPr>
          <w:rFonts w:ascii="Arial" w:hAnsi="Arial" w:cs="Arial"/>
          <w:color w:val="000000" w:themeColor="text1"/>
          <w:sz w:val="22"/>
          <w:szCs w:val="22"/>
        </w:rPr>
        <w:t>38.739.152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Ft összegű kifizetést szükséges teljesíteni. </w:t>
      </w:r>
    </w:p>
    <w:p w14:paraId="744A9829" w14:textId="77777777" w:rsidR="00071187" w:rsidRDefault="00071187" w:rsidP="00071187">
      <w:pPr>
        <w:jc w:val="both"/>
        <w:rPr>
          <w:rFonts w:ascii="Arial" w:hAnsi="Arial" w:cs="Arial"/>
          <w:sz w:val="22"/>
          <w:szCs w:val="22"/>
        </w:rPr>
      </w:pPr>
    </w:p>
    <w:p w14:paraId="6CBC4604" w14:textId="1220F818" w:rsidR="00071187" w:rsidRDefault="00071187" w:rsidP="000711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Fentiekre tekintettel kérem a Tisztelt Közgyűlést, hogy az előterjesztést megtárgyalni, és a határozati javaslatban foglaltak szerint dönteni szíveskedjék.</w:t>
      </w:r>
    </w:p>
    <w:p w14:paraId="0DD701AA" w14:textId="77777777" w:rsidR="00071187" w:rsidRDefault="00071187" w:rsidP="0007118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0C679421" w14:textId="77777777" w:rsidR="00071187" w:rsidRDefault="00071187" w:rsidP="00071187">
      <w:pPr>
        <w:jc w:val="both"/>
        <w:rPr>
          <w:rFonts w:ascii="Arial" w:hAnsi="Arial" w:cs="Arial"/>
          <w:b/>
          <w:sz w:val="22"/>
          <w:szCs w:val="22"/>
        </w:rPr>
      </w:pPr>
    </w:p>
    <w:p w14:paraId="7CAA6065" w14:textId="0EA6CD89" w:rsidR="00071187" w:rsidRDefault="00025ACF" w:rsidP="0007118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Szombathely, 2022. július 12.</w:t>
      </w:r>
      <w:bookmarkStart w:id="1" w:name="_GoBack"/>
      <w:bookmarkEnd w:id="1"/>
    </w:p>
    <w:p w14:paraId="2F40FB8D" w14:textId="77777777" w:rsidR="00071187" w:rsidRDefault="00071187" w:rsidP="00071187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6AFF299C" w14:textId="77777777" w:rsidR="00071187" w:rsidRDefault="00071187" w:rsidP="00071187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        </w:t>
      </w:r>
    </w:p>
    <w:p w14:paraId="59EC3A42" w14:textId="77777777" w:rsidR="00071187" w:rsidRDefault="00071187" w:rsidP="00071187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/: Dr. Nemény </w:t>
      </w:r>
      <w:proofErr w:type="gramStart"/>
      <w:r>
        <w:rPr>
          <w:rFonts w:ascii="Arial" w:hAnsi="Arial" w:cs="Arial"/>
          <w:b/>
          <w:sz w:val="22"/>
          <w:szCs w:val="22"/>
        </w:rPr>
        <w:t>András :</w:t>
      </w:r>
      <w:proofErr w:type="gramEnd"/>
      <w:r>
        <w:rPr>
          <w:rFonts w:ascii="Arial" w:hAnsi="Arial" w:cs="Arial"/>
          <w:b/>
          <w:sz w:val="22"/>
          <w:szCs w:val="22"/>
        </w:rPr>
        <w:t>/</w:t>
      </w:r>
    </w:p>
    <w:p w14:paraId="5683E817" w14:textId="77777777" w:rsidR="00071187" w:rsidRDefault="00071187" w:rsidP="0007118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1D6BACB3" w14:textId="77777777" w:rsidR="00071187" w:rsidRDefault="00071187" w:rsidP="0007118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6CD098C" w14:textId="77777777" w:rsidR="00071187" w:rsidRDefault="00071187" w:rsidP="0007118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29E23C1" w14:textId="77777777" w:rsidR="00071187" w:rsidRDefault="00071187" w:rsidP="0007118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7CE7576" w14:textId="77777777" w:rsidR="00071187" w:rsidRDefault="00071187" w:rsidP="0007118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636A73D" w14:textId="77777777" w:rsidR="00005068" w:rsidRDefault="00005068" w:rsidP="0007118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9BAAFAB" w14:textId="77777777" w:rsidR="00005068" w:rsidRDefault="00005068" w:rsidP="0007118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9F20B29" w14:textId="77777777" w:rsidR="00005068" w:rsidRDefault="00005068" w:rsidP="0007118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5A30E26" w14:textId="77777777" w:rsidR="00005068" w:rsidRDefault="00005068" w:rsidP="0007118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B626AA5" w14:textId="77777777" w:rsidR="00005068" w:rsidRDefault="00005068" w:rsidP="0007118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9A22789" w14:textId="77777777" w:rsidR="00005068" w:rsidRDefault="00005068" w:rsidP="0007118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412D738" w14:textId="77777777" w:rsidR="00071187" w:rsidRDefault="00071187" w:rsidP="0007118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7DFE7316" w14:textId="77777777" w:rsidR="00281EE2" w:rsidRDefault="00281EE2" w:rsidP="0007118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2591FF44" w14:textId="77777777" w:rsidR="00281EE2" w:rsidRDefault="00281EE2" w:rsidP="0007118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6CFA994F" w14:textId="77777777" w:rsidR="00281EE2" w:rsidRDefault="00281EE2" w:rsidP="0007118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64D86216" w14:textId="77777777" w:rsidR="00281EE2" w:rsidRDefault="00281EE2" w:rsidP="0007118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41D76792" w14:textId="0CD3ACAE" w:rsidR="00071187" w:rsidRDefault="00071187" w:rsidP="0007118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FAD18E9" w14:textId="77777777" w:rsidR="00071187" w:rsidRDefault="00071187" w:rsidP="0007118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Határozati javaslat</w:t>
      </w:r>
    </w:p>
    <w:p w14:paraId="2EA1B0C9" w14:textId="7277C596" w:rsidR="00071187" w:rsidRDefault="00005068" w:rsidP="0007118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........../2022. (VII.19</w:t>
      </w:r>
      <w:r w:rsidR="00071187">
        <w:rPr>
          <w:rFonts w:ascii="Arial" w:hAnsi="Arial" w:cs="Arial"/>
          <w:b/>
          <w:sz w:val="22"/>
          <w:szCs w:val="22"/>
          <w:u w:val="single"/>
        </w:rPr>
        <w:t xml:space="preserve">.) Kgy. </w:t>
      </w:r>
      <w:proofErr w:type="gramStart"/>
      <w:r w:rsidR="00071187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="00071187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0C07D887" w14:textId="77777777" w:rsidR="00071187" w:rsidRDefault="00071187" w:rsidP="0007118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40A6DCA" w14:textId="77777777" w:rsidR="00071187" w:rsidRDefault="00071187" w:rsidP="0007118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F22A172" w14:textId="77777777" w:rsidR="00071187" w:rsidRDefault="00071187" w:rsidP="000711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52D15A0" w14:textId="53B13B95" w:rsidR="0014785A" w:rsidRDefault="0014785A" w:rsidP="00147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071187">
        <w:rPr>
          <w:rFonts w:ascii="Arial" w:hAnsi="Arial" w:cs="Arial"/>
          <w:sz w:val="22"/>
          <w:szCs w:val="22"/>
        </w:rPr>
        <w:t>A Közgyűlés Szombathely Megyei Jogú Város Önkormányzata vagyonáról szóló 40/2014. (XII.23.) önkormányzati rendelet Versenyeztetési Szabályzat 39.) pontj</w:t>
      </w:r>
      <w:r>
        <w:rPr>
          <w:rFonts w:ascii="Arial" w:hAnsi="Arial" w:cs="Arial"/>
          <w:sz w:val="22"/>
          <w:szCs w:val="22"/>
        </w:rPr>
        <w:t>a alapján a szombathelyi 02089/3</w:t>
      </w:r>
      <w:r w:rsidR="00071187">
        <w:rPr>
          <w:rFonts w:ascii="Arial" w:hAnsi="Arial" w:cs="Arial"/>
          <w:sz w:val="22"/>
          <w:szCs w:val="22"/>
        </w:rPr>
        <w:t xml:space="preserve"> hrsz.-ú</w:t>
      </w:r>
      <w:r>
        <w:rPr>
          <w:rFonts w:ascii="Arial" w:hAnsi="Arial" w:cs="Arial"/>
          <w:sz w:val="22"/>
          <w:szCs w:val="22"/>
        </w:rPr>
        <w:t xml:space="preserve"> 02089/3 hrsz.-ú ingatlanból telekalakítási eljárás lefolytatását követően kialakuló 69.973 m</w:t>
      </w: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sz w:val="22"/>
          <w:szCs w:val="22"/>
        </w:rPr>
        <w:t>nagyságú terület értékesítésére 2022. május 27. napján kiírt pályázati felhívás tekintetében</w:t>
      </w:r>
      <w:r w:rsidRPr="0014785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a DOMINO </w:t>
      </w:r>
      <w:proofErr w:type="spellStart"/>
      <w:r>
        <w:rPr>
          <w:rFonts w:ascii="Arial" w:hAnsi="Arial" w:cs="Arial"/>
          <w:bCs/>
          <w:sz w:val="22"/>
          <w:szCs w:val="22"/>
        </w:rPr>
        <w:t>Trans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Nemzetközi-Belföldi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Fuvarozó és Szállítmányozó Külkereskedelmi Kft.</w:t>
      </w:r>
      <w:r>
        <w:rPr>
          <w:rFonts w:ascii="Arial" w:hAnsi="Arial" w:cs="Arial"/>
          <w:sz w:val="22"/>
          <w:szCs w:val="22"/>
        </w:rPr>
        <w:t xml:space="preserve"> ajánlattevő pályázatát érvényesnek, a pályázati eljárást pedig eredményesnek nyilvánítja. </w:t>
      </w:r>
      <w:r>
        <w:rPr>
          <w:rFonts w:ascii="Arial" w:hAnsi="Arial" w:cs="Arial"/>
          <w:bCs/>
          <w:sz w:val="22"/>
          <w:szCs w:val="22"/>
        </w:rPr>
        <w:t>A nyertes ajánlattevő által ajánlott vételár</w:t>
      </w:r>
      <w:r>
        <w:rPr>
          <w:rFonts w:ascii="Arial" w:hAnsi="Arial" w:cs="Arial"/>
          <w:sz w:val="22"/>
          <w:szCs w:val="22"/>
        </w:rPr>
        <w:t xml:space="preserve"> 352.174.109,- Ft + ÁFA.</w:t>
      </w:r>
    </w:p>
    <w:p w14:paraId="260287DE" w14:textId="303452E4" w:rsidR="00071187" w:rsidRPr="00B34625" w:rsidRDefault="00071187" w:rsidP="00B34625">
      <w:pPr>
        <w:pStyle w:val="Listaszerbekezds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A231F12" w14:textId="0A2DF718" w:rsidR="00071187" w:rsidRPr="0014785A" w:rsidRDefault="00071187" w:rsidP="0014785A">
      <w:pPr>
        <w:pStyle w:val="Listaszerbekezds"/>
        <w:numPr>
          <w:ilvl w:val="0"/>
          <w:numId w:val="3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14785A">
        <w:rPr>
          <w:rFonts w:ascii="Arial" w:hAnsi="Arial" w:cs="Arial"/>
          <w:sz w:val="22"/>
          <w:szCs w:val="22"/>
        </w:rPr>
        <w:t>A Közgyűlés felhatalmazza a polgármestert, hogy a nyertes ajánlattevővel az adásvételi szerződést megkösse.</w:t>
      </w:r>
    </w:p>
    <w:p w14:paraId="406BE40F" w14:textId="77777777" w:rsidR="00071187" w:rsidRDefault="00071187" w:rsidP="00071187">
      <w:pPr>
        <w:pStyle w:val="Listaszerbekezds"/>
        <w:ind w:left="284"/>
        <w:jc w:val="both"/>
        <w:rPr>
          <w:rFonts w:ascii="Arial" w:hAnsi="Arial" w:cs="Arial"/>
          <w:sz w:val="22"/>
          <w:szCs w:val="22"/>
        </w:rPr>
      </w:pPr>
    </w:p>
    <w:p w14:paraId="0618EA38" w14:textId="12D03A41" w:rsidR="00071187" w:rsidRPr="0014785A" w:rsidRDefault="00071187" w:rsidP="0014785A">
      <w:pPr>
        <w:pStyle w:val="Listaszerbekezds"/>
        <w:numPr>
          <w:ilvl w:val="0"/>
          <w:numId w:val="3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14785A">
        <w:rPr>
          <w:rFonts w:ascii="Arial" w:hAnsi="Arial" w:cs="Arial"/>
          <w:sz w:val="22"/>
          <w:szCs w:val="22"/>
        </w:rPr>
        <w:t>A Közgyűlés tudomásul veszi, hogy</w:t>
      </w:r>
      <w:r w:rsidRPr="0014785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4785A">
        <w:rPr>
          <w:rFonts w:ascii="Arial" w:hAnsi="Arial" w:cs="Arial"/>
          <w:sz w:val="22"/>
          <w:szCs w:val="22"/>
        </w:rPr>
        <w:t xml:space="preserve">a </w:t>
      </w:r>
      <w:r w:rsidRPr="0014785A">
        <w:rPr>
          <w:rFonts w:ascii="Arial" w:hAnsi="Arial" w:cs="Arial"/>
          <w:bCs/>
          <w:sz w:val="22"/>
          <w:szCs w:val="22"/>
        </w:rPr>
        <w:t xml:space="preserve">Söpte Önkormányzatával 2020. november 19-én kötött előzetes </w:t>
      </w:r>
      <w:proofErr w:type="spellStart"/>
      <w:r w:rsidRPr="0014785A">
        <w:rPr>
          <w:rFonts w:ascii="Arial" w:hAnsi="Arial" w:cs="Arial"/>
          <w:bCs/>
          <w:sz w:val="22"/>
          <w:szCs w:val="22"/>
        </w:rPr>
        <w:t>keretmegállapodás</w:t>
      </w:r>
      <w:proofErr w:type="spellEnd"/>
      <w:r w:rsidRPr="0014785A">
        <w:rPr>
          <w:rFonts w:ascii="Arial" w:hAnsi="Arial" w:cs="Arial"/>
          <w:bCs/>
          <w:sz w:val="22"/>
          <w:szCs w:val="22"/>
        </w:rPr>
        <w:t xml:space="preserve"> értelmében </w:t>
      </w:r>
      <w:r w:rsidRPr="0014785A">
        <w:rPr>
          <w:rFonts w:ascii="Arial" w:hAnsi="Arial" w:cs="Arial"/>
          <w:color w:val="000000" w:themeColor="text1"/>
          <w:sz w:val="22"/>
          <w:szCs w:val="22"/>
        </w:rPr>
        <w:t>a vevőt terhelő vételár fizetési kötelezettség teljesítésétől</w:t>
      </w:r>
      <w:r w:rsidRPr="0014785A">
        <w:rPr>
          <w:rFonts w:ascii="Arial" w:hAnsi="Arial" w:cs="Arial"/>
          <w:sz w:val="22"/>
          <w:szCs w:val="22"/>
        </w:rPr>
        <w:t xml:space="preserve"> </w:t>
      </w:r>
      <w:r w:rsidRPr="0014785A">
        <w:rPr>
          <w:rFonts w:ascii="Arial" w:hAnsi="Arial" w:cs="Arial"/>
          <w:color w:val="000000" w:themeColor="text1"/>
          <w:sz w:val="22"/>
          <w:szCs w:val="22"/>
        </w:rPr>
        <w:t xml:space="preserve">számított 30 napon belül </w:t>
      </w:r>
      <w:r w:rsidRPr="0014785A">
        <w:rPr>
          <w:rFonts w:ascii="Arial" w:hAnsi="Arial" w:cs="Arial"/>
          <w:bCs/>
          <w:sz w:val="22"/>
          <w:szCs w:val="22"/>
        </w:rPr>
        <w:t xml:space="preserve">a befolyt nettó vételár 11 %-ának megfelelő, azaz </w:t>
      </w:r>
      <w:r w:rsidR="007A6881" w:rsidRPr="002F67E2">
        <w:rPr>
          <w:rFonts w:ascii="Arial" w:hAnsi="Arial" w:cs="Arial"/>
          <w:color w:val="000000" w:themeColor="text1"/>
          <w:sz w:val="22"/>
          <w:szCs w:val="22"/>
        </w:rPr>
        <w:t>38.739.152</w:t>
      </w:r>
      <w:r w:rsidR="007A688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4785A">
        <w:rPr>
          <w:rFonts w:ascii="Arial" w:hAnsi="Arial" w:cs="Arial"/>
          <w:color w:val="000000" w:themeColor="text1"/>
          <w:sz w:val="22"/>
          <w:szCs w:val="22"/>
        </w:rPr>
        <w:t xml:space="preserve">Ft összegű pénzügyi támogatás átutalással történő megfizetése szükséges Söpte Önkormányzata részére. </w:t>
      </w:r>
    </w:p>
    <w:p w14:paraId="04DE26DC" w14:textId="77777777" w:rsidR="00071187" w:rsidRDefault="00071187" w:rsidP="00071187">
      <w:pPr>
        <w:jc w:val="both"/>
        <w:rPr>
          <w:rFonts w:ascii="Arial" w:hAnsi="Arial" w:cs="Arial"/>
          <w:sz w:val="22"/>
          <w:szCs w:val="22"/>
        </w:rPr>
      </w:pPr>
    </w:p>
    <w:p w14:paraId="59858875" w14:textId="77777777" w:rsidR="00071187" w:rsidRDefault="00071187" w:rsidP="000711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>
        <w:rPr>
          <w:rFonts w:ascii="Arial" w:hAnsi="Arial" w:cs="Arial"/>
          <w:sz w:val="22"/>
          <w:szCs w:val="22"/>
        </w:rPr>
        <w:tab/>
        <w:t>Dr. Nemény András polgármester</w:t>
      </w:r>
    </w:p>
    <w:p w14:paraId="72D0D5BB" w14:textId="77777777" w:rsidR="00071187" w:rsidRDefault="00071187" w:rsidP="0007118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Dr. Horváth Attila alpolgármester</w:t>
      </w:r>
    </w:p>
    <w:p w14:paraId="50A44FFB" w14:textId="77777777" w:rsidR="00071187" w:rsidRDefault="00071187" w:rsidP="000711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Károlyi Ákos jegyző</w:t>
      </w:r>
    </w:p>
    <w:p w14:paraId="4A9D437F" w14:textId="77777777" w:rsidR="00071187" w:rsidRDefault="00071187" w:rsidP="000711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>(A végrehajtásért:</w:t>
      </w:r>
    </w:p>
    <w:p w14:paraId="0E334DE2" w14:textId="77777777" w:rsidR="00071187" w:rsidRDefault="00071187" w:rsidP="00071187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14:paraId="613F9C69" w14:textId="77777777" w:rsidR="00071187" w:rsidRDefault="00071187" w:rsidP="00071187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Stéger Gábor, a Közgazdasági és Adó Osztály vezetője)</w:t>
      </w:r>
    </w:p>
    <w:p w14:paraId="606042A8" w14:textId="77777777" w:rsidR="00071187" w:rsidRDefault="00071187" w:rsidP="0007118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7EA110D" w14:textId="77777777" w:rsidR="00071187" w:rsidRDefault="00071187" w:rsidP="00071187">
      <w:pPr>
        <w:ind w:firstLine="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Határidő:</w:t>
      </w:r>
      <w:r>
        <w:rPr>
          <w:rFonts w:ascii="Arial" w:hAnsi="Arial" w:cs="Arial"/>
          <w:sz w:val="22"/>
          <w:szCs w:val="22"/>
        </w:rPr>
        <w:tab/>
        <w:t>azonnal</w:t>
      </w:r>
    </w:p>
    <w:p w14:paraId="199D20C0" w14:textId="77777777" w:rsidR="00071187" w:rsidRDefault="00071187" w:rsidP="0007118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3BFE3759" w14:textId="77777777" w:rsidR="00071187" w:rsidRDefault="00071187" w:rsidP="00071187">
      <w:pPr>
        <w:rPr>
          <w:rFonts w:ascii="Arial" w:hAnsi="Arial" w:cs="Arial"/>
          <w:b/>
          <w:sz w:val="22"/>
          <w:szCs w:val="22"/>
          <w:u w:val="single"/>
        </w:rPr>
      </w:pPr>
    </w:p>
    <w:p w14:paraId="63C51AA8" w14:textId="77777777" w:rsidR="00605199" w:rsidRPr="008A5B74" w:rsidRDefault="00605199" w:rsidP="00B23EE2">
      <w:pPr>
        <w:jc w:val="both"/>
        <w:rPr>
          <w:rFonts w:ascii="Arial" w:hAnsi="Arial" w:cs="Arial"/>
          <w:b/>
          <w:sz w:val="22"/>
          <w:szCs w:val="22"/>
        </w:rPr>
      </w:pPr>
    </w:p>
    <w:p w14:paraId="12F8A25F" w14:textId="77777777" w:rsidR="00B0097F" w:rsidRPr="00B0097F" w:rsidRDefault="00B0097F" w:rsidP="00396896">
      <w:pPr>
        <w:jc w:val="both"/>
        <w:rPr>
          <w:rFonts w:ascii="Arial" w:hAnsi="Arial" w:cs="Arial"/>
          <w:sz w:val="22"/>
          <w:szCs w:val="22"/>
        </w:rPr>
      </w:pPr>
    </w:p>
    <w:sectPr w:rsidR="00B0097F" w:rsidRPr="00B0097F" w:rsidSect="00EA5B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D3154" w14:textId="77777777" w:rsidR="00E02C9A" w:rsidRDefault="00E02C9A">
      <w:r>
        <w:separator/>
      </w:r>
    </w:p>
  </w:endnote>
  <w:endnote w:type="continuationSeparator" w:id="0">
    <w:p w14:paraId="5B1A14FE" w14:textId="77777777" w:rsidR="00E02C9A" w:rsidRDefault="00E0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03EA0" w14:textId="77777777" w:rsidR="00E26108" w:rsidRDefault="00E2610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73640" w14:textId="77777777" w:rsidR="00E02C9A" w:rsidRPr="0034130E" w:rsidRDefault="00E02C9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F921B5" wp14:editId="0A8EF94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91C05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025ACF"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025ACF"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D800A" w14:textId="77777777" w:rsidR="00E73E6D" w:rsidRPr="00BD2D29" w:rsidRDefault="00E73E6D" w:rsidP="00E73E6D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5609A7" w14:textId="40D182F9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</w:r>
    <w:r w:rsidR="00E26108">
      <w:rPr>
        <w:rFonts w:ascii="Arial" w:hAnsi="Arial" w:cs="Arial"/>
        <w:sz w:val="18"/>
        <w:szCs w:val="18"/>
      </w:rPr>
      <w:t>KRID 602010709</w:t>
    </w:r>
  </w:p>
  <w:p w14:paraId="05BD2C8E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4562F1BE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  <w:p w14:paraId="2CABB5B9" w14:textId="77777777" w:rsidR="00E02C9A" w:rsidRPr="00E73E6D" w:rsidRDefault="00E02C9A" w:rsidP="00E73E6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88F1B" w14:textId="77777777" w:rsidR="00E02C9A" w:rsidRDefault="00E02C9A">
      <w:r>
        <w:separator/>
      </w:r>
    </w:p>
  </w:footnote>
  <w:footnote w:type="continuationSeparator" w:id="0">
    <w:p w14:paraId="7CFE61E6" w14:textId="77777777" w:rsidR="00E02C9A" w:rsidRDefault="00E02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0549D" w14:textId="77777777" w:rsidR="00E26108" w:rsidRDefault="00E2610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30DBD" w14:textId="77777777" w:rsidR="00E26108" w:rsidRDefault="00E2610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3E9C7" w14:textId="77777777" w:rsidR="00E02C9A" w:rsidRPr="00EC7B6C" w:rsidRDefault="00E02C9A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6F6C66C9" w14:textId="77777777" w:rsidR="00E02C9A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>
      <w:rPr>
        <w:noProof/>
        <w:sz w:val="20"/>
      </w:rPr>
      <w:drawing>
        <wp:inline distT="0" distB="0" distL="0" distR="0" wp14:anchorId="29FE723D" wp14:editId="21714649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011A6" w14:textId="77777777" w:rsidR="00E02C9A" w:rsidRPr="009B5040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79A1E50B" w14:textId="77777777" w:rsidR="00E02C9A" w:rsidRPr="009B5040" w:rsidRDefault="00E02C9A" w:rsidP="00741FBA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04E777C6" w14:textId="77777777" w:rsidR="003D1E0B" w:rsidRDefault="003D1E0B" w:rsidP="003D1E0B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EAA499" w14:textId="77777777" w:rsidR="003D1E0B" w:rsidRPr="00244C09" w:rsidRDefault="003D1E0B" w:rsidP="003D1E0B">
    <w:pPr>
      <w:ind w:firstLine="4536"/>
      <w:rPr>
        <w:rFonts w:ascii="Arial" w:hAnsi="Arial" w:cs="Arial"/>
        <w:b/>
        <w:sz w:val="22"/>
        <w:szCs w:val="22"/>
        <w:u w:val="single"/>
      </w:rPr>
    </w:pPr>
    <w:r w:rsidRPr="00244C09">
      <w:rPr>
        <w:rFonts w:ascii="Arial" w:hAnsi="Arial" w:cs="Arial"/>
        <w:b/>
        <w:sz w:val="22"/>
        <w:szCs w:val="22"/>
        <w:u w:val="single"/>
      </w:rPr>
      <w:t>Az előterjesztést megtárgyalta:</w:t>
    </w:r>
  </w:p>
  <w:p w14:paraId="4AB947DD" w14:textId="77777777" w:rsidR="003D1E0B" w:rsidRPr="00244C09" w:rsidRDefault="003D1E0B" w:rsidP="003D1E0B">
    <w:pPr>
      <w:ind w:firstLine="4536"/>
      <w:rPr>
        <w:rFonts w:ascii="Arial" w:hAnsi="Arial" w:cs="Arial"/>
        <w:b/>
        <w:sz w:val="22"/>
        <w:szCs w:val="22"/>
        <w:u w:val="single"/>
      </w:rPr>
    </w:pPr>
  </w:p>
  <w:p w14:paraId="693EB168" w14:textId="109E8A31" w:rsidR="003D1E0B" w:rsidRDefault="001E0DE0" w:rsidP="006E1B1F">
    <w:pPr>
      <w:pStyle w:val="Listaszerbekezds"/>
      <w:numPr>
        <w:ilvl w:val="0"/>
        <w:numId w:val="1"/>
      </w:num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Gazdasági és Jogi Bizottság</w:t>
    </w:r>
  </w:p>
  <w:p w14:paraId="46F6A66E" w14:textId="57B111D9" w:rsidR="003733D7" w:rsidRDefault="003733D7" w:rsidP="006E1B1F">
    <w:pPr>
      <w:pStyle w:val="Listaszerbekezds"/>
      <w:numPr>
        <w:ilvl w:val="0"/>
        <w:numId w:val="1"/>
      </w:num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Városstratégiai, Idegenforgalmi és Sport Bizottság</w:t>
    </w:r>
  </w:p>
  <w:p w14:paraId="2528CD7B" w14:textId="77777777" w:rsidR="003D1E0B" w:rsidRPr="00244C09" w:rsidRDefault="003D1E0B" w:rsidP="003D1E0B">
    <w:pPr>
      <w:ind w:left="4536"/>
      <w:rPr>
        <w:rFonts w:ascii="Arial" w:hAnsi="Arial" w:cs="Arial"/>
        <w:bCs/>
        <w:i/>
        <w:sz w:val="22"/>
        <w:szCs w:val="22"/>
      </w:rPr>
    </w:pPr>
  </w:p>
  <w:p w14:paraId="295FB456" w14:textId="12145D98" w:rsidR="003D1E0B" w:rsidRPr="00244C09" w:rsidRDefault="00224F3F" w:rsidP="003D1E0B">
    <w:pPr>
      <w:ind w:left="4536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 határozati javaslato</w:t>
    </w:r>
    <w:r w:rsidR="003D1E0B" w:rsidRPr="00244C09">
      <w:rPr>
        <w:rFonts w:ascii="Arial" w:hAnsi="Arial" w:cs="Arial"/>
        <w:b/>
        <w:sz w:val="22"/>
        <w:szCs w:val="22"/>
        <w:u w:val="single"/>
      </w:rPr>
      <w:t>t törvényességi szempontból megvizsgáltam:</w:t>
    </w:r>
  </w:p>
  <w:p w14:paraId="57961A1D" w14:textId="77777777" w:rsidR="003D1E0B" w:rsidRPr="00244C09" w:rsidRDefault="003D1E0B" w:rsidP="003D1E0B">
    <w:pPr>
      <w:rPr>
        <w:rFonts w:ascii="Arial" w:hAnsi="Arial" w:cs="Arial"/>
        <w:bCs/>
        <w:sz w:val="22"/>
        <w:szCs w:val="22"/>
      </w:rPr>
    </w:pPr>
  </w:p>
  <w:p w14:paraId="79378F87" w14:textId="77777777" w:rsidR="003D1E0B" w:rsidRDefault="003D1E0B" w:rsidP="003D1E0B">
    <w:pPr>
      <w:rPr>
        <w:rFonts w:ascii="Arial" w:hAnsi="Arial" w:cs="Arial"/>
        <w:bCs/>
        <w:sz w:val="22"/>
        <w:szCs w:val="22"/>
      </w:rPr>
    </w:pPr>
  </w:p>
  <w:p w14:paraId="723B4E07" w14:textId="77777777" w:rsidR="009B42A2" w:rsidRPr="00244C09" w:rsidRDefault="009B42A2" w:rsidP="003D1E0B">
    <w:pPr>
      <w:rPr>
        <w:rFonts w:ascii="Arial" w:hAnsi="Arial" w:cs="Arial"/>
        <w:bCs/>
        <w:sz w:val="22"/>
        <w:szCs w:val="22"/>
      </w:rPr>
    </w:pPr>
  </w:p>
  <w:p w14:paraId="638A2627" w14:textId="77777777" w:rsidR="003D1E0B" w:rsidRPr="00244C09" w:rsidRDefault="003D1E0B" w:rsidP="003D1E0B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244C09">
      <w:rPr>
        <w:rFonts w:ascii="Arial" w:hAnsi="Arial" w:cs="Arial"/>
        <w:bCs/>
        <w:sz w:val="22"/>
        <w:szCs w:val="22"/>
      </w:rPr>
      <w:tab/>
      <w:t>/: Dr. Károlyi Ákos :/</w:t>
    </w:r>
  </w:p>
  <w:p w14:paraId="45E6869A" w14:textId="77777777" w:rsidR="003D1E0B" w:rsidRPr="00244C09" w:rsidRDefault="003D1E0B" w:rsidP="003D1E0B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244C09">
      <w:rPr>
        <w:rFonts w:ascii="Arial" w:hAnsi="Arial" w:cs="Arial"/>
        <w:bCs/>
        <w:sz w:val="22"/>
        <w:szCs w:val="22"/>
      </w:rPr>
      <w:tab/>
      <w:t>jegyző</w:t>
    </w:r>
  </w:p>
  <w:p w14:paraId="4D49A7DB" w14:textId="27E12F7C" w:rsidR="00E02C9A" w:rsidRPr="00244C09" w:rsidRDefault="00E02C9A" w:rsidP="003D1E0B">
    <w:pPr>
      <w:pStyle w:val="lfej"/>
      <w:tabs>
        <w:tab w:val="clear" w:pos="4536"/>
        <w:tab w:val="clear" w:pos="9072"/>
      </w:tabs>
      <w:rPr>
        <w:rFonts w:ascii="Arial" w:hAnsi="Arial" w:cs="Arial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11645"/>
    <w:multiLevelType w:val="hybridMultilevel"/>
    <w:tmpl w:val="69347E34"/>
    <w:lvl w:ilvl="0" w:tplc="A7BAF8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C1140"/>
    <w:multiLevelType w:val="hybridMultilevel"/>
    <w:tmpl w:val="2030519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</w:lvl>
    <w:lvl w:ilvl="2" w:tplc="040E0005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" w15:restartNumberingAfterBreak="0">
    <w:nsid w:val="21E04510"/>
    <w:multiLevelType w:val="hybridMultilevel"/>
    <w:tmpl w:val="9B44237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E259A"/>
    <w:multiLevelType w:val="hybridMultilevel"/>
    <w:tmpl w:val="3A84222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6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5F5DE3"/>
    <w:multiLevelType w:val="hybridMultilevel"/>
    <w:tmpl w:val="199CF8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E3376"/>
    <w:multiLevelType w:val="hybridMultilevel"/>
    <w:tmpl w:val="522A7070"/>
    <w:lvl w:ilvl="0" w:tplc="9392F60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445E4"/>
    <w:multiLevelType w:val="hybridMultilevel"/>
    <w:tmpl w:val="6E006F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52481"/>
    <w:multiLevelType w:val="hybridMultilevel"/>
    <w:tmpl w:val="4194350E"/>
    <w:lvl w:ilvl="0" w:tplc="D25A86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A5C0D"/>
    <w:multiLevelType w:val="hybridMultilevel"/>
    <w:tmpl w:val="15466AC2"/>
    <w:lvl w:ilvl="0" w:tplc="8C924DC0">
      <w:start w:val="7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62BB7"/>
    <w:multiLevelType w:val="hybridMultilevel"/>
    <w:tmpl w:val="5C186868"/>
    <w:lvl w:ilvl="0" w:tplc="E8C0B88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7A2D79"/>
    <w:multiLevelType w:val="hybridMultilevel"/>
    <w:tmpl w:val="3294CE22"/>
    <w:lvl w:ilvl="0" w:tplc="024C56D2">
      <w:start w:val="9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4027B"/>
    <w:multiLevelType w:val="hybridMultilevel"/>
    <w:tmpl w:val="A6940C9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E0FEA"/>
    <w:multiLevelType w:val="hybridMultilevel"/>
    <w:tmpl w:val="982C6F98"/>
    <w:lvl w:ilvl="0" w:tplc="F836B5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7472849"/>
    <w:multiLevelType w:val="hybridMultilevel"/>
    <w:tmpl w:val="4E70AD98"/>
    <w:lvl w:ilvl="0" w:tplc="B83ED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62E22"/>
    <w:multiLevelType w:val="hybridMultilevel"/>
    <w:tmpl w:val="CFCEB29A"/>
    <w:lvl w:ilvl="0" w:tplc="040E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41F4E"/>
    <w:multiLevelType w:val="hybridMultilevel"/>
    <w:tmpl w:val="ADF2AC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215E0"/>
    <w:multiLevelType w:val="hybridMultilevel"/>
    <w:tmpl w:val="04E2D3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5574D"/>
    <w:multiLevelType w:val="hybridMultilevel"/>
    <w:tmpl w:val="0AE6671A"/>
    <w:lvl w:ilvl="0" w:tplc="D0F86F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E5793"/>
    <w:multiLevelType w:val="hybridMultilevel"/>
    <w:tmpl w:val="A1CEC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10C25"/>
    <w:multiLevelType w:val="multilevel"/>
    <w:tmpl w:val="1A08EDEA"/>
    <w:lvl w:ilvl="0">
      <w:start w:val="1"/>
      <w:numFmt w:val="lowerLetter"/>
      <w:lvlText w:val="%1)"/>
      <w:lvlJc w:val="left"/>
      <w:pPr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5B789F"/>
    <w:multiLevelType w:val="hybridMultilevel"/>
    <w:tmpl w:val="158049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96215"/>
    <w:multiLevelType w:val="hybridMultilevel"/>
    <w:tmpl w:val="85408DAA"/>
    <w:lvl w:ilvl="0" w:tplc="78A26D4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13E5C"/>
    <w:multiLevelType w:val="hybridMultilevel"/>
    <w:tmpl w:val="A5400C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15058A"/>
    <w:multiLevelType w:val="hybridMultilevel"/>
    <w:tmpl w:val="1FA8C790"/>
    <w:lvl w:ilvl="0" w:tplc="82903058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F1529"/>
    <w:multiLevelType w:val="hybridMultilevel"/>
    <w:tmpl w:val="3BDCC600"/>
    <w:lvl w:ilvl="0" w:tplc="A30A53D6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/>
      </w:rPr>
    </w:lvl>
    <w:lvl w:ilvl="1" w:tplc="D62CDFEC">
      <w:numFmt w:val="bullet"/>
      <w:lvlText w:val="-"/>
      <w:lvlJc w:val="left"/>
      <w:pPr>
        <w:tabs>
          <w:tab w:val="num" w:pos="360"/>
        </w:tabs>
        <w:ind w:left="357" w:hanging="357"/>
      </w:pPr>
    </w:lvl>
    <w:lvl w:ilvl="2" w:tplc="040E0005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1" w15:restartNumberingAfterBreak="0">
    <w:nsid w:val="7CF214BB"/>
    <w:multiLevelType w:val="hybridMultilevel"/>
    <w:tmpl w:val="079A0F4E"/>
    <w:lvl w:ilvl="0" w:tplc="B52CF58C">
      <w:numFmt w:val="bullet"/>
      <w:lvlText w:val="-"/>
      <w:lvlJc w:val="left"/>
      <w:pPr>
        <w:ind w:left="178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5"/>
  </w:num>
  <w:num w:numId="7">
    <w:abstractNumId w:val="12"/>
  </w:num>
  <w:num w:numId="8">
    <w:abstractNumId w:val="7"/>
  </w:num>
  <w:num w:numId="9">
    <w:abstractNumId w:val="22"/>
  </w:num>
  <w:num w:numId="10">
    <w:abstractNumId w:val="28"/>
  </w:num>
  <w:num w:numId="11">
    <w:abstractNumId w:val="21"/>
  </w:num>
  <w:num w:numId="12">
    <w:abstractNumId w:val="20"/>
  </w:num>
  <w:num w:numId="13">
    <w:abstractNumId w:val="11"/>
  </w:num>
  <w:num w:numId="14">
    <w:abstractNumId w:val="19"/>
  </w:num>
  <w:num w:numId="15">
    <w:abstractNumId w:val="10"/>
  </w:num>
  <w:num w:numId="16">
    <w:abstractNumId w:val="31"/>
  </w:num>
  <w:num w:numId="17">
    <w:abstractNumId w:val="13"/>
  </w:num>
  <w:num w:numId="18">
    <w:abstractNumId w:val="23"/>
  </w:num>
  <w:num w:numId="19">
    <w:abstractNumId w:val="18"/>
  </w:num>
  <w:num w:numId="20">
    <w:abstractNumId w:val="0"/>
  </w:num>
  <w:num w:numId="21">
    <w:abstractNumId w:val="14"/>
  </w:num>
  <w:num w:numId="22">
    <w:abstractNumId w:val="9"/>
  </w:num>
  <w:num w:numId="23">
    <w:abstractNumId w:val="6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4"/>
  </w:num>
  <w:num w:numId="31">
    <w:abstractNumId w:val="3"/>
  </w:num>
  <w:num w:numId="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7033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014A8"/>
    <w:rsid w:val="00002D82"/>
    <w:rsid w:val="00002DD9"/>
    <w:rsid w:val="00004D14"/>
    <w:rsid w:val="00005068"/>
    <w:rsid w:val="000054FA"/>
    <w:rsid w:val="00005B18"/>
    <w:rsid w:val="000063E3"/>
    <w:rsid w:val="00010781"/>
    <w:rsid w:val="00014CC4"/>
    <w:rsid w:val="000163AA"/>
    <w:rsid w:val="00016BDD"/>
    <w:rsid w:val="000176EF"/>
    <w:rsid w:val="000235F0"/>
    <w:rsid w:val="00023827"/>
    <w:rsid w:val="00025ACF"/>
    <w:rsid w:val="00025E18"/>
    <w:rsid w:val="00026135"/>
    <w:rsid w:val="0002621E"/>
    <w:rsid w:val="000301AC"/>
    <w:rsid w:val="00033A13"/>
    <w:rsid w:val="00034877"/>
    <w:rsid w:val="00037393"/>
    <w:rsid w:val="00040E99"/>
    <w:rsid w:val="00040FCE"/>
    <w:rsid w:val="000447CF"/>
    <w:rsid w:val="00044BE5"/>
    <w:rsid w:val="0004572D"/>
    <w:rsid w:val="00047710"/>
    <w:rsid w:val="00050358"/>
    <w:rsid w:val="000510E9"/>
    <w:rsid w:val="0005350E"/>
    <w:rsid w:val="00053D7A"/>
    <w:rsid w:val="000563EA"/>
    <w:rsid w:val="000619D1"/>
    <w:rsid w:val="000624B3"/>
    <w:rsid w:val="00062D83"/>
    <w:rsid w:val="00062DCD"/>
    <w:rsid w:val="000636D0"/>
    <w:rsid w:val="000639A5"/>
    <w:rsid w:val="00063D26"/>
    <w:rsid w:val="0006538F"/>
    <w:rsid w:val="000678C5"/>
    <w:rsid w:val="00070D83"/>
    <w:rsid w:val="00071187"/>
    <w:rsid w:val="000725B0"/>
    <w:rsid w:val="000743DB"/>
    <w:rsid w:val="00074B7C"/>
    <w:rsid w:val="00075C6D"/>
    <w:rsid w:val="00084189"/>
    <w:rsid w:val="000852D9"/>
    <w:rsid w:val="00092361"/>
    <w:rsid w:val="000923A6"/>
    <w:rsid w:val="000A099A"/>
    <w:rsid w:val="000A1C8E"/>
    <w:rsid w:val="000A1FE2"/>
    <w:rsid w:val="000A4D28"/>
    <w:rsid w:val="000A4E4E"/>
    <w:rsid w:val="000A515A"/>
    <w:rsid w:val="000A533D"/>
    <w:rsid w:val="000B0E0B"/>
    <w:rsid w:val="000B1A69"/>
    <w:rsid w:val="000B2720"/>
    <w:rsid w:val="000B3CEE"/>
    <w:rsid w:val="000B43F9"/>
    <w:rsid w:val="000B557D"/>
    <w:rsid w:val="000B59FD"/>
    <w:rsid w:val="000B7B14"/>
    <w:rsid w:val="000B7B7A"/>
    <w:rsid w:val="000C3B09"/>
    <w:rsid w:val="000C770E"/>
    <w:rsid w:val="000C7E06"/>
    <w:rsid w:val="000D06B1"/>
    <w:rsid w:val="000D2CD8"/>
    <w:rsid w:val="000D32B9"/>
    <w:rsid w:val="000D491A"/>
    <w:rsid w:val="000D52E8"/>
    <w:rsid w:val="000D5554"/>
    <w:rsid w:val="000D7963"/>
    <w:rsid w:val="000D7B05"/>
    <w:rsid w:val="000E1397"/>
    <w:rsid w:val="000E341E"/>
    <w:rsid w:val="000E3769"/>
    <w:rsid w:val="000E5700"/>
    <w:rsid w:val="000E5EDB"/>
    <w:rsid w:val="000F39A0"/>
    <w:rsid w:val="000F497D"/>
    <w:rsid w:val="000F53CC"/>
    <w:rsid w:val="00100CC3"/>
    <w:rsid w:val="00100D02"/>
    <w:rsid w:val="00103856"/>
    <w:rsid w:val="00104AB8"/>
    <w:rsid w:val="00104FD7"/>
    <w:rsid w:val="001100DA"/>
    <w:rsid w:val="00110951"/>
    <w:rsid w:val="00111CB6"/>
    <w:rsid w:val="00112E83"/>
    <w:rsid w:val="0011420E"/>
    <w:rsid w:val="00115684"/>
    <w:rsid w:val="0011626F"/>
    <w:rsid w:val="001167F1"/>
    <w:rsid w:val="00116DDB"/>
    <w:rsid w:val="001178DD"/>
    <w:rsid w:val="00117BAA"/>
    <w:rsid w:val="00122507"/>
    <w:rsid w:val="0012309A"/>
    <w:rsid w:val="00126742"/>
    <w:rsid w:val="0013025E"/>
    <w:rsid w:val="001320E9"/>
    <w:rsid w:val="00132161"/>
    <w:rsid w:val="00135308"/>
    <w:rsid w:val="001364CB"/>
    <w:rsid w:val="0013774C"/>
    <w:rsid w:val="001454E6"/>
    <w:rsid w:val="00146F8C"/>
    <w:rsid w:val="0014785A"/>
    <w:rsid w:val="00150929"/>
    <w:rsid w:val="001520D0"/>
    <w:rsid w:val="001533E7"/>
    <w:rsid w:val="00154E15"/>
    <w:rsid w:val="001553D2"/>
    <w:rsid w:val="00155864"/>
    <w:rsid w:val="00156DFE"/>
    <w:rsid w:val="00157104"/>
    <w:rsid w:val="001604D4"/>
    <w:rsid w:val="00161178"/>
    <w:rsid w:val="00161981"/>
    <w:rsid w:val="00163A97"/>
    <w:rsid w:val="0017026A"/>
    <w:rsid w:val="001707F6"/>
    <w:rsid w:val="00171FC9"/>
    <w:rsid w:val="00175C86"/>
    <w:rsid w:val="00176B10"/>
    <w:rsid w:val="00177687"/>
    <w:rsid w:val="00177CA6"/>
    <w:rsid w:val="0018005F"/>
    <w:rsid w:val="00180E7F"/>
    <w:rsid w:val="00183502"/>
    <w:rsid w:val="001837C6"/>
    <w:rsid w:val="00184160"/>
    <w:rsid w:val="00186B3B"/>
    <w:rsid w:val="00190C80"/>
    <w:rsid w:val="00191825"/>
    <w:rsid w:val="00192687"/>
    <w:rsid w:val="00193E3A"/>
    <w:rsid w:val="001A06EF"/>
    <w:rsid w:val="001A082A"/>
    <w:rsid w:val="001A1F82"/>
    <w:rsid w:val="001A2904"/>
    <w:rsid w:val="001A35E4"/>
    <w:rsid w:val="001A3BCE"/>
    <w:rsid w:val="001A4223"/>
    <w:rsid w:val="001A4648"/>
    <w:rsid w:val="001A6C7A"/>
    <w:rsid w:val="001B01F5"/>
    <w:rsid w:val="001B0237"/>
    <w:rsid w:val="001B1949"/>
    <w:rsid w:val="001B1F85"/>
    <w:rsid w:val="001B2434"/>
    <w:rsid w:val="001B4413"/>
    <w:rsid w:val="001B75FC"/>
    <w:rsid w:val="001C075F"/>
    <w:rsid w:val="001C309C"/>
    <w:rsid w:val="001C4449"/>
    <w:rsid w:val="001C6F1D"/>
    <w:rsid w:val="001C7F5E"/>
    <w:rsid w:val="001D3934"/>
    <w:rsid w:val="001D3B0F"/>
    <w:rsid w:val="001D505A"/>
    <w:rsid w:val="001D6075"/>
    <w:rsid w:val="001E00F2"/>
    <w:rsid w:val="001E0BD1"/>
    <w:rsid w:val="001E0DE0"/>
    <w:rsid w:val="001E1115"/>
    <w:rsid w:val="001E3478"/>
    <w:rsid w:val="001E4794"/>
    <w:rsid w:val="001E6D67"/>
    <w:rsid w:val="001F0F97"/>
    <w:rsid w:val="001F2D84"/>
    <w:rsid w:val="001F3FB3"/>
    <w:rsid w:val="001F7FB6"/>
    <w:rsid w:val="002014BE"/>
    <w:rsid w:val="00201EB9"/>
    <w:rsid w:val="0020206A"/>
    <w:rsid w:val="00203FD7"/>
    <w:rsid w:val="002043F3"/>
    <w:rsid w:val="002055C3"/>
    <w:rsid w:val="00205D31"/>
    <w:rsid w:val="002065F1"/>
    <w:rsid w:val="00211963"/>
    <w:rsid w:val="00211DE3"/>
    <w:rsid w:val="00211EB5"/>
    <w:rsid w:val="00212E5A"/>
    <w:rsid w:val="0021342D"/>
    <w:rsid w:val="0021646D"/>
    <w:rsid w:val="0021743C"/>
    <w:rsid w:val="00220E0C"/>
    <w:rsid w:val="00221209"/>
    <w:rsid w:val="00221BD5"/>
    <w:rsid w:val="00222423"/>
    <w:rsid w:val="00222DF3"/>
    <w:rsid w:val="0022307B"/>
    <w:rsid w:val="002231B9"/>
    <w:rsid w:val="0022389B"/>
    <w:rsid w:val="00224D7E"/>
    <w:rsid w:val="00224F3F"/>
    <w:rsid w:val="00225D03"/>
    <w:rsid w:val="00230873"/>
    <w:rsid w:val="00231BC1"/>
    <w:rsid w:val="00236B5D"/>
    <w:rsid w:val="00240F46"/>
    <w:rsid w:val="0024109F"/>
    <w:rsid w:val="00241C3D"/>
    <w:rsid w:val="00241D05"/>
    <w:rsid w:val="00244C09"/>
    <w:rsid w:val="00246771"/>
    <w:rsid w:val="0024677C"/>
    <w:rsid w:val="00250E8D"/>
    <w:rsid w:val="00252AF1"/>
    <w:rsid w:val="002567B2"/>
    <w:rsid w:val="00256E6B"/>
    <w:rsid w:val="00260093"/>
    <w:rsid w:val="002607D2"/>
    <w:rsid w:val="00261747"/>
    <w:rsid w:val="00262F18"/>
    <w:rsid w:val="00262F21"/>
    <w:rsid w:val="00263B26"/>
    <w:rsid w:val="002642C6"/>
    <w:rsid w:val="002671C2"/>
    <w:rsid w:val="0026750D"/>
    <w:rsid w:val="00267A3A"/>
    <w:rsid w:val="00270721"/>
    <w:rsid w:val="00271C51"/>
    <w:rsid w:val="00271DF3"/>
    <w:rsid w:val="00272B21"/>
    <w:rsid w:val="00272E2A"/>
    <w:rsid w:val="00274936"/>
    <w:rsid w:val="00280516"/>
    <w:rsid w:val="00281EE2"/>
    <w:rsid w:val="002857F7"/>
    <w:rsid w:val="002858AA"/>
    <w:rsid w:val="00286F8D"/>
    <w:rsid w:val="0028771F"/>
    <w:rsid w:val="002925DD"/>
    <w:rsid w:val="00292613"/>
    <w:rsid w:val="002957CC"/>
    <w:rsid w:val="00296E23"/>
    <w:rsid w:val="00296FD2"/>
    <w:rsid w:val="00297841"/>
    <w:rsid w:val="002A0DF4"/>
    <w:rsid w:val="002A17F5"/>
    <w:rsid w:val="002A1C04"/>
    <w:rsid w:val="002A25E8"/>
    <w:rsid w:val="002A2A27"/>
    <w:rsid w:val="002A38EC"/>
    <w:rsid w:val="002A3F60"/>
    <w:rsid w:val="002A5A26"/>
    <w:rsid w:val="002B0F45"/>
    <w:rsid w:val="002B3968"/>
    <w:rsid w:val="002B3A31"/>
    <w:rsid w:val="002B61D1"/>
    <w:rsid w:val="002B629E"/>
    <w:rsid w:val="002C0FCD"/>
    <w:rsid w:val="002C1781"/>
    <w:rsid w:val="002C1DED"/>
    <w:rsid w:val="002C376D"/>
    <w:rsid w:val="002C3A08"/>
    <w:rsid w:val="002C4241"/>
    <w:rsid w:val="002C4A0D"/>
    <w:rsid w:val="002C7080"/>
    <w:rsid w:val="002D3042"/>
    <w:rsid w:val="002D3363"/>
    <w:rsid w:val="002D4996"/>
    <w:rsid w:val="002D5317"/>
    <w:rsid w:val="002D57D2"/>
    <w:rsid w:val="002D6F95"/>
    <w:rsid w:val="002D7B90"/>
    <w:rsid w:val="002E0D56"/>
    <w:rsid w:val="002E12D0"/>
    <w:rsid w:val="002E1E75"/>
    <w:rsid w:val="002E2BBD"/>
    <w:rsid w:val="002E4D23"/>
    <w:rsid w:val="002F09DD"/>
    <w:rsid w:val="002F1641"/>
    <w:rsid w:val="002F1BBC"/>
    <w:rsid w:val="002F67E2"/>
    <w:rsid w:val="002F6A48"/>
    <w:rsid w:val="002F6B5E"/>
    <w:rsid w:val="002F7B7A"/>
    <w:rsid w:val="002F7E3B"/>
    <w:rsid w:val="0030031F"/>
    <w:rsid w:val="00301EA2"/>
    <w:rsid w:val="003039A8"/>
    <w:rsid w:val="00303A2E"/>
    <w:rsid w:val="00304FF0"/>
    <w:rsid w:val="00307C42"/>
    <w:rsid w:val="0031046F"/>
    <w:rsid w:val="003137B4"/>
    <w:rsid w:val="0031404F"/>
    <w:rsid w:val="003176C7"/>
    <w:rsid w:val="00317FDF"/>
    <w:rsid w:val="00320496"/>
    <w:rsid w:val="00320AC9"/>
    <w:rsid w:val="00321E9D"/>
    <w:rsid w:val="00323FE6"/>
    <w:rsid w:val="0032463E"/>
    <w:rsid w:val="0032474E"/>
    <w:rsid w:val="00325973"/>
    <w:rsid w:val="00325BC7"/>
    <w:rsid w:val="0032649B"/>
    <w:rsid w:val="003270C5"/>
    <w:rsid w:val="003276B6"/>
    <w:rsid w:val="003277D3"/>
    <w:rsid w:val="00330270"/>
    <w:rsid w:val="00330772"/>
    <w:rsid w:val="003314B7"/>
    <w:rsid w:val="0033159A"/>
    <w:rsid w:val="00334AEF"/>
    <w:rsid w:val="00336D6F"/>
    <w:rsid w:val="00341280"/>
    <w:rsid w:val="0034130E"/>
    <w:rsid w:val="003419F8"/>
    <w:rsid w:val="003426AF"/>
    <w:rsid w:val="00344942"/>
    <w:rsid w:val="00344C55"/>
    <w:rsid w:val="003457B2"/>
    <w:rsid w:val="00345B4F"/>
    <w:rsid w:val="003501B3"/>
    <w:rsid w:val="00350F84"/>
    <w:rsid w:val="00351A38"/>
    <w:rsid w:val="00356256"/>
    <w:rsid w:val="00357540"/>
    <w:rsid w:val="00365DBC"/>
    <w:rsid w:val="003733D7"/>
    <w:rsid w:val="00374B29"/>
    <w:rsid w:val="00375D6C"/>
    <w:rsid w:val="0037611A"/>
    <w:rsid w:val="003763C5"/>
    <w:rsid w:val="003768DD"/>
    <w:rsid w:val="003775E2"/>
    <w:rsid w:val="00377D77"/>
    <w:rsid w:val="003805B3"/>
    <w:rsid w:val="0038158C"/>
    <w:rsid w:val="003821B6"/>
    <w:rsid w:val="00384A2F"/>
    <w:rsid w:val="003859F1"/>
    <w:rsid w:val="00386233"/>
    <w:rsid w:val="00387E79"/>
    <w:rsid w:val="003932B1"/>
    <w:rsid w:val="00396397"/>
    <w:rsid w:val="003964AD"/>
    <w:rsid w:val="00396896"/>
    <w:rsid w:val="00397D41"/>
    <w:rsid w:val="003A05EC"/>
    <w:rsid w:val="003A306C"/>
    <w:rsid w:val="003A354B"/>
    <w:rsid w:val="003A3720"/>
    <w:rsid w:val="003B0851"/>
    <w:rsid w:val="003B1459"/>
    <w:rsid w:val="003B2331"/>
    <w:rsid w:val="003B35B7"/>
    <w:rsid w:val="003B41C6"/>
    <w:rsid w:val="003B4250"/>
    <w:rsid w:val="003B5249"/>
    <w:rsid w:val="003B5764"/>
    <w:rsid w:val="003B621D"/>
    <w:rsid w:val="003B6A04"/>
    <w:rsid w:val="003B6A39"/>
    <w:rsid w:val="003C0448"/>
    <w:rsid w:val="003C0C52"/>
    <w:rsid w:val="003C1B1A"/>
    <w:rsid w:val="003C1D7B"/>
    <w:rsid w:val="003C210F"/>
    <w:rsid w:val="003C410E"/>
    <w:rsid w:val="003C41FA"/>
    <w:rsid w:val="003C78DB"/>
    <w:rsid w:val="003C7903"/>
    <w:rsid w:val="003C7DEE"/>
    <w:rsid w:val="003D040A"/>
    <w:rsid w:val="003D1E0B"/>
    <w:rsid w:val="003D6DB8"/>
    <w:rsid w:val="003E0D11"/>
    <w:rsid w:val="003E18AE"/>
    <w:rsid w:val="003E2768"/>
    <w:rsid w:val="003E2F78"/>
    <w:rsid w:val="003E331C"/>
    <w:rsid w:val="003E6403"/>
    <w:rsid w:val="003E6DDF"/>
    <w:rsid w:val="003E6E3E"/>
    <w:rsid w:val="003E7A7C"/>
    <w:rsid w:val="003E7E5A"/>
    <w:rsid w:val="003F0CB4"/>
    <w:rsid w:val="003F1927"/>
    <w:rsid w:val="003F241B"/>
    <w:rsid w:val="003F3635"/>
    <w:rsid w:val="003F54C1"/>
    <w:rsid w:val="003F6E02"/>
    <w:rsid w:val="003F6E38"/>
    <w:rsid w:val="003F6E6B"/>
    <w:rsid w:val="004016EB"/>
    <w:rsid w:val="004020C4"/>
    <w:rsid w:val="00403948"/>
    <w:rsid w:val="00407B21"/>
    <w:rsid w:val="00407D3F"/>
    <w:rsid w:val="0041132A"/>
    <w:rsid w:val="00412522"/>
    <w:rsid w:val="00412CF5"/>
    <w:rsid w:val="00416F92"/>
    <w:rsid w:val="00417DDE"/>
    <w:rsid w:val="00417F2E"/>
    <w:rsid w:val="00420791"/>
    <w:rsid w:val="00420A92"/>
    <w:rsid w:val="0042545A"/>
    <w:rsid w:val="00427436"/>
    <w:rsid w:val="00430842"/>
    <w:rsid w:val="00431F3C"/>
    <w:rsid w:val="0043569C"/>
    <w:rsid w:val="00436B85"/>
    <w:rsid w:val="00436FF2"/>
    <w:rsid w:val="00441997"/>
    <w:rsid w:val="00444D1E"/>
    <w:rsid w:val="00445854"/>
    <w:rsid w:val="00446557"/>
    <w:rsid w:val="004470E8"/>
    <w:rsid w:val="00447607"/>
    <w:rsid w:val="004478E0"/>
    <w:rsid w:val="00450B45"/>
    <w:rsid w:val="00452C7D"/>
    <w:rsid w:val="0045405F"/>
    <w:rsid w:val="004555A4"/>
    <w:rsid w:val="00457F6C"/>
    <w:rsid w:val="00457FBC"/>
    <w:rsid w:val="004606B1"/>
    <w:rsid w:val="00460C99"/>
    <w:rsid w:val="00461E0A"/>
    <w:rsid w:val="00461F10"/>
    <w:rsid w:val="00463F14"/>
    <w:rsid w:val="004645C7"/>
    <w:rsid w:val="00466904"/>
    <w:rsid w:val="0047129F"/>
    <w:rsid w:val="004757E7"/>
    <w:rsid w:val="00482747"/>
    <w:rsid w:val="00482C96"/>
    <w:rsid w:val="00483259"/>
    <w:rsid w:val="00483CA2"/>
    <w:rsid w:val="0048401D"/>
    <w:rsid w:val="00492045"/>
    <w:rsid w:val="004928D5"/>
    <w:rsid w:val="004957FC"/>
    <w:rsid w:val="00496A5A"/>
    <w:rsid w:val="00497FB6"/>
    <w:rsid w:val="004A0565"/>
    <w:rsid w:val="004A1026"/>
    <w:rsid w:val="004A245A"/>
    <w:rsid w:val="004A2AC4"/>
    <w:rsid w:val="004A51AF"/>
    <w:rsid w:val="004A669A"/>
    <w:rsid w:val="004B0425"/>
    <w:rsid w:val="004B3F90"/>
    <w:rsid w:val="004B419B"/>
    <w:rsid w:val="004B75E2"/>
    <w:rsid w:val="004B79C9"/>
    <w:rsid w:val="004C13CA"/>
    <w:rsid w:val="004C173A"/>
    <w:rsid w:val="004C28C2"/>
    <w:rsid w:val="004C47E7"/>
    <w:rsid w:val="004C6117"/>
    <w:rsid w:val="004C7ED6"/>
    <w:rsid w:val="004D042A"/>
    <w:rsid w:val="004D1377"/>
    <w:rsid w:val="004D2DA9"/>
    <w:rsid w:val="004D2E3B"/>
    <w:rsid w:val="004D30C6"/>
    <w:rsid w:val="004D32DE"/>
    <w:rsid w:val="004D62C9"/>
    <w:rsid w:val="004E1133"/>
    <w:rsid w:val="004E1A9B"/>
    <w:rsid w:val="004E29B1"/>
    <w:rsid w:val="004E3AC8"/>
    <w:rsid w:val="004E3EBD"/>
    <w:rsid w:val="004E591E"/>
    <w:rsid w:val="004E5EC5"/>
    <w:rsid w:val="004E6C77"/>
    <w:rsid w:val="004E73FE"/>
    <w:rsid w:val="004E76F7"/>
    <w:rsid w:val="004F027A"/>
    <w:rsid w:val="004F055C"/>
    <w:rsid w:val="004F40BB"/>
    <w:rsid w:val="004F68FE"/>
    <w:rsid w:val="004F6F03"/>
    <w:rsid w:val="004F7817"/>
    <w:rsid w:val="004F7EB6"/>
    <w:rsid w:val="00501FA3"/>
    <w:rsid w:val="005033E0"/>
    <w:rsid w:val="0050364F"/>
    <w:rsid w:val="0050409B"/>
    <w:rsid w:val="00510288"/>
    <w:rsid w:val="00510DF5"/>
    <w:rsid w:val="00511106"/>
    <w:rsid w:val="00511F9C"/>
    <w:rsid w:val="0051405B"/>
    <w:rsid w:val="0051416F"/>
    <w:rsid w:val="00515B66"/>
    <w:rsid w:val="00515C25"/>
    <w:rsid w:val="00515F86"/>
    <w:rsid w:val="00522456"/>
    <w:rsid w:val="0052373E"/>
    <w:rsid w:val="005262EA"/>
    <w:rsid w:val="00531B23"/>
    <w:rsid w:val="00533CB4"/>
    <w:rsid w:val="005348DC"/>
    <w:rsid w:val="00534E8A"/>
    <w:rsid w:val="00537F82"/>
    <w:rsid w:val="00540E59"/>
    <w:rsid w:val="00541E03"/>
    <w:rsid w:val="005445A0"/>
    <w:rsid w:val="00544C45"/>
    <w:rsid w:val="00546672"/>
    <w:rsid w:val="0055122A"/>
    <w:rsid w:val="005512A3"/>
    <w:rsid w:val="005577A3"/>
    <w:rsid w:val="00557D4E"/>
    <w:rsid w:val="005615D1"/>
    <w:rsid w:val="00561EC8"/>
    <w:rsid w:val="00563305"/>
    <w:rsid w:val="00564B2C"/>
    <w:rsid w:val="005668D8"/>
    <w:rsid w:val="005705B5"/>
    <w:rsid w:val="00570E83"/>
    <w:rsid w:val="00572C17"/>
    <w:rsid w:val="00573E7E"/>
    <w:rsid w:val="00576BB8"/>
    <w:rsid w:val="00582737"/>
    <w:rsid w:val="00583C2D"/>
    <w:rsid w:val="00583E5E"/>
    <w:rsid w:val="00584034"/>
    <w:rsid w:val="0058494E"/>
    <w:rsid w:val="005857A9"/>
    <w:rsid w:val="00585A66"/>
    <w:rsid w:val="00591A3D"/>
    <w:rsid w:val="00596485"/>
    <w:rsid w:val="00596E53"/>
    <w:rsid w:val="005A0F4B"/>
    <w:rsid w:val="005A0FB5"/>
    <w:rsid w:val="005A3C7E"/>
    <w:rsid w:val="005A4ABF"/>
    <w:rsid w:val="005A68A3"/>
    <w:rsid w:val="005A6C73"/>
    <w:rsid w:val="005A6D1C"/>
    <w:rsid w:val="005B0A13"/>
    <w:rsid w:val="005B3946"/>
    <w:rsid w:val="005B49AC"/>
    <w:rsid w:val="005B5459"/>
    <w:rsid w:val="005B6068"/>
    <w:rsid w:val="005C1C74"/>
    <w:rsid w:val="005C1C77"/>
    <w:rsid w:val="005C1D54"/>
    <w:rsid w:val="005C48A5"/>
    <w:rsid w:val="005C4B50"/>
    <w:rsid w:val="005C6DC1"/>
    <w:rsid w:val="005D29DD"/>
    <w:rsid w:val="005D546C"/>
    <w:rsid w:val="005D6784"/>
    <w:rsid w:val="005D6C0C"/>
    <w:rsid w:val="005E164C"/>
    <w:rsid w:val="005E18ED"/>
    <w:rsid w:val="005E1D76"/>
    <w:rsid w:val="005E4866"/>
    <w:rsid w:val="005E4A7C"/>
    <w:rsid w:val="005F06CA"/>
    <w:rsid w:val="005F19FE"/>
    <w:rsid w:val="005F35DA"/>
    <w:rsid w:val="005F473D"/>
    <w:rsid w:val="005F4A16"/>
    <w:rsid w:val="005F4A44"/>
    <w:rsid w:val="005F6892"/>
    <w:rsid w:val="005F6EE3"/>
    <w:rsid w:val="00600F44"/>
    <w:rsid w:val="00605199"/>
    <w:rsid w:val="0060724E"/>
    <w:rsid w:val="006103CF"/>
    <w:rsid w:val="00611475"/>
    <w:rsid w:val="00613867"/>
    <w:rsid w:val="0061680E"/>
    <w:rsid w:val="00616D40"/>
    <w:rsid w:val="0061776E"/>
    <w:rsid w:val="00620FD8"/>
    <w:rsid w:val="006221B4"/>
    <w:rsid w:val="00623E7A"/>
    <w:rsid w:val="00624929"/>
    <w:rsid w:val="006254F7"/>
    <w:rsid w:val="00630507"/>
    <w:rsid w:val="0063191E"/>
    <w:rsid w:val="00632D92"/>
    <w:rsid w:val="00633D7D"/>
    <w:rsid w:val="006351F4"/>
    <w:rsid w:val="006413A9"/>
    <w:rsid w:val="00641D8F"/>
    <w:rsid w:val="00647062"/>
    <w:rsid w:val="006475D9"/>
    <w:rsid w:val="00647FB1"/>
    <w:rsid w:val="006507FB"/>
    <w:rsid w:val="00652354"/>
    <w:rsid w:val="006527E2"/>
    <w:rsid w:val="00652E74"/>
    <w:rsid w:val="00652F30"/>
    <w:rsid w:val="006535F1"/>
    <w:rsid w:val="00653A0D"/>
    <w:rsid w:val="00654468"/>
    <w:rsid w:val="00654A66"/>
    <w:rsid w:val="006551C5"/>
    <w:rsid w:val="00660D3E"/>
    <w:rsid w:val="0066240B"/>
    <w:rsid w:val="00663D98"/>
    <w:rsid w:val="00666C8E"/>
    <w:rsid w:val="0067061C"/>
    <w:rsid w:val="0067198A"/>
    <w:rsid w:val="00673677"/>
    <w:rsid w:val="00673CD0"/>
    <w:rsid w:val="006747DE"/>
    <w:rsid w:val="00674CD1"/>
    <w:rsid w:val="0067743C"/>
    <w:rsid w:val="0068026F"/>
    <w:rsid w:val="006828A5"/>
    <w:rsid w:val="00683BDA"/>
    <w:rsid w:val="0068414D"/>
    <w:rsid w:val="00684794"/>
    <w:rsid w:val="00684A0C"/>
    <w:rsid w:val="006904F6"/>
    <w:rsid w:val="006906C3"/>
    <w:rsid w:val="0069135F"/>
    <w:rsid w:val="00693297"/>
    <w:rsid w:val="00696D52"/>
    <w:rsid w:val="00696E17"/>
    <w:rsid w:val="00697798"/>
    <w:rsid w:val="006A0206"/>
    <w:rsid w:val="006A0E6B"/>
    <w:rsid w:val="006A3284"/>
    <w:rsid w:val="006A6681"/>
    <w:rsid w:val="006A6A3D"/>
    <w:rsid w:val="006A7AEE"/>
    <w:rsid w:val="006B1640"/>
    <w:rsid w:val="006B16B3"/>
    <w:rsid w:val="006B1C29"/>
    <w:rsid w:val="006B2134"/>
    <w:rsid w:val="006B2184"/>
    <w:rsid w:val="006B2512"/>
    <w:rsid w:val="006B5218"/>
    <w:rsid w:val="006B5F4D"/>
    <w:rsid w:val="006B6DEC"/>
    <w:rsid w:val="006B7F13"/>
    <w:rsid w:val="006C0103"/>
    <w:rsid w:val="006C22FF"/>
    <w:rsid w:val="006C2F2B"/>
    <w:rsid w:val="006C40DD"/>
    <w:rsid w:val="006C5F68"/>
    <w:rsid w:val="006D231F"/>
    <w:rsid w:val="006D354A"/>
    <w:rsid w:val="006D3965"/>
    <w:rsid w:val="006D3CDD"/>
    <w:rsid w:val="006D3D7D"/>
    <w:rsid w:val="006D6A3D"/>
    <w:rsid w:val="006E124A"/>
    <w:rsid w:val="006E189D"/>
    <w:rsid w:val="006E1B1F"/>
    <w:rsid w:val="006E3263"/>
    <w:rsid w:val="006E48E1"/>
    <w:rsid w:val="006E4A42"/>
    <w:rsid w:val="006E52E0"/>
    <w:rsid w:val="006E555A"/>
    <w:rsid w:val="006E7173"/>
    <w:rsid w:val="006E7EFB"/>
    <w:rsid w:val="006F2F50"/>
    <w:rsid w:val="006F4645"/>
    <w:rsid w:val="006F533A"/>
    <w:rsid w:val="006F53D0"/>
    <w:rsid w:val="006F7604"/>
    <w:rsid w:val="006F76E8"/>
    <w:rsid w:val="006F7F9B"/>
    <w:rsid w:val="0070342D"/>
    <w:rsid w:val="00703F32"/>
    <w:rsid w:val="00704A0B"/>
    <w:rsid w:val="00705932"/>
    <w:rsid w:val="007059E3"/>
    <w:rsid w:val="00705B61"/>
    <w:rsid w:val="00706EBC"/>
    <w:rsid w:val="00706F6D"/>
    <w:rsid w:val="00710A6C"/>
    <w:rsid w:val="00710EB0"/>
    <w:rsid w:val="00711135"/>
    <w:rsid w:val="00716CD4"/>
    <w:rsid w:val="00717E67"/>
    <w:rsid w:val="00721A81"/>
    <w:rsid w:val="00723D02"/>
    <w:rsid w:val="007244B3"/>
    <w:rsid w:val="007248DC"/>
    <w:rsid w:val="0072604A"/>
    <w:rsid w:val="007270C7"/>
    <w:rsid w:val="00727354"/>
    <w:rsid w:val="00731FBD"/>
    <w:rsid w:val="00741FBA"/>
    <w:rsid w:val="00742CE8"/>
    <w:rsid w:val="00744E40"/>
    <w:rsid w:val="00747C85"/>
    <w:rsid w:val="007517CC"/>
    <w:rsid w:val="007523D8"/>
    <w:rsid w:val="00752AD4"/>
    <w:rsid w:val="00752B0D"/>
    <w:rsid w:val="00752F9D"/>
    <w:rsid w:val="00753697"/>
    <w:rsid w:val="007575A1"/>
    <w:rsid w:val="00757C78"/>
    <w:rsid w:val="00762A9B"/>
    <w:rsid w:val="007635E3"/>
    <w:rsid w:val="007644CC"/>
    <w:rsid w:val="00764B7E"/>
    <w:rsid w:val="00765756"/>
    <w:rsid w:val="00766273"/>
    <w:rsid w:val="0076662A"/>
    <w:rsid w:val="007670F5"/>
    <w:rsid w:val="00775A4F"/>
    <w:rsid w:val="007824E4"/>
    <w:rsid w:val="00782888"/>
    <w:rsid w:val="007843AB"/>
    <w:rsid w:val="00784724"/>
    <w:rsid w:val="00785191"/>
    <w:rsid w:val="00785327"/>
    <w:rsid w:val="00785CE6"/>
    <w:rsid w:val="007860BA"/>
    <w:rsid w:val="00786D62"/>
    <w:rsid w:val="007872E6"/>
    <w:rsid w:val="00787FC5"/>
    <w:rsid w:val="00787FCC"/>
    <w:rsid w:val="00793292"/>
    <w:rsid w:val="00793377"/>
    <w:rsid w:val="00793576"/>
    <w:rsid w:val="0079375D"/>
    <w:rsid w:val="007942B4"/>
    <w:rsid w:val="007948FB"/>
    <w:rsid w:val="007956F4"/>
    <w:rsid w:val="00795B63"/>
    <w:rsid w:val="00795CB2"/>
    <w:rsid w:val="0079642C"/>
    <w:rsid w:val="00797566"/>
    <w:rsid w:val="007A1372"/>
    <w:rsid w:val="007A15A1"/>
    <w:rsid w:val="007A1780"/>
    <w:rsid w:val="007A2946"/>
    <w:rsid w:val="007A486C"/>
    <w:rsid w:val="007A6599"/>
    <w:rsid w:val="007A6881"/>
    <w:rsid w:val="007A6933"/>
    <w:rsid w:val="007B0EE3"/>
    <w:rsid w:val="007B1990"/>
    <w:rsid w:val="007B2FF9"/>
    <w:rsid w:val="007B333F"/>
    <w:rsid w:val="007B7682"/>
    <w:rsid w:val="007C0189"/>
    <w:rsid w:val="007C118A"/>
    <w:rsid w:val="007C40AF"/>
    <w:rsid w:val="007C4117"/>
    <w:rsid w:val="007C491D"/>
    <w:rsid w:val="007C5A34"/>
    <w:rsid w:val="007C5AD4"/>
    <w:rsid w:val="007C5FFA"/>
    <w:rsid w:val="007C7735"/>
    <w:rsid w:val="007D0300"/>
    <w:rsid w:val="007D093F"/>
    <w:rsid w:val="007D26F5"/>
    <w:rsid w:val="007D2732"/>
    <w:rsid w:val="007D2761"/>
    <w:rsid w:val="007D5500"/>
    <w:rsid w:val="007D556C"/>
    <w:rsid w:val="007D76BE"/>
    <w:rsid w:val="007E0486"/>
    <w:rsid w:val="007E0B9B"/>
    <w:rsid w:val="007E30BA"/>
    <w:rsid w:val="007E5713"/>
    <w:rsid w:val="007E59E3"/>
    <w:rsid w:val="007E619B"/>
    <w:rsid w:val="007E74C2"/>
    <w:rsid w:val="007F08D3"/>
    <w:rsid w:val="007F0BAC"/>
    <w:rsid w:val="007F2F31"/>
    <w:rsid w:val="007F3AEF"/>
    <w:rsid w:val="0080105F"/>
    <w:rsid w:val="0080250C"/>
    <w:rsid w:val="0080352D"/>
    <w:rsid w:val="00803894"/>
    <w:rsid w:val="00804508"/>
    <w:rsid w:val="00807A73"/>
    <w:rsid w:val="00811F9E"/>
    <w:rsid w:val="00813CDD"/>
    <w:rsid w:val="00813E6F"/>
    <w:rsid w:val="00814E8B"/>
    <w:rsid w:val="00820389"/>
    <w:rsid w:val="008207DF"/>
    <w:rsid w:val="00822BD7"/>
    <w:rsid w:val="00824872"/>
    <w:rsid w:val="00825F1F"/>
    <w:rsid w:val="0083077C"/>
    <w:rsid w:val="00832315"/>
    <w:rsid w:val="00833EF2"/>
    <w:rsid w:val="008347E6"/>
    <w:rsid w:val="00834E91"/>
    <w:rsid w:val="00837112"/>
    <w:rsid w:val="00837D2E"/>
    <w:rsid w:val="00840E2B"/>
    <w:rsid w:val="008411BD"/>
    <w:rsid w:val="00842C93"/>
    <w:rsid w:val="00843EAA"/>
    <w:rsid w:val="00846FB3"/>
    <w:rsid w:val="0084749D"/>
    <w:rsid w:val="008525DE"/>
    <w:rsid w:val="00853565"/>
    <w:rsid w:val="0085369E"/>
    <w:rsid w:val="00854AD0"/>
    <w:rsid w:val="0086053C"/>
    <w:rsid w:val="00861414"/>
    <w:rsid w:val="00862FF8"/>
    <w:rsid w:val="008635B8"/>
    <w:rsid w:val="00864F6D"/>
    <w:rsid w:val="0086581F"/>
    <w:rsid w:val="008728D0"/>
    <w:rsid w:val="00872B47"/>
    <w:rsid w:val="00872D83"/>
    <w:rsid w:val="0087392E"/>
    <w:rsid w:val="008748BF"/>
    <w:rsid w:val="008749CF"/>
    <w:rsid w:val="008770A2"/>
    <w:rsid w:val="00877C78"/>
    <w:rsid w:val="00881D15"/>
    <w:rsid w:val="00882942"/>
    <w:rsid w:val="00882C66"/>
    <w:rsid w:val="0088311A"/>
    <w:rsid w:val="00884E37"/>
    <w:rsid w:val="00885A2A"/>
    <w:rsid w:val="00885C47"/>
    <w:rsid w:val="00887CD9"/>
    <w:rsid w:val="008901BD"/>
    <w:rsid w:val="008914E6"/>
    <w:rsid w:val="00893163"/>
    <w:rsid w:val="008937A6"/>
    <w:rsid w:val="00893840"/>
    <w:rsid w:val="00894396"/>
    <w:rsid w:val="008944F1"/>
    <w:rsid w:val="008950C7"/>
    <w:rsid w:val="00895435"/>
    <w:rsid w:val="00895EF2"/>
    <w:rsid w:val="008964B5"/>
    <w:rsid w:val="008965B5"/>
    <w:rsid w:val="00897A92"/>
    <w:rsid w:val="008A1F47"/>
    <w:rsid w:val="008A2ACD"/>
    <w:rsid w:val="008A3D21"/>
    <w:rsid w:val="008A43BC"/>
    <w:rsid w:val="008A5635"/>
    <w:rsid w:val="008A5B74"/>
    <w:rsid w:val="008A676B"/>
    <w:rsid w:val="008A67A8"/>
    <w:rsid w:val="008A7CD8"/>
    <w:rsid w:val="008B19CD"/>
    <w:rsid w:val="008B2B56"/>
    <w:rsid w:val="008B2D1D"/>
    <w:rsid w:val="008B3EE6"/>
    <w:rsid w:val="008B4EBF"/>
    <w:rsid w:val="008B5C58"/>
    <w:rsid w:val="008B6639"/>
    <w:rsid w:val="008B6D6C"/>
    <w:rsid w:val="008B74AE"/>
    <w:rsid w:val="008C217D"/>
    <w:rsid w:val="008C5949"/>
    <w:rsid w:val="008C5C97"/>
    <w:rsid w:val="008D1D91"/>
    <w:rsid w:val="008D279F"/>
    <w:rsid w:val="008D4828"/>
    <w:rsid w:val="008D7761"/>
    <w:rsid w:val="008E0197"/>
    <w:rsid w:val="008E0DD4"/>
    <w:rsid w:val="008E4250"/>
    <w:rsid w:val="008E4EE0"/>
    <w:rsid w:val="008E5484"/>
    <w:rsid w:val="008E5C5D"/>
    <w:rsid w:val="008E765E"/>
    <w:rsid w:val="008F061C"/>
    <w:rsid w:val="008F16B6"/>
    <w:rsid w:val="008F1CEA"/>
    <w:rsid w:val="008F1D55"/>
    <w:rsid w:val="008F244A"/>
    <w:rsid w:val="008F2468"/>
    <w:rsid w:val="008F356F"/>
    <w:rsid w:val="008F39E5"/>
    <w:rsid w:val="008F45E2"/>
    <w:rsid w:val="008F4DF6"/>
    <w:rsid w:val="008F5DE6"/>
    <w:rsid w:val="008F7843"/>
    <w:rsid w:val="00900E69"/>
    <w:rsid w:val="0090174E"/>
    <w:rsid w:val="00903E5A"/>
    <w:rsid w:val="0090497C"/>
    <w:rsid w:val="00910DFF"/>
    <w:rsid w:val="00913EC1"/>
    <w:rsid w:val="00915EEC"/>
    <w:rsid w:val="00915FD1"/>
    <w:rsid w:val="0091764E"/>
    <w:rsid w:val="009205FF"/>
    <w:rsid w:val="00922DC9"/>
    <w:rsid w:val="00923B55"/>
    <w:rsid w:val="00923B8D"/>
    <w:rsid w:val="0092568D"/>
    <w:rsid w:val="00926019"/>
    <w:rsid w:val="00926EAF"/>
    <w:rsid w:val="009315E2"/>
    <w:rsid w:val="00932409"/>
    <w:rsid w:val="00933786"/>
    <w:rsid w:val="00934536"/>
    <w:rsid w:val="0093489F"/>
    <w:rsid w:val="009348EA"/>
    <w:rsid w:val="00934A4E"/>
    <w:rsid w:val="00935CB5"/>
    <w:rsid w:val="00940979"/>
    <w:rsid w:val="00940EE9"/>
    <w:rsid w:val="009413B0"/>
    <w:rsid w:val="00941D3E"/>
    <w:rsid w:val="00943364"/>
    <w:rsid w:val="00944D7C"/>
    <w:rsid w:val="00944DEA"/>
    <w:rsid w:val="009466B1"/>
    <w:rsid w:val="00950032"/>
    <w:rsid w:val="00950053"/>
    <w:rsid w:val="00954EC6"/>
    <w:rsid w:val="00956EA7"/>
    <w:rsid w:val="00957C0E"/>
    <w:rsid w:val="00957C66"/>
    <w:rsid w:val="0096279B"/>
    <w:rsid w:val="009627FC"/>
    <w:rsid w:val="00964167"/>
    <w:rsid w:val="00965143"/>
    <w:rsid w:val="0096695B"/>
    <w:rsid w:val="00967323"/>
    <w:rsid w:val="00972AF1"/>
    <w:rsid w:val="0097314D"/>
    <w:rsid w:val="00977258"/>
    <w:rsid w:val="009773FF"/>
    <w:rsid w:val="00982628"/>
    <w:rsid w:val="00983CA0"/>
    <w:rsid w:val="00983FE2"/>
    <w:rsid w:val="009843C1"/>
    <w:rsid w:val="009843D4"/>
    <w:rsid w:val="00987406"/>
    <w:rsid w:val="0098784B"/>
    <w:rsid w:val="009878C0"/>
    <w:rsid w:val="00987B16"/>
    <w:rsid w:val="0099132F"/>
    <w:rsid w:val="00995D4B"/>
    <w:rsid w:val="00995FE1"/>
    <w:rsid w:val="009973AF"/>
    <w:rsid w:val="009979A5"/>
    <w:rsid w:val="009A029E"/>
    <w:rsid w:val="009A07C1"/>
    <w:rsid w:val="009A0839"/>
    <w:rsid w:val="009A0BE9"/>
    <w:rsid w:val="009A1DEE"/>
    <w:rsid w:val="009A606E"/>
    <w:rsid w:val="009B01C6"/>
    <w:rsid w:val="009B0ABB"/>
    <w:rsid w:val="009B0B8C"/>
    <w:rsid w:val="009B42A2"/>
    <w:rsid w:val="009B4971"/>
    <w:rsid w:val="009B4CA0"/>
    <w:rsid w:val="009B570B"/>
    <w:rsid w:val="009B626A"/>
    <w:rsid w:val="009C068A"/>
    <w:rsid w:val="009C1872"/>
    <w:rsid w:val="009C4A7E"/>
    <w:rsid w:val="009C58F2"/>
    <w:rsid w:val="009C62F6"/>
    <w:rsid w:val="009C7647"/>
    <w:rsid w:val="009D1117"/>
    <w:rsid w:val="009D1499"/>
    <w:rsid w:val="009D2B8C"/>
    <w:rsid w:val="009D2CDE"/>
    <w:rsid w:val="009D38CE"/>
    <w:rsid w:val="009D403D"/>
    <w:rsid w:val="009D430A"/>
    <w:rsid w:val="009D4510"/>
    <w:rsid w:val="009E1184"/>
    <w:rsid w:val="009E32F8"/>
    <w:rsid w:val="009E3CE7"/>
    <w:rsid w:val="009E438E"/>
    <w:rsid w:val="009E4CE1"/>
    <w:rsid w:val="009E4F4E"/>
    <w:rsid w:val="009E5781"/>
    <w:rsid w:val="009E68C2"/>
    <w:rsid w:val="009E7780"/>
    <w:rsid w:val="009F05A9"/>
    <w:rsid w:val="009F5220"/>
    <w:rsid w:val="00A036B6"/>
    <w:rsid w:val="00A0709E"/>
    <w:rsid w:val="00A07620"/>
    <w:rsid w:val="00A1039C"/>
    <w:rsid w:val="00A105E7"/>
    <w:rsid w:val="00A10FCF"/>
    <w:rsid w:val="00A1166B"/>
    <w:rsid w:val="00A142F0"/>
    <w:rsid w:val="00A14A30"/>
    <w:rsid w:val="00A15389"/>
    <w:rsid w:val="00A17610"/>
    <w:rsid w:val="00A21A12"/>
    <w:rsid w:val="00A246C1"/>
    <w:rsid w:val="00A27A37"/>
    <w:rsid w:val="00A27E9E"/>
    <w:rsid w:val="00A3167B"/>
    <w:rsid w:val="00A318CD"/>
    <w:rsid w:val="00A32D96"/>
    <w:rsid w:val="00A33FBB"/>
    <w:rsid w:val="00A341E9"/>
    <w:rsid w:val="00A35DB2"/>
    <w:rsid w:val="00A3608D"/>
    <w:rsid w:val="00A36ABC"/>
    <w:rsid w:val="00A37AA9"/>
    <w:rsid w:val="00A41A87"/>
    <w:rsid w:val="00A42483"/>
    <w:rsid w:val="00A45A4D"/>
    <w:rsid w:val="00A47FD8"/>
    <w:rsid w:val="00A5203D"/>
    <w:rsid w:val="00A53DD2"/>
    <w:rsid w:val="00A569A6"/>
    <w:rsid w:val="00A60368"/>
    <w:rsid w:val="00A60D2F"/>
    <w:rsid w:val="00A61193"/>
    <w:rsid w:val="00A61F85"/>
    <w:rsid w:val="00A64781"/>
    <w:rsid w:val="00A66548"/>
    <w:rsid w:val="00A6667A"/>
    <w:rsid w:val="00A7136C"/>
    <w:rsid w:val="00A73045"/>
    <w:rsid w:val="00A7465A"/>
    <w:rsid w:val="00A7633E"/>
    <w:rsid w:val="00A770D9"/>
    <w:rsid w:val="00A80CC6"/>
    <w:rsid w:val="00A81A7A"/>
    <w:rsid w:val="00A8360D"/>
    <w:rsid w:val="00A85825"/>
    <w:rsid w:val="00A860DC"/>
    <w:rsid w:val="00A862B3"/>
    <w:rsid w:val="00A86BB4"/>
    <w:rsid w:val="00A915E3"/>
    <w:rsid w:val="00A92CA1"/>
    <w:rsid w:val="00A9306D"/>
    <w:rsid w:val="00A93B5F"/>
    <w:rsid w:val="00A9460E"/>
    <w:rsid w:val="00A94B02"/>
    <w:rsid w:val="00A95223"/>
    <w:rsid w:val="00A9572D"/>
    <w:rsid w:val="00A95C2D"/>
    <w:rsid w:val="00A9679E"/>
    <w:rsid w:val="00AA3FCE"/>
    <w:rsid w:val="00AA4A03"/>
    <w:rsid w:val="00AB299E"/>
    <w:rsid w:val="00AB3982"/>
    <w:rsid w:val="00AB534D"/>
    <w:rsid w:val="00AB6625"/>
    <w:rsid w:val="00AB70D8"/>
    <w:rsid w:val="00AB7749"/>
    <w:rsid w:val="00AB7814"/>
    <w:rsid w:val="00AB7B31"/>
    <w:rsid w:val="00AC1B8E"/>
    <w:rsid w:val="00AC4DB1"/>
    <w:rsid w:val="00AC553E"/>
    <w:rsid w:val="00AC5619"/>
    <w:rsid w:val="00AC6502"/>
    <w:rsid w:val="00AC6FA9"/>
    <w:rsid w:val="00AD08CD"/>
    <w:rsid w:val="00AD2EAB"/>
    <w:rsid w:val="00AD6969"/>
    <w:rsid w:val="00AD75C0"/>
    <w:rsid w:val="00AE1027"/>
    <w:rsid w:val="00AE34D8"/>
    <w:rsid w:val="00AE4602"/>
    <w:rsid w:val="00AE57BE"/>
    <w:rsid w:val="00AE58CD"/>
    <w:rsid w:val="00AE669F"/>
    <w:rsid w:val="00AE6BFF"/>
    <w:rsid w:val="00AF3DDF"/>
    <w:rsid w:val="00AF6060"/>
    <w:rsid w:val="00AF6B9E"/>
    <w:rsid w:val="00B0097F"/>
    <w:rsid w:val="00B03AD9"/>
    <w:rsid w:val="00B04B51"/>
    <w:rsid w:val="00B07E09"/>
    <w:rsid w:val="00B103B4"/>
    <w:rsid w:val="00B12F3E"/>
    <w:rsid w:val="00B13A0E"/>
    <w:rsid w:val="00B13DA2"/>
    <w:rsid w:val="00B14729"/>
    <w:rsid w:val="00B14ABE"/>
    <w:rsid w:val="00B15658"/>
    <w:rsid w:val="00B17AF3"/>
    <w:rsid w:val="00B22654"/>
    <w:rsid w:val="00B23385"/>
    <w:rsid w:val="00B23EE2"/>
    <w:rsid w:val="00B2435D"/>
    <w:rsid w:val="00B25808"/>
    <w:rsid w:val="00B26B92"/>
    <w:rsid w:val="00B2749C"/>
    <w:rsid w:val="00B32710"/>
    <w:rsid w:val="00B332BC"/>
    <w:rsid w:val="00B34625"/>
    <w:rsid w:val="00B34637"/>
    <w:rsid w:val="00B370A6"/>
    <w:rsid w:val="00B41A8F"/>
    <w:rsid w:val="00B44187"/>
    <w:rsid w:val="00B459EF"/>
    <w:rsid w:val="00B470DA"/>
    <w:rsid w:val="00B4749C"/>
    <w:rsid w:val="00B47C20"/>
    <w:rsid w:val="00B47F29"/>
    <w:rsid w:val="00B518E8"/>
    <w:rsid w:val="00B51B0B"/>
    <w:rsid w:val="00B52924"/>
    <w:rsid w:val="00B5435B"/>
    <w:rsid w:val="00B54E52"/>
    <w:rsid w:val="00B610E8"/>
    <w:rsid w:val="00B61AF6"/>
    <w:rsid w:val="00B63036"/>
    <w:rsid w:val="00B642A2"/>
    <w:rsid w:val="00B647F6"/>
    <w:rsid w:val="00B67604"/>
    <w:rsid w:val="00B7087D"/>
    <w:rsid w:val="00B70B93"/>
    <w:rsid w:val="00B70BDD"/>
    <w:rsid w:val="00B70BF9"/>
    <w:rsid w:val="00B73D6C"/>
    <w:rsid w:val="00B749AD"/>
    <w:rsid w:val="00B765B9"/>
    <w:rsid w:val="00B76943"/>
    <w:rsid w:val="00B81DB3"/>
    <w:rsid w:val="00B8607C"/>
    <w:rsid w:val="00B87799"/>
    <w:rsid w:val="00B900BE"/>
    <w:rsid w:val="00B91421"/>
    <w:rsid w:val="00B91A9B"/>
    <w:rsid w:val="00B91E52"/>
    <w:rsid w:val="00B92A69"/>
    <w:rsid w:val="00B92EA0"/>
    <w:rsid w:val="00B93606"/>
    <w:rsid w:val="00B93851"/>
    <w:rsid w:val="00B94FAF"/>
    <w:rsid w:val="00B951F3"/>
    <w:rsid w:val="00B97E1D"/>
    <w:rsid w:val="00BA0800"/>
    <w:rsid w:val="00BA1D5A"/>
    <w:rsid w:val="00BA1DBB"/>
    <w:rsid w:val="00BA29BC"/>
    <w:rsid w:val="00BA3FAC"/>
    <w:rsid w:val="00BA4DC7"/>
    <w:rsid w:val="00BA591C"/>
    <w:rsid w:val="00BA77D0"/>
    <w:rsid w:val="00BB07AE"/>
    <w:rsid w:val="00BB0E24"/>
    <w:rsid w:val="00BB39F7"/>
    <w:rsid w:val="00BB5453"/>
    <w:rsid w:val="00BB64B0"/>
    <w:rsid w:val="00BB76AA"/>
    <w:rsid w:val="00BC183A"/>
    <w:rsid w:val="00BC1870"/>
    <w:rsid w:val="00BC1BAC"/>
    <w:rsid w:val="00BC46F6"/>
    <w:rsid w:val="00BD1491"/>
    <w:rsid w:val="00BD4111"/>
    <w:rsid w:val="00BD49AA"/>
    <w:rsid w:val="00BD630D"/>
    <w:rsid w:val="00BE2270"/>
    <w:rsid w:val="00BE370B"/>
    <w:rsid w:val="00BE3A55"/>
    <w:rsid w:val="00BE3A9E"/>
    <w:rsid w:val="00BE4CE9"/>
    <w:rsid w:val="00BE5BDA"/>
    <w:rsid w:val="00BE6E5B"/>
    <w:rsid w:val="00BF08E2"/>
    <w:rsid w:val="00BF303D"/>
    <w:rsid w:val="00BF3882"/>
    <w:rsid w:val="00BF3E32"/>
    <w:rsid w:val="00BF3FA8"/>
    <w:rsid w:val="00C003A1"/>
    <w:rsid w:val="00C00B20"/>
    <w:rsid w:val="00C00DDE"/>
    <w:rsid w:val="00C03E6E"/>
    <w:rsid w:val="00C043C0"/>
    <w:rsid w:val="00C05C89"/>
    <w:rsid w:val="00C06063"/>
    <w:rsid w:val="00C13A15"/>
    <w:rsid w:val="00C15A49"/>
    <w:rsid w:val="00C15E84"/>
    <w:rsid w:val="00C164D1"/>
    <w:rsid w:val="00C16813"/>
    <w:rsid w:val="00C17800"/>
    <w:rsid w:val="00C209AB"/>
    <w:rsid w:val="00C229ED"/>
    <w:rsid w:val="00C23A7C"/>
    <w:rsid w:val="00C3070D"/>
    <w:rsid w:val="00C30FA4"/>
    <w:rsid w:val="00C35C3B"/>
    <w:rsid w:val="00C36612"/>
    <w:rsid w:val="00C407C5"/>
    <w:rsid w:val="00C4485B"/>
    <w:rsid w:val="00C4733F"/>
    <w:rsid w:val="00C50EBC"/>
    <w:rsid w:val="00C50F3A"/>
    <w:rsid w:val="00C51426"/>
    <w:rsid w:val="00C51E68"/>
    <w:rsid w:val="00C53AD4"/>
    <w:rsid w:val="00C546C5"/>
    <w:rsid w:val="00C5474E"/>
    <w:rsid w:val="00C55EF9"/>
    <w:rsid w:val="00C5629D"/>
    <w:rsid w:val="00C57242"/>
    <w:rsid w:val="00C60046"/>
    <w:rsid w:val="00C6194E"/>
    <w:rsid w:val="00C63F7E"/>
    <w:rsid w:val="00C6504F"/>
    <w:rsid w:val="00C6605A"/>
    <w:rsid w:val="00C663AF"/>
    <w:rsid w:val="00C664BC"/>
    <w:rsid w:val="00C672D9"/>
    <w:rsid w:val="00C707C5"/>
    <w:rsid w:val="00C73283"/>
    <w:rsid w:val="00C7347E"/>
    <w:rsid w:val="00C73C26"/>
    <w:rsid w:val="00C74DAE"/>
    <w:rsid w:val="00C83CEC"/>
    <w:rsid w:val="00C865C1"/>
    <w:rsid w:val="00C869B9"/>
    <w:rsid w:val="00C86DAE"/>
    <w:rsid w:val="00C87C89"/>
    <w:rsid w:val="00C9288C"/>
    <w:rsid w:val="00C94CFC"/>
    <w:rsid w:val="00CA0180"/>
    <w:rsid w:val="00CA03BB"/>
    <w:rsid w:val="00CA2F5B"/>
    <w:rsid w:val="00CA32FC"/>
    <w:rsid w:val="00CA3B7B"/>
    <w:rsid w:val="00CA4651"/>
    <w:rsid w:val="00CB0A64"/>
    <w:rsid w:val="00CB49E6"/>
    <w:rsid w:val="00CB7CAA"/>
    <w:rsid w:val="00CC13E4"/>
    <w:rsid w:val="00CC1A20"/>
    <w:rsid w:val="00CC2129"/>
    <w:rsid w:val="00CC46DB"/>
    <w:rsid w:val="00CC5072"/>
    <w:rsid w:val="00CC5680"/>
    <w:rsid w:val="00CC67D5"/>
    <w:rsid w:val="00CC6F60"/>
    <w:rsid w:val="00CC7E2A"/>
    <w:rsid w:val="00CD076D"/>
    <w:rsid w:val="00CD2723"/>
    <w:rsid w:val="00CD2AAA"/>
    <w:rsid w:val="00CD3141"/>
    <w:rsid w:val="00CE5131"/>
    <w:rsid w:val="00CE6E00"/>
    <w:rsid w:val="00CE7040"/>
    <w:rsid w:val="00CF23BF"/>
    <w:rsid w:val="00CF2FAA"/>
    <w:rsid w:val="00CF353A"/>
    <w:rsid w:val="00CF3A06"/>
    <w:rsid w:val="00CF49F4"/>
    <w:rsid w:val="00CF5849"/>
    <w:rsid w:val="00CF6BDC"/>
    <w:rsid w:val="00CF7243"/>
    <w:rsid w:val="00D01FC9"/>
    <w:rsid w:val="00D0299B"/>
    <w:rsid w:val="00D02D14"/>
    <w:rsid w:val="00D03C93"/>
    <w:rsid w:val="00D045E3"/>
    <w:rsid w:val="00D04C06"/>
    <w:rsid w:val="00D05C83"/>
    <w:rsid w:val="00D0632E"/>
    <w:rsid w:val="00D105FA"/>
    <w:rsid w:val="00D116D5"/>
    <w:rsid w:val="00D14211"/>
    <w:rsid w:val="00D144C7"/>
    <w:rsid w:val="00D15F84"/>
    <w:rsid w:val="00D16202"/>
    <w:rsid w:val="00D1645D"/>
    <w:rsid w:val="00D16D82"/>
    <w:rsid w:val="00D20452"/>
    <w:rsid w:val="00D21044"/>
    <w:rsid w:val="00D21658"/>
    <w:rsid w:val="00D22A4E"/>
    <w:rsid w:val="00D23388"/>
    <w:rsid w:val="00D24654"/>
    <w:rsid w:val="00D265C7"/>
    <w:rsid w:val="00D26853"/>
    <w:rsid w:val="00D319EF"/>
    <w:rsid w:val="00D32236"/>
    <w:rsid w:val="00D324C1"/>
    <w:rsid w:val="00D33DE0"/>
    <w:rsid w:val="00D3462A"/>
    <w:rsid w:val="00D34685"/>
    <w:rsid w:val="00D350E2"/>
    <w:rsid w:val="00D35462"/>
    <w:rsid w:val="00D372F4"/>
    <w:rsid w:val="00D374E2"/>
    <w:rsid w:val="00D43719"/>
    <w:rsid w:val="00D45099"/>
    <w:rsid w:val="00D50216"/>
    <w:rsid w:val="00D52322"/>
    <w:rsid w:val="00D527F9"/>
    <w:rsid w:val="00D52BE1"/>
    <w:rsid w:val="00D5316A"/>
    <w:rsid w:val="00D5349B"/>
    <w:rsid w:val="00D54C08"/>
    <w:rsid w:val="00D54DF8"/>
    <w:rsid w:val="00D554AE"/>
    <w:rsid w:val="00D559D8"/>
    <w:rsid w:val="00D623E3"/>
    <w:rsid w:val="00D64D60"/>
    <w:rsid w:val="00D64EEE"/>
    <w:rsid w:val="00D67654"/>
    <w:rsid w:val="00D713B0"/>
    <w:rsid w:val="00D72308"/>
    <w:rsid w:val="00D72A9A"/>
    <w:rsid w:val="00D74D47"/>
    <w:rsid w:val="00D76309"/>
    <w:rsid w:val="00D82634"/>
    <w:rsid w:val="00D8425B"/>
    <w:rsid w:val="00D87951"/>
    <w:rsid w:val="00D87F2C"/>
    <w:rsid w:val="00D91048"/>
    <w:rsid w:val="00D931DA"/>
    <w:rsid w:val="00D9387B"/>
    <w:rsid w:val="00D94290"/>
    <w:rsid w:val="00D94BD2"/>
    <w:rsid w:val="00D958BD"/>
    <w:rsid w:val="00D9624A"/>
    <w:rsid w:val="00D97F96"/>
    <w:rsid w:val="00DA0610"/>
    <w:rsid w:val="00DA0EF2"/>
    <w:rsid w:val="00DA14B3"/>
    <w:rsid w:val="00DA3D27"/>
    <w:rsid w:val="00DA6EAA"/>
    <w:rsid w:val="00DB0066"/>
    <w:rsid w:val="00DB16DC"/>
    <w:rsid w:val="00DB3851"/>
    <w:rsid w:val="00DB4D8B"/>
    <w:rsid w:val="00DB51B4"/>
    <w:rsid w:val="00DB6299"/>
    <w:rsid w:val="00DC0F62"/>
    <w:rsid w:val="00DC330E"/>
    <w:rsid w:val="00DC3A78"/>
    <w:rsid w:val="00DC7395"/>
    <w:rsid w:val="00DC73FB"/>
    <w:rsid w:val="00DC79BF"/>
    <w:rsid w:val="00DC7E8F"/>
    <w:rsid w:val="00DD00C4"/>
    <w:rsid w:val="00DD22D3"/>
    <w:rsid w:val="00DD3FE2"/>
    <w:rsid w:val="00DD4A51"/>
    <w:rsid w:val="00DD50DD"/>
    <w:rsid w:val="00DD73A3"/>
    <w:rsid w:val="00DE0ADC"/>
    <w:rsid w:val="00DE1CF1"/>
    <w:rsid w:val="00DE3E10"/>
    <w:rsid w:val="00DE61FA"/>
    <w:rsid w:val="00DE7195"/>
    <w:rsid w:val="00DF1B98"/>
    <w:rsid w:val="00DF401F"/>
    <w:rsid w:val="00DF455D"/>
    <w:rsid w:val="00DF5FD5"/>
    <w:rsid w:val="00DF7726"/>
    <w:rsid w:val="00E02C9A"/>
    <w:rsid w:val="00E07082"/>
    <w:rsid w:val="00E07F33"/>
    <w:rsid w:val="00E10061"/>
    <w:rsid w:val="00E11BFE"/>
    <w:rsid w:val="00E14A0F"/>
    <w:rsid w:val="00E158DD"/>
    <w:rsid w:val="00E1735E"/>
    <w:rsid w:val="00E203D9"/>
    <w:rsid w:val="00E20BC9"/>
    <w:rsid w:val="00E23349"/>
    <w:rsid w:val="00E2491F"/>
    <w:rsid w:val="00E24B2B"/>
    <w:rsid w:val="00E25835"/>
    <w:rsid w:val="00E26052"/>
    <w:rsid w:val="00E26108"/>
    <w:rsid w:val="00E2695E"/>
    <w:rsid w:val="00E30D6E"/>
    <w:rsid w:val="00E321AA"/>
    <w:rsid w:val="00E328A2"/>
    <w:rsid w:val="00E33101"/>
    <w:rsid w:val="00E338D0"/>
    <w:rsid w:val="00E35053"/>
    <w:rsid w:val="00E3524B"/>
    <w:rsid w:val="00E37A5F"/>
    <w:rsid w:val="00E46EB5"/>
    <w:rsid w:val="00E46FE0"/>
    <w:rsid w:val="00E479FB"/>
    <w:rsid w:val="00E47C5D"/>
    <w:rsid w:val="00E51980"/>
    <w:rsid w:val="00E53C62"/>
    <w:rsid w:val="00E55B08"/>
    <w:rsid w:val="00E610E2"/>
    <w:rsid w:val="00E62895"/>
    <w:rsid w:val="00E629CA"/>
    <w:rsid w:val="00E643E0"/>
    <w:rsid w:val="00E646BC"/>
    <w:rsid w:val="00E66E76"/>
    <w:rsid w:val="00E67665"/>
    <w:rsid w:val="00E67861"/>
    <w:rsid w:val="00E724F7"/>
    <w:rsid w:val="00E738B0"/>
    <w:rsid w:val="00E73B8F"/>
    <w:rsid w:val="00E73E6D"/>
    <w:rsid w:val="00E741EA"/>
    <w:rsid w:val="00E7425B"/>
    <w:rsid w:val="00E75C2E"/>
    <w:rsid w:val="00E75FDA"/>
    <w:rsid w:val="00E764BC"/>
    <w:rsid w:val="00E76BA9"/>
    <w:rsid w:val="00E82F69"/>
    <w:rsid w:val="00E83583"/>
    <w:rsid w:val="00E84311"/>
    <w:rsid w:val="00E87678"/>
    <w:rsid w:val="00E90376"/>
    <w:rsid w:val="00E93137"/>
    <w:rsid w:val="00E94539"/>
    <w:rsid w:val="00E950D2"/>
    <w:rsid w:val="00E96925"/>
    <w:rsid w:val="00E976B3"/>
    <w:rsid w:val="00EA291A"/>
    <w:rsid w:val="00EA5B32"/>
    <w:rsid w:val="00EA764E"/>
    <w:rsid w:val="00EB0026"/>
    <w:rsid w:val="00EB01C2"/>
    <w:rsid w:val="00EB3642"/>
    <w:rsid w:val="00EB3AAE"/>
    <w:rsid w:val="00EB52DB"/>
    <w:rsid w:val="00EB78FD"/>
    <w:rsid w:val="00EC06BD"/>
    <w:rsid w:val="00EC170C"/>
    <w:rsid w:val="00EC3B26"/>
    <w:rsid w:val="00EC6194"/>
    <w:rsid w:val="00EC6B57"/>
    <w:rsid w:val="00EC7603"/>
    <w:rsid w:val="00EC7B6C"/>
    <w:rsid w:val="00EC7C11"/>
    <w:rsid w:val="00ED0965"/>
    <w:rsid w:val="00ED0DEB"/>
    <w:rsid w:val="00ED253F"/>
    <w:rsid w:val="00ED7459"/>
    <w:rsid w:val="00EE1754"/>
    <w:rsid w:val="00EE2F73"/>
    <w:rsid w:val="00EE4B4A"/>
    <w:rsid w:val="00EE65E0"/>
    <w:rsid w:val="00EF0C14"/>
    <w:rsid w:val="00EF16E6"/>
    <w:rsid w:val="00EF1903"/>
    <w:rsid w:val="00EF2D92"/>
    <w:rsid w:val="00EF3158"/>
    <w:rsid w:val="00EF3BBE"/>
    <w:rsid w:val="00EF706B"/>
    <w:rsid w:val="00EF7374"/>
    <w:rsid w:val="00EF7B0D"/>
    <w:rsid w:val="00F00E3D"/>
    <w:rsid w:val="00F01FA3"/>
    <w:rsid w:val="00F051C0"/>
    <w:rsid w:val="00F06AFF"/>
    <w:rsid w:val="00F1334C"/>
    <w:rsid w:val="00F206DA"/>
    <w:rsid w:val="00F23BC5"/>
    <w:rsid w:val="00F25A82"/>
    <w:rsid w:val="00F30D0B"/>
    <w:rsid w:val="00F34F4B"/>
    <w:rsid w:val="00F37C61"/>
    <w:rsid w:val="00F40139"/>
    <w:rsid w:val="00F405F7"/>
    <w:rsid w:val="00F410DB"/>
    <w:rsid w:val="00F41BD8"/>
    <w:rsid w:val="00F42838"/>
    <w:rsid w:val="00F43265"/>
    <w:rsid w:val="00F442B0"/>
    <w:rsid w:val="00F45F90"/>
    <w:rsid w:val="00F45FC1"/>
    <w:rsid w:val="00F50512"/>
    <w:rsid w:val="00F50BCE"/>
    <w:rsid w:val="00F51708"/>
    <w:rsid w:val="00F5270F"/>
    <w:rsid w:val="00F52A49"/>
    <w:rsid w:val="00F537E8"/>
    <w:rsid w:val="00F53C13"/>
    <w:rsid w:val="00F57FAC"/>
    <w:rsid w:val="00F62586"/>
    <w:rsid w:val="00F64005"/>
    <w:rsid w:val="00F64D0B"/>
    <w:rsid w:val="00F65350"/>
    <w:rsid w:val="00F679EB"/>
    <w:rsid w:val="00F737F9"/>
    <w:rsid w:val="00F740B3"/>
    <w:rsid w:val="00F75175"/>
    <w:rsid w:val="00F7550E"/>
    <w:rsid w:val="00F76D7F"/>
    <w:rsid w:val="00F86398"/>
    <w:rsid w:val="00F86845"/>
    <w:rsid w:val="00F90CDE"/>
    <w:rsid w:val="00F912AB"/>
    <w:rsid w:val="00F9149C"/>
    <w:rsid w:val="00F922C9"/>
    <w:rsid w:val="00F940F6"/>
    <w:rsid w:val="00F94F57"/>
    <w:rsid w:val="00F953AE"/>
    <w:rsid w:val="00F95661"/>
    <w:rsid w:val="00F975A9"/>
    <w:rsid w:val="00FA068D"/>
    <w:rsid w:val="00FA404F"/>
    <w:rsid w:val="00FA76F4"/>
    <w:rsid w:val="00FA77AA"/>
    <w:rsid w:val="00FB008B"/>
    <w:rsid w:val="00FB0BBF"/>
    <w:rsid w:val="00FB0EAF"/>
    <w:rsid w:val="00FB173C"/>
    <w:rsid w:val="00FB2157"/>
    <w:rsid w:val="00FB247B"/>
    <w:rsid w:val="00FB3C3A"/>
    <w:rsid w:val="00FB43EC"/>
    <w:rsid w:val="00FB5F74"/>
    <w:rsid w:val="00FB5F84"/>
    <w:rsid w:val="00FC1453"/>
    <w:rsid w:val="00FC18D6"/>
    <w:rsid w:val="00FC1BB6"/>
    <w:rsid w:val="00FC1F06"/>
    <w:rsid w:val="00FC2DF4"/>
    <w:rsid w:val="00FC3E2A"/>
    <w:rsid w:val="00FC6BAF"/>
    <w:rsid w:val="00FC74B7"/>
    <w:rsid w:val="00FD1962"/>
    <w:rsid w:val="00FD4A56"/>
    <w:rsid w:val="00FD5412"/>
    <w:rsid w:val="00FD6B8E"/>
    <w:rsid w:val="00FD7CC5"/>
    <w:rsid w:val="00FE134B"/>
    <w:rsid w:val="00FE21D1"/>
    <w:rsid w:val="00FE37C6"/>
    <w:rsid w:val="00FE6323"/>
    <w:rsid w:val="00FE6AAA"/>
    <w:rsid w:val="00FE79F7"/>
    <w:rsid w:val="00FE7AD8"/>
    <w:rsid w:val="00FE7C34"/>
    <w:rsid w:val="00FF04FA"/>
    <w:rsid w:val="00FF06D9"/>
    <w:rsid w:val="00FF0F41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7"/>
    <o:shapelayout v:ext="edit">
      <o:idmap v:ext="edit" data="1"/>
    </o:shapelayout>
  </w:shapeDefaults>
  <w:decimalSymbol w:val=","/>
  <w:listSeparator w:val=";"/>
  <w14:docId w14:val="11E11214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2858A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858AA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2634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72B47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063D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63D26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063D2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63D26"/>
    <w:rPr>
      <w:sz w:val="16"/>
      <w:szCs w:val="16"/>
    </w:rPr>
  </w:style>
  <w:style w:type="paragraph" w:customStyle="1" w:styleId="Default">
    <w:name w:val="Default"/>
    <w:rsid w:val="0006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rsid w:val="00E73E6D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7843AB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"/>
    <w:rsid w:val="007843AB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A845-1604-4F45-96DB-36672A3E49DA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323E4E-CAF3-4F4C-9BFD-24A4B233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1699</Words>
  <Characters>11725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43</cp:revision>
  <cp:lastPrinted>2022-07-08T09:19:00Z</cp:lastPrinted>
  <dcterms:created xsi:type="dcterms:W3CDTF">2022-07-07T12:03:00Z</dcterms:created>
  <dcterms:modified xsi:type="dcterms:W3CDTF">2022-07-12T08:19:00Z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