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D035180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E7453E">
        <w:rPr>
          <w:b/>
          <w:i/>
        </w:rPr>
        <w:t>jú</w:t>
      </w:r>
      <w:r w:rsidR="00E141F3">
        <w:rPr>
          <w:b/>
          <w:i/>
        </w:rPr>
        <w:t>l</w:t>
      </w:r>
      <w:r w:rsidR="00E7453E">
        <w:rPr>
          <w:b/>
          <w:i/>
        </w:rPr>
        <w:t xml:space="preserve">ius </w:t>
      </w:r>
      <w:r w:rsidR="00E141F3">
        <w:rPr>
          <w:b/>
          <w:i/>
        </w:rPr>
        <w:t>18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FC675E">
        <w:rPr>
          <w:b/>
          <w:i/>
        </w:rPr>
        <w:t xml:space="preserve">rendkívüli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D71A983" w:rsidR="00B40B5A" w:rsidRDefault="00B40B5A" w:rsidP="00535133">
      <w:pPr>
        <w:jc w:val="center"/>
      </w:pPr>
    </w:p>
    <w:p w14:paraId="5FE79F0F" w14:textId="77777777" w:rsidR="007D0228" w:rsidRPr="007741E1" w:rsidRDefault="007D0228" w:rsidP="007D0228">
      <w:pPr>
        <w:keepNext/>
        <w:jc w:val="center"/>
        <w:rPr>
          <w:rFonts w:cs="Arial"/>
          <w:b/>
          <w:szCs w:val="22"/>
          <w:u w:val="single"/>
        </w:rPr>
      </w:pPr>
      <w:bookmarkStart w:id="0" w:name="_Hlk106856630"/>
      <w:r>
        <w:rPr>
          <w:rFonts w:cs="Arial"/>
          <w:b/>
          <w:szCs w:val="22"/>
          <w:u w:val="single"/>
        </w:rPr>
        <w:t>130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VII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18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3CDEF52" w14:textId="77777777" w:rsidR="007D0228" w:rsidRPr="007741E1" w:rsidRDefault="007D0228" w:rsidP="007D0228">
      <w:pPr>
        <w:keepNext/>
        <w:jc w:val="center"/>
        <w:rPr>
          <w:rFonts w:cs="Arial"/>
          <w:szCs w:val="22"/>
        </w:rPr>
      </w:pPr>
    </w:p>
    <w:p w14:paraId="1E62F3B5" w14:textId="77777777" w:rsidR="007D0228" w:rsidRDefault="007D0228" w:rsidP="007D0228">
      <w:pPr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A Városstratégiai, Idegenforgalmi és Sport Bizottság napirendjét az alábbiak szerint fogadta el:</w:t>
      </w:r>
    </w:p>
    <w:p w14:paraId="552C3534" w14:textId="77777777" w:rsidR="007D0228" w:rsidRDefault="007D0228" w:rsidP="007D0228">
      <w:pPr>
        <w:jc w:val="both"/>
        <w:rPr>
          <w:rFonts w:cs="Arial"/>
          <w:szCs w:val="22"/>
        </w:rPr>
      </w:pPr>
    </w:p>
    <w:p w14:paraId="1C01EC8D" w14:textId="77777777" w:rsidR="007D0228" w:rsidRDefault="007D0228" w:rsidP="007D0228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</w:t>
      </w:r>
      <w:r w:rsidRPr="006D0052">
        <w:rPr>
          <w:rFonts w:ascii="Arial Black" w:hAnsi="Arial Black"/>
          <w:b/>
          <w:sz w:val="28"/>
          <w:szCs w:val="28"/>
          <w:u w:val="single"/>
        </w:rPr>
        <w:t xml:space="preserve"> ÜLÉS</w:t>
      </w:r>
    </w:p>
    <w:p w14:paraId="10DC9CD7" w14:textId="77777777" w:rsidR="007D0228" w:rsidRDefault="007D0228" w:rsidP="007D0228">
      <w:pPr>
        <w:tabs>
          <w:tab w:val="left" w:pos="-2268"/>
          <w:tab w:val="left" w:pos="708"/>
        </w:tabs>
        <w:rPr>
          <w:rFonts w:cs="Arial"/>
          <w:b/>
          <w:szCs w:val="22"/>
        </w:rPr>
      </w:pPr>
    </w:p>
    <w:p w14:paraId="7A799FBF" w14:textId="77777777" w:rsidR="007D0228" w:rsidRDefault="007D0228" w:rsidP="007D0228">
      <w:pPr>
        <w:ind w:left="705" w:hanging="705"/>
        <w:jc w:val="both"/>
        <w:rPr>
          <w:rFonts w:cs="Arial"/>
          <w:szCs w:val="22"/>
        </w:rPr>
      </w:pPr>
      <w:r w:rsidRPr="00CA5A53">
        <w:rPr>
          <w:rFonts w:cs="Arial"/>
          <w:b/>
          <w:szCs w:val="22"/>
        </w:rPr>
        <w:t>1./</w:t>
      </w:r>
      <w:r w:rsidRPr="00CA5A53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Javaslat ingatlanokkal kapcsolatos döntések meghozatalára </w:t>
      </w:r>
      <w:r w:rsidRPr="00CA5A53">
        <w:rPr>
          <w:rFonts w:cs="Arial"/>
          <w:szCs w:val="22"/>
        </w:rPr>
        <w:t>(Közgyűlés</w:t>
      </w:r>
      <w:r>
        <w:rPr>
          <w:rFonts w:cs="Arial"/>
          <w:szCs w:val="22"/>
        </w:rPr>
        <w:t xml:space="preserve"> 1.</w:t>
      </w:r>
      <w:r w:rsidRPr="00CA5A53">
        <w:rPr>
          <w:rFonts w:cs="Arial"/>
          <w:szCs w:val="22"/>
        </w:rPr>
        <w:t>)</w:t>
      </w:r>
    </w:p>
    <w:p w14:paraId="26F252B5" w14:textId="77777777" w:rsidR="007D0228" w:rsidRDefault="007D0228" w:rsidP="007D0228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cs="Arial"/>
          <w:b/>
        </w:rPr>
        <w:tab/>
      </w:r>
      <w:bookmarkStart w:id="1" w:name="_Hlk106091170"/>
      <w:r w:rsidRPr="000E6C92">
        <w:rPr>
          <w:rFonts w:ascii="Arial" w:hAnsi="Arial" w:cs="Arial"/>
          <w:b/>
          <w:bCs/>
          <w:iCs/>
          <w:u w:val="single"/>
        </w:rPr>
        <w:t>Előadó:</w:t>
      </w:r>
      <w:r>
        <w:rPr>
          <w:rFonts w:cs="Arial"/>
          <w:iCs/>
        </w:rPr>
        <w:t xml:space="preserve"> </w:t>
      </w:r>
      <w:r>
        <w:rPr>
          <w:rFonts w:cs="Arial"/>
          <w:iCs/>
        </w:rPr>
        <w:tab/>
      </w:r>
      <w:bookmarkEnd w:id="1"/>
      <w:r>
        <w:rPr>
          <w:rFonts w:ascii="Arial" w:eastAsia="Times New Roman" w:hAnsi="Arial" w:cs="Arial"/>
          <w:iCs/>
          <w:lang w:eastAsia="hu-HU"/>
        </w:rPr>
        <w:t xml:space="preserve">Nagyné Dr. </w:t>
      </w:r>
      <w:proofErr w:type="spellStart"/>
      <w:r>
        <w:rPr>
          <w:rFonts w:ascii="Arial" w:eastAsia="Times New Roman" w:hAnsi="Arial" w:cs="Arial"/>
          <w:iCs/>
          <w:lang w:eastAsia="hu-HU"/>
        </w:rPr>
        <w:t>Gats</w:t>
      </w:r>
      <w:proofErr w:type="spellEnd"/>
      <w:r>
        <w:rPr>
          <w:rFonts w:ascii="Arial" w:eastAsia="Times New Roman" w:hAnsi="Arial" w:cs="Arial"/>
          <w:iCs/>
          <w:lang w:eastAsia="hu-HU"/>
        </w:rPr>
        <w:t xml:space="preserve"> Andrea, a Jogi és Képviselői</w:t>
      </w:r>
      <w:r w:rsidRPr="004E7163">
        <w:rPr>
          <w:rFonts w:ascii="Arial" w:eastAsia="Times New Roman" w:hAnsi="Arial" w:cs="Arial"/>
          <w:iCs/>
          <w:lang w:eastAsia="hu-HU"/>
        </w:rPr>
        <w:t xml:space="preserve"> Osztály vezetője</w:t>
      </w:r>
    </w:p>
    <w:p w14:paraId="395BA805" w14:textId="77777777" w:rsidR="007D0228" w:rsidRDefault="007D0228" w:rsidP="007D0228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</w:rPr>
        <w:tab/>
      </w:r>
    </w:p>
    <w:p w14:paraId="0C499F7C" w14:textId="77777777" w:rsidR="007D0228" w:rsidRDefault="007D0228" w:rsidP="007D0228">
      <w:pPr>
        <w:ind w:left="705" w:hanging="705"/>
        <w:jc w:val="both"/>
        <w:rPr>
          <w:rFonts w:cs="Arial"/>
          <w:szCs w:val="22"/>
        </w:rPr>
      </w:pPr>
      <w:r w:rsidRPr="004E7163">
        <w:rPr>
          <w:rFonts w:cs="Arial"/>
          <w:b/>
          <w:bCs/>
          <w:iCs/>
        </w:rPr>
        <w:t>2./</w:t>
      </w:r>
      <w:r w:rsidRPr="004E7163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  <w:szCs w:val="22"/>
        </w:rPr>
        <w:t xml:space="preserve">Javaslat településrendezési eszköz módosításának elfogadására </w:t>
      </w:r>
      <w:r w:rsidRPr="00CA5A53">
        <w:rPr>
          <w:rFonts w:cs="Arial"/>
          <w:szCs w:val="22"/>
        </w:rPr>
        <w:t>(Közgyűlés</w:t>
      </w:r>
      <w:r>
        <w:rPr>
          <w:rFonts w:cs="Arial"/>
          <w:szCs w:val="22"/>
        </w:rPr>
        <w:t xml:space="preserve"> 2.</w:t>
      </w:r>
      <w:r w:rsidRPr="00CA5A53">
        <w:rPr>
          <w:rFonts w:cs="Arial"/>
          <w:szCs w:val="22"/>
        </w:rPr>
        <w:t>)</w:t>
      </w:r>
    </w:p>
    <w:p w14:paraId="7F781F73" w14:textId="77777777" w:rsidR="007D0228" w:rsidRDefault="007D0228" w:rsidP="007D0228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cs="Arial"/>
          <w:b/>
        </w:rPr>
        <w:tab/>
      </w:r>
      <w:r w:rsidRPr="000E6C92">
        <w:rPr>
          <w:rFonts w:ascii="Arial" w:hAnsi="Arial" w:cs="Arial"/>
          <w:b/>
          <w:bCs/>
          <w:iCs/>
          <w:u w:val="single"/>
        </w:rPr>
        <w:t>Előadó:</w:t>
      </w:r>
      <w:r>
        <w:rPr>
          <w:rFonts w:cs="Arial"/>
          <w:iCs/>
        </w:rPr>
        <w:t xml:space="preserve"> </w:t>
      </w:r>
      <w:r>
        <w:rPr>
          <w:rFonts w:cs="Arial"/>
          <w:iCs/>
        </w:rPr>
        <w:tab/>
      </w:r>
      <w:r>
        <w:rPr>
          <w:rFonts w:ascii="Arial" w:eastAsia="Times New Roman" w:hAnsi="Arial" w:cs="Arial"/>
          <w:iCs/>
          <w:lang w:eastAsia="hu-HU"/>
        </w:rPr>
        <w:t>Sütő Gabriella városi főépítész, a Főépítészi Iroda vezetője</w:t>
      </w:r>
    </w:p>
    <w:p w14:paraId="3E5B82F4" w14:textId="77777777" w:rsidR="007D0228" w:rsidRDefault="007D0228" w:rsidP="007D0228">
      <w:pPr>
        <w:pStyle w:val="Listaszerbekezds"/>
        <w:ind w:left="705" w:hanging="705"/>
        <w:rPr>
          <w:rFonts w:cs="Arial"/>
          <w:b/>
          <w:bCs/>
          <w:iCs/>
        </w:rPr>
      </w:pPr>
    </w:p>
    <w:p w14:paraId="57BB8E00" w14:textId="77777777" w:rsidR="007D0228" w:rsidRDefault="007D0228" w:rsidP="007D0228">
      <w:pPr>
        <w:ind w:left="705" w:hanging="705"/>
        <w:jc w:val="both"/>
        <w:rPr>
          <w:rFonts w:cs="Arial"/>
          <w:szCs w:val="22"/>
        </w:rPr>
      </w:pPr>
      <w:r>
        <w:rPr>
          <w:rFonts w:cs="Arial"/>
          <w:b/>
          <w:bCs/>
          <w:iCs/>
        </w:rPr>
        <w:t>3</w:t>
      </w:r>
      <w:r w:rsidRPr="004E7163">
        <w:rPr>
          <w:rFonts w:cs="Arial"/>
          <w:b/>
          <w:bCs/>
          <w:iCs/>
        </w:rPr>
        <w:t>./</w:t>
      </w:r>
      <w:r w:rsidRPr="004E7163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  <w:szCs w:val="22"/>
        </w:rPr>
        <w:t>Javaslat a Szombathely-</w:t>
      </w:r>
      <w:proofErr w:type="spellStart"/>
      <w:r>
        <w:rPr>
          <w:rFonts w:cs="Arial"/>
          <w:b/>
          <w:szCs w:val="22"/>
        </w:rPr>
        <w:t>Zanat</w:t>
      </w:r>
      <w:proofErr w:type="spellEnd"/>
      <w:r>
        <w:rPr>
          <w:rFonts w:cs="Arial"/>
          <w:b/>
          <w:szCs w:val="22"/>
        </w:rPr>
        <w:t xml:space="preserve"> kerékpárút kialakításával kapcsolatos döntés meghozatalára </w:t>
      </w:r>
      <w:r w:rsidRPr="00CA5A53">
        <w:rPr>
          <w:rFonts w:cs="Arial"/>
          <w:szCs w:val="22"/>
        </w:rPr>
        <w:t>(Közgyűlés</w:t>
      </w:r>
      <w:r>
        <w:rPr>
          <w:rFonts w:cs="Arial"/>
          <w:szCs w:val="22"/>
        </w:rPr>
        <w:t xml:space="preserve"> 3.</w:t>
      </w:r>
      <w:r w:rsidRPr="00CA5A53">
        <w:rPr>
          <w:rFonts w:cs="Arial"/>
          <w:szCs w:val="22"/>
        </w:rPr>
        <w:t>)</w:t>
      </w:r>
    </w:p>
    <w:p w14:paraId="51437B27" w14:textId="77777777" w:rsidR="007D0228" w:rsidRDefault="007D0228" w:rsidP="007D0228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cs="Arial"/>
          <w:b/>
        </w:rPr>
        <w:tab/>
      </w:r>
      <w:r w:rsidRPr="000E6C92">
        <w:rPr>
          <w:rFonts w:ascii="Arial" w:hAnsi="Arial" w:cs="Arial"/>
          <w:b/>
          <w:bCs/>
          <w:iCs/>
          <w:u w:val="single"/>
        </w:rPr>
        <w:t>Előadó:</w:t>
      </w:r>
      <w:r>
        <w:rPr>
          <w:rFonts w:cs="Arial"/>
          <w:iCs/>
        </w:rPr>
        <w:t xml:space="preserve"> </w:t>
      </w:r>
      <w:r>
        <w:rPr>
          <w:rFonts w:cs="Arial"/>
          <w:iCs/>
        </w:rPr>
        <w:tab/>
      </w:r>
      <w:r>
        <w:rPr>
          <w:rFonts w:ascii="Arial" w:eastAsia="Times New Roman" w:hAnsi="Arial" w:cs="Arial"/>
          <w:iCs/>
          <w:lang w:eastAsia="hu-HU"/>
        </w:rPr>
        <w:t xml:space="preserve">Kalmár Ervin, a Városüzemeltetési Osztály vezetője </w:t>
      </w:r>
    </w:p>
    <w:p w14:paraId="24D86940" w14:textId="77777777" w:rsidR="007D0228" w:rsidRDefault="007D0228" w:rsidP="007D0228">
      <w:pPr>
        <w:pStyle w:val="Listaszerbekezds"/>
        <w:ind w:left="705" w:hanging="705"/>
        <w:rPr>
          <w:rFonts w:cs="Arial"/>
          <w:b/>
          <w:bCs/>
          <w:iCs/>
        </w:rPr>
      </w:pPr>
    </w:p>
    <w:p w14:paraId="1D4A8D2D" w14:textId="77777777" w:rsidR="007D0228" w:rsidRPr="00CA5A53" w:rsidRDefault="007D0228" w:rsidP="007D022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</w:rPr>
        <w:t>4</w:t>
      </w:r>
      <w:r w:rsidRPr="004E7163">
        <w:rPr>
          <w:rFonts w:cs="Arial"/>
          <w:b/>
          <w:bCs/>
          <w:iCs/>
        </w:rPr>
        <w:t>/</w:t>
      </w:r>
      <w:r w:rsidRPr="004E7163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r>
        <w:rPr>
          <w:rFonts w:cs="Arial"/>
          <w:b/>
          <w:szCs w:val="22"/>
        </w:rPr>
        <w:t xml:space="preserve">Javaslat </w:t>
      </w:r>
      <w:proofErr w:type="spellStart"/>
      <w:r>
        <w:rPr>
          <w:rFonts w:cs="Arial"/>
          <w:b/>
          <w:szCs w:val="22"/>
        </w:rPr>
        <w:t>mikromobilitási</w:t>
      </w:r>
      <w:proofErr w:type="spellEnd"/>
      <w:r>
        <w:rPr>
          <w:rFonts w:cs="Arial"/>
          <w:b/>
          <w:szCs w:val="22"/>
        </w:rPr>
        <w:t xml:space="preserve"> járművek kölcsönzési célú közterületi elhelyezésére </w:t>
      </w:r>
      <w:r w:rsidRPr="00CA5A53">
        <w:rPr>
          <w:rFonts w:cs="Arial"/>
          <w:i/>
          <w:iCs/>
          <w:color w:val="00B0F0"/>
          <w:szCs w:val="22"/>
        </w:rPr>
        <w:t>(SAJÁT)</w:t>
      </w:r>
      <w:r w:rsidRPr="00CA5A53">
        <w:rPr>
          <w:rFonts w:cs="Arial"/>
          <w:i/>
          <w:iCs/>
          <w:szCs w:val="22"/>
        </w:rPr>
        <w:t> </w:t>
      </w:r>
    </w:p>
    <w:p w14:paraId="5016B16B" w14:textId="77777777" w:rsidR="007D0228" w:rsidRDefault="007D0228" w:rsidP="007D0228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cs="Arial"/>
          <w:b/>
        </w:rPr>
        <w:tab/>
      </w:r>
      <w:r w:rsidRPr="000E6C92">
        <w:rPr>
          <w:rFonts w:ascii="Arial" w:hAnsi="Arial" w:cs="Arial"/>
          <w:b/>
          <w:bCs/>
          <w:iCs/>
          <w:u w:val="single"/>
        </w:rPr>
        <w:t>Előadó:</w:t>
      </w:r>
      <w:r>
        <w:rPr>
          <w:rFonts w:cs="Arial"/>
          <w:iCs/>
        </w:rPr>
        <w:t xml:space="preserve"> </w:t>
      </w:r>
      <w:r>
        <w:rPr>
          <w:rFonts w:cs="Arial"/>
          <w:iCs/>
        </w:rPr>
        <w:tab/>
      </w:r>
      <w:r>
        <w:rPr>
          <w:rFonts w:ascii="Arial" w:eastAsia="Times New Roman" w:hAnsi="Arial" w:cs="Arial"/>
          <w:iCs/>
          <w:lang w:eastAsia="hu-HU"/>
        </w:rPr>
        <w:t xml:space="preserve">Kalmár Ervin, a Városüzemeltetési Osztály vezetője </w:t>
      </w:r>
    </w:p>
    <w:p w14:paraId="11A126F2" w14:textId="77777777" w:rsidR="007D0228" w:rsidRDefault="007D0228" w:rsidP="007D0228">
      <w:pPr>
        <w:pStyle w:val="Listaszerbekezds"/>
        <w:ind w:left="705" w:hanging="705"/>
        <w:rPr>
          <w:rFonts w:ascii="Arial" w:hAnsi="Arial" w:cs="Arial"/>
          <w:iCs/>
        </w:rPr>
      </w:pPr>
      <w:r>
        <w:rPr>
          <w:rFonts w:cs="Arial"/>
          <w:b/>
          <w:bCs/>
          <w:iCs/>
        </w:rPr>
        <w:tab/>
      </w:r>
      <w:r>
        <w:rPr>
          <w:rFonts w:ascii="Arial" w:hAnsi="Arial" w:cs="Arial"/>
          <w:b/>
          <w:bCs/>
          <w:iCs/>
          <w:u w:val="single"/>
        </w:rPr>
        <w:t>Meghívott:</w:t>
      </w:r>
      <w:r>
        <w:rPr>
          <w:rFonts w:ascii="Arial" w:hAnsi="Arial" w:cs="Arial"/>
          <w:iCs/>
        </w:rPr>
        <w:tab/>
        <w:t>Varga Denise,</w:t>
      </w:r>
      <w:r w:rsidRPr="00CD3545">
        <w:t xml:space="preserve"> </w:t>
      </w:r>
      <w:r w:rsidRPr="00CD3545">
        <w:rPr>
          <w:rFonts w:ascii="Arial" w:hAnsi="Arial" w:cs="Arial"/>
        </w:rPr>
        <w:t>a</w:t>
      </w:r>
      <w:r>
        <w:t xml:space="preserve"> </w:t>
      </w:r>
      <w:r w:rsidRPr="00CD3545">
        <w:rPr>
          <w:rFonts w:ascii="Arial" w:hAnsi="Arial" w:cs="Arial"/>
          <w:iCs/>
        </w:rPr>
        <w:t xml:space="preserve">Lime </w:t>
      </w:r>
      <w:proofErr w:type="spellStart"/>
      <w:r w:rsidRPr="00CD3545">
        <w:rPr>
          <w:rFonts w:ascii="Arial" w:hAnsi="Arial" w:cs="Arial"/>
          <w:iCs/>
        </w:rPr>
        <w:t>Technology</w:t>
      </w:r>
      <w:proofErr w:type="spellEnd"/>
      <w:r w:rsidRPr="00CD3545">
        <w:rPr>
          <w:rFonts w:ascii="Arial" w:hAnsi="Arial" w:cs="Arial"/>
          <w:iCs/>
        </w:rPr>
        <w:t xml:space="preserve"> Kft. ügyvezető igazgatója</w:t>
      </w:r>
    </w:p>
    <w:p w14:paraId="6E5FD9EB" w14:textId="77777777" w:rsidR="007D0228" w:rsidRDefault="007D0228" w:rsidP="007D0228">
      <w:pPr>
        <w:pStyle w:val="Listaszerbekezds"/>
        <w:ind w:left="705" w:hanging="705"/>
        <w:rPr>
          <w:rFonts w:ascii="Arial" w:hAnsi="Arial" w:cs="Arial"/>
          <w:iCs/>
        </w:rPr>
      </w:pPr>
    </w:p>
    <w:p w14:paraId="6E37FB90" w14:textId="77777777" w:rsidR="007D0228" w:rsidRPr="00CA5A53" w:rsidRDefault="007D0228" w:rsidP="007D0228">
      <w:pPr>
        <w:ind w:left="705" w:hanging="705"/>
        <w:jc w:val="both"/>
        <w:rPr>
          <w:rFonts w:cs="Arial"/>
          <w:i/>
          <w:iCs/>
          <w:szCs w:val="22"/>
        </w:rPr>
      </w:pPr>
      <w:r>
        <w:rPr>
          <w:rFonts w:cs="Arial"/>
          <w:b/>
          <w:bCs/>
          <w:iCs/>
        </w:rPr>
        <w:t>5.</w:t>
      </w:r>
      <w:r w:rsidRPr="004E7163">
        <w:rPr>
          <w:rFonts w:cs="Arial"/>
          <w:b/>
          <w:bCs/>
          <w:iCs/>
        </w:rPr>
        <w:t>/</w:t>
      </w:r>
      <w:r w:rsidRPr="004E7163">
        <w:rPr>
          <w:rFonts w:ascii="Roboto" w:hAnsi="Roboto"/>
          <w:color w:val="333333"/>
          <w:spacing w:val="2"/>
          <w:sz w:val="20"/>
          <w:szCs w:val="20"/>
        </w:rPr>
        <w:t xml:space="preserve"> </w:t>
      </w:r>
      <w:r>
        <w:rPr>
          <w:rFonts w:ascii="Roboto" w:hAnsi="Roboto"/>
          <w:color w:val="333333"/>
          <w:spacing w:val="2"/>
          <w:sz w:val="20"/>
          <w:szCs w:val="20"/>
        </w:rPr>
        <w:tab/>
      </w:r>
      <w:bookmarkStart w:id="2" w:name="_Hlk101792569"/>
      <w:r w:rsidRPr="008F4188">
        <w:rPr>
          <w:rFonts w:cs="Arial"/>
          <w:b/>
        </w:rPr>
        <w:t xml:space="preserve">Javaslat </w:t>
      </w:r>
      <w:r>
        <w:rPr>
          <w:rFonts w:cs="Arial"/>
          <w:b/>
        </w:rPr>
        <w:t>a Szent Márton u. 23-37. sz. Társasház mögötti fizetőparkoló forgalmának korlátozására</w:t>
      </w:r>
      <w:bookmarkEnd w:id="2"/>
      <w:r>
        <w:rPr>
          <w:rFonts w:cs="Arial"/>
          <w:b/>
        </w:rPr>
        <w:t xml:space="preserve"> </w:t>
      </w:r>
      <w:r w:rsidRPr="00CA5A53">
        <w:rPr>
          <w:rFonts w:cs="Arial"/>
          <w:i/>
          <w:iCs/>
          <w:color w:val="00B0F0"/>
          <w:szCs w:val="22"/>
        </w:rPr>
        <w:t>(</w:t>
      </w:r>
      <w:r>
        <w:rPr>
          <w:rFonts w:cs="Arial"/>
          <w:i/>
          <w:iCs/>
          <w:color w:val="00B0F0"/>
          <w:szCs w:val="22"/>
        </w:rPr>
        <w:t xml:space="preserve">Sürgősségi indítvány - </w:t>
      </w:r>
      <w:r w:rsidRPr="00CA5A53">
        <w:rPr>
          <w:rFonts w:cs="Arial"/>
          <w:i/>
          <w:iCs/>
          <w:color w:val="00B0F0"/>
          <w:szCs w:val="22"/>
        </w:rPr>
        <w:t>SAJÁT)</w:t>
      </w:r>
      <w:r w:rsidRPr="00CA5A53">
        <w:rPr>
          <w:rFonts w:cs="Arial"/>
          <w:i/>
          <w:iCs/>
          <w:szCs w:val="22"/>
        </w:rPr>
        <w:t> </w:t>
      </w:r>
    </w:p>
    <w:p w14:paraId="74BAB26E" w14:textId="77777777" w:rsidR="007D0228" w:rsidRDefault="007D0228" w:rsidP="007D0228">
      <w:pPr>
        <w:pStyle w:val="Listaszerbekezds"/>
        <w:ind w:left="705" w:hanging="705"/>
        <w:rPr>
          <w:rFonts w:ascii="Arial" w:eastAsia="Times New Roman" w:hAnsi="Arial" w:cs="Arial"/>
          <w:b/>
          <w:bCs/>
          <w:iCs/>
          <w:lang w:eastAsia="hu-HU"/>
        </w:rPr>
      </w:pPr>
      <w:r>
        <w:rPr>
          <w:rFonts w:cs="Arial"/>
          <w:b/>
        </w:rPr>
        <w:tab/>
      </w:r>
      <w:r w:rsidRPr="000E6C92">
        <w:rPr>
          <w:rFonts w:ascii="Arial" w:hAnsi="Arial" w:cs="Arial"/>
          <w:b/>
          <w:bCs/>
          <w:iCs/>
          <w:u w:val="single"/>
        </w:rPr>
        <w:t>Előadó:</w:t>
      </w:r>
      <w:r>
        <w:rPr>
          <w:rFonts w:cs="Arial"/>
          <w:iCs/>
        </w:rPr>
        <w:t xml:space="preserve"> </w:t>
      </w:r>
      <w:r>
        <w:rPr>
          <w:rFonts w:cs="Arial"/>
          <w:iCs/>
        </w:rPr>
        <w:tab/>
      </w:r>
      <w:r>
        <w:rPr>
          <w:rFonts w:ascii="Arial" w:eastAsia="Times New Roman" w:hAnsi="Arial" w:cs="Arial"/>
          <w:iCs/>
          <w:lang w:eastAsia="hu-HU"/>
        </w:rPr>
        <w:t xml:space="preserve">Kalmár Ervin, a Városüzemeltetési Osztály vezetője </w:t>
      </w:r>
    </w:p>
    <w:p w14:paraId="395C0E30" w14:textId="77777777" w:rsidR="007D0228" w:rsidRPr="00CD3545" w:rsidRDefault="007D0228" w:rsidP="007D0228">
      <w:pPr>
        <w:pStyle w:val="Listaszerbekezds"/>
        <w:ind w:left="705" w:hanging="705"/>
        <w:rPr>
          <w:rFonts w:ascii="Arial" w:hAnsi="Arial" w:cs="Arial"/>
          <w:iCs/>
        </w:rPr>
      </w:pPr>
    </w:p>
    <w:p w14:paraId="1B991464" w14:textId="77777777" w:rsidR="007D0228" w:rsidRDefault="007D0228" w:rsidP="007D0228">
      <w:pPr>
        <w:pStyle w:val="Listaszerbekezds"/>
        <w:ind w:left="2124" w:hanging="1419"/>
        <w:rPr>
          <w:rFonts w:ascii="Arial" w:eastAsia="Times New Roman" w:hAnsi="Arial" w:cs="Arial"/>
          <w:i/>
          <w:iCs/>
          <w:color w:val="00B0F0"/>
          <w:lang w:eastAsia="hu-HU"/>
        </w:rPr>
      </w:pPr>
      <w:r>
        <w:rPr>
          <w:rFonts w:ascii="Arial" w:eastAsia="Times New Roman" w:hAnsi="Arial" w:cs="Arial"/>
          <w:iCs/>
          <w:lang w:eastAsia="hu-HU"/>
        </w:rPr>
        <w:tab/>
      </w:r>
    </w:p>
    <w:p w14:paraId="5AB008B5" w14:textId="77777777" w:rsidR="007D0228" w:rsidRDefault="007D0228" w:rsidP="007D0228">
      <w:pPr>
        <w:jc w:val="both"/>
        <w:rPr>
          <w:rFonts w:cs="Arial"/>
          <w:szCs w:val="22"/>
        </w:rPr>
      </w:pPr>
      <w:r w:rsidRPr="000176E0">
        <w:rPr>
          <w:rFonts w:cs="Arial"/>
          <w:b/>
          <w:bCs/>
          <w:szCs w:val="22"/>
          <w:u w:val="single"/>
        </w:rPr>
        <w:t>Felelős:</w:t>
      </w:r>
      <w:r w:rsidRPr="000176E0">
        <w:rPr>
          <w:rFonts w:cs="Arial"/>
          <w:szCs w:val="22"/>
        </w:rPr>
        <w:tab/>
        <w:t>Tóth Kálmán, a Bizottság elnöke</w:t>
      </w:r>
    </w:p>
    <w:bookmarkEnd w:id="0"/>
    <w:p w14:paraId="2E4AF36D" w14:textId="77777777" w:rsidR="007D0228" w:rsidRDefault="007D0228" w:rsidP="007D0228">
      <w:pPr>
        <w:jc w:val="both"/>
        <w:rPr>
          <w:rFonts w:cs="Arial"/>
          <w:szCs w:val="22"/>
        </w:rPr>
      </w:pPr>
      <w:r w:rsidRPr="000176E0">
        <w:rPr>
          <w:rFonts w:cs="Arial"/>
          <w:b/>
          <w:bCs/>
          <w:szCs w:val="22"/>
          <w:u w:val="single"/>
        </w:rPr>
        <w:t>Határidő:</w:t>
      </w:r>
      <w:r w:rsidRPr="000176E0">
        <w:rPr>
          <w:rFonts w:cs="Arial"/>
          <w:szCs w:val="22"/>
        </w:rPr>
        <w:tab/>
        <w:t>azonnal</w:t>
      </w:r>
    </w:p>
    <w:p w14:paraId="2F5DA65B" w14:textId="77777777" w:rsidR="004B0EE9" w:rsidRDefault="004B0EE9" w:rsidP="00B27B15">
      <w:pPr>
        <w:rPr>
          <w:rFonts w:cs="Arial"/>
          <w:bCs/>
          <w:sz w:val="24"/>
        </w:rPr>
      </w:pPr>
    </w:p>
    <w:p w14:paraId="0DD347AE" w14:textId="77777777" w:rsidR="004B0EE9" w:rsidRDefault="004B0EE9" w:rsidP="00B27B15">
      <w:pPr>
        <w:rPr>
          <w:rFonts w:cs="Arial"/>
          <w:bCs/>
          <w:sz w:val="24"/>
        </w:rPr>
      </w:pPr>
    </w:p>
    <w:p w14:paraId="24810223" w14:textId="36C3BA6A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75E1FF73" w14:textId="77777777" w:rsidR="00C6668A" w:rsidRDefault="00C6668A" w:rsidP="00C6668A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ab/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0228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6668A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41F3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675E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2022-07-19T12:15:00Z</dcterms:created>
  <dcterms:modified xsi:type="dcterms:W3CDTF">2022-07-19T12:15:00Z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