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73" w:rsidRPr="001B4873" w:rsidRDefault="001B4873" w:rsidP="001B487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B4873">
        <w:rPr>
          <w:rFonts w:eastAsia="Times New Roman" w:cs="Arial"/>
          <w:b/>
          <w:szCs w:val="24"/>
          <w:u w:val="single"/>
          <w:lang w:eastAsia="hu-HU"/>
        </w:rPr>
        <w:t xml:space="preserve">251/2022. (VI.27.) Kgy. </w:t>
      </w:r>
      <w:proofErr w:type="gramStart"/>
      <w:r w:rsidRPr="001B4873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B487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B4873" w:rsidRPr="001B4873" w:rsidRDefault="001B4873" w:rsidP="001B4873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1B4873" w:rsidRPr="001B4873" w:rsidRDefault="001B4873" w:rsidP="001B4873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1B4873">
        <w:rPr>
          <w:rFonts w:eastAsia="Times New Roman" w:cs="Arial"/>
          <w:szCs w:val="24"/>
          <w:lang w:eastAsia="hu-HU"/>
        </w:rPr>
        <w:t xml:space="preserve">Szombathely Megyei Jogú Város Közgyűlése a SZOVA Nonprofit </w:t>
      </w:r>
      <w:proofErr w:type="spellStart"/>
      <w:r w:rsidRPr="001B4873">
        <w:rPr>
          <w:rFonts w:eastAsia="Times New Roman" w:cs="Arial"/>
          <w:szCs w:val="24"/>
          <w:lang w:eastAsia="hu-HU"/>
        </w:rPr>
        <w:t>Zrt</w:t>
      </w:r>
      <w:proofErr w:type="spellEnd"/>
      <w:proofErr w:type="gramStart"/>
      <w:r w:rsidRPr="001B4873">
        <w:rPr>
          <w:rFonts w:eastAsia="Times New Roman" w:cs="Arial"/>
          <w:szCs w:val="24"/>
          <w:lang w:eastAsia="hu-HU"/>
        </w:rPr>
        <w:t>.  szolgáltatási</w:t>
      </w:r>
      <w:proofErr w:type="gramEnd"/>
      <w:r w:rsidRPr="001B4873">
        <w:rPr>
          <w:rFonts w:eastAsia="Times New Roman" w:cs="Arial"/>
          <w:szCs w:val="24"/>
          <w:lang w:eastAsia="hu-HU"/>
        </w:rPr>
        <w:t xml:space="preserve"> díjainak emelésére vonatkozó előterjesztést. A Közgyűlés egyetért azzal, hogy az önkormányzati gazdasági társaságokra vonatkozó díjemelési tilalom megszűnését követően a társaság pénzügyi helyzetének stabilizálása érdekében a szolgáltatási díjak emelése szükséges. </w:t>
      </w:r>
    </w:p>
    <w:p w:rsidR="001B4873" w:rsidRPr="001B4873" w:rsidRDefault="001B4873" w:rsidP="001B4873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1B4873">
        <w:rPr>
          <w:rFonts w:eastAsia="Times New Roman" w:cs="Arial"/>
          <w:szCs w:val="24"/>
          <w:lang w:eastAsia="hu-HU"/>
        </w:rPr>
        <w:t xml:space="preserve">A Közgyűlés felhatalmazza a társaság vezérigazgatóját, hogy az előterjesztésben javasolt áremeléseket végrehajtsa az alábbiak szerint: </w:t>
      </w:r>
    </w:p>
    <w:p w:rsidR="001B4873" w:rsidRPr="001B4873" w:rsidRDefault="001B4873" w:rsidP="001B4873">
      <w:pPr>
        <w:tabs>
          <w:tab w:val="left" w:pos="5529"/>
        </w:tabs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1B4873" w:rsidRPr="001B4873" w:rsidRDefault="001B4873" w:rsidP="001B4873">
      <w:pPr>
        <w:numPr>
          <w:ilvl w:val="0"/>
          <w:numId w:val="1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Calibri" w:cs="Arial"/>
          <w:szCs w:val="24"/>
        </w:rPr>
      </w:pPr>
      <w:r w:rsidRPr="001B4873">
        <w:rPr>
          <w:rFonts w:eastAsia="Calibri" w:cs="Arial"/>
          <w:szCs w:val="24"/>
        </w:rPr>
        <w:t>Társasházak kezelési díja: átlagosan 8%-os díjemelés 2022. július 1-től.</w:t>
      </w:r>
    </w:p>
    <w:p w:rsidR="001B4873" w:rsidRPr="001B4873" w:rsidRDefault="001B4873" w:rsidP="001B4873">
      <w:pPr>
        <w:numPr>
          <w:ilvl w:val="0"/>
          <w:numId w:val="1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Calibri" w:cs="Arial"/>
          <w:szCs w:val="24"/>
        </w:rPr>
      </w:pPr>
      <w:r w:rsidRPr="001B4873">
        <w:rPr>
          <w:rFonts w:eastAsia="Calibri" w:cs="Arial"/>
          <w:szCs w:val="24"/>
        </w:rPr>
        <w:t>Hulladék lerakási díj: 30%-os emelés 2022. szeptember 1-től.</w:t>
      </w:r>
    </w:p>
    <w:p w:rsidR="001B4873" w:rsidRPr="001B4873" w:rsidRDefault="001B4873" w:rsidP="001B4873">
      <w:pPr>
        <w:numPr>
          <w:ilvl w:val="0"/>
          <w:numId w:val="1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Calibri" w:cs="Arial"/>
          <w:szCs w:val="24"/>
        </w:rPr>
      </w:pPr>
      <w:proofErr w:type="spellStart"/>
      <w:r w:rsidRPr="001B4873">
        <w:rPr>
          <w:rFonts w:eastAsia="Calibri" w:cs="Arial"/>
          <w:szCs w:val="24"/>
        </w:rPr>
        <w:t>Edényzet</w:t>
      </w:r>
      <w:proofErr w:type="spellEnd"/>
      <w:r w:rsidRPr="001B4873">
        <w:rPr>
          <w:rFonts w:eastAsia="Calibri" w:cs="Arial"/>
          <w:szCs w:val="24"/>
        </w:rPr>
        <w:t xml:space="preserve"> kirakási: 30%-os emelés 2022. október 1-től.</w:t>
      </w:r>
    </w:p>
    <w:p w:rsidR="001B4873" w:rsidRPr="001B4873" w:rsidRDefault="001B4873" w:rsidP="001B4873">
      <w:pPr>
        <w:numPr>
          <w:ilvl w:val="0"/>
          <w:numId w:val="1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Calibri" w:cs="Arial"/>
          <w:szCs w:val="24"/>
        </w:rPr>
      </w:pPr>
      <w:proofErr w:type="spellStart"/>
      <w:r w:rsidRPr="001B4873">
        <w:rPr>
          <w:rFonts w:eastAsia="Calibri" w:cs="Arial"/>
          <w:szCs w:val="24"/>
        </w:rPr>
        <w:t>Edényzet</w:t>
      </w:r>
      <w:proofErr w:type="spellEnd"/>
      <w:r w:rsidRPr="001B4873">
        <w:rPr>
          <w:rFonts w:eastAsia="Calibri" w:cs="Arial"/>
          <w:szCs w:val="24"/>
        </w:rPr>
        <w:t xml:space="preserve"> bérleti díj: 15%-os emelés 2022. október 1-től.</w:t>
      </w:r>
    </w:p>
    <w:p w:rsidR="001B4873" w:rsidRPr="001B4873" w:rsidRDefault="001B4873" w:rsidP="001B4873">
      <w:pPr>
        <w:numPr>
          <w:ilvl w:val="0"/>
          <w:numId w:val="1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Calibri" w:cs="Arial"/>
          <w:szCs w:val="24"/>
        </w:rPr>
      </w:pPr>
      <w:r w:rsidRPr="001B4873">
        <w:rPr>
          <w:rFonts w:eastAsia="Calibri" w:cs="Arial"/>
          <w:szCs w:val="24"/>
        </w:rPr>
        <w:t>Tófürdő, Kalandváros, Műjégpálya: 40%-os emelés 2022. július 1-től.</w:t>
      </w:r>
    </w:p>
    <w:p w:rsidR="001B4873" w:rsidRPr="001B4873" w:rsidRDefault="001B4873" w:rsidP="001B4873">
      <w:pPr>
        <w:numPr>
          <w:ilvl w:val="0"/>
          <w:numId w:val="1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Calibri" w:cs="Arial"/>
          <w:szCs w:val="24"/>
        </w:rPr>
      </w:pPr>
      <w:r w:rsidRPr="001B4873">
        <w:rPr>
          <w:rFonts w:eastAsia="Calibri" w:cs="Arial"/>
          <w:szCs w:val="24"/>
        </w:rPr>
        <w:t>SZOVA tulajdonú bérlakások: 10%-os bérleti díj emelés 2022. szeptember 1-től.</w:t>
      </w:r>
    </w:p>
    <w:p w:rsidR="001B4873" w:rsidRPr="001B4873" w:rsidRDefault="001B4873" w:rsidP="001B4873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1B4873" w:rsidRPr="001B4873" w:rsidRDefault="001B4873" w:rsidP="001B487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1B4873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1B4873">
        <w:rPr>
          <w:rFonts w:eastAsia="Times New Roman" w:cs="Arial"/>
          <w:szCs w:val="24"/>
          <w:lang w:eastAsia="hu-HU"/>
        </w:rPr>
        <w:t xml:space="preserve">:  </w:t>
      </w:r>
      <w:r w:rsidRPr="001B4873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1B4873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1B4873">
        <w:rPr>
          <w:rFonts w:eastAsia="Times New Roman" w:cs="Arial"/>
          <w:szCs w:val="24"/>
          <w:lang w:eastAsia="hu-HU"/>
        </w:rPr>
        <w:t>Nemény</w:t>
      </w:r>
      <w:proofErr w:type="spellEnd"/>
      <w:r w:rsidRPr="001B4873">
        <w:rPr>
          <w:rFonts w:eastAsia="Times New Roman" w:cs="Arial"/>
          <w:szCs w:val="24"/>
          <w:lang w:eastAsia="hu-HU"/>
        </w:rPr>
        <w:t xml:space="preserve"> András polgármester</w:t>
      </w:r>
    </w:p>
    <w:p w:rsidR="001B4873" w:rsidRPr="001B4873" w:rsidRDefault="001B4873" w:rsidP="001B487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1B4873">
        <w:rPr>
          <w:rFonts w:eastAsia="Times New Roman" w:cs="Arial"/>
          <w:szCs w:val="24"/>
          <w:lang w:eastAsia="hu-HU"/>
        </w:rPr>
        <w:t xml:space="preserve">   </w:t>
      </w:r>
      <w:r w:rsidRPr="001B4873">
        <w:rPr>
          <w:rFonts w:eastAsia="Times New Roman" w:cs="Arial"/>
          <w:szCs w:val="24"/>
          <w:lang w:eastAsia="hu-HU"/>
        </w:rPr>
        <w:tab/>
      </w:r>
      <w:r w:rsidRPr="001B4873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B4873" w:rsidRPr="001B4873" w:rsidRDefault="001B4873" w:rsidP="001B487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1B4873">
        <w:rPr>
          <w:rFonts w:eastAsia="Times New Roman" w:cs="Arial"/>
          <w:szCs w:val="24"/>
          <w:lang w:eastAsia="hu-HU"/>
        </w:rPr>
        <w:t xml:space="preserve"> </w:t>
      </w:r>
      <w:r w:rsidRPr="001B4873">
        <w:rPr>
          <w:rFonts w:eastAsia="Times New Roman" w:cs="Arial"/>
          <w:szCs w:val="24"/>
          <w:lang w:eastAsia="hu-HU"/>
        </w:rPr>
        <w:tab/>
      </w:r>
      <w:r w:rsidRPr="001B4873">
        <w:rPr>
          <w:rFonts w:eastAsia="Times New Roman" w:cs="Arial"/>
          <w:szCs w:val="24"/>
          <w:lang w:eastAsia="hu-HU"/>
        </w:rPr>
        <w:tab/>
        <w:t>Dr. Károlyi Ákos jegyző</w:t>
      </w:r>
    </w:p>
    <w:p w:rsidR="001B4873" w:rsidRPr="001B4873" w:rsidRDefault="001B4873" w:rsidP="001B4873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1B4873">
        <w:rPr>
          <w:rFonts w:eastAsia="Times New Roman" w:cs="Arial"/>
          <w:szCs w:val="24"/>
          <w:lang w:eastAsia="hu-HU"/>
        </w:rPr>
        <w:t xml:space="preserve">   </w:t>
      </w:r>
      <w:r w:rsidRPr="001B4873">
        <w:rPr>
          <w:rFonts w:eastAsia="Times New Roman" w:cs="Arial"/>
          <w:szCs w:val="24"/>
          <w:lang w:eastAsia="hu-HU"/>
        </w:rPr>
        <w:tab/>
      </w:r>
      <w:r w:rsidRPr="001B4873">
        <w:rPr>
          <w:rFonts w:eastAsia="Times New Roman" w:cs="Arial"/>
          <w:szCs w:val="24"/>
          <w:lang w:eastAsia="hu-HU"/>
        </w:rPr>
        <w:tab/>
        <w:t>(</w:t>
      </w:r>
      <w:r w:rsidRPr="001B4873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1B4873">
        <w:rPr>
          <w:rFonts w:eastAsia="Times New Roman" w:cs="Arial"/>
          <w:szCs w:val="24"/>
          <w:lang w:eastAsia="hu-HU"/>
        </w:rPr>
        <w:t>:</w:t>
      </w:r>
    </w:p>
    <w:p w:rsidR="001B4873" w:rsidRPr="001B4873" w:rsidRDefault="001B4873" w:rsidP="001B4873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1B4873">
        <w:rPr>
          <w:rFonts w:eastAsia="Times New Roman" w:cs="Arial"/>
          <w:szCs w:val="24"/>
          <w:lang w:eastAsia="hu-HU"/>
        </w:rPr>
        <w:tab/>
      </w:r>
      <w:r w:rsidRPr="001B4873">
        <w:rPr>
          <w:rFonts w:eastAsia="Times New Roman" w:cs="Arial"/>
          <w:szCs w:val="24"/>
          <w:lang w:eastAsia="hu-HU"/>
        </w:rPr>
        <w:tab/>
        <w:t>Nagyné dr. Gats Andrea a Jogi és Képviselői Osztály vezetője</w:t>
      </w:r>
    </w:p>
    <w:p w:rsidR="001B4873" w:rsidRPr="001B4873" w:rsidRDefault="001B4873" w:rsidP="001B4873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1B4873">
        <w:rPr>
          <w:rFonts w:eastAsia="Times New Roman" w:cs="Arial"/>
          <w:szCs w:val="24"/>
          <w:lang w:eastAsia="hu-HU"/>
        </w:rPr>
        <w:tab/>
      </w:r>
      <w:r w:rsidRPr="001B4873">
        <w:rPr>
          <w:rFonts w:eastAsia="Times New Roman" w:cs="Arial"/>
          <w:szCs w:val="24"/>
          <w:lang w:eastAsia="hu-HU"/>
        </w:rPr>
        <w:tab/>
        <w:t xml:space="preserve">Kovács Cecília, a SZOVA Nonprofit </w:t>
      </w:r>
      <w:proofErr w:type="spellStart"/>
      <w:r w:rsidRPr="001B4873">
        <w:rPr>
          <w:rFonts w:eastAsia="Times New Roman" w:cs="Arial"/>
          <w:szCs w:val="24"/>
          <w:lang w:eastAsia="hu-HU"/>
        </w:rPr>
        <w:t>Zrt</w:t>
      </w:r>
      <w:proofErr w:type="spellEnd"/>
      <w:r w:rsidRPr="001B4873">
        <w:rPr>
          <w:rFonts w:eastAsia="Times New Roman" w:cs="Arial"/>
          <w:szCs w:val="24"/>
          <w:lang w:eastAsia="hu-HU"/>
        </w:rPr>
        <w:t>. vezérigazgatója)</w:t>
      </w:r>
    </w:p>
    <w:p w:rsidR="001B4873" w:rsidRPr="001B4873" w:rsidRDefault="001B4873" w:rsidP="001B487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1B4873" w:rsidRPr="001B4873" w:rsidRDefault="001B4873" w:rsidP="001B487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1B4873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1B4873">
        <w:rPr>
          <w:rFonts w:eastAsia="Times New Roman" w:cs="Arial"/>
          <w:szCs w:val="24"/>
          <w:lang w:eastAsia="hu-HU"/>
        </w:rPr>
        <w:t xml:space="preserve">: </w:t>
      </w:r>
      <w:r w:rsidRPr="001B4873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524F"/>
    <w:multiLevelType w:val="hybridMultilevel"/>
    <w:tmpl w:val="3E76AF6A"/>
    <w:lvl w:ilvl="0" w:tplc="7F985B20">
      <w:start w:val="20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1B4873"/>
    <w:rsid w:val="00224B5F"/>
    <w:rsid w:val="002A7811"/>
    <w:rsid w:val="002D3950"/>
    <w:rsid w:val="002D583F"/>
    <w:rsid w:val="003436A3"/>
    <w:rsid w:val="00442644"/>
    <w:rsid w:val="00591634"/>
    <w:rsid w:val="005B266D"/>
    <w:rsid w:val="005D34F0"/>
    <w:rsid w:val="007679EB"/>
    <w:rsid w:val="007E6F94"/>
    <w:rsid w:val="007F232B"/>
    <w:rsid w:val="007F42A2"/>
    <w:rsid w:val="008C241C"/>
    <w:rsid w:val="008C447D"/>
    <w:rsid w:val="00B079AC"/>
    <w:rsid w:val="00B3163F"/>
    <w:rsid w:val="00B76C6C"/>
    <w:rsid w:val="00BA70DE"/>
    <w:rsid w:val="00C80F98"/>
    <w:rsid w:val="00D4038A"/>
    <w:rsid w:val="00D5153D"/>
    <w:rsid w:val="00DA5994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2022-06-28T11:47:00Z</dcterms:created>
  <dcterms:modified xsi:type="dcterms:W3CDTF">2022-06-28T11:47:00Z</dcterms:modified>
</cp:coreProperties>
</file>