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AD98" w14:textId="77777777" w:rsidR="00621BC0" w:rsidRDefault="00621BC0" w:rsidP="00621BC0">
      <w:pPr>
        <w:ind w:left="709" w:hanging="709"/>
        <w:jc w:val="center"/>
        <w:rPr>
          <w:rFonts w:cs="Arial"/>
          <w:b/>
          <w:bCs/>
          <w:u w:val="single"/>
        </w:rPr>
      </w:pPr>
    </w:p>
    <w:p w14:paraId="14949A1D" w14:textId="77777777" w:rsidR="000203EF" w:rsidRPr="007B302A" w:rsidRDefault="000203EF" w:rsidP="000203EF">
      <w:pPr>
        <w:ind w:left="709" w:hanging="709"/>
        <w:jc w:val="center"/>
        <w:rPr>
          <w:rFonts w:cs="Arial"/>
          <w:b/>
          <w:bCs/>
          <w:u w:val="single"/>
        </w:rPr>
      </w:pPr>
      <w:r w:rsidRPr="007B302A">
        <w:rPr>
          <w:rFonts w:cs="Arial"/>
          <w:b/>
          <w:bCs/>
          <w:u w:val="single"/>
        </w:rPr>
        <w:t>72/2022.(VI.23.) KOCB számú határozat</w:t>
      </w:r>
    </w:p>
    <w:p w14:paraId="23E9013C" w14:textId="77777777" w:rsidR="000203EF" w:rsidRPr="007B302A" w:rsidRDefault="000203EF" w:rsidP="000203EF">
      <w:pPr>
        <w:spacing w:line="276" w:lineRule="auto"/>
        <w:jc w:val="both"/>
        <w:rPr>
          <w:rFonts w:cs="Arial"/>
        </w:rPr>
      </w:pPr>
    </w:p>
    <w:p w14:paraId="3CE12534" w14:textId="77777777" w:rsidR="000203EF" w:rsidRPr="004A0E60" w:rsidRDefault="000203EF" w:rsidP="000203EF">
      <w:pPr>
        <w:spacing w:line="276" w:lineRule="auto"/>
        <w:jc w:val="both"/>
        <w:rPr>
          <w:rFonts w:cs="Arial"/>
        </w:rPr>
      </w:pPr>
      <w:r w:rsidRPr="004A0E60">
        <w:rPr>
          <w:rFonts w:cs="Arial"/>
        </w:rPr>
        <w:t xml:space="preserve">A </w:t>
      </w:r>
      <w:r w:rsidRPr="007B302A">
        <w:rPr>
          <w:rFonts w:cs="Arial"/>
        </w:rPr>
        <w:t xml:space="preserve">Kulturális, Oktatási és Civil Bizottság </w:t>
      </w:r>
      <w:r w:rsidRPr="004A0E60">
        <w:rPr>
          <w:rFonts w:cs="Arial"/>
        </w:rPr>
        <w:t>úgy határozott, hogy 2022. évben tárgyalni kívánja a városnévhasználat engedélyezésével kapcsolatos esetleges szigorítási lehetőségek kérdését.</w:t>
      </w:r>
    </w:p>
    <w:p w14:paraId="245CFD88" w14:textId="77777777" w:rsidR="000203EF" w:rsidRPr="007B302A" w:rsidRDefault="000203EF" w:rsidP="000203EF">
      <w:pPr>
        <w:jc w:val="both"/>
        <w:rPr>
          <w:rFonts w:cs="Arial"/>
        </w:rPr>
      </w:pPr>
      <w:r w:rsidRPr="007B302A">
        <w:rPr>
          <w:b/>
          <w:u w:val="single"/>
        </w:rPr>
        <w:t>Felelős</w:t>
      </w:r>
      <w:r w:rsidRPr="007B302A">
        <w:rPr>
          <w:b/>
        </w:rPr>
        <w:t>:</w:t>
      </w:r>
      <w:r w:rsidRPr="007B302A">
        <w:t xml:space="preserve"> </w:t>
      </w:r>
      <w:r w:rsidRPr="007B302A">
        <w:tab/>
      </w:r>
      <w:r w:rsidRPr="007B302A">
        <w:rPr>
          <w:rFonts w:cs="Arial"/>
        </w:rPr>
        <w:t>Putz Attila, a Kulturális, Oktatási és Civil Bizottság elnöke</w:t>
      </w:r>
    </w:p>
    <w:p w14:paraId="1E770261" w14:textId="77777777" w:rsidR="000203EF" w:rsidRPr="007B302A" w:rsidRDefault="000203EF" w:rsidP="000203EF">
      <w:pPr>
        <w:jc w:val="both"/>
        <w:rPr>
          <w:rFonts w:cs="Arial"/>
        </w:rPr>
      </w:pPr>
      <w:r w:rsidRPr="004A0E60">
        <w:rPr>
          <w:rFonts w:cs="Arial"/>
        </w:rPr>
        <w:tab/>
      </w:r>
      <w:r w:rsidRPr="007B302A">
        <w:rPr>
          <w:rFonts w:cs="Arial"/>
        </w:rPr>
        <w:tab/>
      </w:r>
      <w:r w:rsidRPr="007B302A">
        <w:rPr>
          <w:rFonts w:cs="Arial"/>
          <w:bCs/>
        </w:rPr>
        <w:t xml:space="preserve">(a végrehajtás </w:t>
      </w:r>
      <w:r w:rsidRPr="007B302A">
        <w:rPr>
          <w:rFonts w:cs="Arial"/>
        </w:rPr>
        <w:t>előkészítéséért:</w:t>
      </w:r>
    </w:p>
    <w:p w14:paraId="56A31103" w14:textId="77777777" w:rsidR="000203EF" w:rsidRPr="007B302A" w:rsidRDefault="000203EF" w:rsidP="000203EF">
      <w:pPr>
        <w:spacing w:line="276" w:lineRule="auto"/>
        <w:ind w:left="708" w:firstLine="708"/>
        <w:jc w:val="both"/>
        <w:rPr>
          <w:rFonts w:cs="Arial"/>
        </w:rPr>
      </w:pPr>
      <w:r w:rsidRPr="004A0E60">
        <w:rPr>
          <w:rFonts w:cs="Arial"/>
        </w:rPr>
        <w:t>Nagyné Dr. Gats Andrea, a Jogi és Képviselői Osztály vezetője</w:t>
      </w:r>
      <w:r w:rsidRPr="007B302A">
        <w:rPr>
          <w:rFonts w:cs="Arial"/>
        </w:rPr>
        <w:t>)</w:t>
      </w:r>
    </w:p>
    <w:p w14:paraId="48D08EC2" w14:textId="77777777" w:rsidR="000203EF" w:rsidRPr="007B302A" w:rsidRDefault="000203EF" w:rsidP="000203EF">
      <w:pPr>
        <w:spacing w:line="276" w:lineRule="auto"/>
        <w:jc w:val="both"/>
        <w:rPr>
          <w:rFonts w:cs="Arial"/>
        </w:rPr>
      </w:pPr>
    </w:p>
    <w:p w14:paraId="04018D2F" w14:textId="77777777" w:rsidR="000203EF" w:rsidRPr="007B302A" w:rsidRDefault="000203EF" w:rsidP="000203EF">
      <w:pPr>
        <w:jc w:val="both"/>
        <w:rPr>
          <w:rFonts w:cs="Arial"/>
          <w:bCs/>
        </w:rPr>
      </w:pPr>
      <w:r w:rsidRPr="007B302A">
        <w:rPr>
          <w:rFonts w:cs="Arial"/>
          <w:b/>
          <w:u w:val="single"/>
        </w:rPr>
        <w:t>Határidő:</w:t>
      </w:r>
      <w:r w:rsidRPr="007B302A">
        <w:rPr>
          <w:rFonts w:cs="Arial"/>
          <w:bCs/>
        </w:rPr>
        <w:tab/>
      </w:r>
      <w:r w:rsidRPr="007B302A">
        <w:t>2022. december 31.</w:t>
      </w:r>
    </w:p>
    <w:p w14:paraId="4A91FC58" w14:textId="77777777" w:rsidR="000203EF" w:rsidRPr="004A0E60" w:rsidRDefault="000203EF" w:rsidP="000203EF">
      <w:pPr>
        <w:spacing w:line="276" w:lineRule="auto"/>
        <w:jc w:val="both"/>
        <w:rPr>
          <w:rFonts w:cs="Arial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21B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35A0875" w14:textId="77777777" w:rsidR="00621BC0" w:rsidRDefault="00621BC0" w:rsidP="00621BC0">
    <w:pPr>
      <w:pStyle w:val="llb"/>
      <w:tabs>
        <w:tab w:val="clear" w:pos="4536"/>
        <w:tab w:val="left" w:pos="0"/>
      </w:tabs>
      <w:rPr>
        <w:rFonts w:cs="Arial"/>
      </w:rPr>
    </w:pPr>
  </w:p>
  <w:p w14:paraId="100349BF" w14:textId="77777777" w:rsidR="00621BC0" w:rsidRDefault="00621BC0" w:rsidP="00621BC0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6930E4AC" w14:textId="77777777" w:rsidR="00621BC0" w:rsidRDefault="00621BC0" w:rsidP="00621BC0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13C194D8" w14:textId="77777777" w:rsidR="00621BC0" w:rsidRDefault="00621BC0" w:rsidP="00621BC0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0477EDB3" w14:textId="77777777" w:rsidR="00621BC0" w:rsidRPr="00342FC9" w:rsidRDefault="00621BC0" w:rsidP="00621BC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3E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21BC0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80487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21B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2022-06-29T09:35:00Z</dcterms:created>
  <dcterms:modified xsi:type="dcterms:W3CDTF">2022-06-29T09:35:00Z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