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18634F1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4A103D">
        <w:rPr>
          <w:rFonts w:eastAsia="MS Mincho" w:cs="Arial"/>
          <w:b/>
          <w:bCs/>
          <w:color w:val="000000"/>
          <w:u w:val="single"/>
        </w:rPr>
        <w:t>június 22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246E5B05" w14:textId="77777777" w:rsidR="004A103D" w:rsidRDefault="004A103D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C1C328B" w14:textId="14EEB3A4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4A9E25D" w14:textId="77777777" w:rsidR="004A103D" w:rsidRDefault="004A103D" w:rsidP="004A103D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7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045DB0FA" w14:textId="77777777" w:rsidR="004A103D" w:rsidRDefault="004A103D" w:rsidP="004A103D">
      <w:pPr>
        <w:jc w:val="both"/>
        <w:rPr>
          <w:rFonts w:eastAsia="MS Mincho" w:cs="Arial"/>
          <w:bCs/>
          <w:color w:val="000000"/>
        </w:rPr>
      </w:pPr>
    </w:p>
    <w:p w14:paraId="195B1A39" w14:textId="77777777" w:rsidR="004A103D" w:rsidRPr="00C65707" w:rsidRDefault="004A103D" w:rsidP="004A103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109/</w:t>
      </w:r>
      <w:r w:rsidRPr="00C65707">
        <w:rPr>
          <w:rFonts w:cs="Arial"/>
          <w:b/>
          <w:u w:val="single"/>
        </w:rPr>
        <w:t>2022. (VI.22.) SzLB. sz. határozat</w:t>
      </w:r>
    </w:p>
    <w:p w14:paraId="5709C769" w14:textId="77777777" w:rsidR="004A103D" w:rsidRPr="00C65707" w:rsidRDefault="004A103D" w:rsidP="004A103D">
      <w:pPr>
        <w:jc w:val="both"/>
        <w:rPr>
          <w:rFonts w:cs="Arial"/>
          <w:sz w:val="22"/>
          <w:szCs w:val="22"/>
        </w:rPr>
      </w:pPr>
    </w:p>
    <w:p w14:paraId="2D33E4A8" w14:textId="77777777" w:rsidR="004A103D" w:rsidRPr="00C65707" w:rsidRDefault="004A103D" w:rsidP="004A103D">
      <w:pPr>
        <w:pStyle w:val="Szvegtrzs"/>
        <w:ind w:left="708"/>
        <w:rPr>
          <w:rFonts w:ascii="Arial" w:hAnsi="Arial" w:cs="Arial"/>
          <w:b w:val="0"/>
          <w:bCs/>
          <w:u w:val="none"/>
        </w:rPr>
      </w:pPr>
      <w:r w:rsidRPr="00C65707">
        <w:rPr>
          <w:rFonts w:ascii="Arial" w:hAnsi="Arial" w:cs="Arial"/>
          <w:b w:val="0"/>
          <w:bCs/>
          <w:u w:val="none"/>
        </w:rPr>
        <w:t>A Szociális és Lakás Bizottság a Fogyatékkal Élőket és Hajléktalanokat Ellátó Közhasznú Nonprofit Kft. fenntartásában működtetett Hajléktalan Személyek Átmeneti Szállásán, a Hajléktalanok Otthonában, a Fogyatékos Emberek Nappali Szolgálatánál, valamint a Támogató Szolgálatnál megállapítandó térítési díjakról szóló előterjesztést megtárgyalta, és a Szombathely Megyei Jogú Város Önkormányzatának Szervezeti és Működési Szabályzatáról szóló 18/2019. (X.31.) önkormányzati rendelet 53. § 7. pontja alapján javasolja, hogy az intézményi térítési díjak 2022. augusztus 1-től az alábbiakban kerüljenek meghatározásra:</w:t>
      </w:r>
    </w:p>
    <w:p w14:paraId="3AD7CEE2" w14:textId="77777777" w:rsidR="004A103D" w:rsidRPr="00C65707" w:rsidRDefault="004A103D" w:rsidP="004A103D">
      <w:pPr>
        <w:jc w:val="both"/>
        <w:rPr>
          <w:rFonts w:cs="Arial"/>
          <w:bCs/>
          <w:sz w:val="18"/>
          <w:szCs w:val="18"/>
        </w:rPr>
      </w:pPr>
    </w:p>
    <w:p w14:paraId="04288361" w14:textId="77777777" w:rsidR="004A103D" w:rsidRDefault="004A103D" w:rsidP="004A103D">
      <w:pPr>
        <w:jc w:val="center"/>
        <w:rPr>
          <w:rFonts w:cs="Arial"/>
          <w:b/>
        </w:rPr>
      </w:pPr>
      <w:r w:rsidRPr="00715903">
        <w:rPr>
          <w:rFonts w:cs="Arial"/>
          <w:b/>
        </w:rPr>
        <w:t>Hajléktalan ellátás</w:t>
      </w:r>
    </w:p>
    <w:p w14:paraId="2144DA76" w14:textId="77777777" w:rsidR="004A103D" w:rsidRDefault="004A103D" w:rsidP="004A103D">
      <w:pPr>
        <w:jc w:val="center"/>
        <w:rPr>
          <w:rFonts w:cs="Arial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1276"/>
        <w:gridCol w:w="1701"/>
        <w:gridCol w:w="1275"/>
        <w:gridCol w:w="1560"/>
        <w:gridCol w:w="1701"/>
        <w:gridCol w:w="992"/>
      </w:tblGrid>
      <w:tr w:rsidR="004A103D" w:rsidRPr="00FA678E" w14:paraId="5EB7EC9C" w14:textId="77777777" w:rsidTr="009C7CCA">
        <w:tc>
          <w:tcPr>
            <w:tcW w:w="1135" w:type="dxa"/>
            <w:shd w:val="clear" w:color="auto" w:fill="auto"/>
            <w:vAlign w:val="center"/>
          </w:tcPr>
          <w:p w14:paraId="697D9983" w14:textId="77777777" w:rsidR="004A103D" w:rsidRPr="00FA678E" w:rsidRDefault="004A103D" w:rsidP="009C7CCA">
            <w:pPr>
              <w:jc w:val="both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Ellátás megnevezése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71CB8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Férő-</w:t>
            </w:r>
          </w:p>
          <w:p w14:paraId="7E95886B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hely</w:t>
            </w:r>
          </w:p>
          <w:p w14:paraId="499F7F4F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3DF15" w14:textId="77777777" w:rsidR="004A103D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Önköltség összege/</w:t>
            </w:r>
          </w:p>
          <w:p w14:paraId="6EF1D2E3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év/Ft</w:t>
            </w:r>
          </w:p>
          <w:p w14:paraId="4E343963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8A6C99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 xml:space="preserve">Normatív állami támogatás, ágazati pótlék összege </w:t>
            </w:r>
            <w:r>
              <w:rPr>
                <w:rFonts w:cs="Arial"/>
                <w:sz w:val="18"/>
                <w:szCs w:val="18"/>
              </w:rPr>
              <w:t>Ft</w:t>
            </w:r>
          </w:p>
          <w:p w14:paraId="0D74F710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36CD3E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Önköltség</w:t>
            </w:r>
          </w:p>
          <w:p w14:paraId="606CB8B6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 xml:space="preserve"> és normatíva különbözete</w:t>
            </w:r>
          </w:p>
          <w:p w14:paraId="45F6FB41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év/Ft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11BDFD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Önköltség és normatíva különbözete</w:t>
            </w:r>
          </w:p>
          <w:p w14:paraId="56B2506D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/nap/fő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A678E">
              <w:rPr>
                <w:rFonts w:cs="Arial"/>
                <w:sz w:val="18"/>
                <w:szCs w:val="18"/>
              </w:rPr>
              <w:t>(Ft)</w:t>
            </w:r>
          </w:p>
          <w:p w14:paraId="11C4444F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7D54F4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Javasolt intézményi térítési díj/nap/fő</w:t>
            </w:r>
          </w:p>
          <w:p w14:paraId="3030EEB5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(Ft)</w:t>
            </w:r>
          </w:p>
          <w:p w14:paraId="604255F7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E8D81E" w14:textId="77777777" w:rsidR="004A103D" w:rsidRPr="00FA678E" w:rsidRDefault="004A103D" w:rsidP="009C7CCA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Változás El</w:t>
            </w:r>
            <w:r>
              <w:rPr>
                <w:rFonts w:cs="Arial"/>
                <w:sz w:val="18"/>
                <w:szCs w:val="18"/>
              </w:rPr>
              <w:t>ő</w:t>
            </w:r>
            <w:r w:rsidRPr="00FA678E">
              <w:rPr>
                <w:rFonts w:cs="Arial"/>
                <w:sz w:val="18"/>
                <w:szCs w:val="18"/>
              </w:rPr>
              <w:t>ző időszak</w:t>
            </w:r>
            <w:r>
              <w:rPr>
                <w:rFonts w:cs="Arial"/>
                <w:sz w:val="18"/>
                <w:szCs w:val="18"/>
              </w:rPr>
              <w:t>-</w:t>
            </w:r>
            <w:r w:rsidRPr="00FA678E">
              <w:rPr>
                <w:rFonts w:cs="Arial"/>
                <w:sz w:val="18"/>
                <w:szCs w:val="18"/>
              </w:rPr>
              <w:t>hoz %</w:t>
            </w:r>
          </w:p>
        </w:tc>
      </w:tr>
      <w:tr w:rsidR="004A103D" w:rsidRPr="00FA678E" w14:paraId="4522DC02" w14:textId="77777777" w:rsidTr="009C7CCA">
        <w:tc>
          <w:tcPr>
            <w:tcW w:w="1135" w:type="dxa"/>
            <w:shd w:val="clear" w:color="auto" w:fill="auto"/>
          </w:tcPr>
          <w:p w14:paraId="50FD044C" w14:textId="77777777" w:rsidR="004A103D" w:rsidRPr="00FA678E" w:rsidRDefault="004A103D" w:rsidP="009C7CCA">
            <w:pPr>
              <w:jc w:val="both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Hajléktalan személyek átmeneti szállása</w:t>
            </w:r>
          </w:p>
        </w:tc>
        <w:tc>
          <w:tcPr>
            <w:tcW w:w="992" w:type="dxa"/>
            <w:shd w:val="clear" w:color="auto" w:fill="auto"/>
          </w:tcPr>
          <w:p w14:paraId="159AB978" w14:textId="77777777" w:rsidR="004A103D" w:rsidRPr="00FA678E" w:rsidRDefault="004A103D" w:rsidP="009C7CCA">
            <w:pPr>
              <w:jc w:val="center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14:paraId="6BC9EC9C" w14:textId="77777777" w:rsidR="004A103D" w:rsidRPr="00FA678E" w:rsidRDefault="004A103D" w:rsidP="009C7C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127.895.000</w:t>
            </w:r>
          </w:p>
        </w:tc>
        <w:tc>
          <w:tcPr>
            <w:tcW w:w="1701" w:type="dxa"/>
            <w:shd w:val="clear" w:color="auto" w:fill="auto"/>
          </w:tcPr>
          <w:p w14:paraId="3C870978" w14:textId="77777777" w:rsidR="004A103D" w:rsidRPr="00FA678E" w:rsidRDefault="004A103D" w:rsidP="009C7C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80.713.000</w:t>
            </w:r>
          </w:p>
          <w:p w14:paraId="2383108B" w14:textId="77777777" w:rsidR="004A103D" w:rsidRPr="00FA678E" w:rsidRDefault="004A103D" w:rsidP="009C7CC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61E7710" w14:textId="77777777" w:rsidR="004A103D" w:rsidRPr="00FA678E" w:rsidRDefault="004A103D" w:rsidP="009C7CC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47.182.000</w:t>
            </w:r>
          </w:p>
        </w:tc>
        <w:tc>
          <w:tcPr>
            <w:tcW w:w="1560" w:type="dxa"/>
            <w:shd w:val="clear" w:color="auto" w:fill="auto"/>
          </w:tcPr>
          <w:p w14:paraId="09CAA776" w14:textId="77777777" w:rsidR="004A103D" w:rsidRPr="00FA678E" w:rsidRDefault="004A103D" w:rsidP="009C7C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1.503</w:t>
            </w:r>
            <w:r w:rsidRPr="00FA678E">
              <w:rPr>
                <w:rFonts w:cs="Arial"/>
                <w:sz w:val="18"/>
                <w:szCs w:val="1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14:paraId="3E871D14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A678E">
              <w:rPr>
                <w:rFonts w:cs="Arial"/>
                <w:b/>
                <w:sz w:val="18"/>
                <w:szCs w:val="18"/>
              </w:rPr>
              <w:t>1.</w:t>
            </w:r>
            <w:r>
              <w:rPr>
                <w:rFonts w:cs="Arial"/>
                <w:b/>
                <w:sz w:val="18"/>
                <w:szCs w:val="18"/>
              </w:rPr>
              <w:t>505</w:t>
            </w:r>
            <w:r w:rsidRPr="00FA678E">
              <w:rPr>
                <w:rFonts w:cs="Arial"/>
                <w:b/>
                <w:sz w:val="18"/>
                <w:szCs w:val="18"/>
              </w:rPr>
              <w:t>.-</w:t>
            </w:r>
          </w:p>
        </w:tc>
        <w:tc>
          <w:tcPr>
            <w:tcW w:w="992" w:type="dxa"/>
          </w:tcPr>
          <w:p w14:paraId="60735F7B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16,7</w:t>
            </w:r>
          </w:p>
        </w:tc>
      </w:tr>
      <w:tr w:rsidR="004A103D" w:rsidRPr="00FA678E" w14:paraId="025F0E1E" w14:textId="77777777" w:rsidTr="009C7CCA">
        <w:tc>
          <w:tcPr>
            <w:tcW w:w="1135" w:type="dxa"/>
            <w:shd w:val="clear" w:color="auto" w:fill="auto"/>
            <w:vAlign w:val="center"/>
          </w:tcPr>
          <w:p w14:paraId="655F08E6" w14:textId="77777777" w:rsidR="004A103D" w:rsidRPr="00FA678E" w:rsidRDefault="004A103D" w:rsidP="009C7CCA">
            <w:pPr>
              <w:jc w:val="both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 xml:space="preserve">Hajléktalanok </w:t>
            </w:r>
          </w:p>
          <w:p w14:paraId="09E54709" w14:textId="77777777" w:rsidR="004A103D" w:rsidRPr="00FA678E" w:rsidRDefault="004A103D" w:rsidP="009C7CCA">
            <w:pPr>
              <w:jc w:val="both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Otthona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D1D4" w14:textId="77777777" w:rsidR="004A103D" w:rsidRPr="00FA678E" w:rsidRDefault="004A103D" w:rsidP="009C7C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87647" w14:textId="77777777" w:rsidR="004A103D" w:rsidRPr="00FA678E" w:rsidRDefault="004A103D" w:rsidP="009C7CC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55.140.000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E4779" w14:textId="77777777" w:rsidR="004A103D" w:rsidRPr="00FA678E" w:rsidRDefault="004A103D" w:rsidP="009C7C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25.683.000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8EA4F" w14:textId="77777777" w:rsidR="004A103D" w:rsidRPr="00FA678E" w:rsidRDefault="004A103D" w:rsidP="009C7CC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29.457.000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11D48D" w14:textId="77777777" w:rsidR="004A103D" w:rsidRPr="00FA678E" w:rsidRDefault="004A103D" w:rsidP="009C7CCA">
            <w:pPr>
              <w:jc w:val="center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3.147,-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42F2B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3.145.-</w:t>
            </w:r>
          </w:p>
        </w:tc>
        <w:tc>
          <w:tcPr>
            <w:tcW w:w="992" w:type="dxa"/>
          </w:tcPr>
          <w:p w14:paraId="11624789" w14:textId="77777777" w:rsidR="004A103D" w:rsidRPr="00450EBD" w:rsidRDefault="004A103D" w:rsidP="009C7CC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450EBD">
              <w:rPr>
                <w:rFonts w:cs="Arial"/>
                <w:bCs/>
                <w:sz w:val="18"/>
                <w:szCs w:val="18"/>
              </w:rPr>
              <w:t>Nem változott</w:t>
            </w:r>
          </w:p>
        </w:tc>
      </w:tr>
    </w:tbl>
    <w:p w14:paraId="13AD42FB" w14:textId="77777777" w:rsidR="004A103D" w:rsidRDefault="004A103D" w:rsidP="004A103D">
      <w:pPr>
        <w:jc w:val="both"/>
        <w:rPr>
          <w:rFonts w:cs="Arial"/>
          <w:b/>
          <w:bCs/>
          <w:sz w:val="18"/>
        </w:rPr>
      </w:pPr>
    </w:p>
    <w:p w14:paraId="78EF65DC" w14:textId="77777777" w:rsidR="004A103D" w:rsidRDefault="004A103D" w:rsidP="004A103D">
      <w:pPr>
        <w:jc w:val="center"/>
        <w:rPr>
          <w:rFonts w:cs="Arial"/>
          <w:b/>
          <w:bCs/>
        </w:rPr>
      </w:pPr>
      <w:r w:rsidRPr="00495ED1">
        <w:rPr>
          <w:rFonts w:cs="Arial"/>
          <w:b/>
          <w:bCs/>
        </w:rPr>
        <w:t>Fogyatékos Emberek Nappali Szolgálata</w:t>
      </w:r>
    </w:p>
    <w:p w14:paraId="13238F21" w14:textId="77777777" w:rsidR="004A103D" w:rsidRDefault="004A103D" w:rsidP="004A103D">
      <w:pPr>
        <w:jc w:val="center"/>
        <w:rPr>
          <w:rFonts w:cs="Arial"/>
          <w:b/>
          <w:bCs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12"/>
        <w:gridCol w:w="1387"/>
        <w:gridCol w:w="3235"/>
        <w:gridCol w:w="2465"/>
        <w:gridCol w:w="1233"/>
      </w:tblGrid>
      <w:tr w:rsidR="004A103D" w:rsidRPr="00FA678E" w14:paraId="383363D5" w14:textId="77777777" w:rsidTr="009C7CCA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8F2C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Ellátás megnevezése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6EF1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Önköltség</w:t>
            </w:r>
          </w:p>
          <w:p w14:paraId="7EEFD2DD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Ft/fő/nap</w:t>
            </w:r>
          </w:p>
          <w:p w14:paraId="517954C8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5718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Számított ellenérték Ft/fő/nap</w:t>
            </w:r>
          </w:p>
          <w:p w14:paraId="0C3816C7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88B6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Javasolt intézményi térítési díj</w:t>
            </w:r>
          </w:p>
          <w:p w14:paraId="345FA5B4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Ft/fő/nap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C055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Változás előző időszakhoz képest %</w:t>
            </w:r>
          </w:p>
        </w:tc>
      </w:tr>
      <w:tr w:rsidR="004A103D" w:rsidRPr="00FA678E" w14:paraId="71A0480A" w14:textId="77777777" w:rsidTr="009C7CCA">
        <w:trPr>
          <w:trHeight w:val="6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ABE3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Nappali ellátás étkezés nélkül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DE36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5.762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80AD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C7E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A19FA" w14:textId="77777777" w:rsidR="004A103D" w:rsidRPr="00697FB2" w:rsidRDefault="004A103D" w:rsidP="009C7CC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0135B3F" w14:textId="77777777" w:rsidR="004A103D" w:rsidRPr="00697FB2" w:rsidRDefault="004A103D" w:rsidP="009C7C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12,6</w:t>
            </w:r>
          </w:p>
        </w:tc>
      </w:tr>
      <w:tr w:rsidR="004A103D" w:rsidRPr="00FA678E" w14:paraId="79285590" w14:textId="77777777" w:rsidTr="009C7CCA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A4C4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Étkezés (normál ebéd)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B3DD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1C1E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AE40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90C3" w14:textId="77777777" w:rsidR="004A103D" w:rsidRPr="00697FB2" w:rsidRDefault="004A103D" w:rsidP="009C7C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32,5</w:t>
            </w:r>
          </w:p>
        </w:tc>
      </w:tr>
      <w:tr w:rsidR="004A103D" w:rsidRPr="00FA678E" w14:paraId="7D593B3A" w14:textId="77777777" w:rsidTr="009C7CCA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7584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Étkezés (diétás ebéd)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1AB3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2562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1138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6B7B" w14:textId="77777777" w:rsidR="004A103D" w:rsidRPr="00697FB2" w:rsidRDefault="004A103D" w:rsidP="009C7C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32,9</w:t>
            </w:r>
          </w:p>
        </w:tc>
      </w:tr>
      <w:tr w:rsidR="004A103D" w:rsidRPr="00FA678E" w14:paraId="108E5DEC" w14:textId="77777777" w:rsidTr="009C7CCA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0F7D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Nappali ellátás normál étkezéssel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0C24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6.801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CA33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C996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6F23" w14:textId="77777777" w:rsidR="004A103D" w:rsidRPr="00697FB2" w:rsidRDefault="004A103D" w:rsidP="009C7C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18,3</w:t>
            </w:r>
          </w:p>
        </w:tc>
      </w:tr>
      <w:tr w:rsidR="004A103D" w:rsidRPr="00FA678E" w14:paraId="09244D01" w14:textId="77777777" w:rsidTr="009C7CCA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CFCC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Nappali ellátás diétás étkezéssel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8D45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6.914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4078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2278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E7E" w14:textId="77777777" w:rsidR="004A103D" w:rsidRPr="00697FB2" w:rsidRDefault="004A103D" w:rsidP="009C7C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18,8</w:t>
            </w:r>
          </w:p>
        </w:tc>
      </w:tr>
    </w:tbl>
    <w:p w14:paraId="50AAE220" w14:textId="77777777" w:rsidR="004A103D" w:rsidRDefault="004A103D" w:rsidP="004A103D">
      <w:pPr>
        <w:rPr>
          <w:rFonts w:cs="Arial"/>
          <w:b/>
          <w:sz w:val="18"/>
          <w:szCs w:val="18"/>
        </w:rPr>
      </w:pPr>
    </w:p>
    <w:p w14:paraId="46B1B965" w14:textId="77777777" w:rsidR="004A103D" w:rsidRDefault="004A103D" w:rsidP="004A103D">
      <w:pPr>
        <w:rPr>
          <w:rFonts w:cs="Arial"/>
          <w:b/>
          <w:sz w:val="18"/>
          <w:szCs w:val="18"/>
        </w:rPr>
      </w:pPr>
    </w:p>
    <w:p w14:paraId="6817BAF3" w14:textId="77777777" w:rsidR="004A103D" w:rsidRDefault="004A103D" w:rsidP="004A103D">
      <w:pPr>
        <w:jc w:val="center"/>
        <w:rPr>
          <w:rFonts w:cs="Arial"/>
          <w:b/>
        </w:rPr>
      </w:pPr>
    </w:p>
    <w:p w14:paraId="2B223461" w14:textId="716BE4F3" w:rsidR="004A103D" w:rsidRDefault="004A103D" w:rsidP="004A103D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T</w:t>
      </w:r>
      <w:r w:rsidRPr="00715903">
        <w:rPr>
          <w:rFonts w:cs="Arial"/>
          <w:b/>
        </w:rPr>
        <w:t>ámogató szolgálat</w:t>
      </w:r>
    </w:p>
    <w:p w14:paraId="5A403B2A" w14:textId="77777777" w:rsidR="004A103D" w:rsidRDefault="004A103D" w:rsidP="004A103D">
      <w:pPr>
        <w:jc w:val="center"/>
        <w:rPr>
          <w:rFonts w:cs="Arial"/>
          <w:b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2126"/>
        <w:gridCol w:w="2126"/>
        <w:gridCol w:w="2126"/>
      </w:tblGrid>
      <w:tr w:rsidR="004A103D" w:rsidRPr="00FA678E" w14:paraId="32A1BF57" w14:textId="77777777" w:rsidTr="009C7CCA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907F" w14:textId="77777777" w:rsidR="004A103D" w:rsidRPr="00FA678E" w:rsidRDefault="004A103D" w:rsidP="009C7CCA">
            <w:pPr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Ellátás megnevezése</w:t>
            </w:r>
          </w:p>
          <w:p w14:paraId="14F65AF7" w14:textId="77777777" w:rsidR="004A103D" w:rsidRPr="00FA678E" w:rsidRDefault="004A103D" w:rsidP="009C7C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6EE7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Önköltség</w:t>
            </w:r>
          </w:p>
          <w:p w14:paraId="5A075E19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B82D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 xml:space="preserve">Számított ellenérték </w:t>
            </w:r>
          </w:p>
          <w:p w14:paraId="27F3810C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7603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Javasolt intézményi térítési díj</w:t>
            </w:r>
          </w:p>
          <w:p w14:paraId="7D7E23F5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A28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 xml:space="preserve">Változás előző időszakhoz képest </w:t>
            </w:r>
          </w:p>
          <w:p w14:paraId="21937FFD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%</w:t>
            </w:r>
          </w:p>
        </w:tc>
      </w:tr>
      <w:tr w:rsidR="004A103D" w:rsidRPr="00FA678E" w14:paraId="52F32613" w14:textId="77777777" w:rsidTr="009C7CCA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2974" w14:textId="77777777" w:rsidR="004A103D" w:rsidRPr="00FA678E" w:rsidRDefault="004A103D" w:rsidP="009C7CCA">
            <w:pPr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Személyi segítés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E722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10.141</w:t>
            </w:r>
            <w:r w:rsidRPr="00FA678E">
              <w:rPr>
                <w:rFonts w:cs="Arial"/>
                <w:sz w:val="20"/>
                <w:szCs w:val="20"/>
              </w:rPr>
              <w:t>,-F</w:t>
            </w:r>
            <w:r>
              <w:rPr>
                <w:rFonts w:cs="Arial"/>
                <w:sz w:val="20"/>
                <w:szCs w:val="20"/>
              </w:rPr>
              <w:t>t</w:t>
            </w:r>
            <w:r w:rsidRPr="00FA678E">
              <w:rPr>
                <w:rFonts w:cs="Arial"/>
                <w:sz w:val="20"/>
                <w:szCs w:val="20"/>
              </w:rPr>
              <w:t>/óra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F2B3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4.902</w:t>
            </w:r>
            <w:r w:rsidRPr="00FA678E">
              <w:rPr>
                <w:rFonts w:cs="Arial"/>
                <w:sz w:val="20"/>
                <w:szCs w:val="20"/>
              </w:rPr>
              <w:t xml:space="preserve"> Ft/óra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846F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4.900</w:t>
            </w:r>
            <w:r w:rsidRPr="00FA678E">
              <w:rPr>
                <w:rFonts w:cs="Arial"/>
                <w:b/>
                <w:sz w:val="20"/>
                <w:szCs w:val="20"/>
              </w:rPr>
              <w:t xml:space="preserve"> Ft/óra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7422" w14:textId="77777777" w:rsidR="004A103D" w:rsidRPr="00697FB2" w:rsidRDefault="004A103D" w:rsidP="009C7C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23,0</w:t>
            </w:r>
          </w:p>
        </w:tc>
      </w:tr>
      <w:tr w:rsidR="004A103D" w:rsidRPr="00FA678E" w14:paraId="414A1247" w14:textId="77777777" w:rsidTr="009C7CCA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8C21" w14:textId="77777777" w:rsidR="004A103D" w:rsidRPr="00FA678E" w:rsidRDefault="004A103D" w:rsidP="009C7CCA">
            <w:pPr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Szállítás (hasznos km)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B70A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996</w:t>
            </w:r>
            <w:r w:rsidRPr="00FA678E">
              <w:rPr>
                <w:rFonts w:cs="Arial"/>
                <w:sz w:val="20"/>
                <w:szCs w:val="20"/>
              </w:rPr>
              <w:t xml:space="preserve"> Ft/km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C770" w14:textId="77777777" w:rsidR="004A103D" w:rsidRPr="00FA678E" w:rsidRDefault="004A103D" w:rsidP="009C7CCA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136 Ft/km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CE22" w14:textId="77777777" w:rsidR="004A103D" w:rsidRPr="00FA678E" w:rsidRDefault="004A103D" w:rsidP="009C7C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A678E">
              <w:rPr>
                <w:rFonts w:cs="Arial"/>
                <w:b/>
                <w:sz w:val="20"/>
                <w:szCs w:val="20"/>
              </w:rPr>
              <w:t>135 Ft/km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BBE7" w14:textId="77777777" w:rsidR="004A103D" w:rsidRDefault="004A103D" w:rsidP="009C7C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697FB2">
              <w:rPr>
                <w:rFonts w:cs="Arial"/>
                <w:bCs/>
                <w:sz w:val="20"/>
                <w:szCs w:val="20"/>
              </w:rPr>
              <w:t>em</w:t>
            </w:r>
          </w:p>
          <w:p w14:paraId="10A266AF" w14:textId="77777777" w:rsidR="004A103D" w:rsidRPr="00697FB2" w:rsidRDefault="004A103D" w:rsidP="009C7C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változott</w:t>
            </w:r>
          </w:p>
        </w:tc>
      </w:tr>
    </w:tbl>
    <w:p w14:paraId="51AC0B4D" w14:textId="77777777" w:rsidR="004A103D" w:rsidRDefault="004A103D" w:rsidP="004A103D">
      <w:pPr>
        <w:ind w:left="1410" w:hanging="1410"/>
        <w:jc w:val="both"/>
        <w:rPr>
          <w:rFonts w:cs="Arial"/>
          <w:b/>
          <w:bCs/>
          <w:u w:val="single"/>
        </w:rPr>
      </w:pPr>
    </w:p>
    <w:p w14:paraId="503A7D30" w14:textId="77777777" w:rsidR="004A103D" w:rsidRDefault="004A103D" w:rsidP="004A103D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6EE169B6" w14:textId="77777777" w:rsidR="004A103D" w:rsidRDefault="004A103D" w:rsidP="004A103D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58A14BB3" w14:textId="77777777" w:rsidR="004A103D" w:rsidRDefault="004A103D" w:rsidP="004A103D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3EE1F11D" w14:textId="77777777" w:rsidR="004A103D" w:rsidRPr="0092175A" w:rsidRDefault="004A103D" w:rsidP="004A103D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Szentkirályi Bernadett</w:t>
      </w:r>
      <w:r w:rsidRPr="0092175A">
        <w:rPr>
          <w:rFonts w:cs="Arial"/>
        </w:rPr>
        <w:t>,</w:t>
      </w:r>
      <w:r>
        <w:rPr>
          <w:rFonts w:cs="Arial"/>
        </w:rPr>
        <w:t xml:space="preserve"> a Szociális és Lakás Iroda vezetője,</w:t>
      </w:r>
    </w:p>
    <w:p w14:paraId="7CEBAC44" w14:textId="77777777" w:rsidR="004A103D" w:rsidRDefault="004A103D" w:rsidP="004A103D">
      <w:pPr>
        <w:ind w:left="1413"/>
        <w:jc w:val="both"/>
        <w:rPr>
          <w:rFonts w:cs="Arial"/>
        </w:rPr>
      </w:pPr>
      <w:r>
        <w:rPr>
          <w:rFonts w:cs="Arial"/>
        </w:rPr>
        <w:t xml:space="preserve">Németh Klára, a </w:t>
      </w:r>
      <w:r w:rsidRPr="00AB7968">
        <w:rPr>
          <w:rFonts w:cs="Arial"/>
        </w:rPr>
        <w:t>Fogyatékkal Élőket és Hajléktalanokat Ellátó Közhasznú Nonprofit</w:t>
      </w:r>
      <w:r w:rsidRPr="00743E47">
        <w:rPr>
          <w:rFonts w:cs="Arial"/>
          <w:b/>
        </w:rPr>
        <w:t xml:space="preserve"> </w:t>
      </w:r>
      <w:r>
        <w:rPr>
          <w:rFonts w:cs="Arial"/>
        </w:rPr>
        <w:t>Kft. ügyvezető igazgatója /</w:t>
      </w:r>
    </w:p>
    <w:p w14:paraId="783C9886" w14:textId="77777777" w:rsidR="004A103D" w:rsidRPr="00400F55" w:rsidRDefault="004A103D" w:rsidP="004A103D">
      <w:pPr>
        <w:ind w:left="1413"/>
        <w:jc w:val="both"/>
        <w:rPr>
          <w:rFonts w:cs="Arial"/>
          <w:sz w:val="22"/>
          <w:szCs w:val="22"/>
        </w:rPr>
      </w:pPr>
    </w:p>
    <w:p w14:paraId="47B43534" w14:textId="77777777" w:rsidR="004A103D" w:rsidRPr="00BF1049" w:rsidRDefault="004A103D" w:rsidP="004A103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6769F4B7" w14:textId="77777777" w:rsidR="004A103D" w:rsidRDefault="004A103D" w:rsidP="004A103D">
      <w:pPr>
        <w:ind w:left="709" w:hanging="709"/>
        <w:jc w:val="both"/>
        <w:rPr>
          <w:rFonts w:cs="Arial"/>
          <w:b/>
          <w:bCs/>
          <w:color w:val="000000"/>
        </w:rPr>
      </w:pPr>
    </w:p>
    <w:p w14:paraId="66DDEEBD" w14:textId="77777777" w:rsidR="004A103D" w:rsidRDefault="004A103D" w:rsidP="004A103D">
      <w:pPr>
        <w:ind w:left="709" w:hanging="709"/>
        <w:jc w:val="both"/>
        <w:rPr>
          <w:rFonts w:cs="Arial"/>
          <w:b/>
          <w:bCs/>
          <w:color w:val="000000"/>
        </w:rPr>
      </w:pP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A616E"/>
    <w:rsid w:val="001C3436"/>
    <w:rsid w:val="002376A7"/>
    <w:rsid w:val="00250C2B"/>
    <w:rsid w:val="00265A40"/>
    <w:rsid w:val="002B3C31"/>
    <w:rsid w:val="002B5C5B"/>
    <w:rsid w:val="002C1102"/>
    <w:rsid w:val="002E7258"/>
    <w:rsid w:val="00402F25"/>
    <w:rsid w:val="00461FB4"/>
    <w:rsid w:val="00462D99"/>
    <w:rsid w:val="004A103D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37699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2022-06-22T14:15:00Z</dcterms:created>
  <dcterms:modified xsi:type="dcterms:W3CDTF">2022-06-23T07:40:00Z</dcterms:modified>
</cp:coreProperties>
</file>