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80DE" w14:textId="31B9609B" w:rsidR="00204F61" w:rsidRDefault="00204F61" w:rsidP="00204F61">
      <w:pPr>
        <w:jc w:val="center"/>
        <w:rPr>
          <w:b/>
          <w:sz w:val="28"/>
          <w:szCs w:val="28"/>
        </w:rPr>
      </w:pPr>
      <w:r w:rsidRPr="00253F4D">
        <w:rPr>
          <w:b/>
          <w:sz w:val="28"/>
          <w:szCs w:val="28"/>
        </w:rPr>
        <w:t>A Költségvetési Ellenőrző Szakmai Bizottság 2</w:t>
      </w:r>
      <w:r>
        <w:rPr>
          <w:b/>
          <w:sz w:val="28"/>
          <w:szCs w:val="28"/>
        </w:rPr>
        <w:t>022</w:t>
      </w:r>
      <w:r w:rsidR="002B2712">
        <w:rPr>
          <w:b/>
          <w:sz w:val="28"/>
          <w:szCs w:val="28"/>
        </w:rPr>
        <w:t>. június 21</w:t>
      </w:r>
      <w:r w:rsidRPr="00253F4D">
        <w:rPr>
          <w:b/>
          <w:sz w:val="28"/>
          <w:szCs w:val="28"/>
        </w:rPr>
        <w:t xml:space="preserve">-i </w:t>
      </w:r>
      <w:r>
        <w:rPr>
          <w:b/>
          <w:sz w:val="28"/>
          <w:szCs w:val="28"/>
        </w:rPr>
        <w:t xml:space="preserve">nyilvános </w:t>
      </w:r>
      <w:r w:rsidRPr="00253F4D">
        <w:rPr>
          <w:b/>
          <w:sz w:val="28"/>
          <w:szCs w:val="28"/>
        </w:rPr>
        <w:t>ülésének határozat</w:t>
      </w:r>
      <w:r>
        <w:rPr>
          <w:b/>
          <w:sz w:val="28"/>
          <w:szCs w:val="28"/>
        </w:rPr>
        <w:t>ai</w:t>
      </w:r>
    </w:p>
    <w:p w14:paraId="62B32C51" w14:textId="0BF1B659" w:rsidR="002B2712" w:rsidRDefault="002B2712"/>
    <w:p w14:paraId="2650CDFD" w14:textId="77777777" w:rsidR="001B2240" w:rsidRDefault="001B2240" w:rsidP="001B2240">
      <w:pPr>
        <w:jc w:val="center"/>
        <w:rPr>
          <w:b/>
          <w:bCs w:val="0"/>
          <w:u w:val="single"/>
        </w:rPr>
      </w:pPr>
      <w:bookmarkStart w:id="0" w:name="_Hlk106691505"/>
      <w:r>
        <w:rPr>
          <w:b/>
          <w:u w:val="single"/>
        </w:rPr>
        <w:t xml:space="preserve">43/2022. (VI. 21.)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04FB21A1" w14:textId="77777777" w:rsidR="001B2240" w:rsidRDefault="001B2240" w:rsidP="001B2240"/>
    <w:p w14:paraId="3145D23D" w14:textId="77777777" w:rsidR="001B2240" w:rsidRDefault="001B2240" w:rsidP="001B2240">
      <w:pPr>
        <w:jc w:val="both"/>
      </w:pPr>
      <w:r>
        <w:t xml:space="preserve">A Költségvetési Ellenőrző Szakmai </w:t>
      </w:r>
      <w:r w:rsidRPr="00687066">
        <w:t>Bizottság napirendjét az alábbiak szerint fogadta el:</w:t>
      </w:r>
    </w:p>
    <w:p w14:paraId="1EE201F3" w14:textId="77777777" w:rsidR="001B2240" w:rsidRPr="000F6BFC" w:rsidRDefault="001B2240" w:rsidP="001B2240">
      <w:pPr>
        <w:jc w:val="center"/>
        <w:rPr>
          <w:b/>
          <w:bCs w:val="0"/>
        </w:rPr>
      </w:pPr>
      <w:r w:rsidRPr="000F6BFC">
        <w:rPr>
          <w:b/>
        </w:rPr>
        <w:t>NYILVÁNO</w:t>
      </w:r>
      <w:r>
        <w:rPr>
          <w:b/>
        </w:rPr>
        <w:t>S</w:t>
      </w:r>
    </w:p>
    <w:p w14:paraId="5F719BDF" w14:textId="77777777" w:rsidR="001B2240" w:rsidRDefault="001B2240" w:rsidP="001B2240"/>
    <w:p w14:paraId="247596A0" w14:textId="77777777" w:rsidR="001B2240" w:rsidRDefault="001B2240" w:rsidP="001B2240">
      <w:pPr>
        <w:tabs>
          <w:tab w:val="left" w:pos="-900"/>
          <w:tab w:val="left" w:pos="-720"/>
        </w:tabs>
        <w:ind w:left="705" w:hanging="705"/>
        <w:jc w:val="both"/>
      </w:pPr>
      <w:r>
        <w:t>1</w:t>
      </w:r>
      <w:r w:rsidRPr="002C0E1A">
        <w:t>./</w:t>
      </w:r>
      <w:r>
        <w:tab/>
        <w:t>Javaslat a helyi közösségi közlekedéssel összefüggő döntések meghozatalára</w:t>
      </w:r>
    </w:p>
    <w:p w14:paraId="4E203F15" w14:textId="77777777" w:rsidR="001B2240" w:rsidRPr="00BC6385" w:rsidRDefault="001B2240" w:rsidP="001B2240">
      <w:pPr>
        <w:tabs>
          <w:tab w:val="left" w:pos="-900"/>
          <w:tab w:val="left" w:pos="-720"/>
        </w:tabs>
        <w:ind w:left="1410" w:hanging="1410"/>
        <w:jc w:val="both"/>
      </w:pPr>
      <w:r w:rsidRPr="0081345E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</w:t>
      </w:r>
      <w:r w:rsidRPr="0088039C">
        <w:rPr>
          <w:b/>
          <w:u w:val="single"/>
        </w:rPr>
        <w:t>Előadó:</w:t>
      </w:r>
      <w:r>
        <w:tab/>
        <w:t xml:space="preserve">   Kalmár Ervin, a Városüzemeltetési Osztály vezetője</w:t>
      </w:r>
    </w:p>
    <w:p w14:paraId="4620E2FE" w14:textId="77777777" w:rsidR="001B2240" w:rsidRDefault="001B2240" w:rsidP="001B2240">
      <w:pPr>
        <w:tabs>
          <w:tab w:val="left" w:pos="-900"/>
          <w:tab w:val="left" w:pos="-720"/>
        </w:tabs>
        <w:ind w:left="2381" w:hanging="1644"/>
        <w:jc w:val="both"/>
      </w:pPr>
      <w:r w:rsidRPr="00BC6385">
        <w:rPr>
          <w:b/>
          <w:u w:val="single"/>
        </w:rPr>
        <w:t>Meghívott</w:t>
      </w:r>
      <w:r>
        <w:rPr>
          <w:b/>
          <w:u w:val="single"/>
        </w:rPr>
        <w:t>ak</w:t>
      </w:r>
      <w:r w:rsidRPr="00BC6385">
        <w:rPr>
          <w:b/>
          <w:u w:val="single"/>
        </w:rPr>
        <w:t>:</w:t>
      </w:r>
      <w:r>
        <w:t xml:space="preserve"> Szlávik Gábor, a BLAGUSS Agora Hungary Kft. ügyvezető igazgatója</w:t>
      </w:r>
    </w:p>
    <w:p w14:paraId="76B1065B" w14:textId="77777777" w:rsidR="001B2240" w:rsidRPr="00484247" w:rsidRDefault="001B2240" w:rsidP="001B2240">
      <w:pPr>
        <w:tabs>
          <w:tab w:val="left" w:pos="-900"/>
          <w:tab w:val="left" w:pos="-720"/>
        </w:tabs>
        <w:ind w:left="2347" w:hanging="1644"/>
        <w:jc w:val="both"/>
      </w:pPr>
      <w:r>
        <w:tab/>
      </w:r>
      <w:proofErr w:type="spellStart"/>
      <w:r>
        <w:t>Kameniczky</w:t>
      </w:r>
      <w:proofErr w:type="spellEnd"/>
      <w:r>
        <w:t xml:space="preserve"> Ákos Péter, a VOLÁNBUSZ Közlekedési Zrt. </w:t>
      </w:r>
      <w:r w:rsidRPr="00484247">
        <w:rPr>
          <w:iCs/>
        </w:rPr>
        <w:t xml:space="preserve"> </w:t>
      </w:r>
      <w:r>
        <w:rPr>
          <w:iCs/>
        </w:rPr>
        <w:t>Forgalmi és Kereskedelmi főigazgatója</w:t>
      </w:r>
    </w:p>
    <w:p w14:paraId="004DDA55" w14:textId="77777777" w:rsidR="001B2240" w:rsidRDefault="001B2240" w:rsidP="001B2240">
      <w:pPr>
        <w:tabs>
          <w:tab w:val="left" w:pos="-900"/>
          <w:tab w:val="left" w:pos="-720"/>
        </w:tabs>
        <w:jc w:val="both"/>
        <w:rPr>
          <w:bCs w:val="0"/>
        </w:rPr>
      </w:pPr>
    </w:p>
    <w:p w14:paraId="45BD995D" w14:textId="77777777" w:rsidR="001B2240" w:rsidRPr="00521C7A" w:rsidRDefault="001B2240" w:rsidP="001B2240">
      <w:pPr>
        <w:ind w:left="705" w:hanging="705"/>
        <w:jc w:val="both"/>
        <w:outlineLvl w:val="1"/>
        <w:rPr>
          <w:b/>
          <w:bCs w:val="0"/>
          <w:caps/>
          <w:sz w:val="20"/>
          <w:szCs w:val="20"/>
        </w:rPr>
      </w:pPr>
      <w:r>
        <w:rPr>
          <w:bCs w:val="0"/>
        </w:rPr>
        <w:t>2./</w:t>
      </w:r>
      <w:r>
        <w:rPr>
          <w:bCs w:val="0"/>
        </w:rPr>
        <w:tab/>
      </w:r>
      <w:r w:rsidRPr="00521C7A">
        <w:rPr>
          <w:bCs w:val="0"/>
        </w:rPr>
        <w:t xml:space="preserve">Javaslat térítési és szolgáltatási díjak felülvizsgálatára </w:t>
      </w:r>
    </w:p>
    <w:p w14:paraId="15B15E41" w14:textId="77777777" w:rsidR="001B2240" w:rsidRDefault="001B2240" w:rsidP="001B2240">
      <w:pPr>
        <w:tabs>
          <w:tab w:val="left" w:pos="709"/>
        </w:tabs>
        <w:ind w:left="2291" w:hanging="1588"/>
        <w:jc w:val="both"/>
      </w:pPr>
      <w:r>
        <w:rPr>
          <w:b/>
          <w:u w:val="single"/>
        </w:rPr>
        <w:t>Előadó:</w:t>
      </w:r>
      <w:r w:rsidRPr="003F650E">
        <w:rPr>
          <w:b/>
        </w:rPr>
        <w:tab/>
      </w:r>
      <w:r>
        <w:t>Vinczéné Dr. Menyhárt Mária, az Egészségügyi és Közszolgálati Osztály vezetője</w:t>
      </w:r>
    </w:p>
    <w:p w14:paraId="5079A0D4" w14:textId="77777777" w:rsidR="001B2240" w:rsidRPr="00CA3B53" w:rsidRDefault="001B2240" w:rsidP="001B2240">
      <w:pPr>
        <w:pStyle w:val="Listaszerbekezds"/>
        <w:ind w:left="2124" w:hanging="1419"/>
        <w:rPr>
          <w:rFonts w:ascii="Arial" w:hAnsi="Arial" w:cs="Arial"/>
          <w:iCs/>
        </w:rPr>
      </w:pPr>
      <w:r w:rsidRPr="003D4340">
        <w:rPr>
          <w:rFonts w:ascii="Arial" w:hAnsi="Arial" w:cs="Arial"/>
          <w:b/>
          <w:bCs/>
          <w:iCs/>
          <w:u w:val="single"/>
        </w:rPr>
        <w:t>Meghívottak:</w:t>
      </w:r>
      <w:r>
        <w:rPr>
          <w:rFonts w:ascii="Arial" w:hAnsi="Arial" w:cs="Arial"/>
          <w:iCs/>
        </w:rPr>
        <w:t xml:space="preserve"> </w:t>
      </w:r>
      <w:r w:rsidRPr="00CA3B53">
        <w:rPr>
          <w:rFonts w:ascii="Arial" w:hAnsi="Arial" w:cs="Arial"/>
          <w:iCs/>
        </w:rPr>
        <w:t xml:space="preserve">Jancsóné Sárdi Katalin, a Vas Megyei Temetkezési Kft. ügyvezető   </w:t>
      </w:r>
    </w:p>
    <w:p w14:paraId="651BCE37" w14:textId="77777777" w:rsidR="001B2240" w:rsidRPr="00CA3B53" w:rsidRDefault="001B2240" w:rsidP="001B2240">
      <w:pPr>
        <w:pStyle w:val="Listaszerbekezds"/>
        <w:ind w:left="2124"/>
        <w:rPr>
          <w:rFonts w:ascii="Arial" w:hAnsi="Arial" w:cs="Arial"/>
          <w:iCs/>
        </w:rPr>
      </w:pPr>
      <w:r w:rsidRPr="00CA3B53">
        <w:rPr>
          <w:rFonts w:ascii="Arial" w:hAnsi="Arial" w:cs="Arial"/>
          <w:iCs/>
        </w:rPr>
        <w:t xml:space="preserve">  igazgatója</w:t>
      </w:r>
    </w:p>
    <w:p w14:paraId="76C2EEB7" w14:textId="77777777" w:rsidR="001B2240" w:rsidRPr="00CA3B53" w:rsidRDefault="001B2240" w:rsidP="001B2240">
      <w:pPr>
        <w:pStyle w:val="Listaszerbekezds"/>
        <w:ind w:left="2124" w:hanging="1419"/>
        <w:rPr>
          <w:rFonts w:ascii="Arial" w:hAnsi="Arial" w:cs="Arial"/>
          <w:iCs/>
        </w:rPr>
      </w:pPr>
      <w:r w:rsidRPr="00CA3B53">
        <w:rPr>
          <w:rFonts w:ascii="Arial" w:hAnsi="Arial" w:cs="Arial"/>
          <w:iCs/>
        </w:rPr>
        <w:tab/>
        <w:t xml:space="preserve">  Imréné Erényi Katalin, a GAMESZ igazgatója </w:t>
      </w:r>
    </w:p>
    <w:p w14:paraId="2F4CE169" w14:textId="77777777" w:rsidR="001B2240" w:rsidRPr="00CA3B53" w:rsidRDefault="001B2240" w:rsidP="001B2240">
      <w:pPr>
        <w:pStyle w:val="Listaszerbekezds"/>
        <w:ind w:left="2124" w:hanging="1419"/>
        <w:rPr>
          <w:rFonts w:ascii="Arial" w:hAnsi="Arial" w:cs="Arial"/>
          <w:iCs/>
        </w:rPr>
      </w:pPr>
      <w:r w:rsidRPr="00CA3B53">
        <w:rPr>
          <w:rFonts w:ascii="Arial" w:hAnsi="Arial" w:cs="Arial"/>
          <w:iCs/>
        </w:rPr>
        <w:tab/>
        <w:t xml:space="preserve">  </w:t>
      </w:r>
      <w:proofErr w:type="spellStart"/>
      <w:r w:rsidRPr="00CA3B53">
        <w:rPr>
          <w:rFonts w:ascii="Arial" w:hAnsi="Arial" w:cs="Arial"/>
          <w:iCs/>
        </w:rPr>
        <w:t>Krenner</w:t>
      </w:r>
      <w:proofErr w:type="spellEnd"/>
      <w:r w:rsidRPr="00CA3B53">
        <w:rPr>
          <w:rFonts w:ascii="Arial" w:hAnsi="Arial" w:cs="Arial"/>
          <w:iCs/>
        </w:rPr>
        <w:t xml:space="preserve"> Róbert, a Vasivíz Zrt. vezérigazgatója </w:t>
      </w:r>
    </w:p>
    <w:p w14:paraId="33704798" w14:textId="77777777" w:rsidR="001B2240" w:rsidRPr="00CA3B53" w:rsidRDefault="001B2240" w:rsidP="001B2240">
      <w:pPr>
        <w:pStyle w:val="Listaszerbekezds"/>
        <w:ind w:left="2124" w:hanging="1419"/>
        <w:jc w:val="both"/>
        <w:rPr>
          <w:rFonts w:ascii="Arial" w:hAnsi="Arial" w:cs="Arial"/>
          <w:iCs/>
        </w:rPr>
      </w:pPr>
      <w:r w:rsidRPr="00CA3B53">
        <w:rPr>
          <w:rFonts w:ascii="Arial" w:hAnsi="Arial" w:cs="Arial"/>
          <w:iCs/>
        </w:rPr>
        <w:tab/>
        <w:t xml:space="preserve">  Kulcsár Lászlóné, a Pálos Károly Szociális Szolgáltató Központ és  </w:t>
      </w:r>
    </w:p>
    <w:p w14:paraId="757772E0" w14:textId="77777777" w:rsidR="001B2240" w:rsidRPr="00CA3B53" w:rsidRDefault="001B2240" w:rsidP="001B2240">
      <w:pPr>
        <w:pStyle w:val="Listaszerbekezds"/>
        <w:ind w:left="2124"/>
        <w:jc w:val="both"/>
        <w:rPr>
          <w:rFonts w:ascii="Arial" w:hAnsi="Arial" w:cs="Arial"/>
          <w:iCs/>
        </w:rPr>
      </w:pPr>
      <w:r w:rsidRPr="00CA3B53">
        <w:rPr>
          <w:rFonts w:ascii="Arial" w:hAnsi="Arial" w:cs="Arial"/>
          <w:iCs/>
        </w:rPr>
        <w:t xml:space="preserve">  Gyermekjóléti Szolgálat igazgatója</w:t>
      </w:r>
    </w:p>
    <w:p w14:paraId="027EE15B" w14:textId="77777777" w:rsidR="001B2240" w:rsidRPr="00CA3B53" w:rsidRDefault="001B2240" w:rsidP="001B2240">
      <w:pPr>
        <w:pStyle w:val="Listaszerbekezds"/>
        <w:ind w:left="2124" w:hanging="1419"/>
        <w:jc w:val="both"/>
        <w:rPr>
          <w:rFonts w:ascii="Arial" w:hAnsi="Arial" w:cs="Arial"/>
          <w:iCs/>
        </w:rPr>
      </w:pPr>
      <w:r w:rsidRPr="00CA3B53">
        <w:rPr>
          <w:rFonts w:ascii="Arial" w:hAnsi="Arial" w:cs="Arial"/>
          <w:iCs/>
        </w:rPr>
        <w:tab/>
        <w:t xml:space="preserve">  Németh Klára, a FÉHE </w:t>
      </w:r>
      <w:proofErr w:type="spellStart"/>
      <w:r w:rsidRPr="00CA3B53">
        <w:rPr>
          <w:rFonts w:ascii="Arial" w:hAnsi="Arial" w:cs="Arial"/>
          <w:iCs/>
        </w:rPr>
        <w:t>NKft</w:t>
      </w:r>
      <w:proofErr w:type="spellEnd"/>
      <w:r w:rsidRPr="00CA3B53">
        <w:rPr>
          <w:rFonts w:ascii="Arial" w:hAnsi="Arial" w:cs="Arial"/>
          <w:iCs/>
        </w:rPr>
        <w:t xml:space="preserve">. ügyvezető igazgatója </w:t>
      </w:r>
    </w:p>
    <w:p w14:paraId="58981BC6" w14:textId="77777777" w:rsidR="001B2240" w:rsidRPr="00CA3B53" w:rsidRDefault="001B2240" w:rsidP="001B2240">
      <w:pPr>
        <w:pStyle w:val="Listaszerbekezds"/>
        <w:ind w:left="2124" w:hanging="1419"/>
        <w:jc w:val="both"/>
        <w:rPr>
          <w:rFonts w:ascii="Arial" w:hAnsi="Arial" w:cs="Arial"/>
          <w:iCs/>
        </w:rPr>
      </w:pPr>
      <w:r w:rsidRPr="00CA3B53">
        <w:rPr>
          <w:rFonts w:ascii="Arial" w:hAnsi="Arial" w:cs="Arial"/>
          <w:iCs/>
        </w:rPr>
        <w:tab/>
        <w:t xml:space="preserve">  Sebestyén Bianka, a Szombathelyi EBI intézményvezetője </w:t>
      </w:r>
    </w:p>
    <w:p w14:paraId="5E6E7237" w14:textId="77777777" w:rsidR="001B2240" w:rsidRDefault="001B2240" w:rsidP="001B2240">
      <w:r w:rsidRPr="00CA3B53">
        <w:rPr>
          <w:bCs w:val="0"/>
        </w:rPr>
        <w:tab/>
      </w:r>
      <w:r w:rsidRPr="00CA3B53">
        <w:rPr>
          <w:bCs w:val="0"/>
        </w:rPr>
        <w:tab/>
      </w:r>
      <w:r w:rsidRPr="00CA3B53">
        <w:rPr>
          <w:bCs w:val="0"/>
        </w:rPr>
        <w:tab/>
        <w:t xml:space="preserve">  Kovács</w:t>
      </w:r>
      <w:r>
        <w:t xml:space="preserve"> Cecília, a SZOVA Zrt. vezérigazgatója</w:t>
      </w:r>
    </w:p>
    <w:p w14:paraId="4E209F6A" w14:textId="77777777" w:rsidR="001B2240" w:rsidRDefault="001B2240" w:rsidP="001B2240"/>
    <w:p w14:paraId="28BCE801" w14:textId="77777777" w:rsidR="001B2240" w:rsidRDefault="001B2240" w:rsidP="001B2240"/>
    <w:p w14:paraId="721D3564" w14:textId="77777777" w:rsidR="001B2240" w:rsidRPr="00CA3B53" w:rsidRDefault="001B2240" w:rsidP="001B2240">
      <w:pPr>
        <w:tabs>
          <w:tab w:val="left" w:pos="-900"/>
          <w:tab w:val="left" w:pos="-720"/>
        </w:tabs>
        <w:ind w:left="705" w:hanging="705"/>
        <w:jc w:val="both"/>
        <w:rPr>
          <w:b/>
          <w:bCs w:val="0"/>
        </w:rPr>
      </w:pPr>
      <w:r w:rsidRPr="00CA3B53">
        <w:rPr>
          <w:b/>
          <w:bCs w:val="0"/>
          <w:u w:val="single"/>
        </w:rPr>
        <w:t>1./ napirendi pont:</w:t>
      </w:r>
      <w:r w:rsidRPr="00CA3B53">
        <w:rPr>
          <w:b/>
          <w:bCs w:val="0"/>
        </w:rPr>
        <w:t xml:space="preserve"> Javaslat a helyi közösségi közlekedéssel összefüggő döntések meghozatalára</w:t>
      </w:r>
    </w:p>
    <w:p w14:paraId="65964505" w14:textId="77777777" w:rsidR="001B2240" w:rsidRDefault="001B2240" w:rsidP="001B2240">
      <w:pPr>
        <w:tabs>
          <w:tab w:val="left" w:pos="-900"/>
          <w:tab w:val="left" w:pos="-720"/>
        </w:tabs>
        <w:ind w:left="705" w:hanging="705"/>
        <w:jc w:val="both"/>
      </w:pPr>
    </w:p>
    <w:p w14:paraId="5DA6E857" w14:textId="77777777" w:rsidR="001B2240" w:rsidRDefault="001B2240" w:rsidP="001B2240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44/2022. (VI. 21.)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672C4A3D" w14:textId="77777777" w:rsidR="001B2240" w:rsidRPr="00754959" w:rsidRDefault="001B2240" w:rsidP="001B2240">
      <w:pPr>
        <w:jc w:val="both"/>
        <w:rPr>
          <w:bCs w:val="0"/>
          <w:iCs/>
        </w:rPr>
      </w:pPr>
    </w:p>
    <w:p w14:paraId="2928F0EF" w14:textId="77777777" w:rsidR="001B2240" w:rsidRPr="007D35C9" w:rsidRDefault="001B2240" w:rsidP="001B2240">
      <w:pPr>
        <w:jc w:val="both"/>
      </w:pPr>
      <w:r w:rsidRPr="007D35C9">
        <w:rPr>
          <w:iCs/>
        </w:rPr>
        <w:t>A Költségvetési Ellenőrző Szakmai Bizottság a „</w:t>
      </w:r>
      <w:r w:rsidRPr="007D35C9">
        <w:t>Javaslat a helyi közösségi közlekedéssel összefüggő döntések meghozatalára</w:t>
      </w:r>
      <w:r>
        <w:t xml:space="preserve">” című előterjesztést megtárgyalta, és </w:t>
      </w:r>
      <w:r w:rsidRPr="00F61CDC">
        <w:t>a</w:t>
      </w:r>
      <w:r w:rsidRPr="00D0238C">
        <w:t xml:space="preserve"> </w:t>
      </w:r>
      <w:r w:rsidRPr="00415B3E">
        <w:t>VOLÁNBUSZ Zrt. helyi közforgalmú közlekedési feladatainak ellátásáról szóló 2021. évi tevékenységét bemutató beszámolóval kapcsolatos döntések meghozataláról szóló I. határozati javaslatot</w:t>
      </w:r>
      <w:r>
        <w:t xml:space="preserve"> </w:t>
      </w:r>
      <w:r w:rsidRPr="007D35C9">
        <w:t>az előterjesztésben foglaltak szerint javasolja a Közgyűlésnek elfogadásra.</w:t>
      </w:r>
    </w:p>
    <w:p w14:paraId="22AFD472" w14:textId="77777777" w:rsidR="001B2240" w:rsidRPr="007D35C9" w:rsidRDefault="001B2240" w:rsidP="001B2240">
      <w:pPr>
        <w:tabs>
          <w:tab w:val="left" w:pos="709"/>
        </w:tabs>
        <w:jc w:val="both"/>
      </w:pPr>
    </w:p>
    <w:p w14:paraId="4E75E82A" w14:textId="77777777" w:rsidR="001B2240" w:rsidRDefault="001B2240" w:rsidP="001B2240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t xml:space="preserve"> </w:t>
      </w:r>
      <w:r w:rsidRPr="00335284">
        <w:t>Lendvai Ferenc, a Költségvetési Ellenőrző Szakmai Bizottság Elnöke</w:t>
      </w:r>
    </w:p>
    <w:p w14:paraId="1C58696E" w14:textId="77777777" w:rsidR="001B2240" w:rsidRPr="00884C28" w:rsidRDefault="001B2240" w:rsidP="001B2240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t xml:space="preserve"> 2022. június 27.</w:t>
      </w:r>
    </w:p>
    <w:p w14:paraId="06D15018" w14:textId="14D864E4" w:rsidR="001B2240" w:rsidRDefault="001B2240" w:rsidP="001B2240">
      <w:pPr>
        <w:tabs>
          <w:tab w:val="left" w:pos="-900"/>
          <w:tab w:val="left" w:pos="-720"/>
        </w:tabs>
        <w:ind w:left="705" w:hanging="705"/>
        <w:jc w:val="both"/>
      </w:pPr>
    </w:p>
    <w:p w14:paraId="4CA32F02" w14:textId="2B4F31B3" w:rsidR="001B2240" w:rsidRDefault="001B2240" w:rsidP="001B2240">
      <w:pPr>
        <w:tabs>
          <w:tab w:val="left" w:pos="-900"/>
          <w:tab w:val="left" w:pos="-720"/>
        </w:tabs>
        <w:ind w:left="705" w:hanging="705"/>
        <w:jc w:val="both"/>
      </w:pPr>
    </w:p>
    <w:p w14:paraId="18326EEE" w14:textId="3E2D66EE" w:rsidR="001B2240" w:rsidRDefault="001B2240" w:rsidP="001B2240">
      <w:pPr>
        <w:tabs>
          <w:tab w:val="left" w:pos="-900"/>
          <w:tab w:val="left" w:pos="-720"/>
        </w:tabs>
        <w:ind w:left="705" w:hanging="705"/>
        <w:jc w:val="both"/>
      </w:pPr>
    </w:p>
    <w:p w14:paraId="6ED28C27" w14:textId="77777777" w:rsidR="001B2240" w:rsidRDefault="001B2240" w:rsidP="001B2240">
      <w:pPr>
        <w:tabs>
          <w:tab w:val="left" w:pos="-900"/>
          <w:tab w:val="left" w:pos="-720"/>
        </w:tabs>
        <w:ind w:left="705" w:hanging="705"/>
        <w:jc w:val="both"/>
      </w:pPr>
    </w:p>
    <w:p w14:paraId="5423F7DC" w14:textId="77777777" w:rsidR="001B2240" w:rsidRDefault="001B2240" w:rsidP="001B2240">
      <w:pPr>
        <w:jc w:val="center"/>
        <w:rPr>
          <w:b/>
          <w:bCs w:val="0"/>
          <w:u w:val="single"/>
        </w:rPr>
      </w:pPr>
      <w:r>
        <w:rPr>
          <w:b/>
          <w:u w:val="single"/>
        </w:rPr>
        <w:lastRenderedPageBreak/>
        <w:t xml:space="preserve">45/2022. (VI. 21.)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02E89203" w14:textId="77777777" w:rsidR="001B2240" w:rsidRPr="00754959" w:rsidRDefault="001B2240" w:rsidP="001B2240">
      <w:pPr>
        <w:jc w:val="both"/>
        <w:rPr>
          <w:bCs w:val="0"/>
          <w:iCs/>
        </w:rPr>
      </w:pPr>
    </w:p>
    <w:p w14:paraId="2F361D76" w14:textId="77777777" w:rsidR="001B2240" w:rsidRPr="007D35C9" w:rsidRDefault="001B2240" w:rsidP="001B2240">
      <w:pPr>
        <w:jc w:val="both"/>
      </w:pPr>
      <w:r w:rsidRPr="007D35C9">
        <w:rPr>
          <w:iCs/>
        </w:rPr>
        <w:t>A Költségvetési Ellenőrző Szakmai Bizottság a „</w:t>
      </w:r>
      <w:r w:rsidRPr="007D35C9">
        <w:t>Javaslat a helyi közösségi közlekedéssel összefüggő döntések meghozatalára</w:t>
      </w:r>
      <w:r>
        <w:t xml:space="preserve">” című előterjesztést megtárgyalta, és </w:t>
      </w:r>
      <w:r w:rsidRPr="00101378">
        <w:t>a BLAGUSS Agora Hungary Kft. által a rendkívüli üzemanyagár emelkedés tárgyában benyújtott megkereséssel kapcsolatos döntések meghozataláról szóló II. határozati javaslatot</w:t>
      </w:r>
      <w:r w:rsidRPr="007D35C9">
        <w:t xml:space="preserve"> </w:t>
      </w:r>
      <w:r>
        <w:t xml:space="preserve">nem </w:t>
      </w:r>
      <w:r w:rsidRPr="007D35C9">
        <w:t>javasolja a Közgyűlésnek elfogadásra.</w:t>
      </w:r>
    </w:p>
    <w:p w14:paraId="4A14FD54" w14:textId="77777777" w:rsidR="001B2240" w:rsidRPr="007D35C9" w:rsidRDefault="001B2240" w:rsidP="001B2240">
      <w:pPr>
        <w:tabs>
          <w:tab w:val="left" w:pos="709"/>
        </w:tabs>
        <w:jc w:val="both"/>
      </w:pPr>
    </w:p>
    <w:p w14:paraId="2247589C" w14:textId="77777777" w:rsidR="001B2240" w:rsidRDefault="001B2240" w:rsidP="001B2240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t xml:space="preserve"> </w:t>
      </w:r>
      <w:r w:rsidRPr="00335284">
        <w:t>Lendvai Ferenc, a Költségvetési Ellenőrző Szakmai Bizottság Elnöke</w:t>
      </w:r>
    </w:p>
    <w:p w14:paraId="261F0B07" w14:textId="77777777" w:rsidR="001B2240" w:rsidRPr="00884C28" w:rsidRDefault="001B2240" w:rsidP="001B2240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t xml:space="preserve"> 2022. június 27.</w:t>
      </w:r>
    </w:p>
    <w:p w14:paraId="0FF6C16B" w14:textId="77777777" w:rsidR="001B2240" w:rsidRDefault="001B2240" w:rsidP="001B2240">
      <w:pPr>
        <w:tabs>
          <w:tab w:val="left" w:pos="-900"/>
          <w:tab w:val="left" w:pos="-720"/>
        </w:tabs>
        <w:ind w:left="705" w:hanging="705"/>
        <w:jc w:val="both"/>
      </w:pPr>
    </w:p>
    <w:p w14:paraId="772FE2EB" w14:textId="77777777" w:rsidR="001B2240" w:rsidRDefault="001B2240" w:rsidP="001B2240">
      <w:pPr>
        <w:jc w:val="center"/>
        <w:rPr>
          <w:b/>
          <w:bCs w:val="0"/>
          <w:u w:val="single"/>
        </w:rPr>
      </w:pPr>
      <w:bookmarkStart w:id="1" w:name="_Hlk104284923"/>
      <w:r>
        <w:rPr>
          <w:b/>
          <w:u w:val="single"/>
        </w:rPr>
        <w:t xml:space="preserve">46/2022. (VI. 21.)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032136C1" w14:textId="77777777" w:rsidR="001B2240" w:rsidRPr="00754959" w:rsidRDefault="001B2240" w:rsidP="001B2240">
      <w:pPr>
        <w:jc w:val="both"/>
        <w:rPr>
          <w:bCs w:val="0"/>
          <w:iCs/>
        </w:rPr>
      </w:pPr>
    </w:p>
    <w:p w14:paraId="2C3E4B61" w14:textId="77777777" w:rsidR="001B2240" w:rsidRPr="007D35C9" w:rsidRDefault="001B2240" w:rsidP="001B2240">
      <w:pPr>
        <w:jc w:val="both"/>
      </w:pPr>
      <w:r w:rsidRPr="007D35C9">
        <w:rPr>
          <w:iCs/>
        </w:rPr>
        <w:t>A Költségvetési Ellenőrző Szakmai Bizottság a „</w:t>
      </w:r>
      <w:r w:rsidRPr="007D35C9">
        <w:t>Javaslat a helyi közösségi közlekedéssel összefüggő döntések meghozatalára</w:t>
      </w:r>
      <w:r>
        <w:t xml:space="preserve">” című előterjesztést megtárgyalta, és a BLAGUSS </w:t>
      </w:r>
      <w:r w:rsidRPr="00CA5A0E">
        <w:t>Agora Hungary Kft. által javasolt menetrend módosítással kapcsolatos döntések meghozataláról szóló III. határozati javaslatot</w:t>
      </w:r>
      <w:r>
        <w:t xml:space="preserve"> </w:t>
      </w:r>
      <w:r w:rsidRPr="007D35C9">
        <w:t>az előterjesztésben foglaltak szerint javasolja a Közgyűlésnek elfogadásra.</w:t>
      </w:r>
    </w:p>
    <w:bookmarkEnd w:id="1"/>
    <w:p w14:paraId="6CDE83BB" w14:textId="77777777" w:rsidR="001B2240" w:rsidRPr="007D35C9" w:rsidRDefault="001B2240" w:rsidP="001B2240">
      <w:pPr>
        <w:tabs>
          <w:tab w:val="left" w:pos="709"/>
        </w:tabs>
        <w:jc w:val="both"/>
      </w:pPr>
    </w:p>
    <w:p w14:paraId="2F709652" w14:textId="77777777" w:rsidR="001B2240" w:rsidRDefault="001B2240" w:rsidP="001B2240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t xml:space="preserve"> </w:t>
      </w:r>
      <w:r w:rsidRPr="00335284">
        <w:t>Lendvai Ferenc, a Költségvetési Ellenőrző Szakmai Bizottság Elnöke</w:t>
      </w:r>
    </w:p>
    <w:p w14:paraId="0D438529" w14:textId="77777777" w:rsidR="001B2240" w:rsidRPr="00884C28" w:rsidRDefault="001B2240" w:rsidP="001B2240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t xml:space="preserve"> 2022. június 27.</w:t>
      </w:r>
    </w:p>
    <w:p w14:paraId="7258204D" w14:textId="77777777" w:rsidR="001B2240" w:rsidRDefault="001B2240" w:rsidP="001B2240">
      <w:pPr>
        <w:tabs>
          <w:tab w:val="left" w:pos="-900"/>
          <w:tab w:val="left" w:pos="-720"/>
        </w:tabs>
        <w:ind w:left="705" w:hanging="705"/>
        <w:jc w:val="both"/>
      </w:pPr>
    </w:p>
    <w:p w14:paraId="4D311EC5" w14:textId="77777777" w:rsidR="001B2240" w:rsidRPr="00CA3B53" w:rsidRDefault="001B2240" w:rsidP="001B2240">
      <w:pPr>
        <w:ind w:left="705" w:hanging="705"/>
        <w:jc w:val="both"/>
        <w:outlineLvl w:val="1"/>
        <w:rPr>
          <w:b/>
          <w:caps/>
          <w:sz w:val="20"/>
          <w:szCs w:val="20"/>
        </w:rPr>
      </w:pPr>
      <w:r w:rsidRPr="00CA3B53">
        <w:rPr>
          <w:b/>
          <w:u w:val="single"/>
        </w:rPr>
        <w:t>2./ napirendi pont:</w:t>
      </w:r>
      <w:r w:rsidRPr="00CA3B53">
        <w:rPr>
          <w:b/>
        </w:rPr>
        <w:t xml:space="preserve"> Javaslat térítési és szolgáltatási díjak felülvizsgálatára </w:t>
      </w:r>
    </w:p>
    <w:p w14:paraId="707639CA" w14:textId="77777777" w:rsidR="001B2240" w:rsidRDefault="001B2240" w:rsidP="001B2240">
      <w:pPr>
        <w:rPr>
          <w:bCs w:val="0"/>
        </w:rPr>
      </w:pPr>
    </w:p>
    <w:p w14:paraId="09EEE8BD" w14:textId="77777777" w:rsidR="001B2240" w:rsidRPr="00402529" w:rsidRDefault="001B2240" w:rsidP="001B2240">
      <w:pPr>
        <w:ind w:left="709" w:hanging="709"/>
        <w:jc w:val="both"/>
        <w:rPr>
          <w:b/>
          <w:bCs w:val="0"/>
        </w:rPr>
      </w:pPr>
      <w:r>
        <w:rPr>
          <w:b/>
        </w:rPr>
        <w:t>II.</w:t>
      </w:r>
      <w:r>
        <w:rPr>
          <w:b/>
        </w:rPr>
        <w:tab/>
      </w:r>
      <w:r w:rsidRPr="00402529">
        <w:rPr>
          <w:b/>
        </w:rPr>
        <w:t>Javaslat a hivatali helyiségen kívüli és a hivatali munkaidőn kívüli anyakönyvi események engedélyezésének szabályairól és a többletszolgáltatások utáni díjakról szóló 9/2018. (V.7.) önkormányzati rendelet módosítására</w:t>
      </w:r>
    </w:p>
    <w:p w14:paraId="2D635DA6" w14:textId="77777777" w:rsidR="001B2240" w:rsidRDefault="001B2240" w:rsidP="001B2240">
      <w:pPr>
        <w:jc w:val="both"/>
        <w:rPr>
          <w:bCs w:val="0"/>
        </w:rPr>
      </w:pPr>
    </w:p>
    <w:p w14:paraId="72FB790B" w14:textId="77777777" w:rsidR="001B2240" w:rsidRDefault="001B2240" w:rsidP="001B2240">
      <w:pPr>
        <w:ind w:left="360"/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47/2022. (VI. 21.)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345F7F67" w14:textId="77777777" w:rsidR="001B2240" w:rsidRPr="00754959" w:rsidRDefault="001B2240" w:rsidP="001B2240">
      <w:pPr>
        <w:ind w:left="360"/>
        <w:jc w:val="both"/>
        <w:rPr>
          <w:bCs w:val="0"/>
          <w:iCs/>
        </w:rPr>
      </w:pPr>
    </w:p>
    <w:p w14:paraId="4EA7552E" w14:textId="77777777" w:rsidR="001B2240" w:rsidRPr="00FD7DE6" w:rsidRDefault="001B2240" w:rsidP="001B2240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FD7DE6">
        <w:rPr>
          <w:rFonts w:ascii="Arial" w:hAnsi="Arial" w:cs="Arial"/>
          <w:iCs/>
        </w:rPr>
        <w:t>A Költségvetési Ellenőrző Szakmai Bizottság a „</w:t>
      </w:r>
      <w:r w:rsidRPr="00FD7DE6">
        <w:rPr>
          <w:rFonts w:ascii="Arial" w:hAnsi="Arial" w:cs="Arial"/>
        </w:rPr>
        <w:t xml:space="preserve">Javaslat térítési és szolgáltatási díjak felülvizsgálatára” című előterjesztést megtárgyalta, és a hivatali helyiségen kívüli és </w:t>
      </w:r>
      <w:r w:rsidRPr="00420CBF">
        <w:rPr>
          <w:rFonts w:ascii="Arial" w:hAnsi="Arial" w:cs="Arial"/>
        </w:rPr>
        <w:t xml:space="preserve">a hivatali munkaidőn kívüli anyakönyvi események engedélyezésének szabályairól és a többletszolgáltatások utáni díjakról szóló 9/2018. (V.7.) önkormányzati rendelet módosításáról </w:t>
      </w:r>
      <w:r w:rsidRPr="00FD7DE6">
        <w:rPr>
          <w:rFonts w:ascii="Arial" w:hAnsi="Arial" w:cs="Arial"/>
        </w:rPr>
        <w:t>szóló rendelet tervezetet az előterjesztésben foglaltak szerint javasolja a Közgyűlésnek elfogadásra.</w:t>
      </w:r>
    </w:p>
    <w:p w14:paraId="047B997C" w14:textId="77777777" w:rsidR="001B2240" w:rsidRPr="007D35C9" w:rsidRDefault="001B2240" w:rsidP="001B2240">
      <w:pPr>
        <w:tabs>
          <w:tab w:val="left" w:pos="709"/>
        </w:tabs>
        <w:jc w:val="both"/>
      </w:pPr>
    </w:p>
    <w:p w14:paraId="14BBE05F" w14:textId="77777777" w:rsidR="001B2240" w:rsidRDefault="001B2240" w:rsidP="001B2240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t xml:space="preserve"> </w:t>
      </w:r>
      <w:r w:rsidRPr="00335284">
        <w:t>Lendvai Ferenc, a Költségvetési Ellenőrző Szakmai Bizottság Elnöke</w:t>
      </w:r>
    </w:p>
    <w:p w14:paraId="069B6A71" w14:textId="77777777" w:rsidR="001B2240" w:rsidRPr="00884C28" w:rsidRDefault="001B2240" w:rsidP="001B2240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t xml:space="preserve"> 2022. június 27.</w:t>
      </w:r>
    </w:p>
    <w:p w14:paraId="134F20EF" w14:textId="77777777" w:rsidR="001B2240" w:rsidRDefault="001B2240" w:rsidP="001B2240"/>
    <w:p w14:paraId="23750B1F" w14:textId="77777777" w:rsidR="001B2240" w:rsidRDefault="001B2240" w:rsidP="001B2240">
      <w:pPr>
        <w:ind w:left="360"/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48/2022. (VI. 21.)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5C386081" w14:textId="77777777" w:rsidR="001B2240" w:rsidRPr="00754959" w:rsidRDefault="001B2240" w:rsidP="001B2240">
      <w:pPr>
        <w:ind w:left="360"/>
        <w:jc w:val="both"/>
        <w:rPr>
          <w:bCs w:val="0"/>
          <w:iCs/>
        </w:rPr>
      </w:pPr>
    </w:p>
    <w:p w14:paraId="79DB1033" w14:textId="77777777" w:rsidR="001B2240" w:rsidRPr="007D35C9" w:rsidRDefault="001B2240" w:rsidP="001B2240">
      <w:pPr>
        <w:jc w:val="both"/>
      </w:pPr>
      <w:r w:rsidRPr="007D35C9">
        <w:rPr>
          <w:iCs/>
        </w:rPr>
        <w:t>A Költségvetési Ellenőrző Szakmai Bizottság a „</w:t>
      </w:r>
      <w:r w:rsidRPr="007D35C9">
        <w:t xml:space="preserve">Javaslat </w:t>
      </w:r>
      <w:r w:rsidRPr="00416CB6">
        <w:rPr>
          <w:bCs w:val="0"/>
        </w:rPr>
        <w:t>térítési és szolgáltatási díjak felülvizsgálatára</w:t>
      </w:r>
      <w:r>
        <w:rPr>
          <w:b/>
        </w:rPr>
        <w:t xml:space="preserve">” </w:t>
      </w:r>
      <w:r w:rsidRPr="00416CB6">
        <w:rPr>
          <w:bCs w:val="0"/>
        </w:rPr>
        <w:t>című előterjesztést megtárgyalta</w:t>
      </w:r>
      <w:r>
        <w:t xml:space="preserve">, és a Polgármesteri Hivatal </w:t>
      </w:r>
      <w:r w:rsidRPr="00420CBF">
        <w:t>házasságkötő termének felújítási lehetőségének megvizsgálásáról szóló II. határozati javaslatot az előterjesztésben foglaltak szerint javasolja a Közgyűlésnek</w:t>
      </w:r>
      <w:r w:rsidRPr="007D35C9">
        <w:t xml:space="preserve"> elfogadásra.</w:t>
      </w:r>
    </w:p>
    <w:p w14:paraId="64095E79" w14:textId="77777777" w:rsidR="001B2240" w:rsidRPr="007D35C9" w:rsidRDefault="001B2240" w:rsidP="001B2240">
      <w:pPr>
        <w:tabs>
          <w:tab w:val="left" w:pos="709"/>
        </w:tabs>
        <w:jc w:val="both"/>
      </w:pPr>
    </w:p>
    <w:p w14:paraId="567A422A" w14:textId="77777777" w:rsidR="001B2240" w:rsidRDefault="001B2240" w:rsidP="001B2240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t xml:space="preserve"> </w:t>
      </w:r>
      <w:r w:rsidRPr="00335284">
        <w:t>Lendvai Ferenc, a Költségvetési Ellenőrző Szakmai Bizottság Elnöke</w:t>
      </w:r>
    </w:p>
    <w:p w14:paraId="2B4928EA" w14:textId="77777777" w:rsidR="001B2240" w:rsidRPr="00884C28" w:rsidRDefault="001B2240" w:rsidP="001B2240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t xml:space="preserve"> 2022. június 27.</w:t>
      </w:r>
    </w:p>
    <w:p w14:paraId="6CE29C2D" w14:textId="77777777" w:rsidR="001B2240" w:rsidRPr="00402529" w:rsidRDefault="001B2240" w:rsidP="001B2240">
      <w:pPr>
        <w:tabs>
          <w:tab w:val="left" w:pos="708"/>
          <w:tab w:val="center" w:pos="4536"/>
          <w:tab w:val="right" w:pos="9072"/>
        </w:tabs>
        <w:jc w:val="both"/>
        <w:rPr>
          <w:b/>
          <w:bCs w:val="0"/>
          <w:iCs/>
        </w:rPr>
      </w:pPr>
      <w:r>
        <w:rPr>
          <w:b/>
          <w:iCs/>
        </w:rPr>
        <w:lastRenderedPageBreak/>
        <w:t>III.</w:t>
      </w:r>
      <w:r>
        <w:rPr>
          <w:b/>
          <w:iCs/>
        </w:rPr>
        <w:tab/>
      </w:r>
      <w:r w:rsidRPr="00402529">
        <w:rPr>
          <w:b/>
          <w:iCs/>
        </w:rPr>
        <w:t xml:space="preserve">VASIVÍZ </w:t>
      </w:r>
      <w:proofErr w:type="spellStart"/>
      <w:r w:rsidRPr="00402529">
        <w:rPr>
          <w:b/>
          <w:iCs/>
        </w:rPr>
        <w:t>ZRt</w:t>
      </w:r>
      <w:proofErr w:type="spellEnd"/>
      <w:r w:rsidRPr="00402529">
        <w:rPr>
          <w:b/>
          <w:iCs/>
        </w:rPr>
        <w:t>.</w:t>
      </w:r>
    </w:p>
    <w:p w14:paraId="4C8E69A6" w14:textId="77777777" w:rsidR="001B2240" w:rsidRDefault="001B2240" w:rsidP="001B2240"/>
    <w:p w14:paraId="2B3937C4" w14:textId="77777777" w:rsidR="001B2240" w:rsidRDefault="001B2240" w:rsidP="001B2240">
      <w:pPr>
        <w:ind w:left="360"/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49/2022. (VI. 21.)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4D1D1FD0" w14:textId="77777777" w:rsidR="001B2240" w:rsidRPr="00754959" w:rsidRDefault="001B2240" w:rsidP="001B2240">
      <w:pPr>
        <w:ind w:left="360"/>
        <w:jc w:val="both"/>
        <w:rPr>
          <w:bCs w:val="0"/>
          <w:iCs/>
        </w:rPr>
      </w:pPr>
    </w:p>
    <w:p w14:paraId="715A3E95" w14:textId="77777777" w:rsidR="001B2240" w:rsidRPr="00420CBF" w:rsidRDefault="001B2240" w:rsidP="001B2240">
      <w:pPr>
        <w:jc w:val="both"/>
      </w:pPr>
      <w:r w:rsidRPr="007D35C9">
        <w:rPr>
          <w:iCs/>
        </w:rPr>
        <w:t>A Költségvetési Ellenőrző Szakmai Bizottság a „</w:t>
      </w:r>
      <w:r w:rsidRPr="007D35C9">
        <w:t xml:space="preserve">Javaslat </w:t>
      </w:r>
      <w:r w:rsidRPr="00416CB6">
        <w:rPr>
          <w:bCs w:val="0"/>
        </w:rPr>
        <w:t>térítési és szolgáltatási díjak felülvizsgálatára</w:t>
      </w:r>
      <w:r>
        <w:rPr>
          <w:b/>
        </w:rPr>
        <w:t xml:space="preserve">” </w:t>
      </w:r>
      <w:r w:rsidRPr="00416CB6">
        <w:rPr>
          <w:bCs w:val="0"/>
        </w:rPr>
        <w:t>című előterjesztést megtárgyalta</w:t>
      </w:r>
      <w:r>
        <w:t xml:space="preserve">, és </w:t>
      </w:r>
      <w:r w:rsidRPr="00420CBF">
        <w:t xml:space="preserve">a Szombathelyi Fedett Uszoda és Termálfürdő árjegyzékének változásáról szóló III. határozati javaslatot </w:t>
      </w:r>
      <w:r>
        <w:t xml:space="preserve">nem </w:t>
      </w:r>
      <w:r w:rsidRPr="00420CBF">
        <w:t>javasolja a Közgyűlésnek elfogadásra.</w:t>
      </w:r>
    </w:p>
    <w:p w14:paraId="2E1FDA08" w14:textId="77777777" w:rsidR="001B2240" w:rsidRPr="007D35C9" w:rsidRDefault="001B2240" w:rsidP="001B2240">
      <w:pPr>
        <w:tabs>
          <w:tab w:val="left" w:pos="709"/>
        </w:tabs>
        <w:jc w:val="both"/>
      </w:pPr>
    </w:p>
    <w:p w14:paraId="16FC4125" w14:textId="77777777" w:rsidR="001B2240" w:rsidRDefault="001B2240" w:rsidP="001B2240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t xml:space="preserve"> </w:t>
      </w:r>
      <w:r w:rsidRPr="00335284">
        <w:t>Lendvai Ferenc, a Költségvetési Ellenőrző Szakmai Bizottság Elnöke</w:t>
      </w:r>
    </w:p>
    <w:p w14:paraId="665BF2EB" w14:textId="77777777" w:rsidR="001B2240" w:rsidRPr="00884C28" w:rsidRDefault="001B2240" w:rsidP="001B2240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t xml:space="preserve"> 2022. június 27.</w:t>
      </w:r>
    </w:p>
    <w:p w14:paraId="70831056" w14:textId="77777777" w:rsidR="001B2240" w:rsidRDefault="001B2240" w:rsidP="001B2240">
      <w:pPr>
        <w:jc w:val="both"/>
        <w:rPr>
          <w:bCs w:val="0"/>
        </w:rPr>
      </w:pPr>
    </w:p>
    <w:p w14:paraId="1490ACEA" w14:textId="77777777" w:rsidR="001B2240" w:rsidRPr="00402529" w:rsidRDefault="001B2240" w:rsidP="001B2240">
      <w:pPr>
        <w:tabs>
          <w:tab w:val="left" w:pos="708"/>
          <w:tab w:val="center" w:pos="4536"/>
          <w:tab w:val="right" w:pos="9072"/>
        </w:tabs>
        <w:jc w:val="both"/>
        <w:rPr>
          <w:b/>
          <w:bCs w:val="0"/>
        </w:rPr>
      </w:pPr>
      <w:r>
        <w:rPr>
          <w:b/>
        </w:rPr>
        <w:t>IV.</w:t>
      </w:r>
      <w:r>
        <w:rPr>
          <w:b/>
        </w:rPr>
        <w:tab/>
      </w:r>
      <w:r w:rsidRPr="00402529">
        <w:rPr>
          <w:b/>
        </w:rPr>
        <w:t>SZOVA Nonprofit Zrt. szolgáltatási díjainak emelésére vonatkozó javaslat</w:t>
      </w:r>
    </w:p>
    <w:p w14:paraId="0D463DB7" w14:textId="77777777" w:rsidR="001B2240" w:rsidRDefault="001B2240" w:rsidP="001B224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 w:val="0"/>
        </w:rPr>
      </w:pPr>
    </w:p>
    <w:p w14:paraId="37EF6C48" w14:textId="77777777" w:rsidR="001B2240" w:rsidRDefault="001B2240" w:rsidP="001B2240">
      <w:pPr>
        <w:ind w:left="360"/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50/2022. (VI. 21.)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7719C684" w14:textId="77777777" w:rsidR="001B2240" w:rsidRPr="00754959" w:rsidRDefault="001B2240" w:rsidP="001B2240">
      <w:pPr>
        <w:ind w:left="360"/>
        <w:jc w:val="both"/>
        <w:rPr>
          <w:bCs w:val="0"/>
          <w:iCs/>
        </w:rPr>
      </w:pPr>
    </w:p>
    <w:p w14:paraId="32E1B748" w14:textId="77777777" w:rsidR="001B2240" w:rsidRPr="007D35C9" w:rsidRDefault="001B2240" w:rsidP="001B2240">
      <w:pPr>
        <w:jc w:val="both"/>
      </w:pPr>
      <w:r w:rsidRPr="007D35C9">
        <w:rPr>
          <w:iCs/>
        </w:rPr>
        <w:t>A Költségvetési Ellenőrző Szakmai Bizottság a „</w:t>
      </w:r>
      <w:r w:rsidRPr="007D35C9">
        <w:t xml:space="preserve">Javaslat </w:t>
      </w:r>
      <w:r w:rsidRPr="00416CB6">
        <w:rPr>
          <w:bCs w:val="0"/>
        </w:rPr>
        <w:t>térítési és szolgáltatási díjak felülvizsgálatára</w:t>
      </w:r>
      <w:r>
        <w:rPr>
          <w:b/>
        </w:rPr>
        <w:t xml:space="preserve">” </w:t>
      </w:r>
      <w:r w:rsidRPr="00416CB6">
        <w:rPr>
          <w:bCs w:val="0"/>
        </w:rPr>
        <w:t>című előterjesztést megtárgyalta</w:t>
      </w:r>
      <w:r>
        <w:t xml:space="preserve">, és </w:t>
      </w:r>
      <w:r w:rsidRPr="00420CBF">
        <w:t>a SZOVA Nonprofit Zrt. szolgáltatási díjainak emeléséről szóló IV. határozati javaslato</w:t>
      </w:r>
      <w:r>
        <w:t>t</w:t>
      </w:r>
      <w:r w:rsidRPr="007D35C9">
        <w:t xml:space="preserve"> </w:t>
      </w:r>
      <w:r>
        <w:t xml:space="preserve">nem </w:t>
      </w:r>
      <w:r w:rsidRPr="007D35C9">
        <w:t>javasolja a Közgyűlésnek elfogadásra.</w:t>
      </w:r>
    </w:p>
    <w:p w14:paraId="18410C6A" w14:textId="77777777" w:rsidR="001B2240" w:rsidRPr="007D35C9" w:rsidRDefault="001B2240" w:rsidP="001B2240">
      <w:pPr>
        <w:tabs>
          <w:tab w:val="left" w:pos="709"/>
        </w:tabs>
        <w:jc w:val="both"/>
      </w:pPr>
    </w:p>
    <w:p w14:paraId="12860E62" w14:textId="77777777" w:rsidR="001B2240" w:rsidRDefault="001B2240" w:rsidP="001B2240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t xml:space="preserve"> </w:t>
      </w:r>
      <w:r w:rsidRPr="00335284">
        <w:t>Lendvai Ferenc, a Költségvetési Ellenőrző Szakmai Bizottság Elnöke</w:t>
      </w:r>
    </w:p>
    <w:p w14:paraId="3BE29134" w14:textId="77777777" w:rsidR="001B2240" w:rsidRPr="00884C28" w:rsidRDefault="001B2240" w:rsidP="001B2240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t xml:space="preserve"> 2022. június 27.</w:t>
      </w:r>
    </w:p>
    <w:p w14:paraId="7DE95C4B" w14:textId="77777777" w:rsidR="001B2240" w:rsidRDefault="001B2240" w:rsidP="001B2240">
      <w:pPr>
        <w:jc w:val="both"/>
        <w:rPr>
          <w:bCs w:val="0"/>
        </w:rPr>
      </w:pPr>
    </w:p>
    <w:p w14:paraId="51AA1A5B" w14:textId="77777777" w:rsidR="001B2240" w:rsidRPr="00402529" w:rsidRDefault="001B2240" w:rsidP="001B2240">
      <w:pPr>
        <w:tabs>
          <w:tab w:val="left" w:pos="708"/>
          <w:tab w:val="center" w:pos="4536"/>
          <w:tab w:val="right" w:pos="9072"/>
        </w:tabs>
        <w:jc w:val="both"/>
        <w:rPr>
          <w:b/>
          <w:bCs w:val="0"/>
        </w:rPr>
      </w:pPr>
      <w:r>
        <w:rPr>
          <w:b/>
        </w:rPr>
        <w:t>V.</w:t>
      </w:r>
      <w:r>
        <w:rPr>
          <w:b/>
        </w:rPr>
        <w:tab/>
      </w:r>
      <w:r w:rsidRPr="00402529">
        <w:rPr>
          <w:b/>
        </w:rPr>
        <w:t>Vas Megyei Temetkezési Kft.</w:t>
      </w:r>
    </w:p>
    <w:p w14:paraId="05C1F8CB" w14:textId="77777777" w:rsidR="001B2240" w:rsidRDefault="001B2240" w:rsidP="001B2240"/>
    <w:p w14:paraId="20618708" w14:textId="77777777" w:rsidR="001B2240" w:rsidRDefault="001B2240" w:rsidP="001B2240">
      <w:pPr>
        <w:ind w:left="360"/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51/2022. (VI. 21.)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5885F0EE" w14:textId="77777777" w:rsidR="001B2240" w:rsidRPr="00754959" w:rsidRDefault="001B2240" w:rsidP="001B2240">
      <w:pPr>
        <w:ind w:left="360"/>
        <w:jc w:val="both"/>
        <w:rPr>
          <w:bCs w:val="0"/>
          <w:iCs/>
        </w:rPr>
      </w:pPr>
    </w:p>
    <w:p w14:paraId="2578CF0D" w14:textId="77777777" w:rsidR="001B2240" w:rsidRPr="00FD7DE6" w:rsidRDefault="001B2240" w:rsidP="001B2240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FD7DE6">
        <w:rPr>
          <w:rFonts w:ascii="Arial" w:hAnsi="Arial" w:cs="Arial"/>
          <w:iCs/>
        </w:rPr>
        <w:t>A Költségvetési Ellenőrző Szakmai Bizottság a „</w:t>
      </w:r>
      <w:r w:rsidRPr="00FD7DE6">
        <w:rPr>
          <w:rFonts w:ascii="Arial" w:hAnsi="Arial" w:cs="Arial"/>
        </w:rPr>
        <w:t xml:space="preserve">Javaslat térítési és szolgáltatási díjak felülvizsgálatára” című előterjesztést megtárgyalta, és </w:t>
      </w:r>
      <w:r w:rsidRPr="00420CBF">
        <w:rPr>
          <w:rFonts w:ascii="Arial" w:hAnsi="Arial" w:cs="Arial"/>
        </w:rPr>
        <w:t>a temetőkről és a temetkezés rendjéről szóló 25/2000. (IX.28.) önkormányzati rendeletének módosításáról</w:t>
      </w:r>
      <w:r>
        <w:rPr>
          <w:rFonts w:ascii="Arial" w:hAnsi="Arial" w:cs="Arial"/>
        </w:rPr>
        <w:t xml:space="preserve"> szóló rendelet tervezetet </w:t>
      </w:r>
      <w:r w:rsidRPr="00FD7DE6">
        <w:rPr>
          <w:rFonts w:ascii="Arial" w:hAnsi="Arial" w:cs="Arial"/>
        </w:rPr>
        <w:t>az előterjesztésben foglaltak szerint javasolja a Közgyűlésnek elfogadásra.</w:t>
      </w:r>
    </w:p>
    <w:p w14:paraId="26ABF17A" w14:textId="77777777" w:rsidR="001B2240" w:rsidRPr="007D35C9" w:rsidRDefault="001B2240" w:rsidP="001B2240">
      <w:pPr>
        <w:tabs>
          <w:tab w:val="left" w:pos="709"/>
        </w:tabs>
        <w:jc w:val="both"/>
      </w:pPr>
    </w:p>
    <w:p w14:paraId="2D5BA14D" w14:textId="77777777" w:rsidR="001B2240" w:rsidRDefault="001B2240" w:rsidP="001B2240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t xml:space="preserve"> </w:t>
      </w:r>
      <w:r w:rsidRPr="00335284">
        <w:t>Lendvai Ferenc, a Költségvetési Ellenőrző Szakmai Bizottság Elnöke</w:t>
      </w:r>
    </w:p>
    <w:p w14:paraId="2F47C17E" w14:textId="77777777" w:rsidR="001B2240" w:rsidRPr="00884C28" w:rsidRDefault="001B2240" w:rsidP="001B2240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t xml:space="preserve"> 2022. június 27.</w:t>
      </w:r>
    </w:p>
    <w:p w14:paraId="6ED6D34A" w14:textId="77777777" w:rsidR="001B2240" w:rsidRDefault="001B2240" w:rsidP="001B2240"/>
    <w:p w14:paraId="130C2AFC" w14:textId="77777777" w:rsidR="001B2240" w:rsidRPr="00402529" w:rsidRDefault="001B2240" w:rsidP="001B2240">
      <w:pPr>
        <w:tabs>
          <w:tab w:val="left" w:pos="708"/>
          <w:tab w:val="center" w:pos="4536"/>
          <w:tab w:val="right" w:pos="9072"/>
        </w:tabs>
        <w:jc w:val="both"/>
        <w:rPr>
          <w:b/>
          <w:bCs w:val="0"/>
        </w:rPr>
      </w:pPr>
      <w:r>
        <w:rPr>
          <w:b/>
        </w:rPr>
        <w:t>VI.</w:t>
      </w:r>
      <w:r>
        <w:rPr>
          <w:b/>
        </w:rPr>
        <w:tab/>
      </w:r>
      <w:r w:rsidRPr="00402529">
        <w:rPr>
          <w:b/>
        </w:rPr>
        <w:t>Javaslat a fizető parkolási díjak módosítására</w:t>
      </w:r>
    </w:p>
    <w:p w14:paraId="54D9C024" w14:textId="77777777" w:rsidR="001B2240" w:rsidRDefault="001B2240" w:rsidP="001B2240">
      <w:pPr>
        <w:tabs>
          <w:tab w:val="left" w:pos="5529"/>
        </w:tabs>
        <w:rPr>
          <w:b/>
          <w:bCs w:val="0"/>
          <w:u w:val="single"/>
        </w:rPr>
      </w:pPr>
    </w:p>
    <w:p w14:paraId="47FB8C33" w14:textId="77777777" w:rsidR="001B2240" w:rsidRDefault="001B2240" w:rsidP="001B2240">
      <w:pPr>
        <w:ind w:left="360"/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52/2022. (VI. 21.)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183E4BFC" w14:textId="77777777" w:rsidR="001B2240" w:rsidRPr="00754959" w:rsidRDefault="001B2240" w:rsidP="001B2240">
      <w:pPr>
        <w:ind w:left="360"/>
        <w:jc w:val="both"/>
        <w:rPr>
          <w:bCs w:val="0"/>
          <w:iCs/>
        </w:rPr>
      </w:pPr>
    </w:p>
    <w:p w14:paraId="28F5B2A7" w14:textId="77777777" w:rsidR="001B2240" w:rsidRPr="001E30DD" w:rsidRDefault="001B2240" w:rsidP="001B2240">
      <w:pPr>
        <w:pStyle w:val="Szvegtrzs"/>
        <w:spacing w:after="0" w:line="240" w:lineRule="auto"/>
        <w:jc w:val="both"/>
        <w:rPr>
          <w:rFonts w:ascii="Arial" w:hAnsi="Arial" w:cs="Arial"/>
          <w:b/>
          <w:bCs/>
        </w:rPr>
      </w:pPr>
      <w:r w:rsidRPr="00FD7DE6">
        <w:rPr>
          <w:rFonts w:ascii="Arial" w:hAnsi="Arial" w:cs="Arial"/>
          <w:iCs/>
        </w:rPr>
        <w:t>A Költségvetési Ellenőrző Szakmai Bizottság a „</w:t>
      </w:r>
      <w:r w:rsidRPr="00FD7DE6">
        <w:rPr>
          <w:rFonts w:ascii="Arial" w:hAnsi="Arial" w:cs="Arial"/>
        </w:rPr>
        <w:t xml:space="preserve">Javaslat térítési és szolgáltatási díjak felülvizsgálatára” című előterjesztést megtárgyalta, és </w:t>
      </w:r>
      <w:r w:rsidRPr="00420CBF">
        <w:rPr>
          <w:rFonts w:ascii="Arial" w:hAnsi="Arial" w:cs="Arial"/>
        </w:rPr>
        <w:t>a fizetőparkolók működésének és igénybevételének rendjéről szóló 21/2012. (V.10.) önkormányzati rendelet módosításáról szóló rendelet tervezetet</w:t>
      </w:r>
      <w:r w:rsidRPr="00FD7D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nem </w:t>
      </w:r>
      <w:r w:rsidRPr="00FD7DE6">
        <w:rPr>
          <w:rFonts w:ascii="Arial" w:hAnsi="Arial" w:cs="Arial"/>
        </w:rPr>
        <w:t>javasolja a Közgyűlésnek elfogadásra.</w:t>
      </w:r>
    </w:p>
    <w:p w14:paraId="74D37BAB" w14:textId="77777777" w:rsidR="001B2240" w:rsidRPr="007D35C9" w:rsidRDefault="001B2240" w:rsidP="001B2240">
      <w:pPr>
        <w:tabs>
          <w:tab w:val="left" w:pos="709"/>
        </w:tabs>
        <w:jc w:val="both"/>
      </w:pPr>
    </w:p>
    <w:p w14:paraId="703C4881" w14:textId="77777777" w:rsidR="001B2240" w:rsidRDefault="001B2240" w:rsidP="001B2240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t xml:space="preserve"> </w:t>
      </w:r>
      <w:r w:rsidRPr="00335284">
        <w:t>Lendvai Ferenc, a Költségvetési Ellenőrző Szakmai Bizottság Elnöke</w:t>
      </w:r>
    </w:p>
    <w:p w14:paraId="53B66098" w14:textId="77777777" w:rsidR="001B2240" w:rsidRPr="00884C28" w:rsidRDefault="001B2240" w:rsidP="001B2240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t xml:space="preserve"> 2022. június 27.</w:t>
      </w:r>
    </w:p>
    <w:p w14:paraId="16A47812" w14:textId="77777777" w:rsidR="001B2240" w:rsidRDefault="001B2240" w:rsidP="001B2240">
      <w:pPr>
        <w:tabs>
          <w:tab w:val="left" w:pos="5529"/>
        </w:tabs>
        <w:rPr>
          <w:b/>
          <w:bCs w:val="0"/>
          <w:u w:val="single"/>
        </w:rPr>
      </w:pPr>
    </w:p>
    <w:p w14:paraId="3E9EFDA4" w14:textId="77777777" w:rsidR="001B2240" w:rsidRPr="00F83A5B" w:rsidRDefault="001B2240" w:rsidP="001B2240">
      <w:pPr>
        <w:tabs>
          <w:tab w:val="left" w:pos="5529"/>
        </w:tabs>
        <w:rPr>
          <w:b/>
          <w:bCs w:val="0"/>
          <w:u w:val="single"/>
        </w:rPr>
      </w:pPr>
    </w:p>
    <w:p w14:paraId="747551C5" w14:textId="77777777" w:rsidR="001B2240" w:rsidRPr="00402529" w:rsidRDefault="001B2240" w:rsidP="001B2240">
      <w:pPr>
        <w:numPr>
          <w:ilvl w:val="0"/>
          <w:numId w:val="2"/>
        </w:numPr>
        <w:ind w:left="720"/>
        <w:jc w:val="both"/>
        <w:rPr>
          <w:b/>
          <w:bCs w:val="0"/>
        </w:rPr>
      </w:pPr>
      <w:r w:rsidRPr="00402529">
        <w:rPr>
          <w:b/>
        </w:rPr>
        <w:lastRenderedPageBreak/>
        <w:t>Javaslat a személyes gondoskodást nyújtó szociális és gyermekjóléti ellátások intézményi térítési díjának megállapítására</w:t>
      </w:r>
    </w:p>
    <w:p w14:paraId="53CEE08F" w14:textId="77777777" w:rsidR="001B2240" w:rsidRDefault="001B2240" w:rsidP="001B2240"/>
    <w:p w14:paraId="39B1171F" w14:textId="77777777" w:rsidR="001B2240" w:rsidRDefault="001B2240" w:rsidP="001B2240">
      <w:pPr>
        <w:ind w:left="360"/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53/2022. (VI. 21.)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59D0C02D" w14:textId="77777777" w:rsidR="001B2240" w:rsidRPr="00754959" w:rsidRDefault="001B2240" w:rsidP="001B2240">
      <w:pPr>
        <w:ind w:left="360"/>
        <w:jc w:val="both"/>
        <w:rPr>
          <w:bCs w:val="0"/>
          <w:iCs/>
        </w:rPr>
      </w:pPr>
    </w:p>
    <w:p w14:paraId="386955DD" w14:textId="77777777" w:rsidR="001B2240" w:rsidRPr="00FD7DE6" w:rsidRDefault="001B2240" w:rsidP="001B2240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FD7DE6">
        <w:rPr>
          <w:rFonts w:ascii="Arial" w:hAnsi="Arial" w:cs="Arial"/>
          <w:iCs/>
        </w:rPr>
        <w:t>A Költségvetési Ellenőrző Szakmai Bizottság a „</w:t>
      </w:r>
      <w:r w:rsidRPr="00FD7DE6">
        <w:rPr>
          <w:rFonts w:ascii="Arial" w:hAnsi="Arial" w:cs="Arial"/>
        </w:rPr>
        <w:t xml:space="preserve">Javaslat térítési és szolgáltatási díjak felülvizsgálatára” című előterjesztést megtárgyalta, és </w:t>
      </w:r>
      <w:r w:rsidRPr="00643913">
        <w:rPr>
          <w:rFonts w:ascii="Arial" w:hAnsi="Arial" w:cs="Arial"/>
        </w:rPr>
        <w:t>a személyes gondoskodást nyújtó szociális és gyermekjóléti ellátások térítési díjáról szóló 11/1993. (IV.1.) önkormányzati rendelet módosításáról szóló rendelet tervezetet</w:t>
      </w:r>
      <w:r>
        <w:rPr>
          <w:rFonts w:ascii="Arial" w:hAnsi="Arial" w:cs="Arial"/>
        </w:rPr>
        <w:t xml:space="preserve"> </w:t>
      </w:r>
      <w:r w:rsidRPr="00FD7DE6">
        <w:rPr>
          <w:rFonts w:ascii="Arial" w:hAnsi="Arial" w:cs="Arial"/>
        </w:rPr>
        <w:t>az előterjesztésben foglaltak szerint javasolja a Közgyűlésnek elfogadásra.</w:t>
      </w:r>
    </w:p>
    <w:p w14:paraId="3C0FDF1E" w14:textId="77777777" w:rsidR="001B2240" w:rsidRPr="007D35C9" w:rsidRDefault="001B2240" w:rsidP="001B2240">
      <w:pPr>
        <w:tabs>
          <w:tab w:val="left" w:pos="709"/>
        </w:tabs>
        <w:jc w:val="both"/>
      </w:pPr>
    </w:p>
    <w:p w14:paraId="47EF67F3" w14:textId="77777777" w:rsidR="001B2240" w:rsidRDefault="001B2240" w:rsidP="001B2240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t xml:space="preserve"> </w:t>
      </w:r>
      <w:r w:rsidRPr="00335284">
        <w:t>Lendvai Ferenc, a Költségvetési Ellenőrző Szakmai Bizottság Elnöke</w:t>
      </w:r>
    </w:p>
    <w:p w14:paraId="4673BE40" w14:textId="77777777" w:rsidR="001B2240" w:rsidRPr="00884C28" w:rsidRDefault="001B2240" w:rsidP="001B2240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t xml:space="preserve"> 2022. június 27.</w:t>
      </w:r>
    </w:p>
    <w:p w14:paraId="61568972" w14:textId="77777777" w:rsidR="001B2240" w:rsidRDefault="001B2240" w:rsidP="001B2240"/>
    <w:p w14:paraId="6F306024" w14:textId="77777777" w:rsidR="001B2240" w:rsidRDefault="001B2240" w:rsidP="001B2240">
      <w:pPr>
        <w:ind w:left="360"/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54/2022. (VI. 21.)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2DE548BB" w14:textId="77777777" w:rsidR="001B2240" w:rsidRPr="00754959" w:rsidRDefault="001B2240" w:rsidP="001B2240">
      <w:pPr>
        <w:ind w:left="360"/>
        <w:jc w:val="both"/>
        <w:rPr>
          <w:bCs w:val="0"/>
          <w:iCs/>
        </w:rPr>
      </w:pPr>
    </w:p>
    <w:p w14:paraId="5023E6F4" w14:textId="77777777" w:rsidR="001B2240" w:rsidRPr="00FD7DE6" w:rsidRDefault="001B2240" w:rsidP="001B2240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FD7DE6">
        <w:rPr>
          <w:rFonts w:ascii="Arial" w:hAnsi="Arial" w:cs="Arial"/>
          <w:iCs/>
        </w:rPr>
        <w:t>A Költségvetési Ellenőrző Szakmai Bizottság a „</w:t>
      </w:r>
      <w:r w:rsidRPr="00FD7DE6">
        <w:rPr>
          <w:rFonts w:ascii="Arial" w:hAnsi="Arial" w:cs="Arial"/>
        </w:rPr>
        <w:t xml:space="preserve">Javaslat térítési és szolgáltatási díjak felülvizsgálatára” című előterjesztést megtárgyalta, és </w:t>
      </w:r>
      <w:r w:rsidRPr="00643913">
        <w:rPr>
          <w:rFonts w:ascii="Arial" w:hAnsi="Arial" w:cs="Arial"/>
        </w:rPr>
        <w:t>a személyes gondoskodást nyújtó szociális és gyermekjóléti ellátások térítési díjáról szóló 11/1993. (IV.1.) önkormányzati rendelet módosításáról szóló rendelet tervezet 15. mellékletét az ülésen kiosztott határozati javaslat szerint javasolja a Közgyűlésnek elfogadásra</w:t>
      </w:r>
      <w:r w:rsidRPr="00FD7DE6">
        <w:rPr>
          <w:rFonts w:ascii="Arial" w:hAnsi="Arial" w:cs="Arial"/>
        </w:rPr>
        <w:t>.</w:t>
      </w:r>
    </w:p>
    <w:p w14:paraId="0C600140" w14:textId="77777777" w:rsidR="001B2240" w:rsidRPr="007D35C9" w:rsidRDefault="001B2240" w:rsidP="001B2240">
      <w:pPr>
        <w:tabs>
          <w:tab w:val="left" w:pos="709"/>
        </w:tabs>
        <w:jc w:val="both"/>
      </w:pPr>
    </w:p>
    <w:p w14:paraId="5A1CA939" w14:textId="77777777" w:rsidR="001B2240" w:rsidRDefault="001B2240" w:rsidP="001B2240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t xml:space="preserve"> </w:t>
      </w:r>
      <w:r w:rsidRPr="00335284">
        <w:t>Lendvai Ferenc, a Költségvetési Ellenőrző Szakmai Bizottság Elnöke</w:t>
      </w:r>
    </w:p>
    <w:p w14:paraId="1894D9A9" w14:textId="77777777" w:rsidR="001B2240" w:rsidRPr="00884C28" w:rsidRDefault="001B2240" w:rsidP="001B2240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t xml:space="preserve"> 2022. június 27.</w:t>
      </w:r>
    </w:p>
    <w:p w14:paraId="216ED5BA" w14:textId="77777777" w:rsidR="001B2240" w:rsidRDefault="001B2240" w:rsidP="001B2240"/>
    <w:p w14:paraId="0205E6EF" w14:textId="77777777" w:rsidR="001B2240" w:rsidRDefault="001B2240" w:rsidP="001B2240">
      <w:pPr>
        <w:ind w:left="360"/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55/2022. (VI. 21.)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37790E54" w14:textId="77777777" w:rsidR="001B2240" w:rsidRPr="00754959" w:rsidRDefault="001B2240" w:rsidP="001B2240">
      <w:pPr>
        <w:ind w:left="360"/>
        <w:jc w:val="both"/>
        <w:rPr>
          <w:bCs w:val="0"/>
          <w:iCs/>
        </w:rPr>
      </w:pPr>
    </w:p>
    <w:p w14:paraId="3A278C80" w14:textId="77777777" w:rsidR="001B2240" w:rsidRPr="00643913" w:rsidRDefault="001B2240" w:rsidP="001B2240">
      <w:pPr>
        <w:jc w:val="both"/>
      </w:pPr>
      <w:r w:rsidRPr="007D35C9">
        <w:rPr>
          <w:iCs/>
        </w:rPr>
        <w:t>A Költségvetési Ellenőrző Szakmai Bizottság a „</w:t>
      </w:r>
      <w:r w:rsidRPr="007D35C9">
        <w:t xml:space="preserve">Javaslat </w:t>
      </w:r>
      <w:r w:rsidRPr="00416CB6">
        <w:rPr>
          <w:bCs w:val="0"/>
        </w:rPr>
        <w:t>térítési és szolgáltatási díjak felülvizsgálatára</w:t>
      </w:r>
      <w:r>
        <w:rPr>
          <w:b/>
        </w:rPr>
        <w:t xml:space="preserve">” </w:t>
      </w:r>
      <w:r w:rsidRPr="00416CB6">
        <w:rPr>
          <w:bCs w:val="0"/>
        </w:rPr>
        <w:t>című előterjesztést megtárgyalta</w:t>
      </w:r>
      <w:r>
        <w:t xml:space="preserve">, és az </w:t>
      </w:r>
      <w:r w:rsidRPr="00643913">
        <w:t>Egyesített Bölcsődei Intézményben alkalmazott élelmezési nyersanyagköltségek megállapításáról szóló I. határozati javaslatot az előterjesztésben foglaltak szerint javasolja a Közgyűlésnek elfogadásra.</w:t>
      </w:r>
    </w:p>
    <w:p w14:paraId="1A45EF22" w14:textId="77777777" w:rsidR="001B2240" w:rsidRPr="007D35C9" w:rsidRDefault="001B2240" w:rsidP="001B2240">
      <w:pPr>
        <w:tabs>
          <w:tab w:val="left" w:pos="709"/>
        </w:tabs>
        <w:jc w:val="both"/>
      </w:pPr>
    </w:p>
    <w:p w14:paraId="07F39CA8" w14:textId="77777777" w:rsidR="001B2240" w:rsidRDefault="001B2240" w:rsidP="001B2240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t xml:space="preserve"> </w:t>
      </w:r>
      <w:r w:rsidRPr="00335284">
        <w:t>Lendvai Ferenc, a Költségvetési Ellenőrző Szakmai Bizottság Elnöke</w:t>
      </w:r>
    </w:p>
    <w:p w14:paraId="27CDA071" w14:textId="77777777" w:rsidR="001B2240" w:rsidRPr="00884C28" w:rsidRDefault="001B2240" w:rsidP="001B2240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t xml:space="preserve"> 2022. június 27.</w:t>
      </w:r>
    </w:p>
    <w:p w14:paraId="1690C680" w14:textId="77777777" w:rsidR="001B2240" w:rsidRDefault="001B2240" w:rsidP="001B2240"/>
    <w:p w14:paraId="022A35B0" w14:textId="1055AC5D" w:rsidR="008F0379" w:rsidRDefault="008F0379" w:rsidP="001D1E0D">
      <w:pPr>
        <w:tabs>
          <w:tab w:val="left" w:pos="709"/>
        </w:tabs>
        <w:jc w:val="both"/>
      </w:pPr>
    </w:p>
    <w:p w14:paraId="41C22EB2" w14:textId="5705B9AD" w:rsidR="008F0379" w:rsidRDefault="008F0379" w:rsidP="001D1E0D">
      <w:pPr>
        <w:tabs>
          <w:tab w:val="left" w:pos="709"/>
        </w:tabs>
        <w:jc w:val="both"/>
      </w:pPr>
    </w:p>
    <w:p w14:paraId="11B1176A" w14:textId="699F910F" w:rsidR="008F0379" w:rsidRDefault="008F0379" w:rsidP="001D1E0D">
      <w:pPr>
        <w:tabs>
          <w:tab w:val="left" w:pos="709"/>
        </w:tabs>
        <w:jc w:val="both"/>
      </w:pPr>
    </w:p>
    <w:p w14:paraId="298CE011" w14:textId="7660B0CB" w:rsidR="008F0379" w:rsidRDefault="008F0379" w:rsidP="001D1E0D">
      <w:pPr>
        <w:tabs>
          <w:tab w:val="left" w:pos="709"/>
        </w:tabs>
        <w:jc w:val="both"/>
      </w:pPr>
    </w:p>
    <w:p w14:paraId="766B5E0B" w14:textId="77777777" w:rsidR="008F0379" w:rsidRDefault="008F0379" w:rsidP="001D1E0D">
      <w:pPr>
        <w:tabs>
          <w:tab w:val="left" w:pos="709"/>
        </w:tabs>
        <w:jc w:val="both"/>
      </w:pPr>
    </w:p>
    <w:bookmarkEnd w:id="0"/>
    <w:p w14:paraId="0369BE30" w14:textId="77777777" w:rsidR="00204F61" w:rsidRDefault="00204F61" w:rsidP="00204F61">
      <w:pPr>
        <w:ind w:left="4956" w:firstLine="708"/>
      </w:pPr>
      <w:r>
        <w:t>/: Lendvai Ferenc :/</w:t>
      </w:r>
    </w:p>
    <w:p w14:paraId="0AB1FA5A" w14:textId="77777777" w:rsidR="00204F61" w:rsidRPr="00D657C6" w:rsidRDefault="00204F61" w:rsidP="00204F61">
      <w:pPr>
        <w:pStyle w:val="Listaszerbekezds"/>
        <w:ind w:left="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D657C6">
        <w:rPr>
          <w:rFonts w:ascii="Arial" w:hAnsi="Arial" w:cs="Arial"/>
        </w:rPr>
        <w:t>a bizottság elnöke</w:t>
      </w:r>
    </w:p>
    <w:sectPr w:rsidR="00204F61" w:rsidRPr="00D65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32206"/>
    <w:multiLevelType w:val="hybridMultilevel"/>
    <w:tmpl w:val="8EC00040"/>
    <w:lvl w:ilvl="0" w:tplc="DC32F6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17FBD"/>
    <w:multiLevelType w:val="hybridMultilevel"/>
    <w:tmpl w:val="B88A1A5E"/>
    <w:lvl w:ilvl="0" w:tplc="00565B36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446338">
    <w:abstractNumId w:val="1"/>
  </w:num>
  <w:num w:numId="2" w16cid:durableId="29872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1"/>
    <w:rsid w:val="001B2240"/>
    <w:rsid w:val="001D1E0D"/>
    <w:rsid w:val="00204F61"/>
    <w:rsid w:val="00250618"/>
    <w:rsid w:val="002B2712"/>
    <w:rsid w:val="006D3E4E"/>
    <w:rsid w:val="008F0379"/>
    <w:rsid w:val="0097106F"/>
    <w:rsid w:val="00E9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E156"/>
  <w15:chartTrackingRefBased/>
  <w15:docId w15:val="{6E29F414-F4F2-43B1-9ED8-2BBC407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F61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204F61"/>
    <w:pPr>
      <w:ind w:left="720"/>
      <w:contextualSpacing/>
    </w:pPr>
    <w:rPr>
      <w:rFonts w:ascii="Times New Roman" w:hAnsi="Times New Roman" w:cs="Times New Roman"/>
      <w:bCs w:val="0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204F61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2B2712"/>
    <w:pPr>
      <w:suppressAutoHyphens/>
      <w:spacing w:after="140" w:line="288" w:lineRule="auto"/>
    </w:pPr>
    <w:rPr>
      <w:rFonts w:ascii="Times New Roman" w:eastAsia="Noto Sans CJK SC Regular" w:hAnsi="Times New Roman" w:cs="FreeSans"/>
      <w:bCs w:val="0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2B2712"/>
    <w:rPr>
      <w:rFonts w:ascii="Times New Roman" w:eastAsia="Noto Sans CJK SC Regular" w:hAnsi="Times New Roman" w:cs="FreeSans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1021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6</cp:revision>
  <cp:lastPrinted>2022-06-21T07:34:00Z</cp:lastPrinted>
  <dcterms:created xsi:type="dcterms:W3CDTF">2022-01-26T08:25:00Z</dcterms:created>
  <dcterms:modified xsi:type="dcterms:W3CDTF">2022-06-23T06:46:00Z</dcterms:modified>
</cp:coreProperties>
</file>