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280F" w:rsidRPr="005E280F" w:rsidRDefault="005E280F" w:rsidP="005E280F">
      <w:pPr>
        <w:jc w:val="center"/>
        <w:rPr>
          <w:rFonts w:eastAsia="Times New Roman" w:cs="Arial"/>
          <w:b/>
          <w:szCs w:val="24"/>
          <w:u w:val="single"/>
          <w:lang w:eastAsia="hu-HU"/>
        </w:rPr>
      </w:pPr>
      <w:r w:rsidRPr="005E280F">
        <w:rPr>
          <w:rFonts w:eastAsia="Times New Roman" w:cs="Arial"/>
          <w:b/>
          <w:szCs w:val="24"/>
          <w:u w:val="single"/>
          <w:lang w:eastAsia="hu-HU"/>
        </w:rPr>
        <w:t xml:space="preserve">183/2022. (V.26.) Kgy. </w:t>
      </w:r>
      <w:proofErr w:type="gramStart"/>
      <w:r w:rsidRPr="005E280F">
        <w:rPr>
          <w:rFonts w:eastAsia="Times New Roman" w:cs="Arial"/>
          <w:b/>
          <w:szCs w:val="24"/>
          <w:u w:val="single"/>
          <w:lang w:eastAsia="hu-HU"/>
        </w:rPr>
        <w:t>sz.</w:t>
      </w:r>
      <w:proofErr w:type="gramEnd"/>
      <w:r w:rsidRPr="005E280F">
        <w:rPr>
          <w:rFonts w:eastAsia="Times New Roman" w:cs="Arial"/>
          <w:b/>
          <w:szCs w:val="24"/>
          <w:u w:val="single"/>
          <w:lang w:eastAsia="hu-HU"/>
        </w:rPr>
        <w:t xml:space="preserve"> határozat</w:t>
      </w:r>
    </w:p>
    <w:p w:rsidR="005E280F" w:rsidRPr="005E280F" w:rsidRDefault="005E280F" w:rsidP="005E280F">
      <w:pPr>
        <w:jc w:val="center"/>
        <w:rPr>
          <w:rFonts w:eastAsia="Times New Roman" w:cs="Arial"/>
          <w:szCs w:val="24"/>
          <w:lang w:eastAsia="hu-HU"/>
        </w:rPr>
      </w:pPr>
    </w:p>
    <w:p w:rsidR="005E280F" w:rsidRPr="005E280F" w:rsidRDefault="005E280F" w:rsidP="005E280F">
      <w:pPr>
        <w:tabs>
          <w:tab w:val="left" w:pos="426"/>
        </w:tabs>
        <w:jc w:val="both"/>
        <w:rPr>
          <w:rFonts w:eastAsia="Times New Roman" w:cs="Arial"/>
          <w:szCs w:val="24"/>
          <w:lang w:eastAsia="hu-HU"/>
        </w:rPr>
      </w:pPr>
      <w:r w:rsidRPr="005E280F">
        <w:rPr>
          <w:rFonts w:eastAsia="Times New Roman" w:cs="Arial"/>
          <w:szCs w:val="24"/>
          <w:lang w:eastAsia="hu-HU"/>
        </w:rPr>
        <w:t xml:space="preserve">1. Szombathely Megyei Jogú Város Közgyűlése javasolja elfogadásra a társaság Közgyűlésének, hogy </w:t>
      </w:r>
      <w:proofErr w:type="spellStart"/>
      <w:r w:rsidRPr="005E280F">
        <w:rPr>
          <w:rFonts w:eastAsia="Times New Roman" w:cs="Arial"/>
          <w:szCs w:val="24"/>
          <w:lang w:eastAsia="hu-HU"/>
        </w:rPr>
        <w:t>Máhr</w:t>
      </w:r>
      <w:proofErr w:type="spellEnd"/>
      <w:r w:rsidRPr="005E280F">
        <w:rPr>
          <w:rFonts w:eastAsia="Times New Roman" w:cs="Arial"/>
          <w:szCs w:val="24"/>
          <w:lang w:eastAsia="hu-HU"/>
        </w:rPr>
        <w:t xml:space="preserve"> Tibor igazgatóság tag lemondására tekintettel, a megüresedett helyre Sárvár és Körmend együttes delegáltjaként új igazgatósági tag, Gerencsér Zsolt (szül. 1958.04.02., 9600 Sárvár, Gyöngyös u. 7.) kerüljön megválasztásra, akinek megbízatása 2022. május 27. napjától az Igazgatóság eredeti megbízatásának időpontjáig 2025. szeptember 10. napjáig szól. </w:t>
      </w:r>
    </w:p>
    <w:p w:rsidR="005E280F" w:rsidRPr="005E280F" w:rsidRDefault="005E280F" w:rsidP="005E280F">
      <w:pPr>
        <w:jc w:val="both"/>
        <w:rPr>
          <w:rFonts w:eastAsia="Times New Roman" w:cs="Arial"/>
          <w:szCs w:val="24"/>
          <w:lang w:eastAsia="hu-HU"/>
        </w:rPr>
      </w:pPr>
    </w:p>
    <w:p w:rsidR="005E280F" w:rsidRPr="005E280F" w:rsidRDefault="005E280F" w:rsidP="005E280F">
      <w:pPr>
        <w:tabs>
          <w:tab w:val="left" w:pos="426"/>
        </w:tabs>
        <w:jc w:val="both"/>
        <w:rPr>
          <w:rFonts w:eastAsia="Times New Roman" w:cs="Arial"/>
          <w:szCs w:val="24"/>
          <w:lang w:eastAsia="hu-HU"/>
        </w:rPr>
      </w:pPr>
      <w:r w:rsidRPr="005E280F">
        <w:rPr>
          <w:rFonts w:eastAsia="Times New Roman" w:cs="Arial"/>
          <w:szCs w:val="24"/>
          <w:lang w:eastAsia="hu-HU"/>
        </w:rPr>
        <w:t xml:space="preserve">2. A Közgyűlés felhatalmazza Szombathely Megyei Jogú Város Polgármesterét, hogy a VASIVÍZ </w:t>
      </w:r>
      <w:proofErr w:type="spellStart"/>
      <w:r w:rsidRPr="005E280F">
        <w:rPr>
          <w:rFonts w:eastAsia="Times New Roman" w:cs="Arial"/>
          <w:szCs w:val="24"/>
          <w:lang w:eastAsia="hu-HU"/>
        </w:rPr>
        <w:t>ZRt</w:t>
      </w:r>
      <w:proofErr w:type="spellEnd"/>
      <w:r w:rsidRPr="005E280F">
        <w:rPr>
          <w:rFonts w:eastAsia="Times New Roman" w:cs="Arial"/>
          <w:szCs w:val="24"/>
          <w:lang w:eastAsia="hu-HU"/>
        </w:rPr>
        <w:t>. Közgyűlésén a fenti döntésnek megfelelően szavazzon.</w:t>
      </w:r>
    </w:p>
    <w:p w:rsidR="005E280F" w:rsidRPr="005E280F" w:rsidRDefault="005E280F" w:rsidP="005E280F">
      <w:pPr>
        <w:tabs>
          <w:tab w:val="left" w:pos="426"/>
        </w:tabs>
        <w:jc w:val="both"/>
        <w:rPr>
          <w:rFonts w:eastAsia="Times New Roman" w:cs="Arial"/>
          <w:b/>
          <w:szCs w:val="24"/>
          <w:u w:val="single"/>
          <w:lang w:eastAsia="hu-HU"/>
        </w:rPr>
      </w:pPr>
    </w:p>
    <w:p w:rsidR="005E280F" w:rsidRPr="005E280F" w:rsidRDefault="005E280F" w:rsidP="005E280F">
      <w:pPr>
        <w:jc w:val="both"/>
        <w:rPr>
          <w:rFonts w:eastAsia="Times New Roman" w:cs="Arial"/>
          <w:szCs w:val="24"/>
          <w:lang w:eastAsia="hu-HU"/>
        </w:rPr>
      </w:pPr>
      <w:r w:rsidRPr="005E280F">
        <w:rPr>
          <w:rFonts w:eastAsia="Times New Roman" w:cs="Arial"/>
          <w:b/>
          <w:bCs/>
          <w:szCs w:val="24"/>
          <w:u w:val="single"/>
          <w:lang w:eastAsia="hu-HU"/>
        </w:rPr>
        <w:t>Felelős:</w:t>
      </w:r>
      <w:r w:rsidRPr="005E280F">
        <w:rPr>
          <w:rFonts w:eastAsia="Times New Roman" w:cs="Arial"/>
          <w:bCs/>
          <w:szCs w:val="24"/>
          <w:lang w:eastAsia="hu-HU"/>
        </w:rPr>
        <w:t xml:space="preserve"> </w:t>
      </w:r>
      <w:r w:rsidRPr="005E280F">
        <w:rPr>
          <w:rFonts w:eastAsia="Times New Roman" w:cs="Arial"/>
          <w:szCs w:val="24"/>
          <w:lang w:eastAsia="hu-HU"/>
        </w:rPr>
        <w:tab/>
        <w:t xml:space="preserve">Dr. </w:t>
      </w:r>
      <w:proofErr w:type="spellStart"/>
      <w:r w:rsidRPr="005E280F">
        <w:rPr>
          <w:rFonts w:eastAsia="Times New Roman" w:cs="Arial"/>
          <w:szCs w:val="24"/>
          <w:lang w:eastAsia="hu-HU"/>
        </w:rPr>
        <w:t>Nemény</w:t>
      </w:r>
      <w:proofErr w:type="spellEnd"/>
      <w:r w:rsidRPr="005E280F">
        <w:rPr>
          <w:rFonts w:eastAsia="Times New Roman" w:cs="Arial"/>
          <w:szCs w:val="24"/>
          <w:lang w:eastAsia="hu-HU"/>
        </w:rPr>
        <w:t xml:space="preserve"> András polgármester</w:t>
      </w:r>
    </w:p>
    <w:p w:rsidR="005E280F" w:rsidRPr="005E280F" w:rsidRDefault="005E280F" w:rsidP="005E280F">
      <w:pPr>
        <w:ind w:firstLine="708"/>
        <w:jc w:val="both"/>
        <w:rPr>
          <w:rFonts w:eastAsia="Times New Roman" w:cs="Arial"/>
          <w:szCs w:val="24"/>
          <w:lang w:eastAsia="hu-HU"/>
        </w:rPr>
      </w:pPr>
      <w:r w:rsidRPr="005E280F">
        <w:rPr>
          <w:rFonts w:eastAsia="Times New Roman" w:cs="Arial"/>
          <w:szCs w:val="24"/>
          <w:lang w:eastAsia="hu-HU"/>
        </w:rPr>
        <w:tab/>
        <w:t>Horváth Soma alpolgármester</w:t>
      </w:r>
    </w:p>
    <w:p w:rsidR="005E280F" w:rsidRPr="005E280F" w:rsidRDefault="005E280F" w:rsidP="005E280F">
      <w:pPr>
        <w:ind w:firstLine="708"/>
        <w:jc w:val="both"/>
        <w:rPr>
          <w:rFonts w:eastAsia="Times New Roman" w:cs="Arial"/>
          <w:szCs w:val="24"/>
          <w:lang w:eastAsia="hu-HU"/>
        </w:rPr>
      </w:pPr>
      <w:r w:rsidRPr="005E280F">
        <w:rPr>
          <w:rFonts w:eastAsia="Times New Roman" w:cs="Arial"/>
          <w:szCs w:val="24"/>
          <w:lang w:eastAsia="hu-HU"/>
        </w:rPr>
        <w:tab/>
        <w:t>Dr. Károlyi Ákos jegyző</w:t>
      </w:r>
    </w:p>
    <w:p w:rsidR="005E280F" w:rsidRPr="005E280F" w:rsidRDefault="005E280F" w:rsidP="005E280F">
      <w:pPr>
        <w:ind w:firstLine="708"/>
        <w:jc w:val="both"/>
        <w:rPr>
          <w:rFonts w:eastAsia="Times New Roman" w:cs="Arial"/>
          <w:szCs w:val="24"/>
          <w:u w:val="single"/>
          <w:lang w:eastAsia="hu-HU"/>
        </w:rPr>
      </w:pPr>
      <w:r w:rsidRPr="005E280F">
        <w:rPr>
          <w:rFonts w:eastAsia="Times New Roman" w:cs="Arial"/>
          <w:szCs w:val="24"/>
          <w:lang w:eastAsia="hu-HU"/>
        </w:rPr>
        <w:tab/>
        <w:t>(</w:t>
      </w:r>
      <w:r w:rsidRPr="005E280F">
        <w:rPr>
          <w:rFonts w:eastAsia="Times New Roman" w:cs="Arial"/>
          <w:szCs w:val="24"/>
          <w:u w:val="single"/>
          <w:lang w:eastAsia="hu-HU"/>
        </w:rPr>
        <w:t>A végrehajtásért felelős:</w:t>
      </w:r>
    </w:p>
    <w:p w:rsidR="005E280F" w:rsidRPr="005E280F" w:rsidRDefault="005E280F" w:rsidP="005E280F">
      <w:pPr>
        <w:jc w:val="both"/>
        <w:rPr>
          <w:rFonts w:eastAsia="Times New Roman" w:cs="Arial"/>
          <w:szCs w:val="24"/>
          <w:lang w:eastAsia="hu-HU"/>
        </w:rPr>
      </w:pPr>
      <w:r w:rsidRPr="005E280F">
        <w:rPr>
          <w:rFonts w:eastAsia="Times New Roman" w:cs="Arial"/>
          <w:szCs w:val="24"/>
          <w:lang w:eastAsia="hu-HU"/>
        </w:rPr>
        <w:tab/>
      </w:r>
      <w:r w:rsidRPr="005E280F">
        <w:rPr>
          <w:rFonts w:eastAsia="Times New Roman" w:cs="Arial"/>
          <w:szCs w:val="24"/>
          <w:lang w:eastAsia="hu-HU"/>
        </w:rPr>
        <w:tab/>
      </w:r>
      <w:proofErr w:type="spellStart"/>
      <w:r w:rsidRPr="005E280F">
        <w:rPr>
          <w:rFonts w:eastAsia="Times New Roman" w:cs="Arial"/>
          <w:szCs w:val="24"/>
          <w:lang w:eastAsia="hu-HU"/>
        </w:rPr>
        <w:t>Krenner</w:t>
      </w:r>
      <w:proofErr w:type="spellEnd"/>
      <w:r w:rsidRPr="005E280F">
        <w:rPr>
          <w:rFonts w:eastAsia="Times New Roman" w:cs="Arial"/>
          <w:szCs w:val="24"/>
          <w:lang w:eastAsia="hu-HU"/>
        </w:rPr>
        <w:t xml:space="preserve"> Róbert, a VASIVÍZ </w:t>
      </w:r>
      <w:proofErr w:type="spellStart"/>
      <w:r w:rsidRPr="005E280F">
        <w:rPr>
          <w:rFonts w:eastAsia="Times New Roman" w:cs="Arial"/>
          <w:szCs w:val="24"/>
          <w:lang w:eastAsia="hu-HU"/>
        </w:rPr>
        <w:t>ZRt</w:t>
      </w:r>
      <w:proofErr w:type="spellEnd"/>
      <w:r w:rsidRPr="005E280F">
        <w:rPr>
          <w:rFonts w:eastAsia="Times New Roman" w:cs="Arial"/>
          <w:szCs w:val="24"/>
          <w:lang w:eastAsia="hu-HU"/>
        </w:rPr>
        <w:t>. vezérigazgatója</w:t>
      </w:r>
    </w:p>
    <w:p w:rsidR="005E280F" w:rsidRPr="005E280F" w:rsidRDefault="005E280F" w:rsidP="005E280F">
      <w:pPr>
        <w:jc w:val="both"/>
        <w:rPr>
          <w:rFonts w:eastAsia="Times New Roman" w:cs="Arial"/>
          <w:szCs w:val="24"/>
          <w:lang w:eastAsia="hu-HU"/>
        </w:rPr>
      </w:pPr>
      <w:r w:rsidRPr="005E280F">
        <w:rPr>
          <w:rFonts w:eastAsia="Times New Roman" w:cs="Arial"/>
          <w:szCs w:val="24"/>
          <w:lang w:eastAsia="hu-HU"/>
        </w:rPr>
        <w:t xml:space="preserve">            </w:t>
      </w:r>
      <w:r w:rsidRPr="005E280F">
        <w:rPr>
          <w:rFonts w:eastAsia="Times New Roman" w:cs="Arial"/>
          <w:szCs w:val="24"/>
          <w:lang w:eastAsia="hu-HU"/>
        </w:rPr>
        <w:tab/>
        <w:t>Nagyné dr. Gats Andrea, a Jogi és Képviselői Osztály vezetője</w:t>
      </w:r>
    </w:p>
    <w:p w:rsidR="005E280F" w:rsidRPr="005E280F" w:rsidRDefault="005E280F" w:rsidP="005E280F">
      <w:pPr>
        <w:jc w:val="both"/>
        <w:rPr>
          <w:rFonts w:eastAsia="Times New Roman" w:cs="Arial"/>
          <w:szCs w:val="24"/>
          <w:lang w:eastAsia="hu-HU"/>
        </w:rPr>
      </w:pPr>
      <w:r w:rsidRPr="005E280F">
        <w:rPr>
          <w:rFonts w:eastAsia="Times New Roman" w:cs="Arial"/>
          <w:szCs w:val="24"/>
          <w:lang w:eastAsia="hu-HU"/>
        </w:rPr>
        <w:tab/>
      </w:r>
      <w:r w:rsidRPr="005E280F">
        <w:rPr>
          <w:rFonts w:eastAsia="Times New Roman" w:cs="Arial"/>
          <w:szCs w:val="24"/>
          <w:lang w:eastAsia="hu-HU"/>
        </w:rPr>
        <w:tab/>
        <w:t>Stéger Gábor, a Közgazdasági és Adó Osztály vezetője)</w:t>
      </w:r>
    </w:p>
    <w:p w:rsidR="005E280F" w:rsidRPr="005E280F" w:rsidRDefault="005E280F" w:rsidP="005E280F">
      <w:pPr>
        <w:jc w:val="both"/>
        <w:rPr>
          <w:rFonts w:eastAsia="Times New Roman" w:cs="Arial"/>
          <w:szCs w:val="24"/>
          <w:lang w:eastAsia="hu-HU"/>
        </w:rPr>
      </w:pPr>
    </w:p>
    <w:p w:rsidR="005E280F" w:rsidRPr="005E280F" w:rsidRDefault="005E280F" w:rsidP="005E280F">
      <w:pPr>
        <w:tabs>
          <w:tab w:val="left" w:pos="708"/>
          <w:tab w:val="left" w:pos="1416"/>
          <w:tab w:val="left" w:pos="2124"/>
          <w:tab w:val="left" w:pos="2832"/>
          <w:tab w:val="left" w:pos="3540"/>
          <w:tab w:val="left" w:pos="6195"/>
        </w:tabs>
        <w:jc w:val="both"/>
        <w:rPr>
          <w:rFonts w:eastAsia="Times New Roman" w:cs="Arial"/>
          <w:szCs w:val="24"/>
          <w:lang w:eastAsia="hu-HU"/>
        </w:rPr>
      </w:pPr>
      <w:r w:rsidRPr="005E280F">
        <w:rPr>
          <w:rFonts w:eastAsia="Times New Roman" w:cs="Arial"/>
          <w:b/>
          <w:bCs/>
          <w:szCs w:val="24"/>
          <w:u w:val="single"/>
          <w:lang w:eastAsia="hu-HU"/>
        </w:rPr>
        <w:t>Határidő:</w:t>
      </w:r>
      <w:r w:rsidRPr="005E280F">
        <w:rPr>
          <w:rFonts w:eastAsia="Times New Roman" w:cs="Arial"/>
          <w:szCs w:val="24"/>
          <w:lang w:eastAsia="hu-HU"/>
        </w:rPr>
        <w:tab/>
        <w:t>a társaság soron következő közgyűlése</w:t>
      </w:r>
    </w:p>
    <w:p w:rsidR="00EC682F" w:rsidRDefault="00EC682F">
      <w:bookmarkStart w:id="0" w:name="_GoBack"/>
      <w:bookmarkEnd w:id="0"/>
    </w:p>
    <w:sectPr w:rsidR="00EC682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9D8"/>
    <w:rsid w:val="000242AD"/>
    <w:rsid w:val="00167B91"/>
    <w:rsid w:val="0026091F"/>
    <w:rsid w:val="002D743D"/>
    <w:rsid w:val="00442644"/>
    <w:rsid w:val="005139D8"/>
    <w:rsid w:val="005151BB"/>
    <w:rsid w:val="005B266D"/>
    <w:rsid w:val="005E280F"/>
    <w:rsid w:val="006810F6"/>
    <w:rsid w:val="00711B83"/>
    <w:rsid w:val="0076465D"/>
    <w:rsid w:val="007B6AF4"/>
    <w:rsid w:val="007E6F94"/>
    <w:rsid w:val="007F42A2"/>
    <w:rsid w:val="008C447D"/>
    <w:rsid w:val="00B079AC"/>
    <w:rsid w:val="00B3163F"/>
    <w:rsid w:val="00BC24B4"/>
    <w:rsid w:val="00D4038A"/>
    <w:rsid w:val="00D50A5F"/>
    <w:rsid w:val="00DC0475"/>
    <w:rsid w:val="00EC682F"/>
    <w:rsid w:val="00F22FEB"/>
    <w:rsid w:val="00F84191"/>
    <w:rsid w:val="00F965D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A7D8B0-04F6-4659-A428-04BB85D42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HAnsi"/>
        <w:sz w:val="24"/>
        <w:szCs w:val="22"/>
        <w:lang w:val="hu-H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125</Words>
  <Characters>870</Characters>
  <Application>Microsoft Office Word</Application>
  <DocSecurity>0</DocSecurity>
  <Lines>7</Lines>
  <Paragraphs>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Vasas Melinda</dc:creator>
  <cp:keywords/>
  <dc:description/>
  <cp:lastModifiedBy>Vasas Melinda</cp:lastModifiedBy>
  <cp:revision>2</cp:revision>
  <dcterms:created xsi:type="dcterms:W3CDTF">2022-05-30T09:24:00Z</dcterms:created>
  <dcterms:modified xsi:type="dcterms:W3CDTF">2022-05-30T09:24:00Z</dcterms:modified>
</cp:coreProperties>
</file>