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F5" w:rsidRPr="00F61EF5" w:rsidRDefault="00F61EF5" w:rsidP="00F61EF5">
      <w:pPr>
        <w:jc w:val="center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b/>
          <w:bCs/>
          <w:szCs w:val="24"/>
          <w:u w:val="single"/>
          <w:lang w:eastAsia="hu-HU"/>
        </w:rPr>
        <w:t xml:space="preserve">157/2022. (V.26.) Kgy. </w:t>
      </w:r>
      <w:proofErr w:type="gramStart"/>
      <w:r w:rsidRPr="00F61EF5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F61EF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F61EF5" w:rsidRPr="00F61EF5" w:rsidRDefault="00F61EF5" w:rsidP="00F61EF5">
      <w:pPr>
        <w:jc w:val="both"/>
        <w:rPr>
          <w:rFonts w:eastAsia="Times New Roman" w:cs="Arial"/>
          <w:szCs w:val="24"/>
          <w:lang w:eastAsia="hu-HU"/>
        </w:rPr>
      </w:pPr>
    </w:p>
    <w:p w:rsidR="00F61EF5" w:rsidRPr="00F61EF5" w:rsidRDefault="00F61EF5" w:rsidP="00F61EF5">
      <w:pPr>
        <w:numPr>
          <w:ilvl w:val="0"/>
          <w:numId w:val="1"/>
        </w:numPr>
        <w:contextualSpacing/>
        <w:jc w:val="both"/>
        <w:rPr>
          <w:rFonts w:eastAsia="Calibri" w:cs="Arial"/>
          <w:b/>
          <w:bCs/>
          <w:szCs w:val="24"/>
        </w:rPr>
      </w:pPr>
      <w:r w:rsidRPr="00F61EF5">
        <w:rPr>
          <w:rFonts w:eastAsia="Calibri" w:cs="Arial"/>
          <w:bCs/>
          <w:szCs w:val="24"/>
        </w:rPr>
        <w:t>Szombathely Megyei Jogú Város Közgyűlése a „</w:t>
      </w:r>
      <w:r w:rsidRPr="00F61EF5">
        <w:rPr>
          <w:rFonts w:eastAsia="Calibri" w:cs="Arial"/>
          <w:bCs/>
          <w:color w:val="000000"/>
          <w:szCs w:val="24"/>
        </w:rPr>
        <w:t>Javaslat az önkormányzat fenntartásában működő egyes óvodák alapító okiratának módosítására</w:t>
      </w:r>
      <w:r w:rsidRPr="00F61EF5">
        <w:rPr>
          <w:rFonts w:eastAsia="Calibri" w:cs="Arial"/>
          <w:bCs/>
          <w:szCs w:val="24"/>
        </w:rPr>
        <w:t xml:space="preserve">” című előterjesztést megtárgyalta és a maximális gyermeklétszám változására tekintettel: </w:t>
      </w:r>
    </w:p>
    <w:p w:rsidR="00F61EF5" w:rsidRPr="00F61EF5" w:rsidRDefault="00F61EF5" w:rsidP="00F61EF5">
      <w:pPr>
        <w:jc w:val="center"/>
        <w:rPr>
          <w:rFonts w:eastAsia="Times New Roman" w:cs="Arial"/>
          <w:b/>
          <w:szCs w:val="24"/>
          <w:lang w:eastAsia="hu-HU"/>
        </w:rPr>
      </w:pPr>
    </w:p>
    <w:p w:rsidR="00F61EF5" w:rsidRPr="00F61EF5" w:rsidRDefault="00F61EF5" w:rsidP="00F61EF5">
      <w:pPr>
        <w:numPr>
          <w:ilvl w:val="0"/>
          <w:numId w:val="2"/>
        </w:numPr>
        <w:contextualSpacing/>
        <w:jc w:val="both"/>
        <w:rPr>
          <w:rFonts w:eastAsia="Calibri" w:cs="Arial"/>
          <w:bCs/>
          <w:szCs w:val="24"/>
        </w:rPr>
      </w:pPr>
      <w:r w:rsidRPr="00F61EF5">
        <w:rPr>
          <w:rFonts w:eastAsia="Calibri" w:cs="Arial"/>
          <w:bCs/>
          <w:szCs w:val="24"/>
        </w:rPr>
        <w:t xml:space="preserve">a </w:t>
      </w:r>
      <w:r w:rsidRPr="00F61EF5">
        <w:rPr>
          <w:rFonts w:eastAsia="Calibri" w:cs="Arial"/>
          <w:b/>
          <w:bCs/>
          <w:szCs w:val="24"/>
        </w:rPr>
        <w:t>Szombathelyi Játéksziget Óvoda</w:t>
      </w:r>
      <w:r w:rsidRPr="00F61EF5">
        <w:rPr>
          <w:rFonts w:eastAsia="Calibri" w:cs="Arial"/>
          <w:bCs/>
          <w:szCs w:val="24"/>
        </w:rPr>
        <w:t xml:space="preserve"> 41292-6/2022. számú Módosító okiratát az előterjesztés 1. számú, a módosításokkal egységes szerkezetbe foglalt 41292-3/2022. számú Alapító okiratát az előterjesztés 2. számú melléklete,</w:t>
      </w:r>
    </w:p>
    <w:p w:rsidR="00F61EF5" w:rsidRPr="00F61EF5" w:rsidRDefault="00F61EF5" w:rsidP="00F61EF5">
      <w:pPr>
        <w:numPr>
          <w:ilvl w:val="0"/>
          <w:numId w:val="2"/>
        </w:numPr>
        <w:contextualSpacing/>
        <w:jc w:val="both"/>
        <w:rPr>
          <w:rFonts w:eastAsia="Calibri" w:cs="Arial"/>
          <w:bCs/>
          <w:szCs w:val="24"/>
        </w:rPr>
      </w:pPr>
      <w:r w:rsidRPr="00F61EF5">
        <w:rPr>
          <w:rFonts w:eastAsia="Calibri" w:cs="Arial"/>
          <w:bCs/>
          <w:szCs w:val="24"/>
        </w:rPr>
        <w:t xml:space="preserve">a </w:t>
      </w:r>
      <w:r w:rsidRPr="00F61EF5">
        <w:rPr>
          <w:rFonts w:eastAsia="Calibri" w:cs="Arial"/>
          <w:b/>
          <w:bCs/>
          <w:szCs w:val="24"/>
        </w:rPr>
        <w:t>Szombathelyi Margaréta Óvoda</w:t>
      </w:r>
      <w:r w:rsidRPr="00F61EF5">
        <w:rPr>
          <w:rFonts w:eastAsia="Calibri" w:cs="Arial"/>
          <w:bCs/>
          <w:szCs w:val="24"/>
        </w:rPr>
        <w:t xml:space="preserve"> 41292-5/2022. számú Módosító okiratát az előterjesztés 3. számú, a módosításokkal egységes szerkezetbe foglalt 41292-2/2022. számú Alapító okiratát az előterjesztés 4. számú melléklete,</w:t>
      </w:r>
    </w:p>
    <w:p w:rsidR="00F61EF5" w:rsidRPr="00F61EF5" w:rsidRDefault="00F61EF5" w:rsidP="00F61EF5">
      <w:pPr>
        <w:numPr>
          <w:ilvl w:val="0"/>
          <w:numId w:val="2"/>
        </w:numPr>
        <w:contextualSpacing/>
        <w:jc w:val="both"/>
        <w:rPr>
          <w:rFonts w:eastAsia="Calibri" w:cs="Arial"/>
          <w:bCs/>
          <w:szCs w:val="24"/>
        </w:rPr>
      </w:pPr>
      <w:r w:rsidRPr="00F61EF5">
        <w:rPr>
          <w:rFonts w:eastAsia="Calibri" w:cs="Arial"/>
          <w:bCs/>
          <w:szCs w:val="24"/>
        </w:rPr>
        <w:t xml:space="preserve">a </w:t>
      </w:r>
      <w:r w:rsidRPr="00F61EF5">
        <w:rPr>
          <w:rFonts w:eastAsia="Calibri" w:cs="Arial"/>
          <w:b/>
          <w:bCs/>
          <w:szCs w:val="24"/>
        </w:rPr>
        <w:t>Szombathelyi Weöres Sándor Óvoda</w:t>
      </w:r>
      <w:r w:rsidRPr="00F61EF5">
        <w:rPr>
          <w:rFonts w:eastAsia="Calibri" w:cs="Arial"/>
          <w:bCs/>
          <w:szCs w:val="24"/>
        </w:rPr>
        <w:t xml:space="preserve"> 41292-4/2022. számú Módosító okiratát az előterjesztés 5. számú, a módosításokkal egységes szerkezetbe foglalt 41292-1/2022. számú Alapító okiratát az előterjesztés 6. számú melléklete</w:t>
      </w:r>
    </w:p>
    <w:p w:rsidR="00F61EF5" w:rsidRPr="00F61EF5" w:rsidRDefault="00F61EF5" w:rsidP="00F61EF5">
      <w:pPr>
        <w:ind w:left="360"/>
        <w:jc w:val="both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szCs w:val="24"/>
          <w:lang w:eastAsia="hu-HU"/>
        </w:rPr>
        <w:t xml:space="preserve">     </w:t>
      </w:r>
      <w:proofErr w:type="gramStart"/>
      <w:r w:rsidRPr="00F61EF5">
        <w:rPr>
          <w:rFonts w:eastAsia="Times New Roman" w:cs="Arial"/>
          <w:szCs w:val="24"/>
          <w:lang w:eastAsia="hu-HU"/>
        </w:rPr>
        <w:t>szerinti</w:t>
      </w:r>
      <w:proofErr w:type="gramEnd"/>
      <w:r w:rsidRPr="00F61EF5">
        <w:rPr>
          <w:rFonts w:eastAsia="Times New Roman" w:cs="Arial"/>
          <w:szCs w:val="24"/>
          <w:lang w:eastAsia="hu-HU"/>
        </w:rPr>
        <w:t xml:space="preserve"> tartalommal jóváhagyja.  </w:t>
      </w:r>
    </w:p>
    <w:p w:rsidR="00F61EF5" w:rsidRPr="00F61EF5" w:rsidRDefault="00F61EF5" w:rsidP="00F61EF5">
      <w:pPr>
        <w:ind w:left="426" w:hanging="231"/>
        <w:jc w:val="both"/>
        <w:rPr>
          <w:rFonts w:eastAsia="Times New Roman" w:cs="Arial"/>
          <w:szCs w:val="24"/>
          <w:lang w:eastAsia="hu-HU"/>
        </w:rPr>
      </w:pPr>
    </w:p>
    <w:p w:rsidR="00F61EF5" w:rsidRPr="00F61EF5" w:rsidRDefault="00F61EF5" w:rsidP="00F61EF5">
      <w:pPr>
        <w:numPr>
          <w:ilvl w:val="0"/>
          <w:numId w:val="1"/>
        </w:numPr>
        <w:contextualSpacing/>
        <w:jc w:val="both"/>
        <w:rPr>
          <w:rFonts w:eastAsia="Calibri" w:cs="Arial"/>
          <w:bCs/>
          <w:szCs w:val="24"/>
        </w:rPr>
      </w:pPr>
      <w:r w:rsidRPr="00F61EF5">
        <w:rPr>
          <w:rFonts w:eastAsia="Calibri" w:cs="Arial"/>
          <w:bCs/>
          <w:szCs w:val="24"/>
        </w:rPr>
        <w:t>A Közgyűlés felhatalmazza a polgármestert és a jegyzőt az 1. pontban foglalt dokumentumok aláírására.</w:t>
      </w:r>
    </w:p>
    <w:p w:rsidR="00F61EF5" w:rsidRPr="00F61EF5" w:rsidRDefault="00F61EF5" w:rsidP="00F61EF5">
      <w:pPr>
        <w:jc w:val="both"/>
        <w:rPr>
          <w:rFonts w:eastAsia="Times New Roman" w:cs="Arial"/>
          <w:szCs w:val="24"/>
          <w:lang w:eastAsia="hu-HU"/>
        </w:rPr>
      </w:pPr>
    </w:p>
    <w:p w:rsidR="00F61EF5" w:rsidRPr="00F61EF5" w:rsidRDefault="00F61EF5" w:rsidP="00F61EF5">
      <w:pPr>
        <w:ind w:firstLine="704"/>
        <w:jc w:val="both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F61EF5">
        <w:rPr>
          <w:rFonts w:eastAsia="Times New Roman" w:cs="Arial"/>
          <w:b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F61EF5">
        <w:rPr>
          <w:rFonts w:eastAsia="Times New Roman" w:cs="Arial"/>
          <w:szCs w:val="24"/>
          <w:lang w:eastAsia="hu-HU"/>
        </w:rPr>
        <w:t>Nemény</w:t>
      </w:r>
      <w:proofErr w:type="spellEnd"/>
      <w:r w:rsidRPr="00F61EF5">
        <w:rPr>
          <w:rFonts w:eastAsia="Times New Roman" w:cs="Arial"/>
          <w:szCs w:val="24"/>
          <w:lang w:eastAsia="hu-HU"/>
        </w:rPr>
        <w:t xml:space="preserve"> András polgármester</w:t>
      </w:r>
    </w:p>
    <w:p w:rsidR="00F61EF5" w:rsidRPr="00F61EF5" w:rsidRDefault="00F61EF5" w:rsidP="00F61EF5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F61EF5" w:rsidRPr="00F61EF5" w:rsidRDefault="00F61EF5" w:rsidP="00F61EF5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  <w:t>Dr. Károlyi Ákos jegyző</w:t>
      </w:r>
    </w:p>
    <w:p w:rsidR="00F61EF5" w:rsidRPr="00F61EF5" w:rsidRDefault="00F61EF5" w:rsidP="00F61EF5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</w:r>
      <w:r w:rsidRPr="00F61EF5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F61EF5" w:rsidRPr="00F61EF5" w:rsidRDefault="00F61EF5" w:rsidP="00F61EF5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F61EF5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vezetője/</w:t>
      </w:r>
    </w:p>
    <w:p w:rsidR="00F61EF5" w:rsidRPr="00F61EF5" w:rsidRDefault="00F61EF5" w:rsidP="00F61EF5">
      <w:pPr>
        <w:autoSpaceDE w:val="0"/>
        <w:autoSpaceDN w:val="0"/>
        <w:adjustRightInd w:val="0"/>
        <w:ind w:firstLine="687"/>
        <w:jc w:val="both"/>
        <w:rPr>
          <w:rFonts w:eastAsia="Times New Roman" w:cs="Arial"/>
          <w:bCs/>
          <w:szCs w:val="24"/>
          <w:lang w:eastAsia="hu-HU"/>
        </w:rPr>
      </w:pPr>
      <w:r w:rsidRPr="00F61EF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61EF5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F61EF5" w:rsidRPr="00F61EF5" w:rsidRDefault="00F61EF5" w:rsidP="00F61EF5">
      <w:pPr>
        <w:ind w:left="1418" w:firstLine="709"/>
        <w:rPr>
          <w:rFonts w:eastAsia="Times New Roman" w:cs="Arial"/>
          <w:bCs/>
          <w:szCs w:val="24"/>
          <w:lang w:eastAsia="hu-HU"/>
        </w:rPr>
      </w:pPr>
      <w:r w:rsidRPr="00F61EF5">
        <w:rPr>
          <w:rFonts w:eastAsia="Times New Roman" w:cs="Arial"/>
          <w:bCs/>
          <w:szCs w:val="24"/>
          <w:lang w:eastAsia="hu-HU"/>
        </w:rPr>
        <w:t>2022. május 31. 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7E6F94"/>
    <w:rsid w:val="007F42A2"/>
    <w:rsid w:val="008C447D"/>
    <w:rsid w:val="00B079AC"/>
    <w:rsid w:val="00B3163F"/>
    <w:rsid w:val="00BA6475"/>
    <w:rsid w:val="00D4038A"/>
    <w:rsid w:val="00DC0475"/>
    <w:rsid w:val="00E80645"/>
    <w:rsid w:val="00EC682F"/>
    <w:rsid w:val="00F22FEB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2022-05-27T08:39:00Z</dcterms:created>
  <dcterms:modified xsi:type="dcterms:W3CDTF">2022-05-27T08:39:00Z</dcterms:modified>
</cp:coreProperties>
</file>