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3BA" w14:textId="77777777" w:rsidR="00F62CCA" w:rsidRDefault="00F62CCA" w:rsidP="004F6479">
      <w:pPr>
        <w:pStyle w:val="Cmsor4"/>
        <w:jc w:val="center"/>
        <w:rPr>
          <w:sz w:val="24"/>
          <w:u w:val="single"/>
        </w:rPr>
      </w:pPr>
    </w:p>
    <w:p w14:paraId="51AD103D" w14:textId="77777777" w:rsidR="00F62CCA" w:rsidRDefault="00F62CCA" w:rsidP="004F6479">
      <w:pPr>
        <w:pStyle w:val="Cmsor4"/>
        <w:jc w:val="center"/>
        <w:rPr>
          <w:sz w:val="24"/>
          <w:u w:val="single"/>
        </w:rPr>
      </w:pPr>
    </w:p>
    <w:p w14:paraId="09C63AD1" w14:textId="77777777" w:rsidR="00F62CCA" w:rsidRDefault="00F62CCA" w:rsidP="004F6479">
      <w:pPr>
        <w:pStyle w:val="Cmsor4"/>
        <w:jc w:val="center"/>
        <w:rPr>
          <w:sz w:val="24"/>
          <w:u w:val="single"/>
        </w:rPr>
      </w:pPr>
    </w:p>
    <w:p w14:paraId="50F3A9D8" w14:textId="7754C2E8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EC7A5A0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292B4CC4" w14:textId="62DC558B" w:rsidR="00601F9F" w:rsidRPr="00601F9F" w:rsidRDefault="00601F9F" w:rsidP="00B57CCF">
      <w:pPr>
        <w:jc w:val="center"/>
        <w:rPr>
          <w:rFonts w:ascii="Arial" w:hAnsi="Arial" w:cs="Arial"/>
          <w:b/>
        </w:rPr>
      </w:pPr>
      <w:r w:rsidRPr="00601F9F">
        <w:rPr>
          <w:rFonts w:ascii="Arial" w:hAnsi="Arial" w:cs="Arial"/>
          <w:b/>
        </w:rPr>
        <w:t xml:space="preserve">A </w:t>
      </w:r>
      <w:r w:rsidRPr="00601F9F">
        <w:rPr>
          <w:rFonts w:ascii="Arial" w:hAnsi="Arial" w:cs="Arial"/>
          <w:b/>
          <w:lang w:bidi="he-IL"/>
        </w:rPr>
        <w:t xml:space="preserve">Városstratégiai, Idegenforgalmi és Sport </w:t>
      </w:r>
      <w:r w:rsidRPr="00601F9F">
        <w:rPr>
          <w:rFonts w:ascii="Arial" w:hAnsi="Arial" w:cs="Arial"/>
          <w:b/>
        </w:rPr>
        <w:t>Bizottság</w:t>
      </w:r>
      <w:r w:rsidR="00D13FAA">
        <w:rPr>
          <w:rFonts w:ascii="Arial" w:hAnsi="Arial" w:cs="Arial"/>
          <w:b/>
        </w:rPr>
        <w:t xml:space="preserve"> </w:t>
      </w:r>
      <w:r w:rsidRPr="00601F9F">
        <w:rPr>
          <w:rFonts w:ascii="Arial" w:hAnsi="Arial" w:cs="Arial"/>
          <w:b/>
        </w:rPr>
        <w:t>202</w:t>
      </w:r>
      <w:r w:rsidR="00CB0D0E">
        <w:rPr>
          <w:rFonts w:ascii="Arial" w:hAnsi="Arial" w:cs="Arial"/>
          <w:b/>
        </w:rPr>
        <w:t>2</w:t>
      </w:r>
      <w:r w:rsidRPr="00601F9F">
        <w:rPr>
          <w:rFonts w:ascii="Arial" w:hAnsi="Arial" w:cs="Arial"/>
          <w:b/>
        </w:rPr>
        <w:t xml:space="preserve">. </w:t>
      </w:r>
      <w:r w:rsidR="00C6380F">
        <w:rPr>
          <w:rFonts w:ascii="Arial" w:hAnsi="Arial" w:cs="Arial"/>
          <w:b/>
        </w:rPr>
        <w:t>május</w:t>
      </w:r>
      <w:r w:rsidRPr="00601F9F">
        <w:rPr>
          <w:rFonts w:ascii="Arial" w:hAnsi="Arial" w:cs="Arial"/>
          <w:b/>
        </w:rPr>
        <w:t xml:space="preserve"> </w:t>
      </w:r>
      <w:r w:rsidR="00CB0D0E">
        <w:rPr>
          <w:rFonts w:ascii="Arial" w:hAnsi="Arial" w:cs="Arial"/>
          <w:b/>
        </w:rPr>
        <w:t>2</w:t>
      </w:r>
      <w:r w:rsidR="00C6380F">
        <w:rPr>
          <w:rFonts w:ascii="Arial" w:hAnsi="Arial" w:cs="Arial"/>
          <w:b/>
        </w:rPr>
        <w:t>4</w:t>
      </w:r>
      <w:r w:rsidRPr="00601F9F">
        <w:rPr>
          <w:rFonts w:ascii="Arial" w:hAnsi="Arial" w:cs="Arial"/>
          <w:b/>
        </w:rPr>
        <w:t>-i ülésére</w:t>
      </w:r>
    </w:p>
    <w:p w14:paraId="7D2CCCA6" w14:textId="77777777" w:rsidR="00601F9F" w:rsidRDefault="00601F9F" w:rsidP="00B57CCF">
      <w:pPr>
        <w:jc w:val="center"/>
        <w:rPr>
          <w:rFonts w:ascii="Arial" w:hAnsi="Arial" w:cs="Arial"/>
          <w:b/>
          <w:bCs/>
          <w:u w:val="single"/>
        </w:rPr>
      </w:pPr>
    </w:p>
    <w:p w14:paraId="56DBFBB8" w14:textId="39760314" w:rsidR="008C2E68" w:rsidRDefault="00242674" w:rsidP="00242674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242674">
        <w:rPr>
          <w:rFonts w:ascii="Arial" w:hAnsi="Arial" w:cs="Arial"/>
          <w:b/>
        </w:rPr>
        <w:t>Javaslat a Herényi temető új parcella</w:t>
      </w:r>
      <w:r>
        <w:rPr>
          <w:rFonts w:ascii="Arial" w:hAnsi="Arial" w:cs="Arial"/>
          <w:b/>
        </w:rPr>
        <w:t xml:space="preserve"> </w:t>
      </w:r>
      <w:r w:rsidRPr="00242674">
        <w:rPr>
          <w:rFonts w:ascii="Arial" w:hAnsi="Arial" w:cs="Arial"/>
          <w:b/>
        </w:rPr>
        <w:t>kiosztására</w:t>
      </w:r>
    </w:p>
    <w:p w14:paraId="2BFFA603" w14:textId="14CB1335" w:rsidR="00242674" w:rsidRDefault="00242674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4DACA355" w14:textId="77777777" w:rsidR="00F62CCA" w:rsidRPr="008C2E68" w:rsidRDefault="00F62CCA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00408ADC" w14:textId="6ECF52BE" w:rsidR="00E52701" w:rsidRDefault="00CF6790" w:rsidP="00C6380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Herényi temetőben a sírhelyek elfogytak, a </w:t>
      </w:r>
      <w:r w:rsidR="00F62CCA">
        <w:rPr>
          <w:rFonts w:ascii="Arial" w:hAnsi="Arial" w:cs="Arial"/>
        </w:rPr>
        <w:t>korábbi</w:t>
      </w:r>
      <w:r>
        <w:rPr>
          <w:rFonts w:ascii="Arial" w:hAnsi="Arial" w:cs="Arial"/>
        </w:rPr>
        <w:t xml:space="preserve"> tervekben szereplő parcellakiosztás viszont nem biztosít megfelelő mennyiségű sírhelyet</w:t>
      </w:r>
      <w:r w:rsidR="00E52701">
        <w:rPr>
          <w:rFonts w:ascii="Arial" w:hAnsi="Arial" w:cs="Arial"/>
        </w:rPr>
        <w:t>.</w:t>
      </w:r>
    </w:p>
    <w:p w14:paraId="15F76B42" w14:textId="2D976401" w:rsidR="008C2E68" w:rsidRDefault="00E52701" w:rsidP="00C6380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miatt </w:t>
      </w:r>
      <w:r w:rsidR="008C2E68" w:rsidRPr="008C2E68">
        <w:rPr>
          <w:rFonts w:ascii="Arial" w:hAnsi="Arial" w:cs="Arial"/>
        </w:rPr>
        <w:t xml:space="preserve">Szombathely Megyei Jogú Város </w:t>
      </w:r>
      <w:r w:rsidR="00C6380F">
        <w:rPr>
          <w:rFonts w:ascii="Arial" w:hAnsi="Arial" w:cs="Arial"/>
        </w:rPr>
        <w:t xml:space="preserve">Önkormányzata felkérte </w:t>
      </w:r>
      <w:r w:rsidR="00242674">
        <w:rPr>
          <w:rFonts w:ascii="Arial" w:hAnsi="Arial" w:cs="Arial"/>
        </w:rPr>
        <w:t>Szily Adrien okleveles táj- és kertépítész tervező asszonyt a Herényi temető</w:t>
      </w:r>
      <w:r w:rsidR="00CF6790">
        <w:rPr>
          <w:rFonts w:ascii="Arial" w:hAnsi="Arial" w:cs="Arial"/>
        </w:rPr>
        <w:t xml:space="preserve"> meglévő</w:t>
      </w:r>
      <w:r w:rsidR="00242674">
        <w:rPr>
          <w:rFonts w:ascii="Arial" w:hAnsi="Arial" w:cs="Arial"/>
        </w:rPr>
        <w:t xml:space="preserve"> parcellakiosztás</w:t>
      </w:r>
      <w:r w:rsidR="00F62CCA">
        <w:rPr>
          <w:rFonts w:ascii="Arial" w:hAnsi="Arial" w:cs="Arial"/>
        </w:rPr>
        <w:t xml:space="preserve"> </w:t>
      </w:r>
      <w:r w:rsidR="00CF6790">
        <w:rPr>
          <w:rFonts w:ascii="Arial" w:hAnsi="Arial" w:cs="Arial"/>
        </w:rPr>
        <w:t>átdolgozására</w:t>
      </w:r>
      <w:r w:rsidR="00242674">
        <w:rPr>
          <w:rFonts w:ascii="Arial" w:hAnsi="Arial" w:cs="Arial"/>
        </w:rPr>
        <w:t>.</w:t>
      </w:r>
      <w:r w:rsidR="00CF6790">
        <w:rPr>
          <w:rFonts w:ascii="Arial" w:hAnsi="Arial" w:cs="Arial"/>
        </w:rPr>
        <w:t xml:space="preserve"> A terv az előterjesztés mellékletét képezi.</w:t>
      </w:r>
    </w:p>
    <w:p w14:paraId="45128C4E" w14:textId="739D5B02" w:rsidR="00E52701" w:rsidRDefault="00E52701" w:rsidP="00C6380F">
      <w:pPr>
        <w:tabs>
          <w:tab w:val="left" w:pos="567"/>
        </w:tabs>
        <w:jc w:val="both"/>
        <w:rPr>
          <w:rFonts w:ascii="Arial" w:hAnsi="Arial" w:cs="Arial"/>
        </w:rPr>
      </w:pPr>
    </w:p>
    <w:p w14:paraId="76B95149" w14:textId="394F6420" w:rsidR="00E52701" w:rsidRDefault="00E52701" w:rsidP="00C6380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terv </w:t>
      </w:r>
      <w:r w:rsidR="00702C5A">
        <w:rPr>
          <w:rFonts w:ascii="Arial" w:hAnsi="Arial" w:cs="Arial"/>
        </w:rPr>
        <w:t xml:space="preserve">többek között </w:t>
      </w:r>
      <w:r>
        <w:rPr>
          <w:rFonts w:ascii="Arial" w:hAnsi="Arial" w:cs="Arial"/>
        </w:rPr>
        <w:t>az alábbiak szerint módos</w:t>
      </w:r>
      <w:r w:rsidR="00362AC3">
        <w:rPr>
          <w:rFonts w:ascii="Arial" w:hAnsi="Arial" w:cs="Arial"/>
        </w:rPr>
        <w:t>ítja a kiosztást:</w:t>
      </w:r>
    </w:p>
    <w:p w14:paraId="47EB0BA5" w14:textId="1F2A8CF0" w:rsidR="00E52701" w:rsidRDefault="00E52701" w:rsidP="00C6380F">
      <w:pPr>
        <w:tabs>
          <w:tab w:val="left" w:pos="567"/>
        </w:tabs>
        <w:jc w:val="both"/>
        <w:rPr>
          <w:rFonts w:ascii="Arial" w:hAnsi="Arial" w:cs="Arial"/>
        </w:rPr>
      </w:pPr>
    </w:p>
    <w:p w14:paraId="15BAA2E9" w14:textId="77777777" w:rsidR="00702C5A" w:rsidRPr="00702C5A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urnafal (kolumbárium) elhagyása, helyette urnasírok kialakítása;</w:t>
      </w:r>
    </w:p>
    <w:p w14:paraId="34087A25" w14:textId="23E43BC7" w:rsidR="00702C5A" w:rsidRPr="00702C5A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az urnasírok kerüljenek közelebb egymáshoz, ahol lehet</w:t>
      </w:r>
      <w:r w:rsidR="00F62CCA">
        <w:rPr>
          <w:rFonts w:ascii="Arial" w:hAnsi="Arial" w:cs="Arial"/>
        </w:rPr>
        <w:t>,</w:t>
      </w:r>
      <w:r w:rsidRPr="00702C5A">
        <w:rPr>
          <w:rFonts w:ascii="Arial" w:hAnsi="Arial" w:cs="Arial"/>
        </w:rPr>
        <w:t xml:space="preserve"> új urna sírsorok kialakítása;</w:t>
      </w:r>
    </w:p>
    <w:p w14:paraId="4442AB71" w14:textId="77777777" w:rsidR="00702C5A" w:rsidRPr="00702C5A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a hagyományos koporsós sírsorok esetében a sírsorok fej-fej kialakítása;</w:t>
      </w:r>
    </w:p>
    <w:p w14:paraId="4CB7EB43" w14:textId="77777777" w:rsidR="00702C5A" w:rsidRPr="00702C5A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a II. koporsós sírok a sírsorok egyik végére kerüljenek egymás mellé;</w:t>
      </w:r>
    </w:p>
    <w:p w14:paraId="46C941AE" w14:textId="77777777" w:rsidR="00702C5A" w:rsidRPr="00702C5A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a szóróparcella előtti 4 m széles út csökkentése 3 m szélesre;</w:t>
      </w:r>
    </w:p>
    <w:p w14:paraId="3E6D9E6A" w14:textId="05D60ABA" w:rsidR="00E52701" w:rsidRDefault="00702C5A" w:rsidP="00702C5A">
      <w:pPr>
        <w:tabs>
          <w:tab w:val="left" w:pos="567"/>
        </w:tabs>
        <w:jc w:val="both"/>
        <w:rPr>
          <w:rFonts w:ascii="Arial" w:hAnsi="Arial" w:cs="Arial"/>
        </w:rPr>
      </w:pPr>
      <w:r w:rsidRPr="00702C5A">
        <w:rPr>
          <w:rFonts w:ascii="Arial" w:hAnsi="Arial" w:cs="Arial"/>
        </w:rPr>
        <w:t>• cserjék elhagyása</w:t>
      </w:r>
      <w:r w:rsidR="00F62CCA">
        <w:rPr>
          <w:rFonts w:ascii="Arial" w:hAnsi="Arial" w:cs="Arial"/>
        </w:rPr>
        <w:t>.</w:t>
      </w:r>
    </w:p>
    <w:p w14:paraId="48FD28F7" w14:textId="77777777" w:rsidR="00A9693E" w:rsidRDefault="00A9693E" w:rsidP="00C6380F">
      <w:pPr>
        <w:tabs>
          <w:tab w:val="left" w:pos="567"/>
        </w:tabs>
        <w:jc w:val="both"/>
        <w:rPr>
          <w:rFonts w:ascii="Arial" w:hAnsi="Arial" w:cs="Arial"/>
        </w:rPr>
      </w:pPr>
    </w:p>
    <w:p w14:paraId="0A751806" w14:textId="445E2116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8C2E68">
        <w:rPr>
          <w:rFonts w:ascii="Arial" w:hAnsi="Arial" w:cs="Arial"/>
        </w:rPr>
        <w:t xml:space="preserve">t, hogy az előterjesztést megtárgyalni, és a </w:t>
      </w:r>
      <w:r w:rsidR="00F62CCA">
        <w:rPr>
          <w:rFonts w:ascii="Arial" w:hAnsi="Arial" w:cs="Arial"/>
        </w:rPr>
        <w:t xml:space="preserve">határozati </w:t>
      </w:r>
      <w:r w:rsidRPr="008C2E68">
        <w:rPr>
          <w:rFonts w:ascii="Arial" w:hAnsi="Arial" w:cs="Arial"/>
        </w:rPr>
        <w:t>javaslatot elfogadni szíveskedjék.</w:t>
      </w:r>
    </w:p>
    <w:p w14:paraId="069DA899" w14:textId="7302CDDD" w:rsidR="00B83AB3" w:rsidRDefault="00B83AB3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4DA09D42" w14:textId="77777777" w:rsidR="00F62CCA" w:rsidRDefault="00F62CCA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52157A77" w14:textId="7BD815BC" w:rsid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 xml:space="preserve">Szombathely, 2022. </w:t>
      </w:r>
      <w:r w:rsidR="00C6380F">
        <w:rPr>
          <w:rFonts w:ascii="Arial" w:hAnsi="Arial" w:cs="Arial"/>
          <w:b/>
          <w:bCs/>
        </w:rPr>
        <w:t>május</w:t>
      </w:r>
      <w:r w:rsidR="00F62CCA">
        <w:rPr>
          <w:rFonts w:ascii="Arial" w:hAnsi="Arial" w:cs="Arial"/>
          <w:b/>
          <w:bCs/>
        </w:rPr>
        <w:t xml:space="preserve"> </w:t>
      </w:r>
      <w:proofErr w:type="gramStart"/>
      <w:r w:rsidR="00F62CCA">
        <w:rPr>
          <w:rFonts w:ascii="Arial" w:hAnsi="Arial" w:cs="Arial"/>
          <w:b/>
          <w:bCs/>
        </w:rPr>
        <w:t xml:space="preserve">„  </w:t>
      </w:r>
      <w:proofErr w:type="gramEnd"/>
      <w:r w:rsidR="00F62CCA">
        <w:rPr>
          <w:rFonts w:ascii="Arial" w:hAnsi="Arial" w:cs="Arial"/>
          <w:b/>
          <w:bCs/>
        </w:rPr>
        <w:t xml:space="preserve">        ”</w:t>
      </w:r>
    </w:p>
    <w:p w14:paraId="39F70A8E" w14:textId="555CB15E" w:rsidR="005D61FD" w:rsidRDefault="005D61FD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600D3D6F" w14:textId="76FAC6CE" w:rsidR="005D61FD" w:rsidRDefault="005D61FD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DA9B3DE" w14:textId="25BDBE20" w:rsidR="005D61FD" w:rsidRDefault="005D61FD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7B33A099" w14:textId="77777777" w:rsidR="00F62CCA" w:rsidRDefault="00F62CC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C94D055" w14:textId="77777777" w:rsidR="005D61FD" w:rsidRPr="00B83AB3" w:rsidRDefault="005D61FD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8AFA13E" w14:textId="13A762BE" w:rsidR="00B83AB3" w:rsidRP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  <w:t>/: Horváth Soma :/</w:t>
      </w:r>
    </w:p>
    <w:p w14:paraId="54C97933" w14:textId="2BC6CC60" w:rsid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</w:p>
    <w:p w14:paraId="4DA1D636" w14:textId="54A3A561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250C4E9C" w14:textId="64307E60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336D228F" w14:textId="7CD3A12F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448871C8" w14:textId="4A1B4DB5" w:rsidR="00CC158C" w:rsidRDefault="00CC158C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1480F42B" w14:textId="77777777" w:rsidR="00702C5A" w:rsidRDefault="00702C5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2D092C96" w14:textId="540053ED" w:rsidR="00CC158C" w:rsidRDefault="00CC158C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2BA09858" w14:textId="4B013B5D" w:rsidR="00CC158C" w:rsidRDefault="00CC158C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DF653F3" w14:textId="4DFF8365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B09FF00" w14:textId="503B83C6" w:rsidR="008C2E68" w:rsidRPr="008C2E68" w:rsidRDefault="008C2E68" w:rsidP="00B83AB3">
      <w:pPr>
        <w:tabs>
          <w:tab w:val="left" w:pos="567"/>
        </w:tabs>
        <w:jc w:val="center"/>
        <w:rPr>
          <w:rFonts w:ascii="Arial" w:hAnsi="Arial" w:cs="Arial"/>
        </w:rPr>
      </w:pPr>
      <w:r w:rsidRPr="008C2E68">
        <w:rPr>
          <w:rFonts w:ascii="Arial" w:hAnsi="Arial" w:cs="Arial"/>
          <w:b/>
          <w:bCs/>
          <w:u w:val="single"/>
        </w:rPr>
        <w:t>HATÁROZATI JAVASLAT</w:t>
      </w:r>
    </w:p>
    <w:p w14:paraId="19885488" w14:textId="74644985" w:rsidR="008C2E68" w:rsidRPr="008C2E68" w:rsidRDefault="008C2E68" w:rsidP="008C2E68">
      <w:pPr>
        <w:tabs>
          <w:tab w:val="left" w:pos="567"/>
        </w:tabs>
        <w:jc w:val="center"/>
        <w:rPr>
          <w:rFonts w:ascii="Arial" w:hAnsi="Arial" w:cs="Arial"/>
        </w:rPr>
      </w:pPr>
      <w:proofErr w:type="gramStart"/>
      <w:r w:rsidRPr="008C2E68">
        <w:rPr>
          <w:rFonts w:ascii="Arial" w:hAnsi="Arial" w:cs="Arial"/>
          <w:b/>
          <w:bCs/>
          <w:u w:val="single"/>
        </w:rPr>
        <w:t>…….</w:t>
      </w:r>
      <w:proofErr w:type="gramEnd"/>
      <w:r w:rsidRPr="008C2E68">
        <w:rPr>
          <w:rFonts w:ascii="Arial" w:hAnsi="Arial" w:cs="Arial"/>
          <w:b/>
          <w:bCs/>
          <w:u w:val="single"/>
        </w:rPr>
        <w:t>./2022. (</w:t>
      </w:r>
      <w:r w:rsidR="005D61FD">
        <w:rPr>
          <w:rFonts w:ascii="Arial" w:hAnsi="Arial" w:cs="Arial"/>
          <w:b/>
          <w:bCs/>
          <w:u w:val="single"/>
        </w:rPr>
        <w:t>V</w:t>
      </w:r>
      <w:r w:rsidRPr="008C2E68">
        <w:rPr>
          <w:rFonts w:ascii="Arial" w:hAnsi="Arial" w:cs="Arial"/>
          <w:b/>
          <w:bCs/>
          <w:u w:val="single"/>
        </w:rPr>
        <w:t>.2</w:t>
      </w:r>
      <w:r w:rsidR="005D61FD">
        <w:rPr>
          <w:rFonts w:ascii="Arial" w:hAnsi="Arial" w:cs="Arial"/>
          <w:b/>
          <w:bCs/>
          <w:u w:val="single"/>
        </w:rPr>
        <w:t>4</w:t>
      </w:r>
      <w:r w:rsidRPr="008C2E68">
        <w:rPr>
          <w:rFonts w:ascii="Arial" w:hAnsi="Arial" w:cs="Arial"/>
          <w:b/>
          <w:bCs/>
          <w:u w:val="single"/>
        </w:rPr>
        <w:t xml:space="preserve">.) </w:t>
      </w:r>
      <w:r w:rsidR="00345C2E">
        <w:rPr>
          <w:rFonts w:ascii="Arial" w:hAnsi="Arial" w:cs="Arial"/>
          <w:b/>
          <w:bCs/>
          <w:u w:val="single"/>
        </w:rPr>
        <w:t>VISB</w:t>
      </w:r>
      <w:r w:rsidRPr="008C2E68">
        <w:rPr>
          <w:rFonts w:ascii="Arial" w:hAnsi="Arial" w:cs="Arial"/>
          <w:b/>
          <w:bCs/>
          <w:u w:val="single"/>
        </w:rPr>
        <w:t xml:space="preserve"> számú határozat</w:t>
      </w:r>
    </w:p>
    <w:p w14:paraId="1E1F9B5B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3D97C38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023416B7" w14:textId="0F85D69C" w:rsidR="008C2E68" w:rsidRPr="00987F1F" w:rsidRDefault="00345C2E" w:rsidP="00345C2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345C2E">
        <w:rPr>
          <w:rFonts w:ascii="Arial" w:hAnsi="Arial" w:cs="Arial"/>
          <w:bCs/>
        </w:rPr>
        <w:t>A Városstratégiai, Idegenforgalmi és Sport Bizottság a</w:t>
      </w:r>
      <w:r>
        <w:rPr>
          <w:rFonts w:ascii="Arial" w:hAnsi="Arial" w:cs="Arial"/>
          <w:bCs/>
        </w:rPr>
        <w:t xml:space="preserve"> „</w:t>
      </w:r>
      <w:bookmarkStart w:id="0" w:name="_Hlk103597904"/>
      <w:r w:rsidR="00987F1F" w:rsidRPr="00987F1F">
        <w:rPr>
          <w:rFonts w:ascii="Arial" w:hAnsi="Arial" w:cs="Arial"/>
          <w:bCs/>
        </w:rPr>
        <w:t xml:space="preserve">Javaslat </w:t>
      </w:r>
      <w:r w:rsidR="00242674">
        <w:rPr>
          <w:rFonts w:ascii="Arial" w:hAnsi="Arial" w:cs="Arial"/>
          <w:bCs/>
        </w:rPr>
        <w:t>a Herényi temető</w:t>
      </w:r>
      <w:r w:rsidR="00F62CCA">
        <w:rPr>
          <w:rFonts w:ascii="Arial" w:hAnsi="Arial" w:cs="Arial"/>
          <w:bCs/>
        </w:rPr>
        <w:t>ben</w:t>
      </w:r>
      <w:r w:rsidR="00242674">
        <w:rPr>
          <w:rFonts w:ascii="Arial" w:hAnsi="Arial" w:cs="Arial"/>
          <w:bCs/>
        </w:rPr>
        <w:t xml:space="preserve"> új parcella kiosztására</w:t>
      </w:r>
      <w:bookmarkEnd w:id="0"/>
      <w:r>
        <w:rPr>
          <w:rFonts w:ascii="Arial" w:hAnsi="Arial" w:cs="Arial"/>
          <w:bCs/>
        </w:rPr>
        <w:t xml:space="preserve">” című </w:t>
      </w:r>
      <w:r w:rsidRPr="00345C2E">
        <w:rPr>
          <w:rFonts w:ascii="Arial" w:hAnsi="Arial" w:cs="Arial"/>
          <w:bCs/>
        </w:rPr>
        <w:t>előterjesztést megtárgyalta, és</w:t>
      </w:r>
      <w:r w:rsidR="002545A8">
        <w:rPr>
          <w:rFonts w:ascii="Arial" w:hAnsi="Arial" w:cs="Arial"/>
          <w:bCs/>
        </w:rPr>
        <w:t xml:space="preserve"> </w:t>
      </w:r>
      <w:r w:rsidR="005D61FD">
        <w:rPr>
          <w:rFonts w:ascii="Arial" w:hAnsi="Arial" w:cs="Arial"/>
          <w:bCs/>
        </w:rPr>
        <w:t xml:space="preserve">az SZMSZ 54. § (1) bekezdés 18. pontja alapján </w:t>
      </w:r>
      <w:r w:rsidR="00162033">
        <w:rPr>
          <w:rFonts w:ascii="Arial" w:hAnsi="Arial" w:cs="Arial"/>
          <w:bCs/>
        </w:rPr>
        <w:t>az</w:t>
      </w:r>
      <w:r w:rsidR="002A35EC">
        <w:rPr>
          <w:rFonts w:ascii="Arial" w:hAnsi="Arial" w:cs="Arial"/>
          <w:bCs/>
        </w:rPr>
        <w:t xml:space="preserve"> </w:t>
      </w:r>
      <w:r w:rsidR="008C2E68" w:rsidRPr="008C2E68">
        <w:rPr>
          <w:rFonts w:ascii="Arial" w:hAnsi="Arial" w:cs="Arial"/>
          <w:bCs/>
        </w:rPr>
        <w:t xml:space="preserve">előterjesztés melléklete szerinti </w:t>
      </w:r>
      <w:r w:rsidR="005D61FD">
        <w:rPr>
          <w:rFonts w:ascii="Arial" w:hAnsi="Arial" w:cs="Arial"/>
          <w:bCs/>
        </w:rPr>
        <w:t>terv</w:t>
      </w:r>
      <w:r w:rsidR="00F62CCA">
        <w:rPr>
          <w:rFonts w:ascii="Arial" w:hAnsi="Arial" w:cs="Arial"/>
          <w:bCs/>
        </w:rPr>
        <w:t>et jóváhagyja</w:t>
      </w:r>
      <w:r w:rsidR="00CC158C">
        <w:rPr>
          <w:rFonts w:ascii="Arial" w:hAnsi="Arial" w:cs="Arial"/>
          <w:bCs/>
        </w:rPr>
        <w:t>.</w:t>
      </w:r>
    </w:p>
    <w:p w14:paraId="23581EB5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2FA9D3B6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  <w:b/>
          <w:u w:val="single"/>
        </w:rPr>
        <w:t>Felelős:</w:t>
      </w:r>
      <w:r w:rsidRPr="008C2E68">
        <w:rPr>
          <w:rFonts w:ascii="Arial" w:hAnsi="Arial" w:cs="Arial"/>
          <w:b/>
        </w:rPr>
        <w:tab/>
      </w:r>
      <w:r w:rsidRPr="008C2E68">
        <w:rPr>
          <w:rFonts w:ascii="Arial" w:hAnsi="Arial" w:cs="Arial"/>
        </w:rPr>
        <w:t xml:space="preserve">Dr. </w:t>
      </w:r>
      <w:proofErr w:type="spellStart"/>
      <w:r w:rsidRPr="008C2E68">
        <w:rPr>
          <w:rFonts w:ascii="Arial" w:hAnsi="Arial" w:cs="Arial"/>
        </w:rPr>
        <w:t>Nemény</w:t>
      </w:r>
      <w:proofErr w:type="spellEnd"/>
      <w:r w:rsidRPr="008C2E68">
        <w:rPr>
          <w:rFonts w:ascii="Arial" w:hAnsi="Arial" w:cs="Arial"/>
        </w:rPr>
        <w:t xml:space="preserve"> András polgármester</w:t>
      </w:r>
    </w:p>
    <w:p w14:paraId="212BBCD8" w14:textId="6F1A3863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E68">
        <w:rPr>
          <w:rFonts w:ascii="Arial" w:hAnsi="Arial" w:cs="Arial"/>
        </w:rPr>
        <w:t>Horváth Soma alpolgármester</w:t>
      </w:r>
    </w:p>
    <w:p w14:paraId="25F86823" w14:textId="5BF225A0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Dr. Károlyi Ákos jegyző</w:t>
      </w:r>
    </w:p>
    <w:p w14:paraId="5EA6F7CD" w14:textId="3F59FCC1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Tóth Kálmán</w:t>
      </w:r>
      <w:r w:rsidR="00345C2E">
        <w:rPr>
          <w:rFonts w:ascii="Arial" w:hAnsi="Arial" w:cs="Arial"/>
        </w:rPr>
        <w:t xml:space="preserve"> a Bizottság elnöke</w:t>
      </w:r>
    </w:p>
    <w:p w14:paraId="45BFCCFF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(</w:t>
      </w:r>
      <w:r w:rsidRPr="008C2E68">
        <w:rPr>
          <w:rFonts w:ascii="Arial" w:hAnsi="Arial" w:cs="Arial"/>
          <w:u w:val="single"/>
        </w:rPr>
        <w:t>a végrehajtás előkészítéséért:</w:t>
      </w:r>
      <w:r w:rsidRPr="008C2E68">
        <w:rPr>
          <w:rFonts w:ascii="Arial" w:hAnsi="Arial" w:cs="Arial"/>
        </w:rPr>
        <w:t xml:space="preserve"> </w:t>
      </w:r>
    </w:p>
    <w:p w14:paraId="6A283B02" w14:textId="251302E8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="005D61FD">
        <w:rPr>
          <w:rFonts w:ascii="Arial" w:hAnsi="Arial" w:cs="Arial"/>
        </w:rPr>
        <w:tab/>
      </w:r>
      <w:r w:rsidRPr="008C2E68">
        <w:rPr>
          <w:rFonts w:ascii="Arial" w:hAnsi="Arial" w:cs="Arial"/>
        </w:rPr>
        <w:t>Kalmár Ervin, a Városüzemeltetési Osztály vezetője</w:t>
      </w:r>
    </w:p>
    <w:p w14:paraId="3D6B493D" w14:textId="71E02195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="005D61FD">
        <w:rPr>
          <w:rFonts w:ascii="Arial" w:hAnsi="Arial" w:cs="Arial"/>
        </w:rPr>
        <w:tab/>
        <w:t>Jancsóné Sárdi Katalin, a Vas Megyei Temetkezési Kft. ügyvezetője)</w:t>
      </w:r>
    </w:p>
    <w:p w14:paraId="477B7A8E" w14:textId="77777777" w:rsidR="005D61FD" w:rsidRPr="008C2E68" w:rsidRDefault="005D61FD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7A97C973" w14:textId="0FFE90E7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8C2E68">
        <w:rPr>
          <w:rFonts w:ascii="Arial" w:hAnsi="Arial" w:cs="Arial"/>
          <w:b/>
          <w:bCs/>
          <w:u w:val="single"/>
        </w:rPr>
        <w:t>Határidő:</w:t>
      </w:r>
      <w:r w:rsidRPr="008C2E68">
        <w:rPr>
          <w:rFonts w:ascii="Arial" w:hAnsi="Arial" w:cs="Arial"/>
          <w:bCs/>
        </w:rPr>
        <w:tab/>
      </w:r>
      <w:r w:rsidR="005D61FD">
        <w:rPr>
          <w:rFonts w:ascii="Arial" w:hAnsi="Arial" w:cs="Arial"/>
          <w:bCs/>
        </w:rPr>
        <w:t>azonnal</w:t>
      </w:r>
    </w:p>
    <w:p w14:paraId="5D8F281B" w14:textId="4FA3FF4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184FE9D" w14:textId="4628B33D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70FBB6" w14:textId="637532B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272F6F" w14:textId="54537B7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B411F2" w14:textId="14212D9C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7DF7217" w14:textId="3228D3F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3579A7E" w14:textId="32CEBABA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FDE3B13" w14:textId="4B8D290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016B1B28" w14:textId="04FD7074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09CFB7FC" w14:textId="00D1F31C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16821FE" w14:textId="62ECC85F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0CFDDC4" w14:textId="317B762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86FA63B" w14:textId="1E4901E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1DA8D93" w14:textId="6876230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729DF11" w14:textId="3C5F52C3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FF6D689" w14:textId="2B911B7D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8D85C74" w14:textId="1F5FCA60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8E37EA5" w14:textId="0A7E5B8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C893C5B" w14:textId="27DD3664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C7C712B" w14:textId="7D0E6C7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D63F629" w14:textId="6EE7502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AFA7FB2" w14:textId="3701AB0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60A08F3" w14:textId="5A0625F9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8EB972D" w14:textId="41136B6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0BD790" w14:textId="5E5968E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71B6674" w14:textId="61362A8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609AA2B" w14:textId="6BD237D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AB6306A" w14:textId="3A6C3A9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5104B81" w14:textId="3D2D8ADA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73491C2" w14:textId="56C87AAB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sectPr w:rsidR="004E2632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6F0B" w14:textId="77777777" w:rsidR="006534E2" w:rsidRDefault="006534E2">
      <w:r>
        <w:separator/>
      </w:r>
    </w:p>
  </w:endnote>
  <w:endnote w:type="continuationSeparator" w:id="0">
    <w:p w14:paraId="18C4CCF9" w14:textId="77777777"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D80B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B4D6DE5" wp14:editId="647DEB7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DCB6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250BE5D2" w14:textId="5B699448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</w:t>
    </w:r>
    <w:r w:rsidR="002545A8">
      <w:rPr>
        <w:rFonts w:ascii="Arial" w:hAnsi="Arial" w:cs="Arial"/>
        <w:sz w:val="20"/>
        <w:szCs w:val="20"/>
      </w:rPr>
      <w:t xml:space="preserve"> </w:t>
    </w:r>
    <w:r w:rsidRPr="00EF67B0">
      <w:rPr>
        <w:rFonts w:ascii="Arial" w:hAnsi="Arial" w:cs="Arial"/>
        <w:sz w:val="20"/>
        <w:szCs w:val="20"/>
      </w:rPr>
      <w:t>+36 94/520-264</w:t>
    </w:r>
  </w:p>
  <w:p w14:paraId="547C6980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26FD" w14:textId="77777777" w:rsidR="006534E2" w:rsidRDefault="006534E2">
      <w:r>
        <w:separator/>
      </w:r>
    </w:p>
  </w:footnote>
  <w:footnote w:type="continuationSeparator" w:id="0">
    <w:p w14:paraId="095C5C39" w14:textId="77777777"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85C" w14:textId="77777777"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4DBE34A1" wp14:editId="14F5D18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1E770832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7823789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399966A6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99"/>
    <w:multiLevelType w:val="hybridMultilevel"/>
    <w:tmpl w:val="2AEE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A01"/>
    <w:multiLevelType w:val="hybridMultilevel"/>
    <w:tmpl w:val="74B6CC80"/>
    <w:lvl w:ilvl="0" w:tplc="BECAD75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34E"/>
    <w:multiLevelType w:val="hybridMultilevel"/>
    <w:tmpl w:val="4E76576E"/>
    <w:lvl w:ilvl="0" w:tplc="6A7C92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E01DE"/>
    <w:multiLevelType w:val="hybridMultilevel"/>
    <w:tmpl w:val="9B4C4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D2685"/>
    <w:multiLevelType w:val="hybridMultilevel"/>
    <w:tmpl w:val="3658520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0962"/>
    <w:multiLevelType w:val="hybridMultilevel"/>
    <w:tmpl w:val="4EAA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749F9"/>
    <w:multiLevelType w:val="hybridMultilevel"/>
    <w:tmpl w:val="51A8FF50"/>
    <w:lvl w:ilvl="0" w:tplc="70D890E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A70E0"/>
    <w:multiLevelType w:val="hybridMultilevel"/>
    <w:tmpl w:val="D340ECFC"/>
    <w:lvl w:ilvl="0" w:tplc="9F90F00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18933">
    <w:abstractNumId w:val="14"/>
  </w:num>
  <w:num w:numId="2" w16cid:durableId="1743600775">
    <w:abstractNumId w:val="16"/>
  </w:num>
  <w:num w:numId="3" w16cid:durableId="50076098">
    <w:abstractNumId w:val="30"/>
  </w:num>
  <w:num w:numId="4" w16cid:durableId="907153619">
    <w:abstractNumId w:val="3"/>
  </w:num>
  <w:num w:numId="5" w16cid:durableId="1499924275">
    <w:abstractNumId w:val="15"/>
  </w:num>
  <w:num w:numId="6" w16cid:durableId="874778677">
    <w:abstractNumId w:val="29"/>
  </w:num>
  <w:num w:numId="7" w16cid:durableId="1293100286">
    <w:abstractNumId w:val="20"/>
  </w:num>
  <w:num w:numId="8" w16cid:durableId="780806384">
    <w:abstractNumId w:val="34"/>
  </w:num>
  <w:num w:numId="9" w16cid:durableId="1929077560">
    <w:abstractNumId w:val="8"/>
  </w:num>
  <w:num w:numId="10" w16cid:durableId="1839349365">
    <w:abstractNumId w:val="11"/>
  </w:num>
  <w:num w:numId="11" w16cid:durableId="1322850046">
    <w:abstractNumId w:val="28"/>
  </w:num>
  <w:num w:numId="12" w16cid:durableId="1105270269">
    <w:abstractNumId w:val="24"/>
  </w:num>
  <w:num w:numId="13" w16cid:durableId="1491559064">
    <w:abstractNumId w:val="9"/>
  </w:num>
  <w:num w:numId="14" w16cid:durableId="3283621">
    <w:abstractNumId w:val="26"/>
  </w:num>
  <w:num w:numId="15" w16cid:durableId="339238854">
    <w:abstractNumId w:val="5"/>
  </w:num>
  <w:num w:numId="16" w16cid:durableId="424422671">
    <w:abstractNumId w:val="4"/>
  </w:num>
  <w:num w:numId="17" w16cid:durableId="1986741888">
    <w:abstractNumId w:val="13"/>
  </w:num>
  <w:num w:numId="18" w16cid:durableId="81728854">
    <w:abstractNumId w:val="19"/>
  </w:num>
  <w:num w:numId="19" w16cid:durableId="2078817977">
    <w:abstractNumId w:val="27"/>
  </w:num>
  <w:num w:numId="20" w16cid:durableId="1039403456">
    <w:abstractNumId w:val="2"/>
  </w:num>
  <w:num w:numId="21" w16cid:durableId="569848678">
    <w:abstractNumId w:val="32"/>
  </w:num>
  <w:num w:numId="22" w16cid:durableId="745152370">
    <w:abstractNumId w:val="7"/>
  </w:num>
  <w:num w:numId="23" w16cid:durableId="1481380854">
    <w:abstractNumId w:val="31"/>
  </w:num>
  <w:num w:numId="24" w16cid:durableId="1122453630">
    <w:abstractNumId w:val="38"/>
  </w:num>
  <w:num w:numId="25" w16cid:durableId="2112775714">
    <w:abstractNumId w:val="25"/>
  </w:num>
  <w:num w:numId="26" w16cid:durableId="410739861">
    <w:abstractNumId w:val="17"/>
  </w:num>
  <w:num w:numId="27" w16cid:durableId="506212809">
    <w:abstractNumId w:val="22"/>
  </w:num>
  <w:num w:numId="28" w16cid:durableId="361515719">
    <w:abstractNumId w:val="21"/>
  </w:num>
  <w:num w:numId="29" w16cid:durableId="1679698554">
    <w:abstractNumId w:val="6"/>
  </w:num>
  <w:num w:numId="30" w16cid:durableId="629093152">
    <w:abstractNumId w:val="10"/>
  </w:num>
  <w:num w:numId="31" w16cid:durableId="475951964">
    <w:abstractNumId w:val="23"/>
  </w:num>
  <w:num w:numId="32" w16cid:durableId="1037048973">
    <w:abstractNumId w:val="36"/>
  </w:num>
  <w:num w:numId="33" w16cid:durableId="1037050927">
    <w:abstractNumId w:val="12"/>
  </w:num>
  <w:num w:numId="34" w16cid:durableId="280379914">
    <w:abstractNumId w:val="0"/>
  </w:num>
  <w:num w:numId="35" w16cid:durableId="1958026074">
    <w:abstractNumId w:val="35"/>
  </w:num>
  <w:num w:numId="36" w16cid:durableId="2007974140">
    <w:abstractNumId w:val="37"/>
  </w:num>
  <w:num w:numId="37" w16cid:durableId="1101532237">
    <w:abstractNumId w:val="1"/>
  </w:num>
  <w:num w:numId="38" w16cid:durableId="212735991">
    <w:abstractNumId w:val="33"/>
  </w:num>
  <w:num w:numId="39" w16cid:durableId="2541684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69B"/>
    <w:rsid w:val="000109C1"/>
    <w:rsid w:val="00015901"/>
    <w:rsid w:val="00020303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6BDD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118DA"/>
    <w:rsid w:val="001134FC"/>
    <w:rsid w:val="00121041"/>
    <w:rsid w:val="00125B3D"/>
    <w:rsid w:val="001330AC"/>
    <w:rsid w:val="00136546"/>
    <w:rsid w:val="001410C1"/>
    <w:rsid w:val="00154E97"/>
    <w:rsid w:val="00160095"/>
    <w:rsid w:val="00162033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B4834"/>
    <w:rsid w:val="001B48C5"/>
    <w:rsid w:val="001F4FA6"/>
    <w:rsid w:val="00202088"/>
    <w:rsid w:val="00206C0C"/>
    <w:rsid w:val="00207461"/>
    <w:rsid w:val="00212292"/>
    <w:rsid w:val="002138EF"/>
    <w:rsid w:val="00215CF9"/>
    <w:rsid w:val="00224EB8"/>
    <w:rsid w:val="00225D8A"/>
    <w:rsid w:val="00236FAD"/>
    <w:rsid w:val="00242674"/>
    <w:rsid w:val="00243BA7"/>
    <w:rsid w:val="002456C2"/>
    <w:rsid w:val="00253C02"/>
    <w:rsid w:val="002545A8"/>
    <w:rsid w:val="00255BAA"/>
    <w:rsid w:val="002579C8"/>
    <w:rsid w:val="0026066D"/>
    <w:rsid w:val="0026074C"/>
    <w:rsid w:val="00271820"/>
    <w:rsid w:val="0027361B"/>
    <w:rsid w:val="00275316"/>
    <w:rsid w:val="00296D53"/>
    <w:rsid w:val="002A35EC"/>
    <w:rsid w:val="002B1492"/>
    <w:rsid w:val="002B3374"/>
    <w:rsid w:val="002B7E2F"/>
    <w:rsid w:val="002C539A"/>
    <w:rsid w:val="002C7058"/>
    <w:rsid w:val="002D3A2C"/>
    <w:rsid w:val="002F05B3"/>
    <w:rsid w:val="002F13B7"/>
    <w:rsid w:val="002F1E68"/>
    <w:rsid w:val="003007F2"/>
    <w:rsid w:val="003137FE"/>
    <w:rsid w:val="00315B78"/>
    <w:rsid w:val="00345484"/>
    <w:rsid w:val="00345C2E"/>
    <w:rsid w:val="00355CCF"/>
    <w:rsid w:val="00360A4C"/>
    <w:rsid w:val="00362AC3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3A37"/>
    <w:rsid w:val="00435524"/>
    <w:rsid w:val="00442B25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E2632"/>
    <w:rsid w:val="004F6479"/>
    <w:rsid w:val="00501693"/>
    <w:rsid w:val="005123D5"/>
    <w:rsid w:val="00513C3A"/>
    <w:rsid w:val="00516766"/>
    <w:rsid w:val="0053437C"/>
    <w:rsid w:val="00535E79"/>
    <w:rsid w:val="00544F91"/>
    <w:rsid w:val="00552FD7"/>
    <w:rsid w:val="005748DE"/>
    <w:rsid w:val="005805BC"/>
    <w:rsid w:val="00580893"/>
    <w:rsid w:val="005A58BA"/>
    <w:rsid w:val="005B7362"/>
    <w:rsid w:val="005C5289"/>
    <w:rsid w:val="005C7D38"/>
    <w:rsid w:val="005D61FD"/>
    <w:rsid w:val="005D7424"/>
    <w:rsid w:val="005E41F1"/>
    <w:rsid w:val="005E566A"/>
    <w:rsid w:val="005F07DE"/>
    <w:rsid w:val="005F784D"/>
    <w:rsid w:val="00601F9F"/>
    <w:rsid w:val="00603B2B"/>
    <w:rsid w:val="0062610A"/>
    <w:rsid w:val="00626696"/>
    <w:rsid w:val="006311B9"/>
    <w:rsid w:val="00631371"/>
    <w:rsid w:val="006534E2"/>
    <w:rsid w:val="00654AE4"/>
    <w:rsid w:val="006606F3"/>
    <w:rsid w:val="006619B5"/>
    <w:rsid w:val="00664FEA"/>
    <w:rsid w:val="0067032B"/>
    <w:rsid w:val="0067390E"/>
    <w:rsid w:val="00675D8F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701F41"/>
    <w:rsid w:val="00702C5A"/>
    <w:rsid w:val="00716CE8"/>
    <w:rsid w:val="007427BE"/>
    <w:rsid w:val="00744115"/>
    <w:rsid w:val="0075283D"/>
    <w:rsid w:val="00752EFB"/>
    <w:rsid w:val="00761B6B"/>
    <w:rsid w:val="00763DD6"/>
    <w:rsid w:val="00767BDC"/>
    <w:rsid w:val="007740DC"/>
    <w:rsid w:val="007769CC"/>
    <w:rsid w:val="00784321"/>
    <w:rsid w:val="00787996"/>
    <w:rsid w:val="00787B42"/>
    <w:rsid w:val="00787C4A"/>
    <w:rsid w:val="007A3E20"/>
    <w:rsid w:val="007A4CCF"/>
    <w:rsid w:val="007A69CB"/>
    <w:rsid w:val="007B518C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60AF0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2E68"/>
    <w:rsid w:val="008C4E8C"/>
    <w:rsid w:val="008D42D9"/>
    <w:rsid w:val="008D4C3F"/>
    <w:rsid w:val="008E1830"/>
    <w:rsid w:val="008E3FB4"/>
    <w:rsid w:val="008E7CDF"/>
    <w:rsid w:val="008F199B"/>
    <w:rsid w:val="008F280C"/>
    <w:rsid w:val="009030E9"/>
    <w:rsid w:val="00905975"/>
    <w:rsid w:val="00906FB4"/>
    <w:rsid w:val="00910F4C"/>
    <w:rsid w:val="0091595C"/>
    <w:rsid w:val="00921670"/>
    <w:rsid w:val="00933473"/>
    <w:rsid w:val="00944218"/>
    <w:rsid w:val="00950C65"/>
    <w:rsid w:val="00954620"/>
    <w:rsid w:val="00972CB7"/>
    <w:rsid w:val="00976A26"/>
    <w:rsid w:val="009814A1"/>
    <w:rsid w:val="00987F1F"/>
    <w:rsid w:val="009A4B49"/>
    <w:rsid w:val="009A53B4"/>
    <w:rsid w:val="009A61AB"/>
    <w:rsid w:val="009B6BDC"/>
    <w:rsid w:val="009C03E9"/>
    <w:rsid w:val="009C172A"/>
    <w:rsid w:val="009C6D8F"/>
    <w:rsid w:val="009C7184"/>
    <w:rsid w:val="009D0001"/>
    <w:rsid w:val="009D3AD8"/>
    <w:rsid w:val="00A01839"/>
    <w:rsid w:val="00A12BCE"/>
    <w:rsid w:val="00A20458"/>
    <w:rsid w:val="00A22204"/>
    <w:rsid w:val="00A262E2"/>
    <w:rsid w:val="00A360FD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1CF7"/>
    <w:rsid w:val="00A93EAD"/>
    <w:rsid w:val="00A9693E"/>
    <w:rsid w:val="00AA3741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111B9"/>
    <w:rsid w:val="00B119DE"/>
    <w:rsid w:val="00B13AF3"/>
    <w:rsid w:val="00B30DC6"/>
    <w:rsid w:val="00B372B4"/>
    <w:rsid w:val="00B4209E"/>
    <w:rsid w:val="00B43450"/>
    <w:rsid w:val="00B57CCF"/>
    <w:rsid w:val="00B6299E"/>
    <w:rsid w:val="00B67491"/>
    <w:rsid w:val="00B83AB3"/>
    <w:rsid w:val="00B9029F"/>
    <w:rsid w:val="00B9174D"/>
    <w:rsid w:val="00B92B75"/>
    <w:rsid w:val="00BA5829"/>
    <w:rsid w:val="00BB16B1"/>
    <w:rsid w:val="00BB1EAD"/>
    <w:rsid w:val="00BB2B43"/>
    <w:rsid w:val="00BB4EF2"/>
    <w:rsid w:val="00BB642D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6380F"/>
    <w:rsid w:val="00C676E1"/>
    <w:rsid w:val="00C71553"/>
    <w:rsid w:val="00C77E34"/>
    <w:rsid w:val="00C80B19"/>
    <w:rsid w:val="00C82EF4"/>
    <w:rsid w:val="00CA1158"/>
    <w:rsid w:val="00CA6920"/>
    <w:rsid w:val="00CB0D0E"/>
    <w:rsid w:val="00CC158C"/>
    <w:rsid w:val="00CC2C37"/>
    <w:rsid w:val="00CD0938"/>
    <w:rsid w:val="00CF6790"/>
    <w:rsid w:val="00CF6A55"/>
    <w:rsid w:val="00D012E1"/>
    <w:rsid w:val="00D04DD7"/>
    <w:rsid w:val="00D07D48"/>
    <w:rsid w:val="00D10DD2"/>
    <w:rsid w:val="00D12888"/>
    <w:rsid w:val="00D13CBA"/>
    <w:rsid w:val="00D13FAA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0456"/>
    <w:rsid w:val="00DE3EFC"/>
    <w:rsid w:val="00DE6BE3"/>
    <w:rsid w:val="00DE79F5"/>
    <w:rsid w:val="00DF7979"/>
    <w:rsid w:val="00E07091"/>
    <w:rsid w:val="00E1284B"/>
    <w:rsid w:val="00E13042"/>
    <w:rsid w:val="00E151CF"/>
    <w:rsid w:val="00E15920"/>
    <w:rsid w:val="00E216AF"/>
    <w:rsid w:val="00E341F2"/>
    <w:rsid w:val="00E42713"/>
    <w:rsid w:val="00E45429"/>
    <w:rsid w:val="00E52701"/>
    <w:rsid w:val="00E62C88"/>
    <w:rsid w:val="00E662EE"/>
    <w:rsid w:val="00E7500C"/>
    <w:rsid w:val="00E77527"/>
    <w:rsid w:val="00E87173"/>
    <w:rsid w:val="00E9430C"/>
    <w:rsid w:val="00E966CE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46B5"/>
    <w:rsid w:val="00F000B7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62CCA"/>
    <w:rsid w:val="00F70716"/>
    <w:rsid w:val="00F73462"/>
    <w:rsid w:val="00F77C1B"/>
    <w:rsid w:val="00F937B1"/>
    <w:rsid w:val="00F94CA7"/>
    <w:rsid w:val="00FA164B"/>
    <w:rsid w:val="00FA7BD3"/>
    <w:rsid w:val="00FB36DD"/>
    <w:rsid w:val="00FD3FBD"/>
    <w:rsid w:val="00FE5D1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BA76586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E892B-BD34-4F59-89C5-AAB2BE31FF3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2022-05-17T08:23:00Z</cp:lastPrinted>
  <dcterms:created xsi:type="dcterms:W3CDTF">2022-05-19T06:41:00Z</dcterms:created>
  <dcterms:modified xsi:type="dcterms:W3CDTF">2022-05-19T06:41:00Z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