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65CB744B" w14:textId="77777777" w:rsidR="002E431F" w:rsidRDefault="002E431F" w:rsidP="002E431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93947BF" w14:textId="77777777" w:rsidR="002E431F" w:rsidRDefault="002E431F" w:rsidP="002E431F">
      <w:pPr>
        <w:tabs>
          <w:tab w:val="left" w:pos="426"/>
          <w:tab w:val="left" w:pos="2127"/>
        </w:tabs>
        <w:ind w:left="709" w:hanging="709"/>
        <w:rPr>
          <w:rFonts w:cs="Arial"/>
          <w:szCs w:val="22"/>
        </w:rPr>
      </w:pPr>
    </w:p>
    <w:p w14:paraId="68282AE5" w14:textId="77777777" w:rsidR="002E431F" w:rsidRDefault="002E431F" w:rsidP="002E431F">
      <w:pPr>
        <w:tabs>
          <w:tab w:val="left" w:pos="426"/>
          <w:tab w:val="left" w:pos="2127"/>
        </w:tabs>
        <w:ind w:left="709" w:hanging="709"/>
        <w:rPr>
          <w:rFonts w:cs="Arial"/>
          <w:szCs w:val="22"/>
        </w:rPr>
      </w:pPr>
      <w:bookmarkStart w:id="0" w:name="_GoBack"/>
      <w:bookmarkEnd w:id="0"/>
    </w:p>
    <w:p w14:paraId="358256CF" w14:textId="77777777" w:rsidR="002E431F" w:rsidRPr="000B09BB" w:rsidRDefault="002E431F" w:rsidP="002E431F">
      <w:pPr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Pr="000B09BB">
        <w:rPr>
          <w:rFonts w:cs="Arial"/>
          <w:bCs/>
        </w:rPr>
        <w:t xml:space="preserve"> Városstratégiai, Idegenforgalmi és Sport Bizottsága az STS-KKS vállalkozói konzorcium által az Elena projekt keretén belül elkészített Részletes Megvalósíthatósági Tanulmányt megismerte, és annak tartalmát tudomásul veszi. </w:t>
      </w:r>
    </w:p>
    <w:p w14:paraId="644916AB" w14:textId="77777777" w:rsidR="002E431F" w:rsidRPr="000B09BB" w:rsidRDefault="002E431F" w:rsidP="002E431F">
      <w:pPr>
        <w:jc w:val="both"/>
        <w:rPr>
          <w:rFonts w:cs="Arial"/>
          <w:bCs/>
        </w:rPr>
      </w:pPr>
      <w:r w:rsidRPr="000B09BB">
        <w:rPr>
          <w:rFonts w:cs="Arial"/>
          <w:bCs/>
        </w:rPr>
        <w:t xml:space="preserve">     </w:t>
      </w:r>
    </w:p>
    <w:p w14:paraId="62F7854C" w14:textId="77777777" w:rsidR="002E431F" w:rsidRPr="000B09BB" w:rsidRDefault="002E431F" w:rsidP="002E431F">
      <w:pPr>
        <w:jc w:val="both"/>
        <w:rPr>
          <w:rFonts w:cs="Arial"/>
          <w:bCs/>
        </w:rPr>
      </w:pPr>
      <w:r w:rsidRPr="00C93D7D">
        <w:rPr>
          <w:rFonts w:cs="Arial"/>
          <w:b/>
          <w:u w:val="single"/>
        </w:rPr>
        <w:t>Felelős</w:t>
      </w:r>
      <w:r w:rsidRPr="000B09BB">
        <w:rPr>
          <w:rFonts w:cs="Arial"/>
          <w:bCs/>
        </w:rPr>
        <w:t>:</w:t>
      </w:r>
      <w:r w:rsidRPr="000B09BB">
        <w:rPr>
          <w:rFonts w:cs="Arial"/>
          <w:bCs/>
        </w:rPr>
        <w:tab/>
        <w:t>Dr. Horváth Attila alpolgármester</w:t>
      </w:r>
    </w:p>
    <w:p w14:paraId="4CC19305" w14:textId="77777777" w:rsidR="002E431F" w:rsidRPr="000B09BB" w:rsidRDefault="002E431F" w:rsidP="002E431F">
      <w:pPr>
        <w:ind w:left="708" w:firstLine="708"/>
        <w:rPr>
          <w:rFonts w:cs="Arial"/>
          <w:bCs/>
        </w:rPr>
      </w:pPr>
      <w:r>
        <w:rPr>
          <w:rFonts w:cs="Arial"/>
          <w:bCs/>
        </w:rPr>
        <w:t>Tóth Kálmán</w:t>
      </w:r>
      <w:r w:rsidRPr="000B09BB">
        <w:rPr>
          <w:rFonts w:cs="Arial"/>
          <w:bCs/>
        </w:rPr>
        <w:t>, a Bizottság elnöke</w:t>
      </w:r>
    </w:p>
    <w:p w14:paraId="3931FB90" w14:textId="77777777" w:rsidR="002E431F" w:rsidRDefault="002E431F" w:rsidP="002E431F">
      <w:pPr>
        <w:pStyle w:val="Listaszerbekezds"/>
        <w:tabs>
          <w:tab w:val="left" w:pos="709"/>
        </w:tabs>
        <w:jc w:val="both"/>
        <w:rPr>
          <w:rFonts w:ascii="Arial" w:hAnsi="Arial" w:cs="Arial"/>
          <w:bCs/>
        </w:rPr>
      </w:pPr>
      <w:r w:rsidRPr="000B09B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</w:t>
      </w:r>
      <w:r w:rsidRPr="000B09BB">
        <w:rPr>
          <w:rFonts w:ascii="Arial" w:hAnsi="Arial" w:cs="Arial"/>
          <w:bCs/>
        </w:rPr>
        <w:t xml:space="preserve">a végrehajtásért: </w:t>
      </w:r>
    </w:p>
    <w:p w14:paraId="4D8C877F" w14:textId="77777777" w:rsidR="002E431F" w:rsidRPr="000B09BB" w:rsidRDefault="002E431F" w:rsidP="002E431F">
      <w:pPr>
        <w:pStyle w:val="Listaszerbekezds"/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B09BB">
        <w:rPr>
          <w:rFonts w:ascii="Arial" w:hAnsi="Arial" w:cs="Arial"/>
          <w:bCs/>
        </w:rPr>
        <w:t>Kalmár Ervin, a Városüzemeltetési Osztály vezetője</w:t>
      </w:r>
      <w:r>
        <w:rPr>
          <w:rFonts w:ascii="Arial" w:hAnsi="Arial" w:cs="Arial"/>
          <w:bCs/>
        </w:rPr>
        <w:t>/</w:t>
      </w:r>
    </w:p>
    <w:p w14:paraId="2336F838" w14:textId="77777777" w:rsidR="002E431F" w:rsidRPr="000B09BB" w:rsidRDefault="002E431F" w:rsidP="002E431F">
      <w:pPr>
        <w:ind w:left="426"/>
        <w:jc w:val="both"/>
        <w:rPr>
          <w:rFonts w:cs="Arial"/>
          <w:bCs/>
          <w:u w:val="single"/>
        </w:rPr>
      </w:pPr>
    </w:p>
    <w:p w14:paraId="0EDD3119" w14:textId="77777777" w:rsidR="002E431F" w:rsidRPr="000B09BB" w:rsidRDefault="002E431F" w:rsidP="002E431F">
      <w:pPr>
        <w:jc w:val="both"/>
        <w:rPr>
          <w:rFonts w:cs="Arial"/>
          <w:bCs/>
        </w:rPr>
      </w:pPr>
      <w:r w:rsidRPr="00C93D7D">
        <w:rPr>
          <w:rFonts w:cs="Arial"/>
          <w:b/>
          <w:u w:val="single"/>
        </w:rPr>
        <w:t>Határidő</w:t>
      </w:r>
      <w:r w:rsidRPr="00C93D7D">
        <w:rPr>
          <w:rFonts w:cs="Arial"/>
          <w:b/>
        </w:rPr>
        <w:t>:</w:t>
      </w:r>
      <w:r w:rsidRPr="000B09BB"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0B09BB">
        <w:rPr>
          <w:rFonts w:cs="Arial"/>
          <w:bCs/>
        </w:rPr>
        <w:t>azonnal</w:t>
      </w:r>
    </w:p>
    <w:p w14:paraId="56B13AC3" w14:textId="77777777" w:rsidR="002E431F" w:rsidRDefault="002E431F" w:rsidP="002E431F">
      <w:pPr>
        <w:tabs>
          <w:tab w:val="left" w:pos="426"/>
          <w:tab w:val="left" w:pos="2127"/>
        </w:tabs>
        <w:ind w:left="709" w:hanging="709"/>
        <w:rPr>
          <w:rFonts w:cs="Arial"/>
          <w:szCs w:val="22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431F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2022-05-25T06:41:00Z</dcterms:created>
  <dcterms:modified xsi:type="dcterms:W3CDTF">2022-05-25T07:31:00Z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