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50" w:rsidRPr="003D4850" w:rsidRDefault="003D4850" w:rsidP="003D485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D4850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142/2022. (IV. 28.) Kgy. </w:t>
      </w:r>
      <w:proofErr w:type="gramStart"/>
      <w:r w:rsidRPr="003D4850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>számú</w:t>
      </w:r>
      <w:proofErr w:type="gramEnd"/>
      <w:r w:rsidRPr="003D4850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 határozat</w:t>
      </w:r>
    </w:p>
    <w:p w:rsidR="003D4850" w:rsidRPr="003D4850" w:rsidRDefault="003D4850" w:rsidP="003D4850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:rsidR="003D4850" w:rsidRPr="003D4850" w:rsidRDefault="003D4850" w:rsidP="003D48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 w:rsidRPr="003D4850">
        <w:rPr>
          <w:rFonts w:cs="Arial"/>
        </w:rPr>
        <w:t xml:space="preserve">Szombathely Megyei Jogú Város Közgyűlése a 143/2021. (IX.30.) Kgy. számú határozatát visszavonja, egyúttal a fogorvosi alapellátáshoz, fogorvosi ügyeleti ellátáshoz, továbbá az iskolafogászati ellátáshoz csatlakozott 30 településsel kötendő megállapodás tervezetét az előterjesztés melléklete szerinti tartalommal jóváhagyja. </w:t>
      </w:r>
    </w:p>
    <w:p w:rsidR="003D4850" w:rsidRPr="003D4850" w:rsidRDefault="003D4850" w:rsidP="003D4850">
      <w:pPr>
        <w:autoSpaceDE w:val="0"/>
        <w:autoSpaceDN w:val="0"/>
        <w:adjustRightInd w:val="0"/>
        <w:ind w:left="720"/>
        <w:contextualSpacing/>
        <w:jc w:val="both"/>
        <w:rPr>
          <w:rFonts w:cs="Arial"/>
        </w:rPr>
      </w:pPr>
    </w:p>
    <w:p w:rsidR="003D4850" w:rsidRPr="003D4850" w:rsidRDefault="003D4850" w:rsidP="003D48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 w:rsidRPr="003D4850">
        <w:rPr>
          <w:rFonts w:cs="Arial"/>
        </w:rPr>
        <w:t xml:space="preserve">A Közgyűlés felkéri a polgármestert, hogy keresse meg az érintett települések polgármestereit a megállapodás aláírására vonatkozó szándéknyilatkozataik megküldése érdekében. </w:t>
      </w:r>
    </w:p>
    <w:p w:rsidR="003D4850" w:rsidRPr="003D4850" w:rsidRDefault="003D4850" w:rsidP="003D4850">
      <w:pPr>
        <w:ind w:left="720"/>
        <w:contextualSpacing/>
        <w:rPr>
          <w:rFonts w:cs="Arial"/>
        </w:rPr>
      </w:pPr>
    </w:p>
    <w:p w:rsidR="003D4850" w:rsidRPr="003D4850" w:rsidRDefault="003D4850" w:rsidP="003D48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 w:rsidRPr="003D4850">
        <w:rPr>
          <w:rFonts w:cs="Arial"/>
        </w:rPr>
        <w:t xml:space="preserve">A Közgyűlés felkéri a polgármestert az 1. pont szerinti megállapodások aláírására. </w:t>
      </w:r>
    </w:p>
    <w:p w:rsidR="003D4850" w:rsidRPr="003D4850" w:rsidRDefault="003D4850" w:rsidP="003D4850">
      <w:pPr>
        <w:ind w:left="720"/>
        <w:contextualSpacing/>
        <w:rPr>
          <w:rFonts w:cs="Arial"/>
        </w:rPr>
      </w:pPr>
    </w:p>
    <w:p w:rsidR="003D4850" w:rsidRPr="003D4850" w:rsidRDefault="003D4850" w:rsidP="003D4850">
      <w:pPr>
        <w:ind w:firstLine="426"/>
        <w:jc w:val="both"/>
        <w:rPr>
          <w:rFonts w:eastAsia="Times New Roman" w:cs="Arial"/>
          <w:szCs w:val="24"/>
          <w:lang w:eastAsia="hu-HU"/>
        </w:rPr>
      </w:pPr>
      <w:r w:rsidRPr="003D4850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D4850">
        <w:rPr>
          <w:rFonts w:eastAsia="Times New Roman" w:cs="Arial"/>
          <w:b/>
          <w:szCs w:val="24"/>
          <w:lang w:eastAsia="hu-HU"/>
        </w:rPr>
        <w:tab/>
      </w:r>
      <w:r w:rsidRPr="003D4850">
        <w:rPr>
          <w:rFonts w:eastAsia="Times New Roman" w:cs="Arial"/>
          <w:b/>
          <w:szCs w:val="24"/>
          <w:lang w:eastAsia="hu-HU"/>
        </w:rPr>
        <w:tab/>
      </w:r>
      <w:r w:rsidRPr="003D4850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3D4850">
        <w:rPr>
          <w:rFonts w:eastAsia="Times New Roman" w:cs="Arial"/>
          <w:szCs w:val="24"/>
          <w:lang w:eastAsia="hu-HU"/>
        </w:rPr>
        <w:t>Nemény</w:t>
      </w:r>
      <w:proofErr w:type="spellEnd"/>
      <w:r w:rsidRPr="003D4850">
        <w:rPr>
          <w:rFonts w:eastAsia="Times New Roman" w:cs="Arial"/>
          <w:szCs w:val="24"/>
          <w:lang w:eastAsia="hu-HU"/>
        </w:rPr>
        <w:t xml:space="preserve"> András polgármester</w:t>
      </w:r>
    </w:p>
    <w:p w:rsidR="003D4850" w:rsidRPr="003D4850" w:rsidRDefault="003D4850" w:rsidP="003D4850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3D4850">
        <w:rPr>
          <w:rFonts w:eastAsia="Times New Roman" w:cs="Arial"/>
          <w:szCs w:val="24"/>
          <w:lang w:eastAsia="hu-HU"/>
        </w:rPr>
        <w:tab/>
      </w:r>
      <w:r w:rsidRPr="003D4850">
        <w:rPr>
          <w:rFonts w:eastAsia="Times New Roman" w:cs="Arial"/>
          <w:szCs w:val="24"/>
          <w:lang w:eastAsia="hu-HU"/>
        </w:rPr>
        <w:tab/>
      </w:r>
      <w:r w:rsidRPr="003D4850">
        <w:rPr>
          <w:rFonts w:eastAsia="Times New Roman" w:cs="Arial"/>
          <w:szCs w:val="24"/>
          <w:lang w:eastAsia="hu-HU"/>
        </w:rPr>
        <w:tab/>
      </w:r>
      <w:r w:rsidRPr="003D4850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3D4850" w:rsidRPr="003D4850" w:rsidRDefault="003D4850" w:rsidP="003D4850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3D4850">
        <w:rPr>
          <w:rFonts w:eastAsia="Times New Roman" w:cs="Arial"/>
          <w:szCs w:val="24"/>
          <w:lang w:eastAsia="hu-HU"/>
        </w:rPr>
        <w:tab/>
      </w:r>
      <w:r w:rsidRPr="003D4850">
        <w:rPr>
          <w:rFonts w:eastAsia="Times New Roman" w:cs="Arial"/>
          <w:szCs w:val="24"/>
          <w:lang w:eastAsia="hu-HU"/>
        </w:rPr>
        <w:tab/>
      </w:r>
      <w:r w:rsidRPr="003D4850">
        <w:rPr>
          <w:rFonts w:eastAsia="Times New Roman" w:cs="Arial"/>
          <w:szCs w:val="24"/>
          <w:lang w:eastAsia="hu-HU"/>
        </w:rPr>
        <w:tab/>
      </w:r>
      <w:r w:rsidRPr="003D4850">
        <w:rPr>
          <w:rFonts w:eastAsia="Times New Roman" w:cs="Arial"/>
          <w:szCs w:val="24"/>
          <w:lang w:eastAsia="hu-HU"/>
        </w:rPr>
        <w:tab/>
        <w:t>Dr. Károlyi Ákos jegyző</w:t>
      </w:r>
    </w:p>
    <w:p w:rsidR="003D4850" w:rsidRPr="003D4850" w:rsidRDefault="003D4850" w:rsidP="003D4850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3D4850">
        <w:rPr>
          <w:rFonts w:eastAsia="Times New Roman" w:cs="Arial"/>
          <w:szCs w:val="24"/>
          <w:lang w:eastAsia="hu-HU"/>
        </w:rPr>
        <w:tab/>
      </w:r>
      <w:r w:rsidRPr="003D4850">
        <w:rPr>
          <w:rFonts w:eastAsia="Times New Roman" w:cs="Arial"/>
          <w:szCs w:val="24"/>
          <w:lang w:eastAsia="hu-HU"/>
        </w:rPr>
        <w:tab/>
      </w:r>
      <w:r w:rsidRPr="003D4850">
        <w:rPr>
          <w:rFonts w:eastAsia="Times New Roman" w:cs="Arial"/>
          <w:szCs w:val="24"/>
          <w:lang w:eastAsia="hu-HU"/>
        </w:rPr>
        <w:tab/>
      </w:r>
      <w:r w:rsidRPr="003D4850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3D4850" w:rsidRPr="003D4850" w:rsidRDefault="003D4850" w:rsidP="003D4850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3D4850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</w:t>
      </w:r>
    </w:p>
    <w:p w:rsidR="003D4850" w:rsidRPr="003D4850" w:rsidRDefault="003D4850" w:rsidP="003D4850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3D4850">
        <w:rPr>
          <w:rFonts w:eastAsia="Times New Roman" w:cs="Arial"/>
          <w:szCs w:val="24"/>
          <w:lang w:eastAsia="hu-HU"/>
        </w:rPr>
        <w:t xml:space="preserve">                      </w:t>
      </w:r>
      <w:proofErr w:type="spellStart"/>
      <w:r w:rsidRPr="003D4850">
        <w:rPr>
          <w:rFonts w:eastAsia="Times New Roman" w:cs="Arial"/>
          <w:szCs w:val="24"/>
          <w:lang w:eastAsia="hu-HU"/>
        </w:rPr>
        <w:t>Vigné</w:t>
      </w:r>
      <w:proofErr w:type="spellEnd"/>
      <w:r w:rsidRPr="003D4850">
        <w:rPr>
          <w:rFonts w:eastAsia="Times New Roman" w:cs="Arial"/>
          <w:szCs w:val="24"/>
          <w:lang w:eastAsia="hu-HU"/>
        </w:rPr>
        <w:t xml:space="preserve"> Horváth Ilona, a Szombathelyi Egészségügyi és Kulturális GESZ igazgatója/</w:t>
      </w:r>
    </w:p>
    <w:p w:rsidR="003D4850" w:rsidRPr="003D4850" w:rsidRDefault="003D4850" w:rsidP="003D4850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</w:p>
    <w:p w:rsidR="003D4850" w:rsidRPr="003D4850" w:rsidRDefault="003D4850" w:rsidP="003D4850">
      <w:pPr>
        <w:autoSpaceDE w:val="0"/>
        <w:autoSpaceDN w:val="0"/>
        <w:adjustRightInd w:val="0"/>
        <w:ind w:firstLine="426"/>
        <w:jc w:val="both"/>
        <w:rPr>
          <w:rFonts w:eastAsia="Times New Roman" w:cs="Arial"/>
          <w:bCs/>
          <w:szCs w:val="24"/>
          <w:lang w:eastAsia="hu-HU"/>
        </w:rPr>
      </w:pPr>
      <w:r w:rsidRPr="003D4850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3D4850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:rsidR="003D4850" w:rsidRPr="003D4850" w:rsidRDefault="003D4850" w:rsidP="003D4850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Cs w:val="24"/>
          <w:lang w:eastAsia="hu-HU"/>
        </w:rPr>
      </w:pPr>
      <w:r w:rsidRPr="003D4850">
        <w:rPr>
          <w:rFonts w:eastAsia="Times New Roman" w:cs="Arial"/>
          <w:bCs/>
          <w:szCs w:val="24"/>
          <w:lang w:eastAsia="hu-HU"/>
        </w:rPr>
        <w:tab/>
      </w:r>
      <w:r w:rsidRPr="003D4850">
        <w:rPr>
          <w:rFonts w:eastAsia="Times New Roman" w:cs="Arial"/>
          <w:bCs/>
          <w:szCs w:val="24"/>
          <w:lang w:eastAsia="hu-HU"/>
        </w:rPr>
        <w:tab/>
      </w:r>
      <w:r w:rsidRPr="003D4850">
        <w:rPr>
          <w:rFonts w:eastAsia="Times New Roman" w:cs="Arial"/>
          <w:bCs/>
          <w:szCs w:val="24"/>
          <w:lang w:eastAsia="hu-HU"/>
        </w:rPr>
        <w:tab/>
        <w:t>2022. július 31. /a 2. pont vonatkozásában/</w:t>
      </w:r>
      <w:r w:rsidRPr="003D4850">
        <w:rPr>
          <w:rFonts w:ascii="Times New Roman" w:eastAsia="Times New Roman" w:hAnsi="Times New Roman" w:cs="Arial"/>
          <w:szCs w:val="24"/>
          <w:lang w:eastAsia="hu-HU"/>
        </w:rPr>
        <w:t xml:space="preserve"> </w:t>
      </w:r>
    </w:p>
    <w:p w:rsidR="003D4850" w:rsidRPr="003D4850" w:rsidRDefault="003D4850" w:rsidP="003D4850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3D4850">
        <w:rPr>
          <w:rFonts w:ascii="Times New Roman" w:eastAsia="Times New Roman" w:hAnsi="Times New Roman" w:cs="Arial"/>
          <w:szCs w:val="24"/>
          <w:lang w:eastAsia="hu-HU"/>
        </w:rPr>
        <w:tab/>
      </w:r>
      <w:r w:rsidRPr="003D4850">
        <w:rPr>
          <w:rFonts w:ascii="Times New Roman" w:eastAsia="Times New Roman" w:hAnsi="Times New Roman" w:cs="Arial"/>
          <w:szCs w:val="24"/>
          <w:lang w:eastAsia="hu-HU"/>
        </w:rPr>
        <w:tab/>
      </w:r>
      <w:r w:rsidRPr="003D4850">
        <w:rPr>
          <w:rFonts w:ascii="Times New Roman" w:eastAsia="Times New Roman" w:hAnsi="Times New Roman" w:cs="Arial"/>
          <w:szCs w:val="24"/>
          <w:lang w:eastAsia="hu-HU"/>
        </w:rPr>
        <w:tab/>
      </w:r>
      <w:r w:rsidRPr="003D4850">
        <w:rPr>
          <w:rFonts w:eastAsia="Times New Roman" w:cs="Arial"/>
          <w:bCs/>
          <w:szCs w:val="24"/>
          <w:lang w:eastAsia="hu-HU"/>
        </w:rPr>
        <w:t>2022. szeptember 30. /a 3.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776A9"/>
    <w:multiLevelType w:val="hybridMultilevel"/>
    <w:tmpl w:val="86107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33127E"/>
    <w:rsid w:val="003D4850"/>
    <w:rsid w:val="004066E1"/>
    <w:rsid w:val="00442644"/>
    <w:rsid w:val="005B266D"/>
    <w:rsid w:val="006B0B3F"/>
    <w:rsid w:val="007031BD"/>
    <w:rsid w:val="007E6F94"/>
    <w:rsid w:val="007F42A2"/>
    <w:rsid w:val="007F42F3"/>
    <w:rsid w:val="00835E5F"/>
    <w:rsid w:val="008C447D"/>
    <w:rsid w:val="009E14D7"/>
    <w:rsid w:val="00A96336"/>
    <w:rsid w:val="00AF4CED"/>
    <w:rsid w:val="00B079AC"/>
    <w:rsid w:val="00B3163F"/>
    <w:rsid w:val="00C11207"/>
    <w:rsid w:val="00C36208"/>
    <w:rsid w:val="00D179E7"/>
    <w:rsid w:val="00D17E9A"/>
    <w:rsid w:val="00D4038A"/>
    <w:rsid w:val="00DC0475"/>
    <w:rsid w:val="00EC682F"/>
    <w:rsid w:val="00EF4816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2022-05-02T13:43:00Z</dcterms:created>
  <dcterms:modified xsi:type="dcterms:W3CDTF">2022-05-02T13:43:00Z</dcterms:modified>
</cp:coreProperties>
</file>