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F62D4" w14:textId="1C2181E4" w:rsidR="00D37B3D" w:rsidRPr="007333EB" w:rsidRDefault="004C6B75" w:rsidP="00D37B3D">
      <w:pPr>
        <w:pStyle w:val="lfej"/>
        <w:tabs>
          <w:tab w:val="left" w:pos="708"/>
        </w:tabs>
        <w:jc w:val="both"/>
        <w:rPr>
          <w:rFonts w:ascii="Arial" w:hAnsi="Arial" w:cs="Arial"/>
          <w:b/>
          <w:color w:val="000000" w:themeColor="text1"/>
          <w:u w:val="single"/>
        </w:rPr>
      </w:pPr>
      <w:r w:rsidRPr="002A3C2F">
        <w:rPr>
          <w:rFonts w:ascii="Arial" w:hAnsi="Arial" w:cs="Arial"/>
          <w:b/>
          <w:color w:val="000000" w:themeColor="text1"/>
        </w:rPr>
        <w:tab/>
      </w:r>
      <w:r w:rsidRPr="002A3C2F">
        <w:rPr>
          <w:rFonts w:ascii="Arial" w:hAnsi="Arial" w:cs="Arial"/>
          <w:b/>
          <w:color w:val="000000" w:themeColor="text1"/>
        </w:rPr>
        <w:tab/>
        <w:t xml:space="preserve">                               </w:t>
      </w:r>
      <w:r w:rsidR="00DC2AF9" w:rsidRPr="002A3C2F">
        <w:rPr>
          <w:rFonts w:ascii="Arial" w:hAnsi="Arial" w:cs="Arial"/>
          <w:b/>
          <w:color w:val="000000" w:themeColor="text1"/>
        </w:rPr>
        <w:t xml:space="preserve">                      </w:t>
      </w:r>
      <w:r w:rsidR="00D37B3D" w:rsidRPr="007333EB">
        <w:rPr>
          <w:rFonts w:ascii="Arial" w:hAnsi="Arial" w:cs="Arial"/>
          <w:b/>
          <w:color w:val="000000" w:themeColor="text1"/>
          <w:u w:val="single"/>
        </w:rPr>
        <w:t>Az előterjesztést megtárgyalta:</w:t>
      </w:r>
    </w:p>
    <w:p w14:paraId="3CFF1FD4" w14:textId="77777777" w:rsidR="00D37B3D" w:rsidRPr="007333EB" w:rsidRDefault="00D37B3D" w:rsidP="00D37B3D">
      <w:pPr>
        <w:rPr>
          <w:rFonts w:ascii="Arial" w:hAnsi="Arial" w:cs="Arial"/>
          <w:color w:val="000000" w:themeColor="text1"/>
        </w:rPr>
      </w:pPr>
      <w:r w:rsidRPr="007333EB">
        <w:rPr>
          <w:rFonts w:ascii="Arial" w:hAnsi="Arial" w:cs="Arial"/>
          <w:color w:val="000000" w:themeColor="text1"/>
        </w:rPr>
        <w:tab/>
      </w:r>
      <w:r w:rsidRPr="007333EB">
        <w:rPr>
          <w:rFonts w:ascii="Arial" w:hAnsi="Arial" w:cs="Arial"/>
          <w:color w:val="000000" w:themeColor="text1"/>
        </w:rPr>
        <w:tab/>
      </w:r>
    </w:p>
    <w:p w14:paraId="2274E66D" w14:textId="77777777" w:rsidR="00D37B3D" w:rsidRPr="007333EB" w:rsidRDefault="00D37B3D" w:rsidP="00D37B3D">
      <w:pPr>
        <w:pStyle w:val="lfej"/>
        <w:tabs>
          <w:tab w:val="left" w:pos="708"/>
        </w:tabs>
        <w:jc w:val="both"/>
        <w:rPr>
          <w:rFonts w:ascii="Arial" w:hAnsi="Arial" w:cs="Arial"/>
          <w:bCs/>
          <w:color w:val="000000" w:themeColor="text1"/>
        </w:rPr>
      </w:pPr>
      <w:r w:rsidRPr="007333EB">
        <w:rPr>
          <w:rFonts w:ascii="Arial" w:hAnsi="Arial" w:cs="Arial"/>
          <w:bCs/>
          <w:color w:val="000000" w:themeColor="text1"/>
        </w:rPr>
        <w:tab/>
      </w:r>
      <w:r w:rsidRPr="007333EB">
        <w:rPr>
          <w:rFonts w:ascii="Arial" w:hAnsi="Arial" w:cs="Arial"/>
          <w:bCs/>
          <w:color w:val="000000" w:themeColor="text1"/>
        </w:rPr>
        <w:tab/>
      </w:r>
      <w:r w:rsidR="00406F80" w:rsidRPr="007333EB">
        <w:rPr>
          <w:rFonts w:ascii="Arial" w:hAnsi="Arial" w:cs="Arial"/>
          <w:bCs/>
          <w:color w:val="000000" w:themeColor="text1"/>
        </w:rPr>
        <w:t xml:space="preserve">                                                          </w:t>
      </w:r>
      <w:r w:rsidRPr="007333EB">
        <w:rPr>
          <w:rFonts w:ascii="Arial" w:hAnsi="Arial" w:cs="Arial"/>
          <w:bCs/>
          <w:color w:val="000000" w:themeColor="text1"/>
        </w:rPr>
        <w:t xml:space="preserve">-  </w:t>
      </w:r>
      <w:r w:rsidR="00406F80" w:rsidRPr="007333EB">
        <w:rPr>
          <w:rFonts w:ascii="Arial" w:hAnsi="Arial" w:cs="Arial"/>
          <w:bCs/>
          <w:color w:val="000000" w:themeColor="text1"/>
        </w:rPr>
        <w:t xml:space="preserve">Gazdasági és </w:t>
      </w:r>
      <w:r w:rsidRPr="007333EB">
        <w:rPr>
          <w:rFonts w:ascii="Arial" w:hAnsi="Arial" w:cs="Arial"/>
          <w:bCs/>
          <w:color w:val="000000" w:themeColor="text1"/>
        </w:rPr>
        <w:t>Jogi Bizottság</w:t>
      </w:r>
    </w:p>
    <w:p w14:paraId="79B8B857" w14:textId="77777777" w:rsidR="00D37B3D" w:rsidRPr="007333EB" w:rsidRDefault="00D37B3D" w:rsidP="00D37B3D">
      <w:pPr>
        <w:pStyle w:val="lfej"/>
        <w:tabs>
          <w:tab w:val="clear" w:pos="4536"/>
          <w:tab w:val="clear" w:pos="9072"/>
        </w:tabs>
        <w:jc w:val="both"/>
        <w:rPr>
          <w:rFonts w:ascii="Arial" w:hAnsi="Arial" w:cs="Arial"/>
          <w:bCs/>
          <w:color w:val="000000" w:themeColor="text1"/>
        </w:rPr>
      </w:pPr>
    </w:p>
    <w:p w14:paraId="3E84CC27" w14:textId="77777777" w:rsidR="00D37B3D" w:rsidRPr="007333EB" w:rsidRDefault="00D37B3D" w:rsidP="00D37B3D">
      <w:pPr>
        <w:pStyle w:val="lfej"/>
        <w:tabs>
          <w:tab w:val="clear" w:pos="4536"/>
          <w:tab w:val="clear" w:pos="9072"/>
        </w:tabs>
        <w:jc w:val="center"/>
        <w:rPr>
          <w:rFonts w:ascii="Arial" w:hAnsi="Arial" w:cs="Arial"/>
          <w:b/>
          <w:color w:val="000000" w:themeColor="text1"/>
          <w:u w:val="single"/>
        </w:rPr>
      </w:pPr>
    </w:p>
    <w:p w14:paraId="0798D966" w14:textId="77777777" w:rsidR="00D37B3D" w:rsidRPr="007333EB" w:rsidRDefault="00D37B3D" w:rsidP="00D37B3D">
      <w:pPr>
        <w:pStyle w:val="lfej"/>
        <w:tabs>
          <w:tab w:val="clear" w:pos="4536"/>
          <w:tab w:val="clear" w:pos="9072"/>
        </w:tabs>
        <w:jc w:val="center"/>
        <w:rPr>
          <w:rFonts w:ascii="Arial" w:hAnsi="Arial" w:cs="Arial"/>
          <w:b/>
          <w:color w:val="000000" w:themeColor="text1"/>
          <w:u w:val="single"/>
        </w:rPr>
      </w:pPr>
    </w:p>
    <w:p w14:paraId="0DD8E0BF" w14:textId="77777777" w:rsidR="00D37B3D" w:rsidRPr="007333EB" w:rsidRDefault="00D37B3D" w:rsidP="00D37B3D">
      <w:pPr>
        <w:pStyle w:val="lfej"/>
        <w:tabs>
          <w:tab w:val="clear" w:pos="4536"/>
          <w:tab w:val="clear" w:pos="9072"/>
        </w:tabs>
        <w:jc w:val="center"/>
        <w:rPr>
          <w:rFonts w:ascii="Arial" w:hAnsi="Arial" w:cs="Arial"/>
          <w:b/>
          <w:color w:val="000000" w:themeColor="text1"/>
          <w:u w:val="single"/>
        </w:rPr>
      </w:pPr>
      <w:r w:rsidRPr="007333EB">
        <w:rPr>
          <w:rFonts w:ascii="Arial" w:hAnsi="Arial" w:cs="Arial"/>
          <w:b/>
          <w:color w:val="000000" w:themeColor="text1"/>
          <w:u w:val="single"/>
        </w:rPr>
        <w:t xml:space="preserve">E L </w:t>
      </w:r>
      <w:proofErr w:type="gramStart"/>
      <w:r w:rsidRPr="007333EB">
        <w:rPr>
          <w:rFonts w:ascii="Arial" w:hAnsi="Arial" w:cs="Arial"/>
          <w:b/>
          <w:color w:val="000000" w:themeColor="text1"/>
          <w:u w:val="single"/>
        </w:rPr>
        <w:t>Ő</w:t>
      </w:r>
      <w:proofErr w:type="gramEnd"/>
      <w:r w:rsidRPr="007333EB">
        <w:rPr>
          <w:rFonts w:ascii="Arial" w:hAnsi="Arial" w:cs="Arial"/>
          <w:b/>
          <w:color w:val="000000" w:themeColor="text1"/>
          <w:u w:val="single"/>
        </w:rPr>
        <w:t xml:space="preserve"> T E R J E S Z T É S</w:t>
      </w:r>
    </w:p>
    <w:p w14:paraId="5432A5D3" w14:textId="77777777" w:rsidR="00D37B3D" w:rsidRPr="007333EB" w:rsidRDefault="00D37B3D" w:rsidP="00D37B3D">
      <w:pPr>
        <w:jc w:val="center"/>
        <w:rPr>
          <w:rFonts w:ascii="Arial" w:hAnsi="Arial" w:cs="Arial"/>
          <w:b/>
          <w:color w:val="000000" w:themeColor="text1"/>
        </w:rPr>
      </w:pPr>
    </w:p>
    <w:p w14:paraId="36107076" w14:textId="77777777" w:rsidR="00B74CF2" w:rsidRPr="007333EB" w:rsidRDefault="00B74CF2" w:rsidP="00D37B3D">
      <w:pPr>
        <w:jc w:val="center"/>
        <w:rPr>
          <w:rFonts w:ascii="Arial" w:hAnsi="Arial" w:cs="Arial"/>
          <w:b/>
          <w:color w:val="000000" w:themeColor="text1"/>
        </w:rPr>
      </w:pPr>
    </w:p>
    <w:p w14:paraId="2FB72C6B" w14:textId="77777777" w:rsidR="00D37B3D" w:rsidRPr="007333EB" w:rsidRDefault="00D37B3D" w:rsidP="00D37B3D">
      <w:pPr>
        <w:jc w:val="center"/>
        <w:rPr>
          <w:rFonts w:ascii="Arial" w:hAnsi="Arial" w:cs="Arial"/>
          <w:b/>
          <w:color w:val="000000" w:themeColor="text1"/>
        </w:rPr>
      </w:pPr>
      <w:r w:rsidRPr="007333EB">
        <w:rPr>
          <w:rFonts w:ascii="Arial" w:hAnsi="Arial" w:cs="Arial"/>
          <w:b/>
          <w:color w:val="000000" w:themeColor="text1"/>
        </w:rPr>
        <w:t>Szombathely Megyei Jogú Város Közgyűlése</w:t>
      </w:r>
    </w:p>
    <w:p w14:paraId="212FDEA3" w14:textId="61CC1DA1" w:rsidR="00D37B3D" w:rsidRPr="007333EB" w:rsidRDefault="00D37B3D" w:rsidP="00D37B3D">
      <w:pPr>
        <w:jc w:val="center"/>
        <w:rPr>
          <w:rFonts w:ascii="Arial" w:hAnsi="Arial" w:cs="Arial"/>
          <w:b/>
          <w:color w:val="000000" w:themeColor="text1"/>
        </w:rPr>
      </w:pPr>
      <w:r w:rsidRPr="007333EB">
        <w:rPr>
          <w:rFonts w:ascii="Arial" w:hAnsi="Arial" w:cs="Arial"/>
          <w:b/>
          <w:color w:val="000000" w:themeColor="text1"/>
        </w:rPr>
        <w:t>20</w:t>
      </w:r>
      <w:r w:rsidR="00A92DDA" w:rsidRPr="007333EB">
        <w:rPr>
          <w:rFonts w:ascii="Arial" w:hAnsi="Arial" w:cs="Arial"/>
          <w:b/>
          <w:color w:val="000000" w:themeColor="text1"/>
        </w:rPr>
        <w:t>2</w:t>
      </w:r>
      <w:r w:rsidR="008D3D24" w:rsidRPr="007333EB">
        <w:rPr>
          <w:rFonts w:ascii="Arial" w:hAnsi="Arial" w:cs="Arial"/>
          <w:b/>
          <w:color w:val="000000" w:themeColor="text1"/>
        </w:rPr>
        <w:t>2</w:t>
      </w:r>
      <w:r w:rsidR="0004024C" w:rsidRPr="007333EB">
        <w:rPr>
          <w:rFonts w:ascii="Arial" w:hAnsi="Arial" w:cs="Arial"/>
          <w:b/>
          <w:color w:val="000000" w:themeColor="text1"/>
        </w:rPr>
        <w:t xml:space="preserve">. </w:t>
      </w:r>
      <w:r w:rsidR="004061CA" w:rsidRPr="007333EB">
        <w:rPr>
          <w:rFonts w:ascii="Arial" w:hAnsi="Arial" w:cs="Arial"/>
          <w:b/>
          <w:color w:val="000000" w:themeColor="text1"/>
        </w:rPr>
        <w:t>április 28</w:t>
      </w:r>
      <w:r w:rsidR="00DB3773" w:rsidRPr="007333EB">
        <w:rPr>
          <w:rFonts w:ascii="Arial" w:hAnsi="Arial" w:cs="Arial"/>
          <w:b/>
          <w:color w:val="000000" w:themeColor="text1"/>
        </w:rPr>
        <w:t>-i</w:t>
      </w:r>
      <w:r w:rsidR="002C6A13" w:rsidRPr="007333EB">
        <w:rPr>
          <w:rFonts w:ascii="Arial" w:hAnsi="Arial" w:cs="Arial"/>
          <w:b/>
          <w:color w:val="000000" w:themeColor="text1"/>
        </w:rPr>
        <w:t xml:space="preserve"> </w:t>
      </w:r>
      <w:r w:rsidRPr="007333EB">
        <w:rPr>
          <w:rFonts w:ascii="Arial" w:hAnsi="Arial" w:cs="Arial"/>
          <w:b/>
          <w:color w:val="000000" w:themeColor="text1"/>
        </w:rPr>
        <w:t>ülésére</w:t>
      </w:r>
    </w:p>
    <w:p w14:paraId="447CDDEB" w14:textId="77777777" w:rsidR="00D37B3D" w:rsidRPr="007333EB" w:rsidRDefault="00D37B3D" w:rsidP="00D37B3D">
      <w:pPr>
        <w:jc w:val="center"/>
        <w:rPr>
          <w:rFonts w:ascii="Arial" w:hAnsi="Arial" w:cs="Arial"/>
          <w:b/>
          <w:color w:val="000000" w:themeColor="text1"/>
        </w:rPr>
      </w:pPr>
    </w:p>
    <w:p w14:paraId="055A5DE3" w14:textId="77777777" w:rsidR="00D37B3D" w:rsidRPr="007333EB" w:rsidRDefault="00D37B3D" w:rsidP="00D37B3D">
      <w:pPr>
        <w:jc w:val="center"/>
        <w:rPr>
          <w:rFonts w:ascii="Arial" w:hAnsi="Arial" w:cs="Arial"/>
          <w:b/>
          <w:color w:val="000000" w:themeColor="text1"/>
        </w:rPr>
      </w:pPr>
    </w:p>
    <w:p w14:paraId="76D074F3" w14:textId="77777777" w:rsidR="00D37B3D" w:rsidRPr="007333EB" w:rsidRDefault="00D37B3D" w:rsidP="00D37B3D">
      <w:pPr>
        <w:jc w:val="center"/>
        <w:rPr>
          <w:rFonts w:ascii="Arial" w:hAnsi="Arial" w:cs="Arial"/>
          <w:b/>
          <w:bCs/>
          <w:color w:val="000000" w:themeColor="text1"/>
        </w:rPr>
      </w:pPr>
      <w:r w:rsidRPr="007333EB">
        <w:rPr>
          <w:rFonts w:ascii="Arial" w:hAnsi="Arial" w:cs="Arial"/>
          <w:b/>
          <w:bCs/>
          <w:color w:val="000000" w:themeColor="text1"/>
        </w:rPr>
        <w:t xml:space="preserve">J E G Y Z Ő </w:t>
      </w:r>
      <w:proofErr w:type="gramStart"/>
      <w:r w:rsidRPr="007333EB">
        <w:rPr>
          <w:rFonts w:ascii="Arial" w:hAnsi="Arial" w:cs="Arial"/>
          <w:b/>
          <w:bCs/>
          <w:color w:val="000000" w:themeColor="text1"/>
        </w:rPr>
        <w:t>I  T</w:t>
      </w:r>
      <w:proofErr w:type="gramEnd"/>
      <w:r w:rsidRPr="007333EB">
        <w:rPr>
          <w:rFonts w:ascii="Arial" w:hAnsi="Arial" w:cs="Arial"/>
          <w:b/>
          <w:bCs/>
          <w:color w:val="000000" w:themeColor="text1"/>
        </w:rPr>
        <w:t xml:space="preserve"> Á J É K O Z T A T Ó</w:t>
      </w:r>
    </w:p>
    <w:p w14:paraId="362383EA" w14:textId="77777777" w:rsidR="00D37B3D" w:rsidRPr="007333EB" w:rsidRDefault="00D37B3D" w:rsidP="00D37B3D">
      <w:pPr>
        <w:jc w:val="center"/>
        <w:rPr>
          <w:rFonts w:ascii="Arial" w:hAnsi="Arial" w:cs="Arial"/>
          <w:b/>
          <w:iCs/>
          <w:color w:val="000000" w:themeColor="text1"/>
        </w:rPr>
      </w:pPr>
      <w:r w:rsidRPr="007333EB">
        <w:rPr>
          <w:rFonts w:ascii="Arial" w:hAnsi="Arial" w:cs="Arial"/>
          <w:b/>
          <w:iCs/>
          <w:color w:val="000000" w:themeColor="text1"/>
        </w:rPr>
        <w:t xml:space="preserve">a Polgármesteri Hivatal törvényességi és </w:t>
      </w:r>
    </w:p>
    <w:p w14:paraId="0B8888BE" w14:textId="77777777" w:rsidR="00D37B3D" w:rsidRPr="007333EB" w:rsidRDefault="00D37B3D" w:rsidP="00D37B3D">
      <w:pPr>
        <w:jc w:val="center"/>
        <w:rPr>
          <w:rFonts w:ascii="Arial" w:hAnsi="Arial" w:cs="Arial"/>
          <w:b/>
          <w:i/>
          <w:color w:val="000000" w:themeColor="text1"/>
        </w:rPr>
      </w:pPr>
      <w:r w:rsidRPr="007333EB">
        <w:rPr>
          <w:rFonts w:ascii="Arial" w:hAnsi="Arial" w:cs="Arial"/>
          <w:b/>
          <w:iCs/>
          <w:color w:val="000000" w:themeColor="text1"/>
        </w:rPr>
        <w:t>hatósági munkájáról, a Hivatal tevékenységéről</w:t>
      </w:r>
    </w:p>
    <w:p w14:paraId="6B14C331" w14:textId="77777777" w:rsidR="003138D7" w:rsidRPr="007333EB" w:rsidRDefault="003138D7" w:rsidP="00D37B3D">
      <w:pPr>
        <w:pStyle w:val="Szvegtrzs"/>
        <w:rPr>
          <w:rFonts w:ascii="Arial" w:hAnsi="Arial" w:cs="Arial"/>
          <w:b/>
          <w:color w:val="000000" w:themeColor="text1"/>
        </w:rPr>
      </w:pPr>
    </w:p>
    <w:p w14:paraId="16911F7F" w14:textId="77777777" w:rsidR="00271E59" w:rsidRPr="007333EB" w:rsidRDefault="00271E59" w:rsidP="00271E59">
      <w:pPr>
        <w:pStyle w:val="Szvegtrzs"/>
        <w:rPr>
          <w:rFonts w:ascii="Arial" w:hAnsi="Arial" w:cs="Arial"/>
          <w:color w:val="000000" w:themeColor="text1"/>
        </w:rPr>
      </w:pPr>
      <w:r w:rsidRPr="007333EB">
        <w:rPr>
          <w:rFonts w:ascii="Arial" w:hAnsi="Arial" w:cs="Arial"/>
          <w:color w:val="000000" w:themeColor="text1"/>
        </w:rPr>
        <w:t>Szombathely Megyei Jogú Város Önkormányzata Szervezeti és Működési Szabályzata 2</w:t>
      </w:r>
      <w:r w:rsidRPr="007333EB">
        <w:rPr>
          <w:rFonts w:ascii="Arial" w:hAnsi="Arial" w:cs="Arial"/>
          <w:bCs/>
          <w:color w:val="000000" w:themeColor="text1"/>
        </w:rPr>
        <w:t>2</w:t>
      </w:r>
      <w:r w:rsidRPr="007333EB">
        <w:rPr>
          <w:rFonts w:ascii="Arial" w:hAnsi="Arial" w:cs="Arial"/>
          <w:color w:val="000000" w:themeColor="text1"/>
        </w:rPr>
        <w:t xml:space="preserve">. § (4) bekezdés b) pontja értelmében a jegyző a Közgyűlésen tájékoztatást ad a hatósági munkáról, a törvényesség helyzetéről, és azokról a kihirdetett, vagy hatályba léptetett jogszabályokról, amelyek az önkormányzat, vagy a hivatal feladatkörét, hatósági hatáskörét érintik, megváltoztatják, illetve új feladatkört állapítanak meg. A Magyarország helyi önkormányzatairól szóló 2011. évi CLXXXIX. törvény (a továbbiakban: </w:t>
      </w:r>
      <w:proofErr w:type="spellStart"/>
      <w:r w:rsidRPr="007333EB">
        <w:rPr>
          <w:rFonts w:ascii="Arial" w:hAnsi="Arial" w:cs="Arial"/>
          <w:color w:val="000000" w:themeColor="text1"/>
        </w:rPr>
        <w:t>Mötv</w:t>
      </w:r>
      <w:proofErr w:type="spellEnd"/>
      <w:r w:rsidRPr="007333EB">
        <w:rPr>
          <w:rFonts w:ascii="Arial" w:hAnsi="Arial" w:cs="Arial"/>
          <w:color w:val="000000" w:themeColor="text1"/>
        </w:rPr>
        <w:t xml:space="preserve">.) 81. § (3) bekezdés f) pontja alapján a jegyző évente beszámol a képviselő-testületnek a hivatal tevékenységéről. A testület a hatósági és törvényességi tájékoztató keretében a hivatal tevékenységéről folyamatosan értesül, ezért ezen tájékoztató az SZMSZ-ben foglaltakon túl a </w:t>
      </w:r>
      <w:proofErr w:type="spellStart"/>
      <w:r w:rsidRPr="007333EB">
        <w:rPr>
          <w:rFonts w:ascii="Arial" w:hAnsi="Arial" w:cs="Arial"/>
          <w:color w:val="000000" w:themeColor="text1"/>
        </w:rPr>
        <w:t>Mötv</w:t>
      </w:r>
      <w:proofErr w:type="spellEnd"/>
      <w:r w:rsidRPr="007333EB">
        <w:rPr>
          <w:rFonts w:ascii="Arial" w:hAnsi="Arial" w:cs="Arial"/>
          <w:color w:val="000000" w:themeColor="text1"/>
        </w:rPr>
        <w:t>. előírásainak történő megfelelést is szolgálja. E kötelezettségeknek eleget téve a Polgármesteri Hivatal belső szervezeti egységeinek vezetőivel áttekintettük a hatósági munkát és a hivatal működését, amelynek eredményeiről az alábbiakban tájékoztatom a Tisztelt Közgyűlést:</w:t>
      </w:r>
    </w:p>
    <w:p w14:paraId="70F2AD73" w14:textId="77777777" w:rsidR="00232DB9" w:rsidRPr="007333EB" w:rsidRDefault="00232DB9" w:rsidP="00232DB9">
      <w:pPr>
        <w:jc w:val="both"/>
        <w:rPr>
          <w:rFonts w:ascii="Arial" w:hAnsi="Arial" w:cs="Arial"/>
          <w:color w:val="000000" w:themeColor="text1"/>
        </w:rPr>
      </w:pPr>
    </w:p>
    <w:p w14:paraId="4F2BC70F" w14:textId="3DD18239" w:rsidR="00903C7D" w:rsidRPr="007333EB" w:rsidRDefault="00903C7D" w:rsidP="00903C7D">
      <w:pPr>
        <w:jc w:val="both"/>
        <w:rPr>
          <w:rFonts w:ascii="Arial" w:hAnsi="Arial" w:cs="Arial"/>
          <w:color w:val="000000" w:themeColor="text1"/>
        </w:rPr>
      </w:pPr>
      <w:r w:rsidRPr="007333EB">
        <w:rPr>
          <w:rFonts w:ascii="Arial" w:hAnsi="Arial" w:cs="Arial"/>
          <w:color w:val="000000" w:themeColor="text1"/>
        </w:rPr>
        <w:t xml:space="preserve">A </w:t>
      </w:r>
      <w:r w:rsidRPr="007333EB">
        <w:rPr>
          <w:rFonts w:ascii="Arial" w:hAnsi="Arial" w:cs="Arial"/>
          <w:b/>
          <w:color w:val="000000" w:themeColor="text1"/>
          <w:u w:val="single"/>
        </w:rPr>
        <w:t>Jogi és Képviselői Osztály</w:t>
      </w:r>
      <w:r w:rsidRPr="007333EB">
        <w:rPr>
          <w:rFonts w:ascii="Arial" w:hAnsi="Arial" w:cs="Arial"/>
          <w:color w:val="000000" w:themeColor="text1"/>
        </w:rPr>
        <w:t xml:space="preserve"> vezetője az alábbi tájékoztatást adta az osztály munkájáról:</w:t>
      </w:r>
    </w:p>
    <w:p w14:paraId="576DFE55" w14:textId="77777777" w:rsidR="00903C7D" w:rsidRPr="007333EB" w:rsidRDefault="00903C7D" w:rsidP="00903C7D">
      <w:pPr>
        <w:jc w:val="both"/>
        <w:rPr>
          <w:rFonts w:ascii="Arial" w:hAnsi="Arial" w:cs="Arial"/>
          <w:color w:val="000000" w:themeColor="text1"/>
        </w:rPr>
      </w:pPr>
    </w:p>
    <w:p w14:paraId="2364D7B6" w14:textId="77777777" w:rsidR="00903C7D" w:rsidRPr="007333EB" w:rsidRDefault="00903C7D" w:rsidP="00903C7D">
      <w:pPr>
        <w:jc w:val="both"/>
        <w:rPr>
          <w:rFonts w:ascii="Arial" w:hAnsi="Arial" w:cs="Arial"/>
          <w:color w:val="000000" w:themeColor="text1"/>
        </w:rPr>
      </w:pPr>
      <w:r w:rsidRPr="007333EB">
        <w:rPr>
          <w:rFonts w:ascii="Arial" w:hAnsi="Arial" w:cs="Arial"/>
          <w:color w:val="000000" w:themeColor="text1"/>
        </w:rPr>
        <w:t xml:space="preserve">A </w:t>
      </w:r>
      <w:r w:rsidRPr="007333EB">
        <w:rPr>
          <w:rFonts w:ascii="Arial" w:hAnsi="Arial" w:cs="Arial"/>
          <w:b/>
          <w:color w:val="000000" w:themeColor="text1"/>
        </w:rPr>
        <w:t>Jogi Iroda</w:t>
      </w:r>
      <w:r w:rsidRPr="007333EB">
        <w:rPr>
          <w:rFonts w:ascii="Arial" w:hAnsi="Arial" w:cs="Arial"/>
          <w:color w:val="000000" w:themeColor="text1"/>
        </w:rPr>
        <w:t xml:space="preserve"> elvégezte az Önkormányzat és a Polgármesteri Hivatal által kötött valamennyi szerződés jogi kontrollját, a vonatkozó belső utasításoknak megfelelően.</w:t>
      </w:r>
    </w:p>
    <w:p w14:paraId="6EB41830" w14:textId="77777777" w:rsidR="00903C7D" w:rsidRPr="007333EB" w:rsidRDefault="00903C7D" w:rsidP="00903C7D">
      <w:pPr>
        <w:jc w:val="both"/>
        <w:rPr>
          <w:rFonts w:ascii="Arial" w:hAnsi="Arial" w:cs="Arial"/>
          <w:color w:val="000000" w:themeColor="text1"/>
        </w:rPr>
      </w:pPr>
      <w:r w:rsidRPr="007333EB">
        <w:rPr>
          <w:rFonts w:ascii="Arial" w:hAnsi="Arial" w:cs="Arial"/>
          <w:color w:val="000000" w:themeColor="text1"/>
        </w:rPr>
        <w:t>A 2022. 03. 01. - 2022. 03. 31. közötti időszakban 117 db szerződés jogi kontrolljára került sor.</w:t>
      </w:r>
    </w:p>
    <w:p w14:paraId="0E10D6B0" w14:textId="77777777" w:rsidR="00903C7D" w:rsidRPr="007333EB" w:rsidRDefault="00903C7D" w:rsidP="00903C7D">
      <w:pPr>
        <w:spacing w:before="120"/>
        <w:jc w:val="both"/>
        <w:rPr>
          <w:rFonts w:ascii="Arial" w:hAnsi="Arial" w:cs="Arial"/>
          <w:color w:val="000000" w:themeColor="text1"/>
        </w:rPr>
      </w:pPr>
      <w:r w:rsidRPr="007333EB">
        <w:rPr>
          <w:rFonts w:ascii="Arial" w:hAnsi="Arial" w:cs="Arial"/>
          <w:color w:val="000000" w:themeColor="text1"/>
        </w:rPr>
        <w:t>Az iroda nyilvántartja a hatályos önkormányzati rendeleteket, gondoskodik azok kihirdetéséről.</w:t>
      </w:r>
    </w:p>
    <w:p w14:paraId="3708CB1F" w14:textId="77777777" w:rsidR="00903C7D" w:rsidRPr="007333EB" w:rsidRDefault="00903C7D" w:rsidP="00903C7D">
      <w:pPr>
        <w:jc w:val="both"/>
        <w:rPr>
          <w:rFonts w:ascii="Arial" w:hAnsi="Arial" w:cs="Arial"/>
          <w:color w:val="000000" w:themeColor="text1"/>
        </w:rPr>
      </w:pPr>
      <w:r w:rsidRPr="007333EB">
        <w:rPr>
          <w:rFonts w:ascii="Arial" w:hAnsi="Arial" w:cs="Arial"/>
          <w:color w:val="000000" w:themeColor="text1"/>
        </w:rPr>
        <w:t>A 2022. március 31. napján tartott Közgyűlésen megalkotott rendelet 2022. április 6. napján került kihirdetésre:</w:t>
      </w:r>
    </w:p>
    <w:p w14:paraId="67652C0A" w14:textId="77777777" w:rsidR="00903C7D" w:rsidRPr="007333EB" w:rsidRDefault="00903C7D" w:rsidP="00903C7D">
      <w:pPr>
        <w:jc w:val="both"/>
        <w:rPr>
          <w:rFonts w:ascii="Arial" w:hAnsi="Arial" w:cs="Arial"/>
          <w:color w:val="000000" w:themeColor="text1"/>
        </w:rPr>
      </w:pPr>
      <w:r w:rsidRPr="007333EB">
        <w:rPr>
          <w:rFonts w:ascii="Arial" w:hAnsi="Arial" w:cs="Arial"/>
          <w:color w:val="000000" w:themeColor="text1"/>
        </w:rPr>
        <w:t>•</w:t>
      </w:r>
      <w:r w:rsidRPr="007333EB">
        <w:rPr>
          <w:rFonts w:ascii="Arial" w:hAnsi="Arial" w:cs="Arial"/>
          <w:color w:val="000000" w:themeColor="text1"/>
        </w:rPr>
        <w:tab/>
        <w:t>5/2022. (IV.6.) önkormányzati rendelet a Szombathely Megyei Jogú Város területén végzett távhőszolgáltatásról szóló 8/2013. (III.6.) önkormányzati rendelet módosításáról – hatályba lépett 2022. április 7. napján;</w:t>
      </w:r>
    </w:p>
    <w:p w14:paraId="2F577C49" w14:textId="77777777" w:rsidR="00903C7D" w:rsidRPr="007333EB" w:rsidRDefault="00903C7D" w:rsidP="00903C7D">
      <w:pPr>
        <w:spacing w:before="120"/>
        <w:jc w:val="both"/>
        <w:rPr>
          <w:rFonts w:ascii="Arial" w:hAnsi="Arial" w:cs="Arial"/>
          <w:color w:val="000000" w:themeColor="text1"/>
        </w:rPr>
      </w:pPr>
      <w:r w:rsidRPr="007333EB">
        <w:rPr>
          <w:rFonts w:ascii="Arial" w:hAnsi="Arial" w:cs="Arial"/>
          <w:color w:val="000000" w:themeColor="text1"/>
        </w:rPr>
        <w:lastRenderedPageBreak/>
        <w:t>A fenti rendelet a jogszabályi előírásoknak megfelelően megküldésre került a Vas Megyei Kormányhivatalnak, illetve a rendelet és az általa módosított rendelet feltöltésre került a www.szombathely.hu honlapra és a Nemzeti Jogszabálytárba. Továbbá a lakosság értesítése a rendelet kihirdetéséről a Városi TV útján megtörtént.</w:t>
      </w:r>
    </w:p>
    <w:p w14:paraId="4A47D1A3" w14:textId="77777777" w:rsidR="00903C7D" w:rsidRPr="007333EB" w:rsidRDefault="00903C7D" w:rsidP="00903C7D">
      <w:pPr>
        <w:spacing w:before="120"/>
        <w:jc w:val="both"/>
        <w:rPr>
          <w:rFonts w:ascii="Arial" w:hAnsi="Arial" w:cs="Arial"/>
        </w:rPr>
      </w:pPr>
      <w:r w:rsidRPr="007333EB">
        <w:rPr>
          <w:rFonts w:ascii="Arial" w:hAnsi="Arial" w:cs="Arial"/>
        </w:rPr>
        <w:t>A 2022. március 31-i rendes Közgyűlésen elfogadott határozatok és a Közgyűlés jegyzőkönyve is megküldésre, illetve – a nyilvános ülést illetően – kihirdetésre és a honlapra feltöltésre került.</w:t>
      </w:r>
    </w:p>
    <w:p w14:paraId="4042413E" w14:textId="77777777" w:rsidR="00903C7D" w:rsidRPr="007333EB" w:rsidRDefault="00903C7D" w:rsidP="00903C7D">
      <w:pPr>
        <w:jc w:val="both"/>
        <w:rPr>
          <w:rFonts w:ascii="Arial" w:hAnsi="Arial" w:cs="Arial"/>
        </w:rPr>
      </w:pPr>
      <w:r w:rsidRPr="007333EB">
        <w:rPr>
          <w:rFonts w:ascii="Arial" w:hAnsi="Arial" w:cs="Arial"/>
        </w:rPr>
        <w:t>Az iroda végezte a Közgyűlés és a bizottságok hatáskörébe tartozó döntések jogi kontrollját.</w:t>
      </w:r>
    </w:p>
    <w:p w14:paraId="48CDB7FF" w14:textId="77777777" w:rsidR="00903C7D" w:rsidRPr="007333EB" w:rsidRDefault="00903C7D" w:rsidP="00903C7D">
      <w:pPr>
        <w:jc w:val="both"/>
        <w:rPr>
          <w:rFonts w:ascii="Arial" w:hAnsi="Arial" w:cs="Arial"/>
          <w:color w:val="000000" w:themeColor="text1"/>
        </w:rPr>
      </w:pPr>
    </w:p>
    <w:p w14:paraId="17188EA0" w14:textId="77777777" w:rsidR="00903C7D" w:rsidRPr="007333EB" w:rsidRDefault="00903C7D" w:rsidP="00903C7D">
      <w:pPr>
        <w:jc w:val="both"/>
        <w:rPr>
          <w:rFonts w:ascii="Arial" w:hAnsi="Arial" w:cs="Arial"/>
          <w:color w:val="000000" w:themeColor="text1"/>
        </w:rPr>
      </w:pPr>
      <w:r w:rsidRPr="007333EB">
        <w:rPr>
          <w:rFonts w:ascii="Arial" w:hAnsi="Arial" w:cs="Arial"/>
          <w:color w:val="000000" w:themeColor="text1"/>
        </w:rPr>
        <w:t xml:space="preserve">A </w:t>
      </w:r>
      <w:r w:rsidRPr="007333EB">
        <w:rPr>
          <w:rFonts w:ascii="Arial" w:hAnsi="Arial" w:cs="Arial"/>
          <w:b/>
          <w:color w:val="000000" w:themeColor="text1"/>
        </w:rPr>
        <w:t>Képviselői Iroda</w:t>
      </w:r>
      <w:r w:rsidRPr="007333EB">
        <w:rPr>
          <w:rFonts w:ascii="Arial" w:hAnsi="Arial" w:cs="Arial"/>
          <w:color w:val="000000" w:themeColor="text1"/>
        </w:rPr>
        <w:t xml:space="preserve"> végezte a Közgyűlés és a bizottságok hatáskörébe tartozó döntések adminisztrációját.</w:t>
      </w:r>
    </w:p>
    <w:p w14:paraId="24245390" w14:textId="77777777" w:rsidR="00903C7D" w:rsidRPr="007333EB" w:rsidRDefault="00903C7D" w:rsidP="00903C7D">
      <w:pPr>
        <w:spacing w:before="120" w:after="120"/>
        <w:jc w:val="both"/>
        <w:rPr>
          <w:rFonts w:ascii="Arial" w:hAnsi="Arial" w:cs="Arial"/>
          <w:color w:val="000000" w:themeColor="text1"/>
        </w:rPr>
      </w:pPr>
      <w:r w:rsidRPr="007333EB">
        <w:rPr>
          <w:rFonts w:ascii="Arial" w:hAnsi="Arial" w:cs="Arial"/>
          <w:color w:val="000000" w:themeColor="text1"/>
        </w:rPr>
        <w:t>Az iroda elkészítette a Polgármesteri Hivatal 2022. március 1. – 2022.  március 31. közti időszakra vonatkozó iktatókönyvek szerinti hivatali statisztikát: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62"/>
        <w:gridCol w:w="1463"/>
        <w:gridCol w:w="1463"/>
      </w:tblGrid>
      <w:tr w:rsidR="00903C7D" w:rsidRPr="007333EB" w14:paraId="0E1F98CD" w14:textId="77777777" w:rsidTr="00C606C8">
        <w:trPr>
          <w:trHeight w:hRule="exact" w:val="351"/>
        </w:trPr>
        <w:tc>
          <w:tcPr>
            <w:tcW w:w="345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20A68113" w14:textId="77777777" w:rsidR="00903C7D" w:rsidRPr="007333EB" w:rsidRDefault="00903C7D" w:rsidP="00C606C8">
            <w:pPr>
              <w:spacing w:line="270" w:lineRule="exact"/>
              <w:rPr>
                <w:rFonts w:ascii="Arial" w:hAnsi="Arial" w:cs="Arial"/>
                <w:b/>
                <w:color w:val="000000" w:themeColor="text1"/>
                <w:sz w:val="20"/>
                <w:szCs w:val="20"/>
              </w:rPr>
            </w:pPr>
            <w:r w:rsidRPr="007333EB">
              <w:rPr>
                <w:rFonts w:ascii="Arial" w:hAnsi="Arial" w:cs="Arial"/>
                <w:b/>
                <w:color w:val="000000" w:themeColor="text1"/>
                <w:sz w:val="20"/>
                <w:szCs w:val="20"/>
              </w:rPr>
              <w:t>Az iktatott ügyiratok megnevezése</w:t>
            </w:r>
          </w:p>
        </w:tc>
        <w:tc>
          <w:tcPr>
            <w:tcW w:w="1542" w:type="pct"/>
            <w:gridSpan w:val="2"/>
            <w:tcBorders>
              <w:top w:val="single" w:sz="4" w:space="0" w:color="auto"/>
              <w:left w:val="single" w:sz="4" w:space="0" w:color="auto"/>
              <w:bottom w:val="single" w:sz="4" w:space="0" w:color="auto"/>
              <w:right w:val="single" w:sz="4" w:space="0" w:color="auto"/>
            </w:tcBorders>
            <w:hideMark/>
          </w:tcPr>
          <w:p w14:paraId="2EB26D80" w14:textId="77777777" w:rsidR="00903C7D" w:rsidRPr="007333EB" w:rsidRDefault="00903C7D" w:rsidP="00C606C8">
            <w:pPr>
              <w:spacing w:line="270" w:lineRule="exact"/>
              <w:jc w:val="center"/>
              <w:rPr>
                <w:rFonts w:ascii="Arial" w:hAnsi="Arial" w:cs="Arial"/>
                <w:b/>
                <w:color w:val="000000" w:themeColor="text1"/>
                <w:sz w:val="20"/>
                <w:szCs w:val="20"/>
              </w:rPr>
            </w:pPr>
            <w:r w:rsidRPr="007333EB">
              <w:rPr>
                <w:rFonts w:ascii="Arial" w:hAnsi="Arial" w:cs="Arial"/>
                <w:b/>
                <w:color w:val="000000" w:themeColor="text1"/>
                <w:sz w:val="20"/>
                <w:szCs w:val="20"/>
              </w:rPr>
              <w:t>Az iktatott ügyiratok száma</w:t>
            </w:r>
          </w:p>
        </w:tc>
      </w:tr>
      <w:tr w:rsidR="00903C7D" w:rsidRPr="007333EB" w14:paraId="6990A342" w14:textId="77777777" w:rsidTr="00C606C8">
        <w:trPr>
          <w:trHeight w:hRule="exact" w:val="434"/>
        </w:trPr>
        <w:tc>
          <w:tcPr>
            <w:tcW w:w="3458" w:type="pct"/>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D35A705" w14:textId="77777777" w:rsidR="00903C7D" w:rsidRPr="007333EB" w:rsidRDefault="00903C7D" w:rsidP="00C606C8">
            <w:pPr>
              <w:spacing w:line="270" w:lineRule="exact"/>
              <w:rPr>
                <w:rFonts w:ascii="Arial" w:hAnsi="Arial" w:cs="Arial"/>
                <w:b/>
                <w:color w:val="000000" w:themeColor="text1"/>
                <w:sz w:val="20"/>
                <w:szCs w:val="20"/>
              </w:rPr>
            </w:pPr>
            <w:r w:rsidRPr="007333EB">
              <w:rPr>
                <w:rFonts w:ascii="Arial" w:hAnsi="Arial" w:cs="Arial"/>
                <w:b/>
                <w:color w:val="000000" w:themeColor="text1"/>
                <w:sz w:val="20"/>
                <w:szCs w:val="20"/>
              </w:rPr>
              <w:t>Ágazat</w:t>
            </w:r>
          </w:p>
        </w:tc>
        <w:tc>
          <w:tcPr>
            <w:tcW w:w="1542" w:type="pct"/>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E554DA6" w14:textId="77777777" w:rsidR="00903C7D" w:rsidRPr="007333EB" w:rsidRDefault="00903C7D" w:rsidP="00C606C8">
            <w:pPr>
              <w:spacing w:line="270" w:lineRule="exact"/>
              <w:jc w:val="center"/>
              <w:rPr>
                <w:rFonts w:ascii="Arial" w:hAnsi="Arial" w:cs="Arial"/>
                <w:b/>
                <w:color w:val="000000" w:themeColor="text1"/>
                <w:sz w:val="20"/>
                <w:szCs w:val="20"/>
              </w:rPr>
            </w:pPr>
            <w:r w:rsidRPr="007333EB">
              <w:rPr>
                <w:rFonts w:ascii="Arial" w:hAnsi="Arial" w:cs="Arial"/>
                <w:b/>
                <w:color w:val="000000" w:themeColor="text1"/>
                <w:sz w:val="20"/>
                <w:szCs w:val="20"/>
              </w:rPr>
              <w:t>2022.03.01. - 2022.03.31.</w:t>
            </w:r>
          </w:p>
        </w:tc>
      </w:tr>
      <w:tr w:rsidR="00903C7D" w:rsidRPr="007333EB" w14:paraId="797AF88C" w14:textId="77777777" w:rsidTr="00C606C8">
        <w:trPr>
          <w:trHeight w:hRule="exac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D3FF87" w14:textId="77777777" w:rsidR="00903C7D" w:rsidRPr="007333EB" w:rsidRDefault="00903C7D" w:rsidP="00C606C8">
            <w:pPr>
              <w:rPr>
                <w:rFonts w:ascii="Arial" w:hAnsi="Arial" w:cs="Arial"/>
                <w:b/>
                <w:color w:val="000000" w:themeColor="text1"/>
                <w:sz w:val="20"/>
                <w:szCs w:val="20"/>
              </w:rPr>
            </w:pPr>
          </w:p>
        </w:tc>
        <w:tc>
          <w:tcPr>
            <w:tcW w:w="77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1BFED51B" w14:textId="77777777" w:rsidR="00903C7D" w:rsidRPr="007333EB" w:rsidRDefault="00903C7D" w:rsidP="00C606C8">
            <w:pPr>
              <w:spacing w:line="270" w:lineRule="exact"/>
              <w:jc w:val="right"/>
              <w:rPr>
                <w:rFonts w:ascii="Arial" w:hAnsi="Arial" w:cs="Arial"/>
                <w:b/>
                <w:color w:val="000000" w:themeColor="text1"/>
                <w:sz w:val="20"/>
                <w:szCs w:val="20"/>
              </w:rPr>
            </w:pPr>
            <w:r w:rsidRPr="007333EB">
              <w:rPr>
                <w:rFonts w:ascii="Arial" w:hAnsi="Arial" w:cs="Arial"/>
                <w:b/>
                <w:color w:val="000000" w:themeColor="text1"/>
                <w:sz w:val="20"/>
                <w:szCs w:val="20"/>
              </w:rPr>
              <w:t>Főszám</w:t>
            </w:r>
          </w:p>
        </w:tc>
        <w:tc>
          <w:tcPr>
            <w:tcW w:w="77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1A42386A" w14:textId="77777777" w:rsidR="00903C7D" w:rsidRPr="007333EB" w:rsidRDefault="00903C7D" w:rsidP="00C606C8">
            <w:pPr>
              <w:spacing w:line="270" w:lineRule="exact"/>
              <w:jc w:val="right"/>
              <w:rPr>
                <w:rFonts w:ascii="Arial" w:hAnsi="Arial" w:cs="Arial"/>
                <w:b/>
                <w:color w:val="000000" w:themeColor="text1"/>
                <w:sz w:val="20"/>
                <w:szCs w:val="20"/>
              </w:rPr>
            </w:pPr>
            <w:r w:rsidRPr="007333EB">
              <w:rPr>
                <w:rFonts w:ascii="Arial" w:hAnsi="Arial" w:cs="Arial"/>
                <w:b/>
                <w:color w:val="000000" w:themeColor="text1"/>
                <w:sz w:val="20"/>
                <w:szCs w:val="20"/>
              </w:rPr>
              <w:t>Alszám</w:t>
            </w:r>
          </w:p>
        </w:tc>
      </w:tr>
      <w:tr w:rsidR="00903C7D" w:rsidRPr="007333EB" w14:paraId="35D0E639" w14:textId="77777777" w:rsidTr="00C606C8">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D9DFBFB" w14:textId="77777777" w:rsidR="00903C7D" w:rsidRPr="007333EB" w:rsidRDefault="00903C7D" w:rsidP="00C606C8">
            <w:pPr>
              <w:spacing w:line="230" w:lineRule="exact"/>
              <w:rPr>
                <w:rFonts w:ascii="Arial" w:hAnsi="Arial" w:cs="Arial"/>
                <w:b/>
                <w:color w:val="000000" w:themeColor="text1"/>
                <w:sz w:val="20"/>
                <w:szCs w:val="20"/>
              </w:rPr>
            </w:pPr>
            <w:r w:rsidRPr="007333EB">
              <w:rPr>
                <w:rFonts w:ascii="Arial" w:hAnsi="Arial" w:cs="Arial"/>
                <w:b/>
                <w:color w:val="000000" w:themeColor="text1"/>
                <w:sz w:val="20"/>
                <w:szCs w:val="20"/>
              </w:rPr>
              <w:t>A) PÉNZÜGYEK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0D8C665" w14:textId="77777777" w:rsidR="00903C7D" w:rsidRPr="007333EB" w:rsidRDefault="00903C7D" w:rsidP="00C606C8">
            <w:pPr>
              <w:spacing w:line="230" w:lineRule="exact"/>
              <w:jc w:val="right"/>
              <w:rPr>
                <w:rFonts w:ascii="Arial" w:hAnsi="Arial" w:cs="Arial"/>
                <w:b/>
                <w:color w:val="000000" w:themeColor="text1"/>
                <w:sz w:val="20"/>
                <w:szCs w:val="20"/>
              </w:rPr>
            </w:pPr>
            <w:r w:rsidRPr="007333EB">
              <w:rPr>
                <w:rFonts w:ascii="Arial" w:hAnsi="Arial" w:cs="Arial"/>
                <w:b/>
                <w:color w:val="000000" w:themeColor="text1"/>
                <w:sz w:val="20"/>
                <w:szCs w:val="20"/>
              </w:rPr>
              <w:t>8812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73FCE10" w14:textId="77777777" w:rsidR="00903C7D" w:rsidRPr="007333EB" w:rsidRDefault="00903C7D" w:rsidP="00C606C8">
            <w:pPr>
              <w:spacing w:line="230" w:lineRule="exact"/>
              <w:jc w:val="right"/>
              <w:rPr>
                <w:rFonts w:ascii="Arial" w:hAnsi="Arial" w:cs="Arial"/>
                <w:b/>
                <w:color w:val="000000" w:themeColor="text1"/>
                <w:sz w:val="20"/>
                <w:szCs w:val="20"/>
              </w:rPr>
            </w:pPr>
            <w:r w:rsidRPr="007333EB">
              <w:rPr>
                <w:rFonts w:ascii="Arial" w:hAnsi="Arial" w:cs="Arial"/>
                <w:b/>
                <w:color w:val="000000" w:themeColor="text1"/>
                <w:sz w:val="20"/>
                <w:szCs w:val="20"/>
              </w:rPr>
              <w:t>662</w:t>
            </w:r>
          </w:p>
        </w:tc>
      </w:tr>
      <w:tr w:rsidR="00903C7D" w:rsidRPr="007333EB" w14:paraId="7C68A476" w14:textId="77777777" w:rsidTr="00C606C8">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2A1CEB34" w14:textId="77777777" w:rsidR="00903C7D" w:rsidRPr="007333EB" w:rsidRDefault="00903C7D" w:rsidP="00C606C8">
            <w:pPr>
              <w:spacing w:line="230" w:lineRule="exact"/>
              <w:ind w:left="-1143"/>
              <w:rPr>
                <w:rFonts w:ascii="Arial" w:hAnsi="Arial" w:cs="Arial"/>
                <w:color w:val="000000" w:themeColor="text1"/>
                <w:sz w:val="20"/>
                <w:szCs w:val="20"/>
              </w:rPr>
            </w:pPr>
            <w:r w:rsidRPr="007333EB">
              <w:rPr>
                <w:rFonts w:ascii="Arial" w:hAnsi="Arial" w:cs="Arial"/>
                <w:color w:val="000000" w:themeColor="text1"/>
                <w:sz w:val="20"/>
                <w:szCs w:val="20"/>
              </w:rPr>
              <w:t>A.1. Adóigazgatási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2780335" w14:textId="77777777" w:rsidR="00903C7D" w:rsidRPr="007333EB" w:rsidRDefault="00903C7D" w:rsidP="00C606C8">
            <w:pPr>
              <w:tabs>
                <w:tab w:val="center" w:pos="580"/>
                <w:tab w:val="right" w:pos="1160"/>
              </w:tabs>
              <w:spacing w:line="230" w:lineRule="exact"/>
              <w:jc w:val="right"/>
              <w:rPr>
                <w:rFonts w:ascii="Arial" w:hAnsi="Arial" w:cs="Arial"/>
                <w:color w:val="000000" w:themeColor="text1"/>
                <w:sz w:val="20"/>
                <w:szCs w:val="20"/>
              </w:rPr>
            </w:pPr>
            <w:r w:rsidRPr="007333EB">
              <w:rPr>
                <w:rFonts w:ascii="Arial" w:hAnsi="Arial" w:cs="Arial"/>
                <w:color w:val="000000" w:themeColor="text1"/>
                <w:sz w:val="20"/>
                <w:szCs w:val="20"/>
              </w:rPr>
              <w:t>8812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11FCF83" w14:textId="77777777" w:rsidR="00903C7D" w:rsidRPr="007333EB" w:rsidRDefault="00903C7D" w:rsidP="00C606C8">
            <w:pPr>
              <w:tabs>
                <w:tab w:val="center" w:pos="580"/>
                <w:tab w:val="right" w:pos="1160"/>
              </w:tabs>
              <w:spacing w:line="230" w:lineRule="exact"/>
              <w:jc w:val="right"/>
              <w:rPr>
                <w:rFonts w:ascii="Arial" w:hAnsi="Arial" w:cs="Arial"/>
                <w:color w:val="000000" w:themeColor="text1"/>
                <w:sz w:val="20"/>
                <w:szCs w:val="20"/>
              </w:rPr>
            </w:pPr>
            <w:r w:rsidRPr="007333EB">
              <w:rPr>
                <w:rFonts w:ascii="Arial" w:hAnsi="Arial" w:cs="Arial"/>
                <w:color w:val="000000" w:themeColor="text1"/>
                <w:sz w:val="20"/>
                <w:szCs w:val="20"/>
              </w:rPr>
              <w:t>662</w:t>
            </w:r>
          </w:p>
        </w:tc>
      </w:tr>
      <w:tr w:rsidR="00903C7D" w:rsidRPr="007333EB" w14:paraId="216F7E52" w14:textId="77777777" w:rsidTr="00C606C8">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57A34D5" w14:textId="77777777" w:rsidR="00903C7D" w:rsidRPr="007333EB" w:rsidRDefault="00903C7D" w:rsidP="00C606C8">
            <w:pPr>
              <w:spacing w:line="230" w:lineRule="exact"/>
              <w:rPr>
                <w:rFonts w:ascii="Arial" w:hAnsi="Arial" w:cs="Arial"/>
                <w:b/>
                <w:color w:val="000000" w:themeColor="text1"/>
                <w:sz w:val="20"/>
                <w:szCs w:val="20"/>
              </w:rPr>
            </w:pPr>
            <w:r w:rsidRPr="007333EB">
              <w:rPr>
                <w:rFonts w:ascii="Arial" w:hAnsi="Arial" w:cs="Arial"/>
                <w:b/>
                <w:color w:val="000000" w:themeColor="text1"/>
                <w:sz w:val="20"/>
                <w:szCs w:val="20"/>
              </w:rPr>
              <w:t>B) EGÉSZSÉGÜGYI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C49B3DB" w14:textId="77777777" w:rsidR="00903C7D" w:rsidRPr="007333EB" w:rsidRDefault="00903C7D" w:rsidP="00C606C8">
            <w:pPr>
              <w:spacing w:line="230" w:lineRule="exact"/>
              <w:jc w:val="right"/>
              <w:rPr>
                <w:rFonts w:ascii="Arial" w:hAnsi="Arial" w:cs="Arial"/>
                <w:b/>
                <w:color w:val="000000" w:themeColor="text1"/>
                <w:sz w:val="20"/>
                <w:szCs w:val="20"/>
              </w:rPr>
            </w:pPr>
            <w:r w:rsidRPr="007333EB">
              <w:rPr>
                <w:rFonts w:ascii="Arial" w:hAnsi="Arial" w:cs="Arial"/>
                <w:b/>
                <w:color w:val="000000" w:themeColor="text1"/>
                <w:sz w:val="20"/>
                <w:szCs w:val="20"/>
              </w:rPr>
              <w:t>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285C8A7" w14:textId="77777777" w:rsidR="00903C7D" w:rsidRPr="007333EB" w:rsidRDefault="00903C7D" w:rsidP="00C606C8">
            <w:pPr>
              <w:spacing w:line="230" w:lineRule="exact"/>
              <w:jc w:val="right"/>
              <w:rPr>
                <w:rFonts w:ascii="Arial" w:hAnsi="Arial" w:cs="Arial"/>
                <w:b/>
                <w:color w:val="000000" w:themeColor="text1"/>
                <w:sz w:val="20"/>
                <w:szCs w:val="20"/>
              </w:rPr>
            </w:pPr>
            <w:r w:rsidRPr="007333EB">
              <w:rPr>
                <w:rFonts w:ascii="Arial" w:hAnsi="Arial" w:cs="Arial"/>
                <w:b/>
                <w:color w:val="000000" w:themeColor="text1"/>
                <w:sz w:val="20"/>
                <w:szCs w:val="20"/>
              </w:rPr>
              <w:t>26</w:t>
            </w:r>
          </w:p>
        </w:tc>
      </w:tr>
      <w:tr w:rsidR="00903C7D" w:rsidRPr="007333EB" w14:paraId="481CA4A6" w14:textId="77777777" w:rsidTr="00C606C8">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D4DC67C" w14:textId="77777777" w:rsidR="00903C7D" w:rsidRPr="007333EB" w:rsidRDefault="00903C7D" w:rsidP="00C606C8">
            <w:pPr>
              <w:spacing w:line="230" w:lineRule="exact"/>
              <w:rPr>
                <w:rFonts w:ascii="Arial" w:hAnsi="Arial" w:cs="Arial"/>
                <w:b/>
                <w:color w:val="000000" w:themeColor="text1"/>
                <w:sz w:val="20"/>
                <w:szCs w:val="20"/>
              </w:rPr>
            </w:pPr>
            <w:r w:rsidRPr="007333EB">
              <w:rPr>
                <w:rFonts w:ascii="Arial" w:hAnsi="Arial" w:cs="Arial"/>
                <w:b/>
                <w:color w:val="000000" w:themeColor="text1"/>
                <w:sz w:val="20"/>
                <w:szCs w:val="20"/>
              </w:rPr>
              <w:t>C) SZOCIÁLIS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BC473D1" w14:textId="77777777" w:rsidR="00903C7D" w:rsidRPr="007333EB" w:rsidRDefault="00903C7D" w:rsidP="00C606C8">
            <w:pPr>
              <w:spacing w:line="230" w:lineRule="exact"/>
              <w:jc w:val="right"/>
              <w:rPr>
                <w:rFonts w:ascii="Arial" w:hAnsi="Arial" w:cs="Arial"/>
                <w:b/>
                <w:color w:val="000000" w:themeColor="text1"/>
                <w:sz w:val="20"/>
                <w:szCs w:val="20"/>
              </w:rPr>
            </w:pPr>
            <w:r w:rsidRPr="007333EB">
              <w:rPr>
                <w:rFonts w:ascii="Arial" w:hAnsi="Arial" w:cs="Arial"/>
                <w:b/>
                <w:color w:val="000000" w:themeColor="text1"/>
                <w:sz w:val="20"/>
                <w:szCs w:val="20"/>
              </w:rPr>
              <w:t>224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A9BDA8F" w14:textId="77777777" w:rsidR="00903C7D" w:rsidRPr="007333EB" w:rsidRDefault="00903C7D" w:rsidP="00C606C8">
            <w:pPr>
              <w:spacing w:line="230" w:lineRule="exact"/>
              <w:jc w:val="right"/>
              <w:rPr>
                <w:rFonts w:ascii="Arial" w:hAnsi="Arial" w:cs="Arial"/>
                <w:b/>
                <w:color w:val="000000" w:themeColor="text1"/>
                <w:sz w:val="20"/>
                <w:szCs w:val="20"/>
              </w:rPr>
            </w:pPr>
            <w:r w:rsidRPr="007333EB">
              <w:rPr>
                <w:rFonts w:ascii="Arial" w:hAnsi="Arial" w:cs="Arial"/>
                <w:b/>
                <w:color w:val="000000" w:themeColor="text1"/>
                <w:sz w:val="20"/>
                <w:szCs w:val="20"/>
              </w:rPr>
              <w:t>1117</w:t>
            </w:r>
          </w:p>
        </w:tc>
      </w:tr>
      <w:tr w:rsidR="00903C7D" w:rsidRPr="007333EB" w14:paraId="558189E1" w14:textId="77777777" w:rsidTr="00C606C8">
        <w:trPr>
          <w:trHeight w:val="41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DE54229" w14:textId="77777777" w:rsidR="00903C7D" w:rsidRPr="007333EB" w:rsidRDefault="00903C7D" w:rsidP="00C606C8">
            <w:pPr>
              <w:spacing w:line="230" w:lineRule="exact"/>
              <w:rPr>
                <w:rFonts w:ascii="Arial" w:hAnsi="Arial" w:cs="Arial"/>
                <w:b/>
                <w:color w:val="000000" w:themeColor="text1"/>
                <w:sz w:val="20"/>
                <w:szCs w:val="20"/>
              </w:rPr>
            </w:pPr>
            <w:r w:rsidRPr="007333EB">
              <w:rPr>
                <w:rFonts w:ascii="Arial" w:hAnsi="Arial" w:cs="Arial"/>
                <w:b/>
                <w:color w:val="000000" w:themeColor="text1"/>
                <w:sz w:val="20"/>
                <w:szCs w:val="20"/>
              </w:rPr>
              <w:t>E) KÖRNYEZETVÉDELMI, ÉPÍTÉSI ÜGYEK, TELEPÜLÉSRENDEZÉS, TERÜLETRENDEZÉS ÉS KOMMUNÁLIS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F27C7CF" w14:textId="77777777" w:rsidR="00903C7D" w:rsidRPr="007333EB" w:rsidRDefault="00903C7D" w:rsidP="00C606C8">
            <w:pPr>
              <w:spacing w:line="230" w:lineRule="exact"/>
              <w:jc w:val="right"/>
              <w:rPr>
                <w:rFonts w:ascii="Arial" w:hAnsi="Arial" w:cs="Arial"/>
                <w:b/>
                <w:color w:val="000000" w:themeColor="text1"/>
                <w:sz w:val="20"/>
                <w:szCs w:val="20"/>
              </w:rPr>
            </w:pPr>
            <w:r w:rsidRPr="007333EB">
              <w:rPr>
                <w:rFonts w:ascii="Arial" w:hAnsi="Arial" w:cs="Arial"/>
                <w:b/>
                <w:color w:val="000000" w:themeColor="text1"/>
                <w:sz w:val="20"/>
                <w:szCs w:val="20"/>
              </w:rPr>
              <w:t>158</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4290A6C" w14:textId="77777777" w:rsidR="00903C7D" w:rsidRPr="007333EB" w:rsidRDefault="00903C7D" w:rsidP="00C606C8">
            <w:pPr>
              <w:spacing w:line="230" w:lineRule="exact"/>
              <w:jc w:val="right"/>
              <w:rPr>
                <w:rFonts w:ascii="Arial" w:hAnsi="Arial" w:cs="Arial"/>
                <w:b/>
                <w:color w:val="000000" w:themeColor="text1"/>
                <w:sz w:val="20"/>
                <w:szCs w:val="20"/>
              </w:rPr>
            </w:pPr>
            <w:r w:rsidRPr="007333EB">
              <w:rPr>
                <w:rFonts w:ascii="Arial" w:hAnsi="Arial" w:cs="Arial"/>
                <w:b/>
                <w:color w:val="000000" w:themeColor="text1"/>
                <w:sz w:val="20"/>
                <w:szCs w:val="20"/>
              </w:rPr>
              <w:t>682</w:t>
            </w:r>
          </w:p>
        </w:tc>
      </w:tr>
      <w:tr w:rsidR="00903C7D" w:rsidRPr="007333EB" w14:paraId="5690EDBE" w14:textId="77777777" w:rsidTr="00C606C8">
        <w:trPr>
          <w:trHeight w:hRule="exact" w:val="25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659362DD" w14:textId="77777777" w:rsidR="00903C7D" w:rsidRPr="007333EB" w:rsidRDefault="00903C7D" w:rsidP="00C606C8">
            <w:pPr>
              <w:spacing w:line="230" w:lineRule="exact"/>
              <w:ind w:left="-1143"/>
              <w:rPr>
                <w:rFonts w:ascii="Arial" w:hAnsi="Arial" w:cs="Arial"/>
                <w:color w:val="000000" w:themeColor="text1"/>
                <w:sz w:val="20"/>
                <w:szCs w:val="20"/>
              </w:rPr>
            </w:pPr>
            <w:r w:rsidRPr="007333EB">
              <w:rPr>
                <w:rFonts w:ascii="Arial" w:hAnsi="Arial" w:cs="Arial"/>
                <w:color w:val="000000" w:themeColor="text1"/>
                <w:sz w:val="20"/>
                <w:szCs w:val="20"/>
              </w:rPr>
              <w:t>E.1. Környezet- és természetvédelem</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244A83A" w14:textId="77777777" w:rsidR="00903C7D" w:rsidRPr="007333EB" w:rsidRDefault="00903C7D" w:rsidP="00C606C8">
            <w:pPr>
              <w:spacing w:line="230" w:lineRule="exact"/>
              <w:jc w:val="right"/>
              <w:rPr>
                <w:rFonts w:ascii="Arial" w:hAnsi="Arial" w:cs="Arial"/>
                <w:color w:val="000000" w:themeColor="text1"/>
                <w:sz w:val="20"/>
                <w:szCs w:val="20"/>
              </w:rPr>
            </w:pPr>
            <w:r w:rsidRPr="007333EB">
              <w:rPr>
                <w:rFonts w:ascii="Arial" w:hAnsi="Arial" w:cs="Arial"/>
                <w:color w:val="000000" w:themeColor="text1"/>
                <w:sz w:val="20"/>
                <w:szCs w:val="20"/>
              </w:rPr>
              <w:t>16</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EF6A124" w14:textId="77777777" w:rsidR="00903C7D" w:rsidRPr="007333EB" w:rsidRDefault="00903C7D" w:rsidP="00C606C8">
            <w:pPr>
              <w:spacing w:line="230" w:lineRule="exact"/>
              <w:jc w:val="right"/>
              <w:rPr>
                <w:rFonts w:ascii="Arial" w:hAnsi="Arial" w:cs="Arial"/>
                <w:color w:val="000000" w:themeColor="text1"/>
                <w:sz w:val="20"/>
                <w:szCs w:val="20"/>
              </w:rPr>
            </w:pPr>
            <w:r w:rsidRPr="007333EB">
              <w:rPr>
                <w:rFonts w:ascii="Arial" w:hAnsi="Arial" w:cs="Arial"/>
                <w:color w:val="000000" w:themeColor="text1"/>
                <w:sz w:val="20"/>
                <w:szCs w:val="20"/>
              </w:rPr>
              <w:t>48</w:t>
            </w:r>
          </w:p>
        </w:tc>
      </w:tr>
      <w:tr w:rsidR="00903C7D" w:rsidRPr="007333EB" w14:paraId="3AC8BAF0" w14:textId="77777777" w:rsidTr="00C606C8">
        <w:trPr>
          <w:trHeight w:val="282"/>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10FD820B" w14:textId="77777777" w:rsidR="00903C7D" w:rsidRPr="007333EB" w:rsidRDefault="00903C7D" w:rsidP="00C606C8">
            <w:pPr>
              <w:spacing w:line="230" w:lineRule="exact"/>
              <w:ind w:left="-1143"/>
              <w:rPr>
                <w:rFonts w:ascii="Arial" w:hAnsi="Arial" w:cs="Arial"/>
                <w:color w:val="000000" w:themeColor="text1"/>
                <w:sz w:val="20"/>
                <w:szCs w:val="20"/>
              </w:rPr>
            </w:pPr>
            <w:r w:rsidRPr="007333EB">
              <w:rPr>
                <w:rFonts w:ascii="Arial" w:hAnsi="Arial" w:cs="Arial"/>
                <w:color w:val="000000" w:themeColor="text1"/>
                <w:sz w:val="20"/>
                <w:szCs w:val="20"/>
              </w:rPr>
              <w:t>E.2. Építésügyek, településrendezés, területrendezés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872A8AD" w14:textId="77777777" w:rsidR="00903C7D" w:rsidRPr="007333EB" w:rsidRDefault="00903C7D" w:rsidP="00C606C8">
            <w:pPr>
              <w:spacing w:line="230" w:lineRule="exact"/>
              <w:jc w:val="right"/>
              <w:rPr>
                <w:rFonts w:ascii="Arial" w:hAnsi="Arial" w:cs="Arial"/>
                <w:color w:val="000000" w:themeColor="text1"/>
                <w:sz w:val="20"/>
                <w:szCs w:val="20"/>
              </w:rPr>
            </w:pPr>
            <w:r w:rsidRPr="007333EB">
              <w:rPr>
                <w:rFonts w:ascii="Arial" w:hAnsi="Arial" w:cs="Arial"/>
                <w:color w:val="000000" w:themeColor="text1"/>
                <w:sz w:val="20"/>
                <w:szCs w:val="20"/>
              </w:rPr>
              <w:t>25</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1BDD608" w14:textId="77777777" w:rsidR="00903C7D" w:rsidRPr="007333EB" w:rsidRDefault="00903C7D" w:rsidP="00C606C8">
            <w:pPr>
              <w:spacing w:line="230" w:lineRule="exact"/>
              <w:jc w:val="right"/>
              <w:rPr>
                <w:rFonts w:ascii="Arial" w:hAnsi="Arial" w:cs="Arial"/>
                <w:color w:val="000000" w:themeColor="text1"/>
                <w:sz w:val="20"/>
                <w:szCs w:val="20"/>
              </w:rPr>
            </w:pPr>
            <w:r w:rsidRPr="007333EB">
              <w:rPr>
                <w:rFonts w:ascii="Arial" w:hAnsi="Arial" w:cs="Arial"/>
                <w:color w:val="000000" w:themeColor="text1"/>
                <w:sz w:val="20"/>
                <w:szCs w:val="20"/>
              </w:rPr>
              <w:t>293</w:t>
            </w:r>
          </w:p>
        </w:tc>
      </w:tr>
      <w:tr w:rsidR="00903C7D" w:rsidRPr="007333EB" w14:paraId="10A32AC7" w14:textId="77777777" w:rsidTr="00C606C8">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1B84E59" w14:textId="77777777" w:rsidR="00903C7D" w:rsidRPr="007333EB" w:rsidRDefault="00903C7D" w:rsidP="00C606C8">
            <w:pPr>
              <w:spacing w:line="230" w:lineRule="exact"/>
              <w:ind w:left="-1143"/>
              <w:rPr>
                <w:rFonts w:ascii="Arial" w:hAnsi="Arial" w:cs="Arial"/>
                <w:color w:val="000000" w:themeColor="text1"/>
                <w:sz w:val="20"/>
                <w:szCs w:val="20"/>
              </w:rPr>
            </w:pPr>
            <w:r w:rsidRPr="007333EB">
              <w:rPr>
                <w:rFonts w:ascii="Arial" w:hAnsi="Arial" w:cs="Arial"/>
                <w:color w:val="000000" w:themeColor="text1"/>
                <w:sz w:val="20"/>
                <w:szCs w:val="20"/>
              </w:rPr>
              <w:t>E.3 Építésügy</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6A278E8" w14:textId="77777777" w:rsidR="00903C7D" w:rsidRPr="007333EB" w:rsidRDefault="00903C7D" w:rsidP="00C606C8">
            <w:pPr>
              <w:spacing w:line="230" w:lineRule="exact"/>
              <w:jc w:val="right"/>
              <w:rPr>
                <w:rFonts w:ascii="Arial" w:hAnsi="Arial" w:cs="Arial"/>
                <w:color w:val="000000" w:themeColor="text1"/>
                <w:sz w:val="20"/>
                <w:szCs w:val="20"/>
              </w:rPr>
            </w:pPr>
            <w:r w:rsidRPr="007333EB">
              <w:rPr>
                <w:rFonts w:ascii="Arial" w:hAnsi="Arial" w:cs="Arial"/>
                <w:color w:val="000000" w:themeColor="text1"/>
                <w:sz w:val="20"/>
                <w:szCs w:val="20"/>
              </w:rPr>
              <w:t>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2054E8C" w14:textId="77777777" w:rsidR="00903C7D" w:rsidRPr="007333EB" w:rsidRDefault="00903C7D" w:rsidP="00C606C8">
            <w:pPr>
              <w:spacing w:line="230" w:lineRule="exact"/>
              <w:jc w:val="right"/>
              <w:rPr>
                <w:rFonts w:ascii="Arial" w:hAnsi="Arial" w:cs="Arial"/>
                <w:color w:val="000000" w:themeColor="text1"/>
                <w:sz w:val="20"/>
                <w:szCs w:val="20"/>
              </w:rPr>
            </w:pPr>
            <w:r w:rsidRPr="007333EB">
              <w:rPr>
                <w:rFonts w:ascii="Arial" w:hAnsi="Arial" w:cs="Arial"/>
                <w:color w:val="000000" w:themeColor="text1"/>
                <w:sz w:val="20"/>
                <w:szCs w:val="20"/>
              </w:rPr>
              <w:t>0</w:t>
            </w:r>
          </w:p>
        </w:tc>
      </w:tr>
      <w:tr w:rsidR="00903C7D" w:rsidRPr="007333EB" w14:paraId="5A390734" w14:textId="77777777" w:rsidTr="00C606C8">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5EACC691" w14:textId="77777777" w:rsidR="00903C7D" w:rsidRPr="007333EB" w:rsidRDefault="00903C7D" w:rsidP="00C606C8">
            <w:pPr>
              <w:spacing w:line="230" w:lineRule="exact"/>
              <w:ind w:left="-1143"/>
              <w:rPr>
                <w:rFonts w:ascii="Arial" w:hAnsi="Arial" w:cs="Arial"/>
                <w:color w:val="000000" w:themeColor="text1"/>
                <w:sz w:val="20"/>
                <w:szCs w:val="20"/>
              </w:rPr>
            </w:pPr>
            <w:r w:rsidRPr="007333EB">
              <w:rPr>
                <w:rFonts w:ascii="Arial" w:hAnsi="Arial" w:cs="Arial"/>
                <w:color w:val="000000" w:themeColor="text1"/>
                <w:sz w:val="20"/>
                <w:szCs w:val="20"/>
              </w:rPr>
              <w:t>E.4 Kommunális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54AA44F" w14:textId="77777777" w:rsidR="00903C7D" w:rsidRPr="007333EB" w:rsidRDefault="00903C7D" w:rsidP="00C606C8">
            <w:pPr>
              <w:spacing w:line="230" w:lineRule="exact"/>
              <w:jc w:val="right"/>
              <w:rPr>
                <w:rFonts w:ascii="Arial" w:hAnsi="Arial" w:cs="Arial"/>
                <w:color w:val="000000" w:themeColor="text1"/>
                <w:sz w:val="20"/>
                <w:szCs w:val="20"/>
              </w:rPr>
            </w:pPr>
            <w:r w:rsidRPr="007333EB">
              <w:rPr>
                <w:rFonts w:ascii="Arial" w:hAnsi="Arial" w:cs="Arial"/>
                <w:color w:val="000000" w:themeColor="text1"/>
                <w:sz w:val="20"/>
                <w:szCs w:val="20"/>
              </w:rPr>
              <w:t>117</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B8E394D" w14:textId="77777777" w:rsidR="00903C7D" w:rsidRPr="007333EB" w:rsidRDefault="00903C7D" w:rsidP="00C606C8">
            <w:pPr>
              <w:spacing w:line="230" w:lineRule="exact"/>
              <w:jc w:val="right"/>
              <w:rPr>
                <w:rFonts w:ascii="Arial" w:hAnsi="Arial" w:cs="Arial"/>
                <w:color w:val="000000" w:themeColor="text1"/>
                <w:sz w:val="20"/>
                <w:szCs w:val="20"/>
              </w:rPr>
            </w:pPr>
            <w:r w:rsidRPr="007333EB">
              <w:rPr>
                <w:rFonts w:ascii="Arial" w:hAnsi="Arial" w:cs="Arial"/>
                <w:color w:val="000000" w:themeColor="text1"/>
                <w:sz w:val="20"/>
                <w:szCs w:val="20"/>
              </w:rPr>
              <w:t>341</w:t>
            </w:r>
          </w:p>
        </w:tc>
      </w:tr>
      <w:tr w:rsidR="00903C7D" w:rsidRPr="007333EB" w14:paraId="2E478CCC" w14:textId="77777777" w:rsidTr="00C606C8">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8D633A0" w14:textId="77777777" w:rsidR="00903C7D" w:rsidRPr="007333EB" w:rsidRDefault="00903C7D" w:rsidP="00C606C8">
            <w:pPr>
              <w:spacing w:line="230" w:lineRule="exact"/>
              <w:rPr>
                <w:rFonts w:ascii="Arial" w:hAnsi="Arial" w:cs="Arial"/>
                <w:b/>
                <w:color w:val="000000" w:themeColor="text1"/>
                <w:sz w:val="20"/>
                <w:szCs w:val="20"/>
              </w:rPr>
            </w:pPr>
            <w:r w:rsidRPr="007333EB">
              <w:rPr>
                <w:rFonts w:ascii="Arial" w:hAnsi="Arial" w:cs="Arial"/>
                <w:b/>
                <w:color w:val="000000" w:themeColor="text1"/>
                <w:sz w:val="20"/>
                <w:szCs w:val="20"/>
              </w:rPr>
              <w:t>F) KÖZLEKEDÉS ÉS HÍRKÖZLÉSI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C8763E2" w14:textId="77777777" w:rsidR="00903C7D" w:rsidRPr="007333EB" w:rsidRDefault="00903C7D" w:rsidP="00C606C8">
            <w:pPr>
              <w:spacing w:line="230" w:lineRule="exact"/>
              <w:jc w:val="right"/>
              <w:rPr>
                <w:rFonts w:ascii="Arial" w:hAnsi="Arial" w:cs="Arial"/>
                <w:b/>
                <w:color w:val="000000" w:themeColor="text1"/>
                <w:sz w:val="20"/>
                <w:szCs w:val="20"/>
              </w:rPr>
            </w:pPr>
            <w:r w:rsidRPr="007333EB">
              <w:rPr>
                <w:rFonts w:ascii="Arial" w:hAnsi="Arial" w:cs="Arial"/>
                <w:b/>
                <w:color w:val="000000" w:themeColor="text1"/>
                <w:sz w:val="20"/>
                <w:szCs w:val="20"/>
              </w:rPr>
              <w:t>168</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10F9803" w14:textId="77777777" w:rsidR="00903C7D" w:rsidRPr="007333EB" w:rsidRDefault="00903C7D" w:rsidP="00C606C8">
            <w:pPr>
              <w:spacing w:line="230" w:lineRule="exact"/>
              <w:jc w:val="right"/>
              <w:rPr>
                <w:rFonts w:ascii="Arial" w:hAnsi="Arial" w:cs="Arial"/>
                <w:b/>
                <w:color w:val="000000" w:themeColor="text1"/>
                <w:sz w:val="20"/>
                <w:szCs w:val="20"/>
              </w:rPr>
            </w:pPr>
            <w:r w:rsidRPr="007333EB">
              <w:rPr>
                <w:rFonts w:ascii="Arial" w:hAnsi="Arial" w:cs="Arial"/>
                <w:b/>
                <w:color w:val="000000" w:themeColor="text1"/>
                <w:sz w:val="20"/>
                <w:szCs w:val="20"/>
              </w:rPr>
              <w:t>472</w:t>
            </w:r>
          </w:p>
        </w:tc>
      </w:tr>
      <w:tr w:rsidR="00903C7D" w:rsidRPr="007333EB" w14:paraId="4BEBECBF" w14:textId="77777777" w:rsidTr="00C606C8">
        <w:trPr>
          <w:trHeight w:hRule="exact" w:val="311"/>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9F1428F" w14:textId="77777777" w:rsidR="00903C7D" w:rsidRPr="007333EB" w:rsidRDefault="00903C7D" w:rsidP="00C606C8">
            <w:pPr>
              <w:spacing w:line="230" w:lineRule="exact"/>
              <w:rPr>
                <w:rFonts w:ascii="Arial" w:hAnsi="Arial" w:cs="Arial"/>
                <w:b/>
                <w:color w:val="000000" w:themeColor="text1"/>
                <w:sz w:val="20"/>
                <w:szCs w:val="20"/>
              </w:rPr>
            </w:pPr>
            <w:r w:rsidRPr="007333EB">
              <w:rPr>
                <w:rFonts w:ascii="Arial" w:hAnsi="Arial" w:cs="Arial"/>
                <w:b/>
                <w:color w:val="000000" w:themeColor="text1"/>
                <w:sz w:val="20"/>
                <w:szCs w:val="20"/>
              </w:rPr>
              <w:t>G) VÍZÜGYI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7931044" w14:textId="77777777" w:rsidR="00903C7D" w:rsidRPr="007333EB" w:rsidRDefault="00903C7D" w:rsidP="00C606C8">
            <w:pPr>
              <w:spacing w:line="230" w:lineRule="exact"/>
              <w:jc w:val="right"/>
              <w:rPr>
                <w:rFonts w:ascii="Arial" w:hAnsi="Arial" w:cs="Arial"/>
                <w:b/>
                <w:color w:val="000000" w:themeColor="text1"/>
                <w:sz w:val="20"/>
                <w:szCs w:val="20"/>
              </w:rPr>
            </w:pPr>
            <w:r w:rsidRPr="007333EB">
              <w:rPr>
                <w:rFonts w:ascii="Arial" w:hAnsi="Arial" w:cs="Arial"/>
                <w:b/>
                <w:color w:val="000000" w:themeColor="text1"/>
                <w:sz w:val="20"/>
                <w:szCs w:val="20"/>
              </w:rPr>
              <w:t>11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FE3A98A" w14:textId="77777777" w:rsidR="00903C7D" w:rsidRPr="007333EB" w:rsidRDefault="00903C7D" w:rsidP="00C606C8">
            <w:pPr>
              <w:spacing w:line="230" w:lineRule="exact"/>
              <w:jc w:val="right"/>
              <w:rPr>
                <w:rFonts w:ascii="Arial" w:hAnsi="Arial" w:cs="Arial"/>
                <w:b/>
                <w:color w:val="000000" w:themeColor="text1"/>
                <w:sz w:val="20"/>
                <w:szCs w:val="20"/>
              </w:rPr>
            </w:pPr>
            <w:r w:rsidRPr="007333EB">
              <w:rPr>
                <w:rFonts w:ascii="Arial" w:hAnsi="Arial" w:cs="Arial"/>
                <w:b/>
                <w:color w:val="000000" w:themeColor="text1"/>
                <w:sz w:val="20"/>
                <w:szCs w:val="20"/>
              </w:rPr>
              <w:t>14</w:t>
            </w:r>
          </w:p>
        </w:tc>
      </w:tr>
      <w:tr w:rsidR="00903C7D" w:rsidRPr="007333EB" w14:paraId="68066EF3" w14:textId="77777777" w:rsidTr="00C606C8">
        <w:trPr>
          <w:trHeight w:val="27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4E63E85" w14:textId="77777777" w:rsidR="00903C7D" w:rsidRPr="007333EB" w:rsidRDefault="00903C7D" w:rsidP="00C606C8">
            <w:pPr>
              <w:spacing w:line="230" w:lineRule="exact"/>
              <w:rPr>
                <w:rFonts w:ascii="Arial" w:hAnsi="Arial" w:cs="Arial"/>
                <w:b/>
                <w:color w:val="000000" w:themeColor="text1"/>
                <w:sz w:val="20"/>
                <w:szCs w:val="20"/>
              </w:rPr>
            </w:pPr>
            <w:r w:rsidRPr="007333EB">
              <w:rPr>
                <w:rFonts w:ascii="Arial" w:hAnsi="Arial" w:cs="Arial"/>
                <w:b/>
                <w:color w:val="000000" w:themeColor="text1"/>
                <w:sz w:val="20"/>
                <w:szCs w:val="20"/>
              </w:rPr>
              <w:t>H) ÖNKORMÁNYZATI, IGAZSÁGÜGYI ÉS RENDÉSZETI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FF933B4" w14:textId="77777777" w:rsidR="00903C7D" w:rsidRPr="007333EB" w:rsidRDefault="00903C7D" w:rsidP="00C606C8">
            <w:pPr>
              <w:spacing w:line="230" w:lineRule="exact"/>
              <w:jc w:val="right"/>
              <w:rPr>
                <w:rFonts w:ascii="Arial" w:hAnsi="Arial" w:cs="Arial"/>
                <w:b/>
                <w:color w:val="000000" w:themeColor="text1"/>
                <w:sz w:val="20"/>
                <w:szCs w:val="20"/>
              </w:rPr>
            </w:pPr>
            <w:r w:rsidRPr="007333EB">
              <w:rPr>
                <w:rFonts w:ascii="Arial" w:hAnsi="Arial" w:cs="Arial"/>
                <w:b/>
                <w:color w:val="000000" w:themeColor="text1"/>
                <w:sz w:val="20"/>
                <w:szCs w:val="20"/>
              </w:rPr>
              <w:t>759</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64173DC" w14:textId="77777777" w:rsidR="00903C7D" w:rsidRPr="007333EB" w:rsidRDefault="00903C7D" w:rsidP="00C606C8">
            <w:pPr>
              <w:spacing w:line="230" w:lineRule="exact"/>
              <w:jc w:val="right"/>
              <w:rPr>
                <w:rFonts w:ascii="Arial" w:hAnsi="Arial" w:cs="Arial"/>
                <w:b/>
                <w:color w:val="000000" w:themeColor="text1"/>
                <w:sz w:val="20"/>
                <w:szCs w:val="20"/>
              </w:rPr>
            </w:pPr>
            <w:r w:rsidRPr="007333EB">
              <w:rPr>
                <w:rFonts w:ascii="Arial" w:hAnsi="Arial" w:cs="Arial"/>
                <w:b/>
                <w:color w:val="000000" w:themeColor="text1"/>
                <w:sz w:val="20"/>
                <w:szCs w:val="20"/>
              </w:rPr>
              <w:t>4853</w:t>
            </w:r>
          </w:p>
        </w:tc>
      </w:tr>
      <w:tr w:rsidR="00903C7D" w:rsidRPr="007333EB" w14:paraId="04780B00" w14:textId="77777777" w:rsidTr="00C606C8">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59DB4AAD" w14:textId="77777777" w:rsidR="00903C7D" w:rsidRPr="007333EB" w:rsidRDefault="00903C7D" w:rsidP="00C606C8">
            <w:pPr>
              <w:spacing w:line="230" w:lineRule="exact"/>
              <w:ind w:left="-1143"/>
              <w:rPr>
                <w:rFonts w:ascii="Arial" w:hAnsi="Arial" w:cs="Arial"/>
                <w:color w:val="000000" w:themeColor="text1"/>
                <w:sz w:val="20"/>
                <w:szCs w:val="20"/>
              </w:rPr>
            </w:pPr>
            <w:r w:rsidRPr="007333EB">
              <w:rPr>
                <w:rFonts w:ascii="Arial" w:hAnsi="Arial" w:cs="Arial"/>
                <w:color w:val="000000" w:themeColor="text1"/>
                <w:sz w:val="20"/>
                <w:szCs w:val="20"/>
              </w:rPr>
              <w:t>H.1. Anyakönyvi és állampolgársági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CCCA5FD" w14:textId="77777777" w:rsidR="00903C7D" w:rsidRPr="007333EB" w:rsidRDefault="00903C7D" w:rsidP="00C606C8">
            <w:pPr>
              <w:spacing w:line="230" w:lineRule="exact"/>
              <w:jc w:val="right"/>
              <w:rPr>
                <w:rFonts w:ascii="Arial" w:hAnsi="Arial" w:cs="Arial"/>
                <w:color w:val="000000" w:themeColor="text1"/>
                <w:sz w:val="20"/>
                <w:szCs w:val="20"/>
              </w:rPr>
            </w:pPr>
            <w:r w:rsidRPr="007333EB">
              <w:rPr>
                <w:rFonts w:ascii="Arial" w:hAnsi="Arial" w:cs="Arial"/>
                <w:color w:val="000000" w:themeColor="text1"/>
                <w:sz w:val="20"/>
                <w:szCs w:val="20"/>
              </w:rPr>
              <w:t>219</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208BE43" w14:textId="77777777" w:rsidR="00903C7D" w:rsidRPr="007333EB" w:rsidRDefault="00903C7D" w:rsidP="00C606C8">
            <w:pPr>
              <w:spacing w:line="230" w:lineRule="exact"/>
              <w:jc w:val="right"/>
              <w:rPr>
                <w:rFonts w:ascii="Arial" w:hAnsi="Arial" w:cs="Arial"/>
                <w:color w:val="000000" w:themeColor="text1"/>
                <w:sz w:val="20"/>
                <w:szCs w:val="20"/>
              </w:rPr>
            </w:pPr>
            <w:r w:rsidRPr="007333EB">
              <w:rPr>
                <w:rFonts w:ascii="Arial" w:hAnsi="Arial" w:cs="Arial"/>
                <w:color w:val="000000" w:themeColor="text1"/>
                <w:sz w:val="20"/>
                <w:szCs w:val="20"/>
              </w:rPr>
              <w:t>457</w:t>
            </w:r>
          </w:p>
        </w:tc>
      </w:tr>
      <w:tr w:rsidR="00903C7D" w:rsidRPr="007333EB" w14:paraId="09637BE0" w14:textId="77777777" w:rsidTr="00C606C8">
        <w:trPr>
          <w:trHeight w:val="485"/>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0C4ABFBE" w14:textId="77777777" w:rsidR="00903C7D" w:rsidRPr="007333EB" w:rsidRDefault="00903C7D" w:rsidP="00C606C8">
            <w:pPr>
              <w:spacing w:line="230" w:lineRule="exact"/>
              <w:ind w:left="-1143"/>
              <w:rPr>
                <w:rFonts w:ascii="Arial" w:hAnsi="Arial" w:cs="Arial"/>
                <w:color w:val="000000" w:themeColor="text1"/>
                <w:sz w:val="20"/>
                <w:szCs w:val="20"/>
              </w:rPr>
            </w:pPr>
            <w:r w:rsidRPr="007333EB">
              <w:rPr>
                <w:rFonts w:ascii="Arial" w:hAnsi="Arial" w:cs="Arial"/>
                <w:color w:val="000000" w:themeColor="text1"/>
                <w:sz w:val="20"/>
                <w:szCs w:val="20"/>
              </w:rPr>
              <w:t>H.2. A polgárok személyi adatainak, lakcímének nyilvántartásával és a központi címregiszterrel kapcsolatos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AAA8D1A" w14:textId="77777777" w:rsidR="00903C7D" w:rsidRPr="007333EB" w:rsidRDefault="00903C7D" w:rsidP="00C606C8">
            <w:pPr>
              <w:spacing w:line="230" w:lineRule="exact"/>
              <w:jc w:val="right"/>
              <w:rPr>
                <w:rFonts w:ascii="Arial" w:hAnsi="Arial" w:cs="Arial"/>
                <w:color w:val="000000" w:themeColor="text1"/>
                <w:sz w:val="20"/>
                <w:szCs w:val="20"/>
              </w:rPr>
            </w:pPr>
            <w:r w:rsidRPr="007333EB">
              <w:rPr>
                <w:rFonts w:ascii="Arial" w:hAnsi="Arial" w:cs="Arial"/>
                <w:color w:val="000000" w:themeColor="text1"/>
                <w:sz w:val="20"/>
                <w:szCs w:val="20"/>
              </w:rPr>
              <w:t>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BF3F74F" w14:textId="77777777" w:rsidR="00903C7D" w:rsidRPr="007333EB" w:rsidRDefault="00903C7D" w:rsidP="00C606C8">
            <w:pPr>
              <w:spacing w:line="230" w:lineRule="exact"/>
              <w:jc w:val="right"/>
              <w:rPr>
                <w:rFonts w:ascii="Arial" w:hAnsi="Arial" w:cs="Arial"/>
                <w:color w:val="000000" w:themeColor="text1"/>
                <w:sz w:val="20"/>
                <w:szCs w:val="20"/>
              </w:rPr>
            </w:pPr>
            <w:r w:rsidRPr="007333EB">
              <w:rPr>
                <w:rFonts w:ascii="Arial" w:hAnsi="Arial" w:cs="Arial"/>
                <w:color w:val="000000" w:themeColor="text1"/>
                <w:sz w:val="20"/>
                <w:szCs w:val="20"/>
              </w:rPr>
              <w:t>9</w:t>
            </w:r>
          </w:p>
        </w:tc>
      </w:tr>
      <w:tr w:rsidR="00903C7D" w:rsidRPr="007333EB" w14:paraId="19475715" w14:textId="77777777" w:rsidTr="00C606C8">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89402B0" w14:textId="77777777" w:rsidR="00903C7D" w:rsidRPr="007333EB" w:rsidRDefault="00903C7D" w:rsidP="00C606C8">
            <w:pPr>
              <w:spacing w:line="230" w:lineRule="exact"/>
              <w:ind w:left="-1143"/>
              <w:rPr>
                <w:rFonts w:ascii="Arial" w:hAnsi="Arial" w:cs="Arial"/>
                <w:color w:val="000000" w:themeColor="text1"/>
                <w:sz w:val="20"/>
                <w:szCs w:val="20"/>
              </w:rPr>
            </w:pPr>
            <w:r w:rsidRPr="007333EB">
              <w:rPr>
                <w:rFonts w:ascii="Arial" w:hAnsi="Arial" w:cs="Arial"/>
                <w:color w:val="000000" w:themeColor="text1"/>
                <w:sz w:val="20"/>
                <w:szCs w:val="20"/>
              </w:rPr>
              <w:t>H.3. A Választásokkal kapcsolatos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137EA42" w14:textId="77777777" w:rsidR="00903C7D" w:rsidRPr="007333EB" w:rsidRDefault="00903C7D" w:rsidP="00C606C8">
            <w:pPr>
              <w:spacing w:line="230" w:lineRule="exact"/>
              <w:jc w:val="right"/>
              <w:rPr>
                <w:rFonts w:ascii="Arial" w:hAnsi="Arial" w:cs="Arial"/>
                <w:color w:val="000000" w:themeColor="text1"/>
                <w:sz w:val="20"/>
                <w:szCs w:val="20"/>
              </w:rPr>
            </w:pPr>
            <w:r w:rsidRPr="007333EB">
              <w:rPr>
                <w:rFonts w:ascii="Arial" w:hAnsi="Arial" w:cs="Arial"/>
                <w:color w:val="000000" w:themeColor="text1"/>
                <w:sz w:val="20"/>
                <w:szCs w:val="20"/>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922DB65" w14:textId="77777777" w:rsidR="00903C7D" w:rsidRPr="007333EB" w:rsidRDefault="00903C7D" w:rsidP="00C606C8">
            <w:pPr>
              <w:spacing w:line="230" w:lineRule="exact"/>
              <w:jc w:val="right"/>
              <w:rPr>
                <w:rFonts w:ascii="Arial" w:hAnsi="Arial" w:cs="Arial"/>
                <w:color w:val="000000" w:themeColor="text1"/>
                <w:sz w:val="20"/>
                <w:szCs w:val="20"/>
              </w:rPr>
            </w:pPr>
            <w:r w:rsidRPr="007333EB">
              <w:rPr>
                <w:rFonts w:ascii="Arial" w:hAnsi="Arial" w:cs="Arial"/>
                <w:color w:val="000000" w:themeColor="text1"/>
                <w:sz w:val="20"/>
                <w:szCs w:val="20"/>
              </w:rPr>
              <w:t>2539</w:t>
            </w:r>
          </w:p>
        </w:tc>
      </w:tr>
      <w:tr w:rsidR="00903C7D" w:rsidRPr="007333EB" w14:paraId="62140A6E" w14:textId="77777777" w:rsidTr="00C606C8">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60E48C9B" w14:textId="77777777" w:rsidR="00903C7D" w:rsidRPr="007333EB" w:rsidRDefault="00903C7D" w:rsidP="00C606C8">
            <w:pPr>
              <w:spacing w:line="230" w:lineRule="exact"/>
              <w:ind w:left="-1143"/>
              <w:rPr>
                <w:rFonts w:ascii="Arial" w:hAnsi="Arial" w:cs="Arial"/>
                <w:color w:val="000000" w:themeColor="text1"/>
                <w:sz w:val="20"/>
                <w:szCs w:val="20"/>
              </w:rPr>
            </w:pPr>
            <w:r w:rsidRPr="007333EB">
              <w:rPr>
                <w:rFonts w:ascii="Arial" w:hAnsi="Arial" w:cs="Arial"/>
                <w:color w:val="000000" w:themeColor="text1"/>
                <w:sz w:val="20"/>
                <w:szCs w:val="20"/>
              </w:rPr>
              <w:t>H.7. Igazságügyi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AF2F731" w14:textId="77777777" w:rsidR="00903C7D" w:rsidRPr="007333EB" w:rsidRDefault="00903C7D" w:rsidP="00C606C8">
            <w:pPr>
              <w:spacing w:line="230" w:lineRule="exact"/>
              <w:jc w:val="right"/>
              <w:rPr>
                <w:rFonts w:ascii="Arial" w:hAnsi="Arial" w:cs="Arial"/>
                <w:color w:val="000000" w:themeColor="text1"/>
                <w:sz w:val="20"/>
                <w:szCs w:val="20"/>
              </w:rPr>
            </w:pPr>
            <w:r w:rsidRPr="007333EB">
              <w:rPr>
                <w:rFonts w:ascii="Arial" w:hAnsi="Arial" w:cs="Arial"/>
                <w:color w:val="000000" w:themeColor="text1"/>
                <w:sz w:val="20"/>
                <w:szCs w:val="20"/>
              </w:rPr>
              <w:t>7</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601E753" w14:textId="77777777" w:rsidR="00903C7D" w:rsidRPr="007333EB" w:rsidRDefault="00903C7D" w:rsidP="00C606C8">
            <w:pPr>
              <w:spacing w:line="230" w:lineRule="exact"/>
              <w:jc w:val="right"/>
              <w:rPr>
                <w:rFonts w:ascii="Arial" w:hAnsi="Arial" w:cs="Arial"/>
                <w:color w:val="000000" w:themeColor="text1"/>
                <w:sz w:val="20"/>
                <w:szCs w:val="20"/>
              </w:rPr>
            </w:pPr>
            <w:r w:rsidRPr="007333EB">
              <w:rPr>
                <w:rFonts w:ascii="Arial" w:hAnsi="Arial" w:cs="Arial"/>
                <w:color w:val="000000" w:themeColor="text1"/>
                <w:sz w:val="20"/>
                <w:szCs w:val="20"/>
              </w:rPr>
              <w:t>56</w:t>
            </w:r>
          </w:p>
        </w:tc>
      </w:tr>
      <w:tr w:rsidR="00903C7D" w:rsidRPr="007333EB" w14:paraId="0E07EA7B" w14:textId="77777777" w:rsidTr="00C606C8">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35E10F67" w14:textId="77777777" w:rsidR="00903C7D" w:rsidRPr="007333EB" w:rsidRDefault="00903C7D" w:rsidP="00C606C8">
            <w:pPr>
              <w:spacing w:line="230" w:lineRule="exact"/>
              <w:ind w:left="-1143"/>
              <w:rPr>
                <w:rFonts w:ascii="Arial" w:hAnsi="Arial" w:cs="Arial"/>
                <w:color w:val="000000" w:themeColor="text1"/>
                <w:sz w:val="20"/>
                <w:szCs w:val="20"/>
              </w:rPr>
            </w:pPr>
            <w:r w:rsidRPr="007333EB">
              <w:rPr>
                <w:rFonts w:ascii="Arial" w:hAnsi="Arial" w:cs="Arial"/>
                <w:color w:val="000000" w:themeColor="text1"/>
                <w:sz w:val="20"/>
                <w:szCs w:val="20"/>
              </w:rPr>
              <w:t>H.8. Egyéb 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618BC69" w14:textId="77777777" w:rsidR="00903C7D" w:rsidRPr="007333EB" w:rsidRDefault="00903C7D" w:rsidP="00C606C8">
            <w:pPr>
              <w:spacing w:line="230" w:lineRule="exact"/>
              <w:jc w:val="right"/>
              <w:rPr>
                <w:rFonts w:ascii="Arial" w:hAnsi="Arial" w:cs="Arial"/>
                <w:color w:val="000000" w:themeColor="text1"/>
                <w:sz w:val="20"/>
                <w:szCs w:val="20"/>
              </w:rPr>
            </w:pPr>
            <w:r w:rsidRPr="007333EB">
              <w:rPr>
                <w:rFonts w:ascii="Arial" w:hAnsi="Arial" w:cs="Arial"/>
                <w:color w:val="000000" w:themeColor="text1"/>
                <w:sz w:val="20"/>
                <w:szCs w:val="20"/>
              </w:rPr>
              <w:t>531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E00C164" w14:textId="77777777" w:rsidR="00903C7D" w:rsidRPr="007333EB" w:rsidRDefault="00903C7D" w:rsidP="00C606C8">
            <w:pPr>
              <w:spacing w:line="230" w:lineRule="exact"/>
              <w:jc w:val="right"/>
              <w:rPr>
                <w:rFonts w:ascii="Arial" w:hAnsi="Arial" w:cs="Arial"/>
                <w:color w:val="000000" w:themeColor="text1"/>
                <w:sz w:val="20"/>
                <w:szCs w:val="20"/>
              </w:rPr>
            </w:pPr>
            <w:r w:rsidRPr="007333EB">
              <w:rPr>
                <w:rFonts w:ascii="Arial" w:hAnsi="Arial" w:cs="Arial"/>
                <w:color w:val="000000" w:themeColor="text1"/>
                <w:sz w:val="20"/>
                <w:szCs w:val="20"/>
              </w:rPr>
              <w:t>1776</w:t>
            </w:r>
          </w:p>
        </w:tc>
      </w:tr>
      <w:tr w:rsidR="00903C7D" w:rsidRPr="007333EB" w14:paraId="49A68B00" w14:textId="77777777" w:rsidTr="00C606C8">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0BB194B" w14:textId="77777777" w:rsidR="00903C7D" w:rsidRPr="007333EB" w:rsidRDefault="00903C7D" w:rsidP="00C606C8">
            <w:pPr>
              <w:spacing w:line="230" w:lineRule="exact"/>
              <w:rPr>
                <w:rFonts w:ascii="Arial" w:hAnsi="Arial" w:cs="Arial"/>
                <w:b/>
                <w:color w:val="000000" w:themeColor="text1"/>
                <w:sz w:val="20"/>
                <w:szCs w:val="20"/>
              </w:rPr>
            </w:pPr>
            <w:r w:rsidRPr="007333EB">
              <w:rPr>
                <w:rFonts w:ascii="Arial" w:hAnsi="Arial" w:cs="Arial"/>
                <w:b/>
                <w:color w:val="000000" w:themeColor="text1"/>
                <w:sz w:val="20"/>
                <w:szCs w:val="20"/>
              </w:rPr>
              <w:t>I) LAKÁSÜGYEK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4C63D53" w14:textId="77777777" w:rsidR="00903C7D" w:rsidRPr="007333EB" w:rsidRDefault="00903C7D" w:rsidP="00C606C8">
            <w:pPr>
              <w:spacing w:line="230" w:lineRule="exact"/>
              <w:jc w:val="right"/>
              <w:rPr>
                <w:rFonts w:ascii="Arial" w:hAnsi="Arial" w:cs="Arial"/>
                <w:b/>
                <w:color w:val="000000" w:themeColor="text1"/>
                <w:sz w:val="20"/>
                <w:szCs w:val="20"/>
              </w:rPr>
            </w:pPr>
            <w:r w:rsidRPr="007333EB">
              <w:rPr>
                <w:rFonts w:ascii="Arial" w:hAnsi="Arial" w:cs="Arial"/>
                <w:b/>
                <w:color w:val="000000" w:themeColor="text1"/>
                <w:sz w:val="20"/>
                <w:szCs w:val="20"/>
              </w:rPr>
              <w:t>111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42B3BEB" w14:textId="77777777" w:rsidR="00903C7D" w:rsidRPr="007333EB" w:rsidRDefault="00903C7D" w:rsidP="00C606C8">
            <w:pPr>
              <w:spacing w:line="230" w:lineRule="exact"/>
              <w:jc w:val="right"/>
              <w:rPr>
                <w:rFonts w:ascii="Arial" w:hAnsi="Arial" w:cs="Arial"/>
                <w:b/>
                <w:color w:val="000000" w:themeColor="text1"/>
                <w:sz w:val="20"/>
                <w:szCs w:val="20"/>
              </w:rPr>
            </w:pPr>
            <w:r w:rsidRPr="007333EB">
              <w:rPr>
                <w:rFonts w:ascii="Arial" w:hAnsi="Arial" w:cs="Arial"/>
                <w:b/>
                <w:color w:val="000000" w:themeColor="text1"/>
                <w:sz w:val="20"/>
                <w:szCs w:val="20"/>
              </w:rPr>
              <w:t>493</w:t>
            </w:r>
          </w:p>
        </w:tc>
      </w:tr>
      <w:tr w:rsidR="00903C7D" w:rsidRPr="007333EB" w14:paraId="2B11D9EC" w14:textId="77777777" w:rsidTr="00C606C8">
        <w:trPr>
          <w:trHeight w:hRule="exact" w:val="27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52F56AB" w14:textId="77777777" w:rsidR="00903C7D" w:rsidRPr="007333EB" w:rsidRDefault="00903C7D" w:rsidP="00C606C8">
            <w:pPr>
              <w:spacing w:line="230" w:lineRule="exact"/>
              <w:rPr>
                <w:rFonts w:ascii="Arial" w:hAnsi="Arial" w:cs="Arial"/>
                <w:b/>
                <w:color w:val="000000" w:themeColor="text1"/>
                <w:sz w:val="20"/>
                <w:szCs w:val="20"/>
              </w:rPr>
            </w:pPr>
            <w:r w:rsidRPr="007333EB">
              <w:rPr>
                <w:rFonts w:ascii="Arial" w:hAnsi="Arial" w:cs="Arial"/>
                <w:b/>
                <w:color w:val="000000" w:themeColor="text1"/>
                <w:sz w:val="20"/>
                <w:szCs w:val="20"/>
              </w:rPr>
              <w:t>J) GYERMEKVÉDELMI ÉS GYÁMÜGYI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41CA587" w14:textId="77777777" w:rsidR="00903C7D" w:rsidRPr="007333EB" w:rsidRDefault="00903C7D" w:rsidP="00C606C8">
            <w:pPr>
              <w:spacing w:line="230" w:lineRule="exact"/>
              <w:jc w:val="right"/>
              <w:rPr>
                <w:rFonts w:ascii="Arial" w:hAnsi="Arial" w:cs="Arial"/>
                <w:b/>
                <w:color w:val="000000" w:themeColor="text1"/>
                <w:sz w:val="20"/>
                <w:szCs w:val="20"/>
              </w:rPr>
            </w:pPr>
            <w:r w:rsidRPr="007333EB">
              <w:rPr>
                <w:rFonts w:ascii="Arial" w:hAnsi="Arial" w:cs="Arial"/>
                <w:b/>
                <w:color w:val="000000" w:themeColor="text1"/>
                <w:sz w:val="20"/>
                <w:szCs w:val="20"/>
              </w:rPr>
              <w:t>31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A0709DA" w14:textId="77777777" w:rsidR="00903C7D" w:rsidRPr="007333EB" w:rsidRDefault="00903C7D" w:rsidP="00C606C8">
            <w:pPr>
              <w:spacing w:line="230" w:lineRule="exact"/>
              <w:jc w:val="right"/>
              <w:rPr>
                <w:rFonts w:ascii="Arial" w:hAnsi="Arial" w:cs="Arial"/>
                <w:b/>
                <w:color w:val="000000" w:themeColor="text1"/>
                <w:sz w:val="20"/>
                <w:szCs w:val="20"/>
              </w:rPr>
            </w:pPr>
            <w:r w:rsidRPr="007333EB">
              <w:rPr>
                <w:rFonts w:ascii="Arial" w:hAnsi="Arial" w:cs="Arial"/>
                <w:b/>
                <w:color w:val="000000" w:themeColor="text1"/>
                <w:sz w:val="20"/>
                <w:szCs w:val="20"/>
              </w:rPr>
              <w:t>121</w:t>
            </w:r>
          </w:p>
        </w:tc>
      </w:tr>
      <w:tr w:rsidR="00903C7D" w:rsidRPr="007333EB" w14:paraId="0CF63947" w14:textId="77777777" w:rsidTr="00C606C8">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6E1F186" w14:textId="77777777" w:rsidR="00903C7D" w:rsidRPr="007333EB" w:rsidRDefault="00903C7D" w:rsidP="00C606C8">
            <w:pPr>
              <w:spacing w:line="230" w:lineRule="exact"/>
              <w:rPr>
                <w:rFonts w:ascii="Arial" w:hAnsi="Arial" w:cs="Arial"/>
                <w:b/>
                <w:color w:val="000000" w:themeColor="text1"/>
                <w:sz w:val="20"/>
                <w:szCs w:val="20"/>
              </w:rPr>
            </w:pPr>
            <w:r w:rsidRPr="007333EB">
              <w:rPr>
                <w:rFonts w:ascii="Arial" w:hAnsi="Arial" w:cs="Arial"/>
                <w:b/>
                <w:color w:val="000000" w:themeColor="text1"/>
                <w:sz w:val="20"/>
                <w:szCs w:val="20"/>
              </w:rPr>
              <w:t>K) IPARI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4FB83C4" w14:textId="77777777" w:rsidR="00903C7D" w:rsidRPr="007333EB" w:rsidRDefault="00903C7D" w:rsidP="00C606C8">
            <w:pPr>
              <w:spacing w:line="230" w:lineRule="exact"/>
              <w:jc w:val="right"/>
              <w:rPr>
                <w:rFonts w:ascii="Arial" w:hAnsi="Arial" w:cs="Arial"/>
                <w:b/>
                <w:color w:val="000000" w:themeColor="text1"/>
                <w:sz w:val="20"/>
                <w:szCs w:val="20"/>
              </w:rPr>
            </w:pPr>
            <w:r w:rsidRPr="007333EB">
              <w:rPr>
                <w:rFonts w:ascii="Arial" w:hAnsi="Arial" w:cs="Arial"/>
                <w:b/>
                <w:color w:val="000000" w:themeColor="text1"/>
                <w:sz w:val="20"/>
                <w:szCs w:val="20"/>
              </w:rPr>
              <w:t>10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FFAA0C3" w14:textId="77777777" w:rsidR="00903C7D" w:rsidRPr="007333EB" w:rsidRDefault="00903C7D" w:rsidP="00C606C8">
            <w:pPr>
              <w:spacing w:line="230" w:lineRule="exact"/>
              <w:jc w:val="right"/>
              <w:rPr>
                <w:rFonts w:ascii="Arial" w:hAnsi="Arial" w:cs="Arial"/>
                <w:b/>
                <w:color w:val="000000" w:themeColor="text1"/>
                <w:sz w:val="20"/>
                <w:szCs w:val="20"/>
              </w:rPr>
            </w:pPr>
            <w:r w:rsidRPr="007333EB">
              <w:rPr>
                <w:rFonts w:ascii="Arial" w:hAnsi="Arial" w:cs="Arial"/>
                <w:b/>
                <w:color w:val="000000" w:themeColor="text1"/>
                <w:sz w:val="20"/>
                <w:szCs w:val="20"/>
              </w:rPr>
              <w:t>22</w:t>
            </w:r>
          </w:p>
        </w:tc>
      </w:tr>
      <w:tr w:rsidR="00903C7D" w:rsidRPr="007333EB" w14:paraId="07C1B93A" w14:textId="77777777" w:rsidTr="00C606C8">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D000380" w14:textId="77777777" w:rsidR="00903C7D" w:rsidRPr="007333EB" w:rsidRDefault="00903C7D" w:rsidP="00C606C8">
            <w:pPr>
              <w:spacing w:line="230" w:lineRule="exact"/>
              <w:rPr>
                <w:rFonts w:ascii="Arial" w:hAnsi="Arial" w:cs="Arial"/>
                <w:b/>
                <w:color w:val="000000" w:themeColor="text1"/>
                <w:sz w:val="20"/>
                <w:szCs w:val="20"/>
              </w:rPr>
            </w:pPr>
            <w:r w:rsidRPr="007333EB">
              <w:rPr>
                <w:rFonts w:ascii="Arial" w:hAnsi="Arial" w:cs="Arial"/>
                <w:b/>
                <w:color w:val="000000" w:themeColor="text1"/>
                <w:sz w:val="20"/>
                <w:szCs w:val="20"/>
              </w:rPr>
              <w:t>L) KERESKEDELMI IGAZGATÁS, TURISZTIKA</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49333DE" w14:textId="77777777" w:rsidR="00903C7D" w:rsidRPr="007333EB" w:rsidRDefault="00903C7D" w:rsidP="00C606C8">
            <w:pPr>
              <w:spacing w:line="230" w:lineRule="exact"/>
              <w:jc w:val="right"/>
              <w:rPr>
                <w:rFonts w:ascii="Arial" w:hAnsi="Arial" w:cs="Arial"/>
                <w:b/>
                <w:color w:val="000000" w:themeColor="text1"/>
                <w:sz w:val="20"/>
                <w:szCs w:val="20"/>
              </w:rPr>
            </w:pPr>
            <w:r w:rsidRPr="007333EB">
              <w:rPr>
                <w:rFonts w:ascii="Arial" w:hAnsi="Arial" w:cs="Arial"/>
                <w:b/>
                <w:color w:val="000000" w:themeColor="text1"/>
                <w:sz w:val="20"/>
                <w:szCs w:val="20"/>
              </w:rPr>
              <w:t>45</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E39BAD7" w14:textId="77777777" w:rsidR="00903C7D" w:rsidRPr="007333EB" w:rsidRDefault="00903C7D" w:rsidP="00C606C8">
            <w:pPr>
              <w:spacing w:line="230" w:lineRule="exact"/>
              <w:jc w:val="right"/>
              <w:rPr>
                <w:rFonts w:ascii="Arial" w:hAnsi="Arial" w:cs="Arial"/>
                <w:b/>
                <w:color w:val="000000" w:themeColor="text1"/>
                <w:sz w:val="20"/>
                <w:szCs w:val="20"/>
              </w:rPr>
            </w:pPr>
            <w:r w:rsidRPr="007333EB">
              <w:rPr>
                <w:rFonts w:ascii="Arial" w:hAnsi="Arial" w:cs="Arial"/>
                <w:b/>
                <w:color w:val="000000" w:themeColor="text1"/>
                <w:sz w:val="20"/>
                <w:szCs w:val="20"/>
              </w:rPr>
              <w:t>180</w:t>
            </w:r>
          </w:p>
        </w:tc>
      </w:tr>
      <w:tr w:rsidR="00903C7D" w:rsidRPr="007333EB" w14:paraId="635CC244" w14:textId="77777777" w:rsidTr="00C606C8">
        <w:trPr>
          <w:trHeight w:val="457"/>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DEBA7EF" w14:textId="77777777" w:rsidR="00903C7D" w:rsidRPr="007333EB" w:rsidRDefault="00903C7D" w:rsidP="00C606C8">
            <w:pPr>
              <w:spacing w:line="230" w:lineRule="exact"/>
              <w:rPr>
                <w:rFonts w:ascii="Arial" w:hAnsi="Arial" w:cs="Arial"/>
                <w:b/>
                <w:color w:val="000000" w:themeColor="text1"/>
                <w:sz w:val="20"/>
                <w:szCs w:val="20"/>
              </w:rPr>
            </w:pPr>
            <w:r w:rsidRPr="007333EB">
              <w:rPr>
                <w:rFonts w:ascii="Arial" w:hAnsi="Arial" w:cs="Arial"/>
                <w:b/>
                <w:color w:val="000000" w:themeColor="text1"/>
                <w:sz w:val="20"/>
                <w:szCs w:val="20"/>
              </w:rPr>
              <w:t>167M) FÖLDMŰVELÉSÜGY, ÁLLAT- ÉS NÖVÉNYEGÉSZSÉGÜGYI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49648B3" w14:textId="77777777" w:rsidR="00903C7D" w:rsidRPr="007333EB" w:rsidRDefault="00903C7D" w:rsidP="00C606C8">
            <w:pPr>
              <w:spacing w:line="230" w:lineRule="exact"/>
              <w:jc w:val="right"/>
              <w:rPr>
                <w:rFonts w:ascii="Arial" w:hAnsi="Arial" w:cs="Arial"/>
                <w:b/>
                <w:color w:val="000000" w:themeColor="text1"/>
                <w:sz w:val="20"/>
                <w:szCs w:val="20"/>
              </w:rPr>
            </w:pPr>
            <w:r w:rsidRPr="007333EB">
              <w:rPr>
                <w:rFonts w:ascii="Arial" w:hAnsi="Arial" w:cs="Arial"/>
                <w:b/>
                <w:color w:val="000000" w:themeColor="text1"/>
                <w:sz w:val="20"/>
                <w:szCs w:val="20"/>
              </w:rPr>
              <w:t>28</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46FE2CD" w14:textId="77777777" w:rsidR="00903C7D" w:rsidRPr="007333EB" w:rsidRDefault="00903C7D" w:rsidP="00C606C8">
            <w:pPr>
              <w:spacing w:line="230" w:lineRule="exact"/>
              <w:jc w:val="right"/>
              <w:rPr>
                <w:rFonts w:ascii="Arial" w:hAnsi="Arial" w:cs="Arial"/>
                <w:b/>
                <w:color w:val="000000" w:themeColor="text1"/>
                <w:sz w:val="20"/>
                <w:szCs w:val="20"/>
              </w:rPr>
            </w:pPr>
            <w:r w:rsidRPr="007333EB">
              <w:rPr>
                <w:rFonts w:ascii="Arial" w:hAnsi="Arial" w:cs="Arial"/>
                <w:b/>
                <w:color w:val="000000" w:themeColor="text1"/>
                <w:sz w:val="20"/>
                <w:szCs w:val="20"/>
              </w:rPr>
              <w:t>138</w:t>
            </w:r>
          </w:p>
        </w:tc>
      </w:tr>
      <w:tr w:rsidR="00903C7D" w:rsidRPr="007333EB" w14:paraId="506D6ADE" w14:textId="77777777" w:rsidTr="00C606C8">
        <w:trPr>
          <w:trHeight w:hRule="exact" w:val="28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89584D7" w14:textId="77777777" w:rsidR="00903C7D" w:rsidRPr="007333EB" w:rsidRDefault="00903C7D" w:rsidP="00C606C8">
            <w:pPr>
              <w:spacing w:line="230" w:lineRule="exact"/>
              <w:rPr>
                <w:rFonts w:ascii="Arial" w:hAnsi="Arial" w:cs="Arial"/>
                <w:b/>
                <w:color w:val="000000" w:themeColor="text1"/>
                <w:sz w:val="20"/>
                <w:szCs w:val="20"/>
              </w:rPr>
            </w:pPr>
            <w:r w:rsidRPr="007333EB">
              <w:rPr>
                <w:rFonts w:ascii="Arial" w:hAnsi="Arial" w:cs="Arial"/>
                <w:b/>
                <w:color w:val="000000" w:themeColor="text1"/>
                <w:sz w:val="20"/>
                <w:szCs w:val="20"/>
              </w:rPr>
              <w:t>P) KÖZOKTATÁSI ÉS MŰVELŐDÉSÜGYI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B1619A7" w14:textId="77777777" w:rsidR="00903C7D" w:rsidRPr="007333EB" w:rsidRDefault="00903C7D" w:rsidP="00C606C8">
            <w:pPr>
              <w:spacing w:line="230" w:lineRule="exact"/>
              <w:jc w:val="right"/>
              <w:rPr>
                <w:rFonts w:ascii="Arial" w:hAnsi="Arial" w:cs="Arial"/>
                <w:b/>
                <w:color w:val="000000" w:themeColor="text1"/>
                <w:sz w:val="20"/>
                <w:szCs w:val="20"/>
              </w:rPr>
            </w:pPr>
            <w:r w:rsidRPr="007333EB">
              <w:rPr>
                <w:rFonts w:ascii="Arial" w:hAnsi="Arial" w:cs="Arial"/>
                <w:b/>
                <w:color w:val="000000" w:themeColor="text1"/>
                <w:sz w:val="20"/>
                <w:szCs w:val="20"/>
              </w:rPr>
              <w:t>14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9E2E4B9" w14:textId="77777777" w:rsidR="00903C7D" w:rsidRPr="007333EB" w:rsidRDefault="00903C7D" w:rsidP="00C606C8">
            <w:pPr>
              <w:spacing w:line="230" w:lineRule="exact"/>
              <w:jc w:val="right"/>
              <w:rPr>
                <w:rFonts w:ascii="Arial" w:hAnsi="Arial" w:cs="Arial"/>
                <w:b/>
                <w:color w:val="000000" w:themeColor="text1"/>
                <w:sz w:val="20"/>
                <w:szCs w:val="20"/>
              </w:rPr>
            </w:pPr>
            <w:r w:rsidRPr="007333EB">
              <w:rPr>
                <w:rFonts w:ascii="Arial" w:hAnsi="Arial" w:cs="Arial"/>
                <w:b/>
                <w:color w:val="000000" w:themeColor="text1"/>
                <w:sz w:val="20"/>
                <w:szCs w:val="20"/>
              </w:rPr>
              <w:t>46</w:t>
            </w:r>
          </w:p>
        </w:tc>
      </w:tr>
      <w:tr w:rsidR="00903C7D" w:rsidRPr="007333EB" w14:paraId="27A62B51" w14:textId="77777777" w:rsidTr="00C606C8">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0A9A270" w14:textId="77777777" w:rsidR="00903C7D" w:rsidRPr="007333EB" w:rsidRDefault="00903C7D" w:rsidP="00C606C8">
            <w:pPr>
              <w:spacing w:line="230" w:lineRule="exact"/>
              <w:rPr>
                <w:rFonts w:ascii="Arial" w:hAnsi="Arial" w:cs="Arial"/>
                <w:b/>
                <w:color w:val="000000" w:themeColor="text1"/>
                <w:sz w:val="20"/>
                <w:szCs w:val="20"/>
              </w:rPr>
            </w:pPr>
            <w:r w:rsidRPr="007333EB">
              <w:rPr>
                <w:rFonts w:ascii="Arial" w:hAnsi="Arial" w:cs="Arial"/>
                <w:b/>
                <w:color w:val="000000" w:themeColor="text1"/>
                <w:sz w:val="20"/>
                <w:szCs w:val="20"/>
              </w:rPr>
              <w:t>R) SPORTÜGYEK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6C969B8" w14:textId="77777777" w:rsidR="00903C7D" w:rsidRPr="007333EB" w:rsidRDefault="00903C7D" w:rsidP="00C606C8">
            <w:pPr>
              <w:spacing w:line="230" w:lineRule="exact"/>
              <w:jc w:val="right"/>
              <w:rPr>
                <w:rFonts w:ascii="Arial" w:hAnsi="Arial" w:cs="Arial"/>
                <w:b/>
                <w:color w:val="000000" w:themeColor="text1"/>
                <w:sz w:val="20"/>
                <w:szCs w:val="20"/>
              </w:rPr>
            </w:pPr>
            <w:r w:rsidRPr="007333EB">
              <w:rPr>
                <w:rFonts w:ascii="Arial" w:hAnsi="Arial" w:cs="Arial"/>
                <w:b/>
                <w:color w:val="000000" w:themeColor="text1"/>
                <w:sz w:val="20"/>
                <w:szCs w:val="20"/>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7E9992E" w14:textId="77777777" w:rsidR="00903C7D" w:rsidRPr="007333EB" w:rsidRDefault="00903C7D" w:rsidP="00C606C8">
            <w:pPr>
              <w:spacing w:line="230" w:lineRule="exact"/>
              <w:jc w:val="right"/>
              <w:rPr>
                <w:rFonts w:ascii="Arial" w:hAnsi="Arial" w:cs="Arial"/>
                <w:b/>
                <w:color w:val="000000" w:themeColor="text1"/>
                <w:sz w:val="20"/>
                <w:szCs w:val="20"/>
              </w:rPr>
            </w:pPr>
            <w:r w:rsidRPr="007333EB">
              <w:rPr>
                <w:rFonts w:ascii="Arial" w:hAnsi="Arial" w:cs="Arial"/>
                <w:b/>
                <w:color w:val="000000" w:themeColor="text1"/>
                <w:sz w:val="20"/>
                <w:szCs w:val="20"/>
              </w:rPr>
              <w:t>0</w:t>
            </w:r>
          </w:p>
        </w:tc>
      </w:tr>
      <w:tr w:rsidR="00903C7D" w:rsidRPr="007333EB" w14:paraId="73787AA8" w14:textId="77777777" w:rsidTr="00C606C8">
        <w:trPr>
          <w:trHeight w:val="249"/>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CD87F58" w14:textId="77777777" w:rsidR="00903C7D" w:rsidRPr="007333EB" w:rsidRDefault="00903C7D" w:rsidP="00C606C8">
            <w:pPr>
              <w:spacing w:line="230" w:lineRule="exact"/>
              <w:rPr>
                <w:rFonts w:ascii="Arial" w:hAnsi="Arial" w:cs="Arial"/>
                <w:b/>
                <w:color w:val="000000" w:themeColor="text1"/>
                <w:sz w:val="20"/>
                <w:szCs w:val="20"/>
              </w:rPr>
            </w:pPr>
            <w:r w:rsidRPr="007333EB">
              <w:rPr>
                <w:rFonts w:ascii="Arial" w:hAnsi="Arial" w:cs="Arial"/>
                <w:b/>
                <w:color w:val="000000" w:themeColor="text1"/>
                <w:sz w:val="20"/>
                <w:szCs w:val="20"/>
              </w:rPr>
              <w:t>U) ÖNKORMÁNYZATI ÉS ÁLTALÁNOS 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89A204C" w14:textId="77777777" w:rsidR="00903C7D" w:rsidRPr="007333EB" w:rsidRDefault="00903C7D" w:rsidP="00C606C8">
            <w:pPr>
              <w:spacing w:line="230" w:lineRule="exact"/>
              <w:jc w:val="right"/>
              <w:rPr>
                <w:rFonts w:ascii="Arial" w:hAnsi="Arial" w:cs="Arial"/>
                <w:b/>
                <w:color w:val="000000" w:themeColor="text1"/>
                <w:sz w:val="20"/>
                <w:szCs w:val="20"/>
              </w:rPr>
            </w:pPr>
            <w:r w:rsidRPr="007333EB">
              <w:rPr>
                <w:rFonts w:ascii="Arial" w:hAnsi="Arial" w:cs="Arial"/>
                <w:b/>
                <w:color w:val="000000" w:themeColor="text1"/>
                <w:sz w:val="20"/>
                <w:szCs w:val="20"/>
              </w:rPr>
              <w:t>205</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BD5C879" w14:textId="77777777" w:rsidR="00903C7D" w:rsidRPr="007333EB" w:rsidRDefault="00903C7D" w:rsidP="00C606C8">
            <w:pPr>
              <w:spacing w:line="230" w:lineRule="exact"/>
              <w:jc w:val="right"/>
              <w:rPr>
                <w:rFonts w:ascii="Arial" w:hAnsi="Arial" w:cs="Arial"/>
                <w:b/>
                <w:color w:val="000000" w:themeColor="text1"/>
                <w:sz w:val="20"/>
                <w:szCs w:val="20"/>
              </w:rPr>
            </w:pPr>
            <w:r w:rsidRPr="007333EB">
              <w:rPr>
                <w:rFonts w:ascii="Arial" w:hAnsi="Arial" w:cs="Arial"/>
                <w:b/>
                <w:color w:val="000000" w:themeColor="text1"/>
                <w:sz w:val="20"/>
                <w:szCs w:val="20"/>
              </w:rPr>
              <w:t>2521</w:t>
            </w:r>
          </w:p>
        </w:tc>
      </w:tr>
      <w:tr w:rsidR="00903C7D" w:rsidRPr="007333EB" w14:paraId="2694886E" w14:textId="77777777" w:rsidTr="00C606C8">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700681C7" w14:textId="77777777" w:rsidR="00903C7D" w:rsidRPr="007333EB" w:rsidRDefault="00903C7D" w:rsidP="00C606C8">
            <w:pPr>
              <w:spacing w:line="230" w:lineRule="exact"/>
              <w:ind w:left="-1143"/>
              <w:rPr>
                <w:rFonts w:ascii="Arial" w:hAnsi="Arial" w:cs="Arial"/>
                <w:color w:val="000000" w:themeColor="text1"/>
                <w:sz w:val="20"/>
                <w:szCs w:val="20"/>
              </w:rPr>
            </w:pPr>
            <w:r w:rsidRPr="007333EB">
              <w:rPr>
                <w:rFonts w:ascii="Arial" w:hAnsi="Arial" w:cs="Arial"/>
                <w:color w:val="000000" w:themeColor="text1"/>
                <w:sz w:val="20"/>
                <w:szCs w:val="20"/>
              </w:rPr>
              <w:t>U.1. Képviselő-testület iratai</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4ADAE26" w14:textId="77777777" w:rsidR="00903C7D" w:rsidRPr="007333EB" w:rsidRDefault="00903C7D" w:rsidP="00C606C8">
            <w:pPr>
              <w:spacing w:line="230" w:lineRule="exact"/>
              <w:jc w:val="right"/>
              <w:rPr>
                <w:rFonts w:ascii="Arial" w:hAnsi="Arial" w:cs="Arial"/>
                <w:color w:val="000000" w:themeColor="text1"/>
                <w:sz w:val="20"/>
                <w:szCs w:val="20"/>
              </w:rPr>
            </w:pPr>
            <w:r w:rsidRPr="007333EB">
              <w:rPr>
                <w:rFonts w:ascii="Arial" w:hAnsi="Arial" w:cs="Arial"/>
                <w:color w:val="000000" w:themeColor="text1"/>
                <w:sz w:val="20"/>
                <w:szCs w:val="20"/>
              </w:rPr>
              <w:t>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5FEAF36" w14:textId="77777777" w:rsidR="00903C7D" w:rsidRPr="007333EB" w:rsidRDefault="00903C7D" w:rsidP="00C606C8">
            <w:pPr>
              <w:spacing w:line="230" w:lineRule="exact"/>
              <w:jc w:val="right"/>
              <w:rPr>
                <w:rFonts w:ascii="Arial" w:hAnsi="Arial" w:cs="Arial"/>
                <w:color w:val="000000" w:themeColor="text1"/>
                <w:sz w:val="20"/>
                <w:szCs w:val="20"/>
              </w:rPr>
            </w:pPr>
            <w:r w:rsidRPr="007333EB">
              <w:rPr>
                <w:rFonts w:ascii="Arial" w:hAnsi="Arial" w:cs="Arial"/>
                <w:color w:val="000000" w:themeColor="text1"/>
                <w:sz w:val="20"/>
                <w:szCs w:val="20"/>
              </w:rPr>
              <w:t>28</w:t>
            </w:r>
          </w:p>
        </w:tc>
      </w:tr>
      <w:tr w:rsidR="00903C7D" w:rsidRPr="007333EB" w14:paraId="014C1BC7" w14:textId="77777777" w:rsidTr="00C606C8">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2B42A753" w14:textId="77777777" w:rsidR="00903C7D" w:rsidRPr="007333EB" w:rsidRDefault="00903C7D" w:rsidP="00C606C8">
            <w:pPr>
              <w:spacing w:line="230" w:lineRule="exact"/>
              <w:ind w:left="-1143"/>
              <w:rPr>
                <w:rFonts w:ascii="Arial" w:hAnsi="Arial" w:cs="Arial"/>
                <w:color w:val="000000" w:themeColor="text1"/>
                <w:sz w:val="20"/>
                <w:szCs w:val="20"/>
              </w:rPr>
            </w:pPr>
            <w:r w:rsidRPr="007333EB">
              <w:rPr>
                <w:rFonts w:ascii="Arial" w:hAnsi="Arial" w:cs="Arial"/>
                <w:color w:val="000000" w:themeColor="text1"/>
                <w:sz w:val="20"/>
                <w:szCs w:val="20"/>
              </w:rPr>
              <w:t>U.2. Kisebbségi önkormányzat iratai</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719D9F1" w14:textId="77777777" w:rsidR="00903C7D" w:rsidRPr="007333EB" w:rsidRDefault="00903C7D" w:rsidP="00C606C8">
            <w:pPr>
              <w:spacing w:line="230" w:lineRule="exact"/>
              <w:jc w:val="right"/>
              <w:rPr>
                <w:rFonts w:ascii="Arial" w:hAnsi="Arial" w:cs="Arial"/>
                <w:color w:val="000000" w:themeColor="text1"/>
                <w:sz w:val="20"/>
                <w:szCs w:val="20"/>
              </w:rPr>
            </w:pPr>
            <w:r w:rsidRPr="007333EB">
              <w:rPr>
                <w:rFonts w:ascii="Arial" w:hAnsi="Arial" w:cs="Arial"/>
                <w:color w:val="000000" w:themeColor="text1"/>
                <w:sz w:val="20"/>
                <w:szCs w:val="20"/>
              </w:rPr>
              <w:t>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5CAD4A1" w14:textId="77777777" w:rsidR="00903C7D" w:rsidRPr="007333EB" w:rsidRDefault="00903C7D" w:rsidP="00C606C8">
            <w:pPr>
              <w:spacing w:line="230" w:lineRule="exact"/>
              <w:jc w:val="right"/>
              <w:rPr>
                <w:rFonts w:ascii="Arial" w:hAnsi="Arial" w:cs="Arial"/>
                <w:color w:val="000000" w:themeColor="text1"/>
                <w:sz w:val="20"/>
                <w:szCs w:val="20"/>
              </w:rPr>
            </w:pPr>
            <w:r w:rsidRPr="007333EB">
              <w:rPr>
                <w:rFonts w:ascii="Arial" w:hAnsi="Arial" w:cs="Arial"/>
                <w:color w:val="000000" w:themeColor="text1"/>
                <w:sz w:val="20"/>
                <w:szCs w:val="20"/>
              </w:rPr>
              <w:t>3</w:t>
            </w:r>
          </w:p>
        </w:tc>
      </w:tr>
      <w:tr w:rsidR="00903C7D" w:rsidRPr="007333EB" w14:paraId="45D52981" w14:textId="77777777" w:rsidTr="00C606C8">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5FD25B5C" w14:textId="77777777" w:rsidR="00903C7D" w:rsidRPr="007333EB" w:rsidRDefault="00903C7D" w:rsidP="00C606C8">
            <w:pPr>
              <w:spacing w:line="230" w:lineRule="exact"/>
              <w:ind w:left="-1143"/>
              <w:rPr>
                <w:rFonts w:ascii="Arial" w:hAnsi="Arial" w:cs="Arial"/>
                <w:color w:val="000000" w:themeColor="text1"/>
                <w:sz w:val="20"/>
                <w:szCs w:val="20"/>
              </w:rPr>
            </w:pPr>
            <w:r w:rsidRPr="007333EB">
              <w:rPr>
                <w:rFonts w:ascii="Arial" w:hAnsi="Arial" w:cs="Arial"/>
                <w:color w:val="000000" w:themeColor="text1"/>
                <w:sz w:val="20"/>
                <w:szCs w:val="20"/>
              </w:rPr>
              <w:t>U.3. Szervezet, működés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407CFDC" w14:textId="77777777" w:rsidR="00903C7D" w:rsidRPr="007333EB" w:rsidRDefault="00903C7D" w:rsidP="00C606C8">
            <w:pPr>
              <w:spacing w:line="230" w:lineRule="exact"/>
              <w:jc w:val="right"/>
              <w:rPr>
                <w:rFonts w:ascii="Arial" w:hAnsi="Arial" w:cs="Arial"/>
                <w:color w:val="000000" w:themeColor="text1"/>
                <w:sz w:val="20"/>
                <w:szCs w:val="20"/>
              </w:rPr>
            </w:pPr>
            <w:r w:rsidRPr="007333EB">
              <w:rPr>
                <w:rFonts w:ascii="Arial" w:hAnsi="Arial" w:cs="Arial"/>
                <w:color w:val="000000" w:themeColor="text1"/>
                <w:sz w:val="20"/>
                <w:szCs w:val="20"/>
              </w:rPr>
              <w:t>82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ABDFE64" w14:textId="77777777" w:rsidR="00903C7D" w:rsidRPr="007333EB" w:rsidRDefault="00903C7D" w:rsidP="00C606C8">
            <w:pPr>
              <w:spacing w:line="230" w:lineRule="exact"/>
              <w:jc w:val="right"/>
              <w:rPr>
                <w:rFonts w:ascii="Arial" w:hAnsi="Arial" w:cs="Arial"/>
                <w:color w:val="000000" w:themeColor="text1"/>
                <w:sz w:val="20"/>
                <w:szCs w:val="20"/>
              </w:rPr>
            </w:pPr>
            <w:r w:rsidRPr="007333EB">
              <w:rPr>
                <w:rFonts w:ascii="Arial" w:hAnsi="Arial" w:cs="Arial"/>
                <w:color w:val="000000" w:themeColor="text1"/>
                <w:sz w:val="20"/>
                <w:szCs w:val="20"/>
              </w:rPr>
              <w:t>899</w:t>
            </w:r>
          </w:p>
        </w:tc>
      </w:tr>
      <w:tr w:rsidR="00903C7D" w:rsidRPr="007333EB" w14:paraId="205B5A7D" w14:textId="77777777" w:rsidTr="00C606C8">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1DA61846" w14:textId="77777777" w:rsidR="00903C7D" w:rsidRPr="007333EB" w:rsidRDefault="00903C7D" w:rsidP="00C606C8">
            <w:pPr>
              <w:spacing w:line="230" w:lineRule="exact"/>
              <w:ind w:left="-1143"/>
              <w:rPr>
                <w:rFonts w:ascii="Arial" w:hAnsi="Arial" w:cs="Arial"/>
                <w:color w:val="000000" w:themeColor="text1"/>
                <w:sz w:val="20"/>
                <w:szCs w:val="20"/>
              </w:rPr>
            </w:pPr>
            <w:r w:rsidRPr="007333EB">
              <w:rPr>
                <w:rFonts w:ascii="Arial" w:hAnsi="Arial" w:cs="Arial"/>
                <w:color w:val="000000" w:themeColor="text1"/>
                <w:sz w:val="20"/>
                <w:szCs w:val="20"/>
              </w:rPr>
              <w:t>U.4. Iratkezelés, ügyvitel</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7FE0A2D" w14:textId="77777777" w:rsidR="00903C7D" w:rsidRPr="007333EB" w:rsidRDefault="00903C7D" w:rsidP="00C606C8">
            <w:pPr>
              <w:spacing w:line="230" w:lineRule="exact"/>
              <w:jc w:val="right"/>
              <w:rPr>
                <w:rFonts w:ascii="Arial" w:hAnsi="Arial" w:cs="Arial"/>
                <w:color w:val="000000" w:themeColor="text1"/>
                <w:sz w:val="20"/>
                <w:szCs w:val="20"/>
              </w:rPr>
            </w:pPr>
            <w:r w:rsidRPr="007333EB">
              <w:rPr>
                <w:rFonts w:ascii="Arial" w:hAnsi="Arial" w:cs="Arial"/>
                <w:color w:val="000000" w:themeColor="text1"/>
                <w:sz w:val="20"/>
                <w:szCs w:val="20"/>
              </w:rPr>
              <w:t>14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7D92489" w14:textId="77777777" w:rsidR="00903C7D" w:rsidRPr="007333EB" w:rsidRDefault="00903C7D" w:rsidP="00C606C8">
            <w:pPr>
              <w:spacing w:line="230" w:lineRule="exact"/>
              <w:jc w:val="right"/>
              <w:rPr>
                <w:rFonts w:ascii="Arial" w:hAnsi="Arial" w:cs="Arial"/>
                <w:color w:val="000000" w:themeColor="text1"/>
                <w:sz w:val="20"/>
                <w:szCs w:val="20"/>
              </w:rPr>
            </w:pPr>
            <w:r w:rsidRPr="007333EB">
              <w:rPr>
                <w:rFonts w:ascii="Arial" w:hAnsi="Arial" w:cs="Arial"/>
                <w:color w:val="000000" w:themeColor="text1"/>
                <w:sz w:val="20"/>
                <w:szCs w:val="20"/>
              </w:rPr>
              <w:t>70</w:t>
            </w:r>
          </w:p>
        </w:tc>
      </w:tr>
      <w:tr w:rsidR="00903C7D" w:rsidRPr="007333EB" w14:paraId="19636B5B" w14:textId="77777777" w:rsidTr="00C606C8">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6BAB2228" w14:textId="77777777" w:rsidR="00903C7D" w:rsidRPr="007333EB" w:rsidRDefault="00903C7D" w:rsidP="00C606C8">
            <w:pPr>
              <w:spacing w:line="230" w:lineRule="exact"/>
              <w:ind w:left="-1143"/>
              <w:rPr>
                <w:rFonts w:ascii="Arial" w:hAnsi="Arial" w:cs="Arial"/>
                <w:color w:val="000000" w:themeColor="text1"/>
                <w:sz w:val="20"/>
                <w:szCs w:val="20"/>
              </w:rPr>
            </w:pPr>
            <w:r w:rsidRPr="007333EB">
              <w:rPr>
                <w:rFonts w:ascii="Arial" w:hAnsi="Arial" w:cs="Arial"/>
                <w:color w:val="000000" w:themeColor="text1"/>
                <w:sz w:val="20"/>
                <w:szCs w:val="20"/>
              </w:rPr>
              <w:t>U.5. Személyzeti, bér- és munkaügyek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F4A53F1" w14:textId="77777777" w:rsidR="00903C7D" w:rsidRPr="007333EB" w:rsidRDefault="00903C7D" w:rsidP="00C606C8">
            <w:pPr>
              <w:spacing w:line="230" w:lineRule="exact"/>
              <w:jc w:val="right"/>
              <w:rPr>
                <w:rFonts w:ascii="Arial" w:hAnsi="Arial" w:cs="Arial"/>
                <w:color w:val="000000" w:themeColor="text1"/>
                <w:sz w:val="20"/>
                <w:szCs w:val="20"/>
              </w:rPr>
            </w:pPr>
            <w:r w:rsidRPr="007333EB">
              <w:rPr>
                <w:rFonts w:ascii="Arial" w:hAnsi="Arial" w:cs="Arial"/>
                <w:color w:val="000000" w:themeColor="text1"/>
                <w:sz w:val="20"/>
                <w:szCs w:val="20"/>
              </w:rPr>
              <w:t>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182FE53" w14:textId="77777777" w:rsidR="00903C7D" w:rsidRPr="007333EB" w:rsidRDefault="00903C7D" w:rsidP="00C606C8">
            <w:pPr>
              <w:spacing w:line="230" w:lineRule="exact"/>
              <w:jc w:val="right"/>
              <w:rPr>
                <w:rFonts w:ascii="Arial" w:hAnsi="Arial" w:cs="Arial"/>
                <w:color w:val="000000" w:themeColor="text1"/>
                <w:sz w:val="20"/>
                <w:szCs w:val="20"/>
              </w:rPr>
            </w:pPr>
            <w:r w:rsidRPr="007333EB">
              <w:rPr>
                <w:rFonts w:ascii="Arial" w:hAnsi="Arial" w:cs="Arial"/>
                <w:color w:val="000000" w:themeColor="text1"/>
                <w:sz w:val="20"/>
                <w:szCs w:val="20"/>
              </w:rPr>
              <w:t>539</w:t>
            </w:r>
          </w:p>
        </w:tc>
      </w:tr>
      <w:tr w:rsidR="00903C7D" w:rsidRPr="007333EB" w14:paraId="2E4929D8" w14:textId="77777777" w:rsidTr="00C606C8">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161A3431" w14:textId="77777777" w:rsidR="00903C7D" w:rsidRPr="007333EB" w:rsidRDefault="00903C7D" w:rsidP="00C606C8">
            <w:pPr>
              <w:spacing w:line="230" w:lineRule="exact"/>
              <w:ind w:left="-1143"/>
              <w:rPr>
                <w:rFonts w:ascii="Arial" w:hAnsi="Arial" w:cs="Arial"/>
                <w:color w:val="000000" w:themeColor="text1"/>
                <w:sz w:val="20"/>
                <w:szCs w:val="20"/>
              </w:rPr>
            </w:pPr>
            <w:r w:rsidRPr="007333EB">
              <w:rPr>
                <w:rFonts w:ascii="Arial" w:hAnsi="Arial" w:cs="Arial"/>
                <w:color w:val="000000" w:themeColor="text1"/>
                <w:sz w:val="20"/>
                <w:szCs w:val="20"/>
              </w:rPr>
              <w:lastRenderedPageBreak/>
              <w:t>U.6. Pénz- és vagyonkezelés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650E846" w14:textId="77777777" w:rsidR="00903C7D" w:rsidRPr="007333EB" w:rsidRDefault="00903C7D" w:rsidP="00C606C8">
            <w:pPr>
              <w:spacing w:line="230" w:lineRule="exact"/>
              <w:jc w:val="right"/>
              <w:rPr>
                <w:rFonts w:ascii="Arial" w:hAnsi="Arial" w:cs="Arial"/>
                <w:color w:val="000000" w:themeColor="text1"/>
                <w:sz w:val="20"/>
                <w:szCs w:val="20"/>
              </w:rPr>
            </w:pPr>
            <w:r w:rsidRPr="007333EB">
              <w:rPr>
                <w:rFonts w:ascii="Arial" w:hAnsi="Arial" w:cs="Arial"/>
                <w:color w:val="000000" w:themeColor="text1"/>
                <w:sz w:val="20"/>
                <w:szCs w:val="20"/>
              </w:rPr>
              <w:t>104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8EB848E" w14:textId="77777777" w:rsidR="00903C7D" w:rsidRPr="007333EB" w:rsidRDefault="00903C7D" w:rsidP="00C606C8">
            <w:pPr>
              <w:spacing w:line="230" w:lineRule="exact"/>
              <w:jc w:val="right"/>
              <w:rPr>
                <w:rFonts w:ascii="Arial" w:hAnsi="Arial" w:cs="Arial"/>
                <w:color w:val="000000" w:themeColor="text1"/>
                <w:sz w:val="20"/>
                <w:szCs w:val="20"/>
              </w:rPr>
            </w:pPr>
            <w:r w:rsidRPr="007333EB">
              <w:rPr>
                <w:rFonts w:ascii="Arial" w:hAnsi="Arial" w:cs="Arial"/>
                <w:color w:val="000000" w:themeColor="text1"/>
                <w:sz w:val="20"/>
                <w:szCs w:val="20"/>
              </w:rPr>
              <w:t>980</w:t>
            </w:r>
          </w:p>
        </w:tc>
      </w:tr>
      <w:tr w:rsidR="00903C7D" w:rsidRPr="007333EB" w14:paraId="3A4CBFA3" w14:textId="77777777" w:rsidTr="00C606C8">
        <w:trPr>
          <w:trHeight w:val="416"/>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7D714FE" w14:textId="77777777" w:rsidR="00903C7D" w:rsidRPr="007333EB" w:rsidRDefault="00903C7D" w:rsidP="00C606C8">
            <w:pPr>
              <w:spacing w:line="230" w:lineRule="exact"/>
              <w:rPr>
                <w:rFonts w:ascii="Arial" w:hAnsi="Arial" w:cs="Arial"/>
                <w:b/>
                <w:color w:val="000000" w:themeColor="text1"/>
                <w:sz w:val="20"/>
                <w:szCs w:val="20"/>
              </w:rPr>
            </w:pPr>
            <w:r w:rsidRPr="007333EB">
              <w:rPr>
                <w:rFonts w:ascii="Arial" w:hAnsi="Arial" w:cs="Arial"/>
                <w:b/>
                <w:color w:val="000000" w:themeColor="text1"/>
                <w:sz w:val="20"/>
                <w:szCs w:val="20"/>
              </w:rPr>
              <w:t>X) HONVÉDELMI, POLGÁRI VÉDELMI, KATASZTRÓFAVÉDELMI IGAZGATÁS, FEGYVERES BIZTONSÁGI ŐRSÉG</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14D1FBA" w14:textId="77777777" w:rsidR="00903C7D" w:rsidRPr="007333EB" w:rsidRDefault="00903C7D" w:rsidP="00C606C8">
            <w:pPr>
              <w:tabs>
                <w:tab w:val="left" w:pos="1170"/>
              </w:tabs>
              <w:spacing w:line="230" w:lineRule="exact"/>
              <w:jc w:val="right"/>
              <w:rPr>
                <w:rFonts w:ascii="Arial" w:hAnsi="Arial" w:cs="Arial"/>
                <w:b/>
                <w:color w:val="000000" w:themeColor="text1"/>
                <w:sz w:val="20"/>
                <w:szCs w:val="20"/>
              </w:rPr>
            </w:pPr>
            <w:r w:rsidRPr="007333EB">
              <w:rPr>
                <w:rFonts w:ascii="Arial" w:hAnsi="Arial" w:cs="Arial"/>
                <w:b/>
                <w:color w:val="000000" w:themeColor="text1"/>
                <w:sz w:val="20"/>
                <w:szCs w:val="20"/>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6C6F90A" w14:textId="77777777" w:rsidR="00903C7D" w:rsidRPr="007333EB" w:rsidRDefault="00903C7D" w:rsidP="00C606C8">
            <w:pPr>
              <w:tabs>
                <w:tab w:val="left" w:pos="1170"/>
              </w:tabs>
              <w:spacing w:line="230" w:lineRule="exact"/>
              <w:jc w:val="right"/>
              <w:rPr>
                <w:rFonts w:ascii="Arial" w:hAnsi="Arial" w:cs="Arial"/>
                <w:b/>
                <w:color w:val="000000" w:themeColor="text1"/>
                <w:sz w:val="20"/>
                <w:szCs w:val="20"/>
              </w:rPr>
            </w:pPr>
            <w:r w:rsidRPr="007333EB">
              <w:rPr>
                <w:rFonts w:ascii="Arial" w:hAnsi="Arial" w:cs="Arial"/>
                <w:b/>
                <w:color w:val="000000" w:themeColor="text1"/>
                <w:sz w:val="20"/>
                <w:szCs w:val="20"/>
              </w:rPr>
              <w:t>3</w:t>
            </w:r>
          </w:p>
        </w:tc>
      </w:tr>
      <w:tr w:rsidR="00903C7D" w:rsidRPr="007333EB" w14:paraId="6354FB92" w14:textId="77777777" w:rsidTr="00C606C8">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2D60A33D" w14:textId="77777777" w:rsidR="00903C7D" w:rsidRPr="007333EB" w:rsidRDefault="00903C7D" w:rsidP="00C606C8">
            <w:pPr>
              <w:spacing w:line="230" w:lineRule="exact"/>
              <w:ind w:left="-1143"/>
              <w:rPr>
                <w:rFonts w:ascii="Arial" w:hAnsi="Arial" w:cs="Arial"/>
                <w:color w:val="000000" w:themeColor="text1"/>
                <w:sz w:val="20"/>
                <w:szCs w:val="20"/>
              </w:rPr>
            </w:pPr>
            <w:r w:rsidRPr="007333EB">
              <w:rPr>
                <w:rFonts w:ascii="Arial" w:hAnsi="Arial" w:cs="Arial"/>
                <w:color w:val="000000" w:themeColor="text1"/>
                <w:sz w:val="20"/>
                <w:szCs w:val="20"/>
              </w:rPr>
              <w:t>X.1. Honvédelmi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F631886" w14:textId="77777777" w:rsidR="00903C7D" w:rsidRPr="007333EB" w:rsidRDefault="00903C7D" w:rsidP="00C606C8">
            <w:pPr>
              <w:spacing w:line="230" w:lineRule="exact"/>
              <w:jc w:val="right"/>
              <w:rPr>
                <w:rFonts w:ascii="Arial" w:hAnsi="Arial" w:cs="Arial"/>
                <w:color w:val="000000" w:themeColor="text1"/>
                <w:sz w:val="20"/>
                <w:szCs w:val="20"/>
              </w:rPr>
            </w:pPr>
            <w:r w:rsidRPr="007333EB">
              <w:rPr>
                <w:rFonts w:ascii="Arial" w:hAnsi="Arial" w:cs="Arial"/>
                <w:color w:val="000000" w:themeColor="text1"/>
                <w:sz w:val="20"/>
                <w:szCs w:val="20"/>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7B0C3D1" w14:textId="77777777" w:rsidR="00903C7D" w:rsidRPr="007333EB" w:rsidRDefault="00903C7D" w:rsidP="00C606C8">
            <w:pPr>
              <w:spacing w:line="230" w:lineRule="exact"/>
              <w:jc w:val="right"/>
              <w:rPr>
                <w:rFonts w:ascii="Arial" w:hAnsi="Arial" w:cs="Arial"/>
                <w:color w:val="000000" w:themeColor="text1"/>
                <w:sz w:val="20"/>
                <w:szCs w:val="20"/>
              </w:rPr>
            </w:pPr>
            <w:r w:rsidRPr="007333EB">
              <w:rPr>
                <w:rFonts w:ascii="Arial" w:hAnsi="Arial" w:cs="Arial"/>
                <w:color w:val="000000" w:themeColor="text1"/>
                <w:sz w:val="20"/>
                <w:szCs w:val="20"/>
              </w:rPr>
              <w:t>1</w:t>
            </w:r>
          </w:p>
        </w:tc>
      </w:tr>
      <w:tr w:rsidR="00903C7D" w:rsidRPr="007333EB" w14:paraId="0B07A94B" w14:textId="77777777" w:rsidTr="00C606C8">
        <w:trPr>
          <w:trHeight w:val="260"/>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E43F74A" w14:textId="77777777" w:rsidR="00903C7D" w:rsidRPr="007333EB" w:rsidRDefault="00903C7D" w:rsidP="00C606C8">
            <w:pPr>
              <w:spacing w:line="230" w:lineRule="exact"/>
              <w:ind w:left="-1143"/>
              <w:rPr>
                <w:rFonts w:ascii="Arial" w:hAnsi="Arial" w:cs="Arial"/>
                <w:color w:val="000000" w:themeColor="text1"/>
                <w:sz w:val="20"/>
                <w:szCs w:val="20"/>
              </w:rPr>
            </w:pPr>
            <w:r w:rsidRPr="007333EB">
              <w:rPr>
                <w:rFonts w:ascii="Arial" w:hAnsi="Arial" w:cs="Arial"/>
                <w:color w:val="000000" w:themeColor="text1"/>
                <w:sz w:val="20"/>
                <w:szCs w:val="20"/>
              </w:rPr>
              <w:t>X.2. Polgári védelmi, katasztrófavédelmi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072B743" w14:textId="77777777" w:rsidR="00903C7D" w:rsidRPr="007333EB" w:rsidRDefault="00903C7D" w:rsidP="00C606C8">
            <w:pPr>
              <w:spacing w:line="230" w:lineRule="exact"/>
              <w:jc w:val="right"/>
              <w:rPr>
                <w:rFonts w:ascii="Arial" w:hAnsi="Arial" w:cs="Arial"/>
                <w:color w:val="000000" w:themeColor="text1"/>
                <w:sz w:val="20"/>
                <w:szCs w:val="20"/>
              </w:rPr>
            </w:pPr>
            <w:r w:rsidRPr="007333EB">
              <w:rPr>
                <w:rFonts w:ascii="Arial" w:hAnsi="Arial" w:cs="Arial"/>
                <w:color w:val="000000" w:themeColor="text1"/>
                <w:sz w:val="20"/>
                <w:szCs w:val="20"/>
              </w:rPr>
              <w:t>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BED55F6" w14:textId="77777777" w:rsidR="00903C7D" w:rsidRPr="007333EB" w:rsidRDefault="00903C7D" w:rsidP="00C606C8">
            <w:pPr>
              <w:spacing w:line="230" w:lineRule="exact"/>
              <w:jc w:val="right"/>
              <w:rPr>
                <w:rFonts w:ascii="Arial" w:hAnsi="Arial" w:cs="Arial"/>
                <w:color w:val="000000" w:themeColor="text1"/>
                <w:sz w:val="20"/>
                <w:szCs w:val="20"/>
              </w:rPr>
            </w:pPr>
            <w:r w:rsidRPr="007333EB">
              <w:rPr>
                <w:rFonts w:ascii="Arial" w:hAnsi="Arial" w:cs="Arial"/>
                <w:color w:val="000000" w:themeColor="text1"/>
                <w:sz w:val="20"/>
                <w:szCs w:val="20"/>
              </w:rPr>
              <w:t>2</w:t>
            </w:r>
          </w:p>
        </w:tc>
      </w:tr>
      <w:tr w:rsidR="00903C7D" w:rsidRPr="007333EB" w14:paraId="3371054D" w14:textId="77777777" w:rsidTr="00C606C8">
        <w:trPr>
          <w:trHeight w:val="465"/>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vAlign w:val="center"/>
            <w:hideMark/>
          </w:tcPr>
          <w:p w14:paraId="3FF65D84" w14:textId="77777777" w:rsidR="00903C7D" w:rsidRPr="007333EB" w:rsidRDefault="00903C7D" w:rsidP="00C606C8">
            <w:pPr>
              <w:spacing w:line="230" w:lineRule="exact"/>
              <w:ind w:left="-1710"/>
              <w:rPr>
                <w:rFonts w:ascii="Arial" w:hAnsi="Arial" w:cs="Arial"/>
                <w:b/>
                <w:bCs/>
                <w:color w:val="000000" w:themeColor="text1"/>
                <w:sz w:val="22"/>
                <w:szCs w:val="22"/>
              </w:rPr>
            </w:pPr>
            <w:r w:rsidRPr="007333EB">
              <w:rPr>
                <w:rFonts w:ascii="Arial" w:hAnsi="Arial" w:cs="Arial"/>
                <w:b/>
                <w:bCs/>
                <w:color w:val="000000" w:themeColor="text1"/>
                <w:sz w:val="22"/>
                <w:szCs w:val="22"/>
              </w:rPr>
              <w:t>IKTATOTT ÜGYIRATOK SZÁMA ÖSSZESEN:</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14:paraId="696E5E6D" w14:textId="77777777" w:rsidR="00903C7D" w:rsidRPr="007333EB" w:rsidRDefault="00903C7D" w:rsidP="00C606C8">
            <w:pPr>
              <w:spacing w:line="230" w:lineRule="exact"/>
              <w:jc w:val="right"/>
              <w:rPr>
                <w:rFonts w:ascii="Arial" w:hAnsi="Arial" w:cs="Arial"/>
                <w:b/>
                <w:bCs/>
                <w:color w:val="000000" w:themeColor="text1"/>
              </w:rPr>
            </w:pPr>
            <w:r w:rsidRPr="007333EB">
              <w:rPr>
                <w:rFonts w:ascii="Arial" w:hAnsi="Arial" w:cs="Arial"/>
                <w:b/>
                <w:bCs/>
                <w:color w:val="000000" w:themeColor="text1"/>
              </w:rPr>
              <w:t>10581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14:paraId="4A2974C2" w14:textId="77777777" w:rsidR="00903C7D" w:rsidRPr="007333EB" w:rsidRDefault="00903C7D" w:rsidP="00C606C8">
            <w:pPr>
              <w:spacing w:line="230" w:lineRule="exact"/>
              <w:jc w:val="right"/>
              <w:rPr>
                <w:rFonts w:ascii="Arial" w:hAnsi="Arial" w:cs="Arial"/>
                <w:b/>
                <w:bCs/>
                <w:color w:val="000000" w:themeColor="text1"/>
              </w:rPr>
            </w:pPr>
            <w:r w:rsidRPr="007333EB">
              <w:rPr>
                <w:rFonts w:ascii="Arial" w:hAnsi="Arial" w:cs="Arial"/>
                <w:b/>
                <w:bCs/>
                <w:color w:val="000000" w:themeColor="text1"/>
              </w:rPr>
              <w:t>11350</w:t>
            </w:r>
          </w:p>
        </w:tc>
      </w:tr>
    </w:tbl>
    <w:p w14:paraId="11E5381D" w14:textId="77777777" w:rsidR="00903C7D" w:rsidRPr="007333EB" w:rsidRDefault="00903C7D" w:rsidP="00903C7D">
      <w:pPr>
        <w:jc w:val="both"/>
        <w:rPr>
          <w:rFonts w:ascii="Arial" w:hAnsi="Arial" w:cs="Arial"/>
          <w:color w:val="000000" w:themeColor="text1"/>
        </w:rPr>
      </w:pPr>
    </w:p>
    <w:p w14:paraId="21A65B8C" w14:textId="77777777" w:rsidR="00903C7D" w:rsidRPr="007333EB" w:rsidRDefault="00903C7D" w:rsidP="00903C7D">
      <w:pPr>
        <w:jc w:val="both"/>
        <w:rPr>
          <w:rFonts w:ascii="Arial" w:hAnsi="Arial" w:cs="Arial"/>
          <w:color w:val="000000"/>
        </w:rPr>
      </w:pPr>
      <w:bookmarkStart w:id="0" w:name="_Hlk74299699"/>
      <w:r w:rsidRPr="007333EB">
        <w:rPr>
          <w:rFonts w:ascii="Arial" w:hAnsi="Arial" w:cs="Arial"/>
          <w:color w:val="000000"/>
        </w:rPr>
        <w:t xml:space="preserve">A </w:t>
      </w:r>
      <w:r w:rsidRPr="007333EB">
        <w:rPr>
          <w:rFonts w:ascii="Arial" w:hAnsi="Arial" w:cs="Arial"/>
          <w:b/>
          <w:bCs/>
          <w:color w:val="000000"/>
        </w:rPr>
        <w:t>Humánpolitikai Iroda</w:t>
      </w:r>
      <w:r w:rsidRPr="007333EB">
        <w:rPr>
          <w:rFonts w:ascii="Arial" w:hAnsi="Arial" w:cs="Arial"/>
          <w:color w:val="000000"/>
        </w:rPr>
        <w:t xml:space="preserve"> folyamatosan végezte a testület tagjai tiszteletdíjával, valamint a tisztségviselők személyi anyagával kapcsolatos adminisztrációt, a polgármester munkáltatói jogkörébe tartozó intézkedések végrehajtását, továbbá a szervezeti változásokkal összefüggő, a jegyző munkáltatói jogkörébe tartozó változások teljes adminisztrálását.</w:t>
      </w:r>
    </w:p>
    <w:bookmarkEnd w:id="0"/>
    <w:p w14:paraId="0612C761" w14:textId="539409ED" w:rsidR="00903C7D" w:rsidRPr="007333EB" w:rsidRDefault="00903C7D" w:rsidP="00903C7D">
      <w:pPr>
        <w:jc w:val="both"/>
        <w:rPr>
          <w:rFonts w:ascii="Arial" w:hAnsi="Arial" w:cs="Arial"/>
          <w:color w:val="000000"/>
        </w:rPr>
      </w:pPr>
      <w:r w:rsidRPr="007333EB">
        <w:rPr>
          <w:rFonts w:ascii="Arial" w:hAnsi="Arial" w:cs="Arial"/>
          <w:color w:val="000000"/>
        </w:rPr>
        <w:t>Az iroda ellátta és ellátja továbbá a 2022. április 3. napjára kitűzött választásokkal kapcsolatos pénzügyi elszámolási és számfejtési feladatokat.</w:t>
      </w:r>
    </w:p>
    <w:p w14:paraId="19778C96" w14:textId="77777777" w:rsidR="00903C7D" w:rsidRPr="007333EB" w:rsidRDefault="00903C7D" w:rsidP="00903C7D">
      <w:pPr>
        <w:jc w:val="both"/>
        <w:rPr>
          <w:rFonts w:ascii="Arial" w:hAnsi="Arial" w:cs="Arial"/>
          <w:color w:val="000000"/>
        </w:rPr>
      </w:pPr>
    </w:p>
    <w:p w14:paraId="1A5920C0" w14:textId="77777777" w:rsidR="00903C7D" w:rsidRPr="007333EB" w:rsidRDefault="00903C7D" w:rsidP="00903C7D">
      <w:pPr>
        <w:jc w:val="both"/>
        <w:rPr>
          <w:rFonts w:ascii="Arial" w:hAnsi="Arial" w:cs="Arial"/>
          <w:color w:val="000000"/>
        </w:rPr>
      </w:pPr>
      <w:r w:rsidRPr="007333EB">
        <w:rPr>
          <w:rFonts w:ascii="Arial" w:hAnsi="Arial" w:cs="Arial"/>
          <w:color w:val="000000"/>
        </w:rPr>
        <w:t xml:space="preserve">A </w:t>
      </w:r>
      <w:r w:rsidRPr="007333EB">
        <w:rPr>
          <w:rFonts w:ascii="Arial" w:hAnsi="Arial" w:cs="Arial"/>
          <w:b/>
          <w:bCs/>
          <w:color w:val="000000"/>
        </w:rPr>
        <w:t xml:space="preserve">Vagyongazdálkodási és Városfejlesztési Iroda </w:t>
      </w:r>
      <w:r w:rsidRPr="007333EB">
        <w:rPr>
          <w:rFonts w:ascii="Arial" w:hAnsi="Arial" w:cs="Arial"/>
          <w:color w:val="000000"/>
        </w:rPr>
        <w:t xml:space="preserve">az előző Közgyűlés óta folyamatosan végezte az SZMSZ-ben meghatározott feladatait. </w:t>
      </w:r>
    </w:p>
    <w:p w14:paraId="684A1973" w14:textId="77777777" w:rsidR="00903C7D" w:rsidRPr="007333EB" w:rsidRDefault="00903C7D" w:rsidP="00903C7D">
      <w:pPr>
        <w:spacing w:after="120"/>
        <w:jc w:val="both"/>
        <w:rPr>
          <w:rFonts w:ascii="Arial" w:hAnsi="Arial" w:cs="Arial"/>
          <w:color w:val="000000"/>
        </w:rPr>
      </w:pPr>
      <w:r w:rsidRPr="007333EB">
        <w:rPr>
          <w:rFonts w:ascii="Arial" w:hAnsi="Arial" w:cs="Arial"/>
          <w:color w:val="000000"/>
        </w:rPr>
        <w:t xml:space="preserve">Az előző közgyűlés óta eltelt időszakban </w:t>
      </w:r>
      <w:r w:rsidRPr="007333EB">
        <w:rPr>
          <w:rFonts w:ascii="Arial" w:hAnsi="Arial" w:cs="Arial"/>
        </w:rPr>
        <w:t>206</w:t>
      </w:r>
      <w:r w:rsidRPr="007333EB">
        <w:rPr>
          <w:rFonts w:ascii="Arial" w:hAnsi="Arial" w:cs="Arial"/>
          <w:color w:val="000000"/>
        </w:rPr>
        <w:t xml:space="preserve"> db iktatott ügyirat keletkezett az irodán. </w:t>
      </w:r>
    </w:p>
    <w:p w14:paraId="7DBF375A" w14:textId="77777777" w:rsidR="00903C7D" w:rsidRPr="007333EB" w:rsidRDefault="00903C7D" w:rsidP="00903C7D">
      <w:pPr>
        <w:spacing w:after="120"/>
        <w:jc w:val="both"/>
      </w:pPr>
      <w:r w:rsidRPr="007333EB">
        <w:rPr>
          <w:rFonts w:ascii="Arial" w:hAnsi="Arial" w:cs="Arial"/>
          <w:b/>
          <w:bCs/>
        </w:rPr>
        <w:t>1.</w:t>
      </w:r>
      <w:r w:rsidRPr="007333EB">
        <w:rPr>
          <w:rFonts w:ascii="Arial" w:hAnsi="Arial" w:cs="Arial"/>
        </w:rPr>
        <w:t xml:space="preserve"> </w:t>
      </w:r>
      <w:r w:rsidRPr="007333EB">
        <w:rPr>
          <w:rFonts w:ascii="Arial" w:hAnsi="Arial" w:cs="Arial"/>
          <w:color w:val="000000"/>
        </w:rPr>
        <w:t xml:space="preserve">Az iroda a </w:t>
      </w:r>
      <w:r w:rsidRPr="007333EB">
        <w:rPr>
          <w:rFonts w:ascii="Arial" w:hAnsi="Arial" w:cs="Arial"/>
          <w:b/>
          <w:bCs/>
          <w:color w:val="000000"/>
        </w:rPr>
        <w:t>vagyongazdálkodási feladatkörében</w:t>
      </w:r>
      <w:r w:rsidRPr="007333EB">
        <w:rPr>
          <w:rFonts w:ascii="Arial" w:hAnsi="Arial" w:cs="Arial"/>
          <w:color w:val="000000"/>
        </w:rPr>
        <w:t xml:space="preserve"> az adott évre elfogadott vagyongazdálkodási koncepció alapján gondoskodik a kijelölt vagyontárgyak pályáztatás keretében történő értékesítéséről, ennek keretében feladata a pályázati felhívás elkészítése, a pályázat megjelentetése, meghirdetése, a beérkezett pályázatok bontása, értékelése. A sikeres pályázatot követően az iroda elkészíti az adásvételi szerződéseket, gondoskodik az ingatlan-nyilvántartással kapcsolatos feladatok ellátásáról. Gondoskodik eredménytelen pályáztatás esetén a nyitva álló határidőn belül érkezett vételi ajánlatok elbírálásáról. </w:t>
      </w:r>
    </w:p>
    <w:p w14:paraId="2BBB6B16" w14:textId="77777777" w:rsidR="00903C7D" w:rsidRPr="007333EB" w:rsidRDefault="00903C7D" w:rsidP="00903C7D">
      <w:pPr>
        <w:spacing w:after="120"/>
        <w:jc w:val="both"/>
      </w:pPr>
      <w:r w:rsidRPr="007333EB">
        <w:rPr>
          <w:rFonts w:ascii="Arial" w:hAnsi="Arial" w:cs="Arial"/>
          <w:color w:val="000000"/>
        </w:rPr>
        <w:t xml:space="preserve">Az iroda a vagyonkoncepcióban nem szereplő vagyontárgyak megvételére érkező vételi szándékokat megvizsgálja, amennyiben a vagyon értékesítése lehetséges, úgy megteszi a szükséges intézkedéseket (társirodák hozzájáruló nyilatkozatának beszerzése, szakértői vélemények, értékbecslések beszerzése, árajánlatok kérése, ezt követően a vagyonrendeletben meghatározott eljárás szerint az értékesítés lebonyolítása). </w:t>
      </w:r>
    </w:p>
    <w:p w14:paraId="5007FA57" w14:textId="77777777" w:rsidR="00903C7D" w:rsidRPr="007333EB" w:rsidRDefault="00903C7D" w:rsidP="00903C7D">
      <w:pPr>
        <w:spacing w:after="120"/>
        <w:jc w:val="both"/>
      </w:pPr>
      <w:r w:rsidRPr="007333EB">
        <w:rPr>
          <w:rFonts w:ascii="Arial" w:hAnsi="Arial" w:cs="Arial"/>
          <w:color w:val="000000"/>
        </w:rPr>
        <w:t xml:space="preserve">Amennyiben kerékpárutak, temető stb. beruházás megvalósításához szükséges, hogy a terület önkormányzati tulajdonban legyen, az iroda gondoskodik a kisajátítási törvény szerinti ingatlanszerzés teljes körű lebonyolításáról (szakértői vélemények beszerzése, az alapján a jogosultak megkeresése vételi szándékkal, kisajátítást pótló adásvételi szerződések elkészítése, ennek hiányában a kisajátítási eljárás megindítása, a kisajátítási hatóság előtti képviselet ellátása, jogosultak kártalanításával kapcsolatos ügyintézés). </w:t>
      </w:r>
    </w:p>
    <w:p w14:paraId="5D1BC328" w14:textId="77777777" w:rsidR="00903C7D" w:rsidRPr="007333EB" w:rsidRDefault="00903C7D" w:rsidP="00903C7D">
      <w:pPr>
        <w:spacing w:after="120"/>
        <w:jc w:val="both"/>
      </w:pPr>
      <w:r w:rsidRPr="007333EB">
        <w:rPr>
          <w:rFonts w:ascii="Arial" w:hAnsi="Arial" w:cs="Arial"/>
          <w:color w:val="000000"/>
        </w:rPr>
        <w:t xml:space="preserve">A fentiekkel kapcsolatos földhivatali ügyintézés (telekalakítási kérelmek, ingatlan-nyilvántartási kérelmek elkészítése, Földhivatalba történő benyújtása) az iroda feladata. </w:t>
      </w:r>
    </w:p>
    <w:p w14:paraId="0D1AB06C" w14:textId="77777777" w:rsidR="00903C7D" w:rsidRPr="007333EB" w:rsidRDefault="00903C7D" w:rsidP="00903C7D">
      <w:pPr>
        <w:jc w:val="both"/>
      </w:pPr>
      <w:r w:rsidRPr="007333EB">
        <w:rPr>
          <w:rFonts w:ascii="Arial" w:hAnsi="Arial" w:cs="Arial"/>
          <w:color w:val="000000"/>
        </w:rPr>
        <w:t xml:space="preserve">Az önkormányzati tulajdonú vagyontárgyak bérbeadásával, bérlőkijelöléssel, bérleti jog átruházással kapcsolatos ügyek ellátása is az iroda feladati közé tartoznak. </w:t>
      </w:r>
    </w:p>
    <w:p w14:paraId="53EEDF5F" w14:textId="77777777" w:rsidR="00903C7D" w:rsidRPr="007333EB" w:rsidRDefault="00903C7D" w:rsidP="00903C7D">
      <w:pPr>
        <w:spacing w:after="120"/>
        <w:jc w:val="both"/>
      </w:pPr>
      <w:r w:rsidRPr="007333EB">
        <w:rPr>
          <w:rFonts w:ascii="Arial" w:hAnsi="Arial" w:cs="Arial"/>
          <w:color w:val="000000"/>
        </w:rPr>
        <w:t xml:space="preserve">Az iroda készíti elő az elővásárlási jog gyakorlásával kapcsolatos nyilatkozatokat az Önkormányzat részéről. </w:t>
      </w:r>
    </w:p>
    <w:p w14:paraId="0DFC2BF0" w14:textId="77777777" w:rsidR="00903C7D" w:rsidRPr="007333EB" w:rsidRDefault="00903C7D" w:rsidP="00903C7D">
      <w:pPr>
        <w:spacing w:after="120"/>
        <w:jc w:val="both"/>
      </w:pPr>
      <w:r w:rsidRPr="007333EB">
        <w:rPr>
          <w:rFonts w:ascii="Arial" w:hAnsi="Arial" w:cs="Arial"/>
          <w:color w:val="000000"/>
        </w:rPr>
        <w:t xml:space="preserve">Az iroda gondoskodik a vagyonkataszteri feladatok ellátásáról, adatszolgáltatásról, a vagyonkataszter digitális és papír alapú vezetéséről. </w:t>
      </w:r>
    </w:p>
    <w:p w14:paraId="1E2E434C" w14:textId="77777777" w:rsidR="00903C7D" w:rsidRPr="007333EB" w:rsidRDefault="00903C7D" w:rsidP="00903C7D">
      <w:pPr>
        <w:spacing w:after="120"/>
        <w:jc w:val="both"/>
      </w:pPr>
      <w:r w:rsidRPr="007333EB">
        <w:rPr>
          <w:rFonts w:ascii="Arial" w:hAnsi="Arial" w:cs="Arial"/>
          <w:color w:val="000000"/>
        </w:rPr>
        <w:t>Teljesíti a</w:t>
      </w:r>
      <w:r w:rsidRPr="007333EB">
        <w:t xml:space="preserve"> </w:t>
      </w:r>
      <w:r w:rsidRPr="007333EB">
        <w:rPr>
          <w:rFonts w:ascii="Arial" w:hAnsi="Arial" w:cs="Arial"/>
          <w:color w:val="000000"/>
        </w:rPr>
        <w:t>feladatkörébe tartozó közérdekű adatigényléseket, megválaszolja a sajtómegkereséseket.</w:t>
      </w:r>
    </w:p>
    <w:p w14:paraId="6FD87B6B" w14:textId="77777777" w:rsidR="00903C7D" w:rsidRPr="007333EB" w:rsidRDefault="00903C7D" w:rsidP="00903C7D">
      <w:pPr>
        <w:spacing w:after="120"/>
        <w:jc w:val="both"/>
      </w:pPr>
      <w:r w:rsidRPr="007333EB">
        <w:rPr>
          <w:rFonts w:ascii="Arial" w:hAnsi="Arial" w:cs="Arial"/>
          <w:color w:val="000000"/>
        </w:rPr>
        <w:lastRenderedPageBreak/>
        <w:t>Az iroda végzi az önkormányzati tulajdonú gazdasági társaságok cégfelügyeleti feladataival kapcsolatos ügyintézést (létesítő okiratok készítése, azok módosítása, ügyvezetők munkaszerződésének elkészítése, nem kizárólagos tulajdonú társaságok taggyűlésein az Önkormányzat képviselete, üzleti tervek és beszámolók feldolgozása, alapítói hatáskörbe tartozó kérdések közgyűlési, bizottsági vagy polgármesteri döntéshozatalra történő előkészítése).</w:t>
      </w:r>
    </w:p>
    <w:p w14:paraId="5F03BCA4" w14:textId="77777777" w:rsidR="00903C7D" w:rsidRPr="007333EB" w:rsidRDefault="00903C7D" w:rsidP="00903C7D">
      <w:pPr>
        <w:spacing w:after="120"/>
        <w:jc w:val="both"/>
      </w:pPr>
      <w:r w:rsidRPr="007333EB">
        <w:rPr>
          <w:rFonts w:ascii="Arial" w:hAnsi="Arial" w:cs="Arial"/>
          <w:color w:val="000000"/>
        </w:rPr>
        <w:t xml:space="preserve">Az iroda elkészíti az építési munkákhoz, székhelyhasználathoz, rendezvényekhez kapcsolódó tulajdonosi hozzájárulásokat.  </w:t>
      </w:r>
    </w:p>
    <w:p w14:paraId="2D68DAB0" w14:textId="77777777" w:rsidR="00903C7D" w:rsidRPr="007333EB" w:rsidRDefault="00903C7D" w:rsidP="00903C7D">
      <w:pPr>
        <w:spacing w:after="120"/>
        <w:jc w:val="both"/>
      </w:pPr>
      <w:r w:rsidRPr="007333EB">
        <w:rPr>
          <w:rFonts w:ascii="Arial" w:hAnsi="Arial" w:cs="Arial"/>
          <w:color w:val="000000"/>
        </w:rPr>
        <w:t xml:space="preserve">Fentieken túl az iroda gondoskodik az ingó- és ingatlanvagyonnal kapcsolatos adásvételi szerződések, ingyenes használatba adási megállapodások, térítésmentes tulajdonba adások- tulajdonba vételek, vagyonkezelési szerződések elkészítéséről. </w:t>
      </w:r>
    </w:p>
    <w:p w14:paraId="2A9A5620" w14:textId="77777777" w:rsidR="00903C7D" w:rsidRPr="007333EB" w:rsidRDefault="00903C7D" w:rsidP="00903C7D">
      <w:pPr>
        <w:spacing w:after="120"/>
        <w:jc w:val="both"/>
        <w:rPr>
          <w:rFonts w:ascii="Arial" w:hAnsi="Arial" w:cs="Arial"/>
        </w:rPr>
      </w:pPr>
      <w:r w:rsidRPr="007333EB">
        <w:rPr>
          <w:rFonts w:ascii="Arial" w:hAnsi="Arial" w:cs="Arial"/>
          <w:color w:val="000000"/>
        </w:rPr>
        <w:t xml:space="preserve">Az iroda elkészíti a hatáskörébe tartozó közgyűlési, bizottsági előterjesztéseket és polgármesteri döntéseket.  </w:t>
      </w:r>
    </w:p>
    <w:p w14:paraId="7DE6C856" w14:textId="77777777" w:rsidR="00903C7D" w:rsidRPr="007333EB" w:rsidRDefault="00903C7D" w:rsidP="00903C7D">
      <w:pPr>
        <w:spacing w:after="120"/>
        <w:jc w:val="both"/>
        <w:rPr>
          <w:rFonts w:ascii="Arial" w:hAnsi="Arial" w:cs="Arial"/>
          <w:b/>
          <w:bCs/>
          <w:color w:val="000000"/>
        </w:rPr>
      </w:pPr>
      <w:r w:rsidRPr="007333EB">
        <w:rPr>
          <w:rFonts w:ascii="Arial" w:hAnsi="Arial" w:cs="Arial"/>
          <w:b/>
          <w:bCs/>
          <w:color w:val="000000"/>
        </w:rPr>
        <w:t>2.</w:t>
      </w:r>
      <w:r w:rsidRPr="007333EB">
        <w:rPr>
          <w:rFonts w:ascii="Arial" w:hAnsi="Arial" w:cs="Arial"/>
          <w:color w:val="000000"/>
        </w:rPr>
        <w:t xml:space="preserve"> Az iroda a </w:t>
      </w:r>
      <w:r w:rsidRPr="007333EB">
        <w:rPr>
          <w:rFonts w:ascii="Arial" w:hAnsi="Arial" w:cs="Arial"/>
          <w:b/>
          <w:bCs/>
          <w:color w:val="000000"/>
        </w:rPr>
        <w:t xml:space="preserve">városfejlesztési feladatkörében az alábbiakról számol be: </w:t>
      </w:r>
    </w:p>
    <w:p w14:paraId="19A08CB9" w14:textId="77777777" w:rsidR="00903C7D" w:rsidRPr="007333EB" w:rsidRDefault="00903C7D" w:rsidP="00903C7D">
      <w:pPr>
        <w:jc w:val="both"/>
        <w:rPr>
          <w:rFonts w:ascii="Arial" w:hAnsi="Arial" w:cs="Arial"/>
        </w:rPr>
      </w:pPr>
      <w:r w:rsidRPr="007333EB">
        <w:rPr>
          <w:rFonts w:ascii="Arial" w:hAnsi="Arial" w:cs="Arial"/>
        </w:rPr>
        <w:t>Az 1625/2021. (IX.3.) Korm. határozat értelmében Szombathely Megyei Jogú Várost 905.000.000.- Ft összegű vissza nem térítendő támogatás</w:t>
      </w:r>
      <w:r w:rsidRPr="007333EB">
        <w:rPr>
          <w:rFonts w:ascii="Arial" w:hAnsi="Arial" w:cs="Arial"/>
          <w:b/>
          <w:bCs/>
        </w:rPr>
        <w:t xml:space="preserve"> </w:t>
      </w:r>
      <w:r w:rsidRPr="007333EB">
        <w:rPr>
          <w:rFonts w:ascii="Arial" w:hAnsi="Arial" w:cs="Arial"/>
        </w:rPr>
        <w:t>illeti meg az alábbi projektek megvalósítására:</w:t>
      </w:r>
    </w:p>
    <w:p w14:paraId="3F4343E3" w14:textId="62B4AFC6" w:rsidR="00903C7D" w:rsidRPr="007333EB" w:rsidRDefault="00903C7D" w:rsidP="00903C7D">
      <w:pPr>
        <w:numPr>
          <w:ilvl w:val="0"/>
          <w:numId w:val="6"/>
        </w:numPr>
        <w:jc w:val="both"/>
        <w:rPr>
          <w:rFonts w:ascii="Arial" w:hAnsi="Arial" w:cs="Arial"/>
        </w:rPr>
      </w:pPr>
      <w:r w:rsidRPr="007333EB">
        <w:rPr>
          <w:rFonts w:ascii="Arial" w:hAnsi="Arial" w:cs="Arial"/>
          <w:b/>
          <w:bCs/>
        </w:rPr>
        <w:t xml:space="preserve">Belterületi útfejlesztések: </w:t>
      </w:r>
      <w:r w:rsidRPr="007333EB">
        <w:rPr>
          <w:rFonts w:ascii="Arial" w:hAnsi="Arial" w:cs="Arial"/>
        </w:rPr>
        <w:t>A tervezés minden utcára vonatkozóan elkészült. A közbeszerzési eljárás megindításra került, ajánlattételi határidő április 2</w:t>
      </w:r>
      <w:r w:rsidR="006043F6" w:rsidRPr="007333EB">
        <w:rPr>
          <w:rFonts w:ascii="Arial" w:hAnsi="Arial" w:cs="Arial"/>
        </w:rPr>
        <w:t>6.</w:t>
      </w:r>
    </w:p>
    <w:p w14:paraId="12903B87" w14:textId="77777777" w:rsidR="00903C7D" w:rsidRPr="007333EB" w:rsidRDefault="00903C7D" w:rsidP="00903C7D">
      <w:pPr>
        <w:numPr>
          <w:ilvl w:val="0"/>
          <w:numId w:val="6"/>
        </w:numPr>
        <w:jc w:val="both"/>
        <w:rPr>
          <w:rFonts w:ascii="Arial" w:hAnsi="Arial" w:cs="Arial"/>
          <w:b/>
          <w:bCs/>
        </w:rPr>
      </w:pPr>
      <w:r w:rsidRPr="007333EB">
        <w:rPr>
          <w:rFonts w:ascii="Arial" w:hAnsi="Arial" w:cs="Arial"/>
          <w:b/>
          <w:bCs/>
        </w:rPr>
        <w:t xml:space="preserve">Gyöngyös-patak hídrekonstrukció: </w:t>
      </w:r>
      <w:r w:rsidRPr="007333EB">
        <w:rPr>
          <w:rFonts w:ascii="Arial" w:hAnsi="Arial" w:cs="Arial"/>
        </w:rPr>
        <w:t>Az engedélyköteles tervdokumentáció elkészült. A tervező megkérte az illetékes szakhatósági hozzájárulásokat. A híd engedélyezése folyamatban van.</w:t>
      </w:r>
    </w:p>
    <w:p w14:paraId="42485846" w14:textId="7CF1D85C" w:rsidR="00903C7D" w:rsidRPr="007333EB" w:rsidRDefault="00903C7D" w:rsidP="00903C7D">
      <w:pPr>
        <w:numPr>
          <w:ilvl w:val="0"/>
          <w:numId w:val="6"/>
        </w:numPr>
        <w:jc w:val="both"/>
        <w:rPr>
          <w:rFonts w:ascii="Arial" w:hAnsi="Arial" w:cs="Arial"/>
        </w:rPr>
      </w:pPr>
      <w:r w:rsidRPr="007333EB">
        <w:rPr>
          <w:rFonts w:ascii="Arial" w:hAnsi="Arial" w:cs="Arial"/>
          <w:b/>
          <w:bCs/>
        </w:rPr>
        <w:t>a Vásárcsarnok környékének rekonstrukciója, kapcsolódó parkolók kialakítása:</w:t>
      </w:r>
      <w:r w:rsidR="0087438B" w:rsidRPr="007333EB">
        <w:rPr>
          <w:rFonts w:ascii="Arial" w:hAnsi="Arial" w:cs="Arial"/>
          <w:b/>
          <w:bCs/>
        </w:rPr>
        <w:t xml:space="preserve"> </w:t>
      </w:r>
      <w:r w:rsidR="0087438B" w:rsidRPr="007333EB">
        <w:rPr>
          <w:rFonts w:ascii="Arial" w:hAnsi="Arial" w:cs="Arial"/>
        </w:rPr>
        <w:t>A közbeszerzési eljárás megindításra került, a</w:t>
      </w:r>
      <w:r w:rsidR="006043F6" w:rsidRPr="007333EB">
        <w:rPr>
          <w:rFonts w:ascii="Arial" w:hAnsi="Arial" w:cs="Arial"/>
        </w:rPr>
        <w:t>jánlattételi határidő: 2022. április 26.</w:t>
      </w:r>
    </w:p>
    <w:p w14:paraId="6C6F520A" w14:textId="650638EE" w:rsidR="00903C7D" w:rsidRPr="007333EB" w:rsidRDefault="00903C7D" w:rsidP="00903C7D">
      <w:pPr>
        <w:numPr>
          <w:ilvl w:val="0"/>
          <w:numId w:val="6"/>
        </w:numPr>
        <w:jc w:val="both"/>
        <w:rPr>
          <w:rFonts w:ascii="Arial" w:hAnsi="Arial" w:cs="Arial"/>
        </w:rPr>
      </w:pPr>
      <w:r w:rsidRPr="007333EB">
        <w:rPr>
          <w:rFonts w:ascii="Arial" w:hAnsi="Arial" w:cs="Arial"/>
          <w:b/>
          <w:bCs/>
        </w:rPr>
        <w:t>Víztorony és környezetének fejlesztése, II. ütem:</w:t>
      </w:r>
      <w:r w:rsidRPr="007333EB">
        <w:rPr>
          <w:rFonts w:ascii="Arial" w:hAnsi="Arial" w:cs="Arial"/>
        </w:rPr>
        <w:t xml:space="preserve"> </w:t>
      </w:r>
    </w:p>
    <w:p w14:paraId="05AB36F5" w14:textId="72E8E9A1" w:rsidR="00903C7D" w:rsidRPr="007333EB" w:rsidRDefault="0087438B" w:rsidP="00903C7D">
      <w:pPr>
        <w:ind w:left="720"/>
        <w:jc w:val="both"/>
        <w:rPr>
          <w:rFonts w:ascii="Arial" w:hAnsi="Arial" w:cs="Arial"/>
        </w:rPr>
      </w:pPr>
      <w:r w:rsidRPr="007333EB">
        <w:rPr>
          <w:rFonts w:ascii="Arial" w:hAnsi="Arial" w:cs="Arial"/>
        </w:rPr>
        <w:t>A közbeszerzési eljárás megindításra került, a</w:t>
      </w:r>
      <w:r w:rsidR="006043F6" w:rsidRPr="007333EB">
        <w:rPr>
          <w:rFonts w:ascii="Arial" w:hAnsi="Arial" w:cs="Arial"/>
        </w:rPr>
        <w:t>jánlattételi határidő: 2022. április 28.</w:t>
      </w:r>
    </w:p>
    <w:p w14:paraId="14680915" w14:textId="77777777" w:rsidR="00903C7D" w:rsidRPr="007333EB" w:rsidRDefault="00903C7D" w:rsidP="00903C7D">
      <w:pPr>
        <w:rPr>
          <w:rFonts w:ascii="Arial" w:hAnsi="Arial" w:cs="Arial"/>
        </w:rPr>
      </w:pPr>
    </w:p>
    <w:p w14:paraId="76312751" w14:textId="77777777" w:rsidR="00903C7D" w:rsidRPr="007333EB" w:rsidRDefault="00903C7D" w:rsidP="00903C7D">
      <w:pPr>
        <w:jc w:val="both"/>
        <w:rPr>
          <w:rFonts w:ascii="Arial" w:hAnsi="Arial" w:cs="Arial"/>
        </w:rPr>
      </w:pPr>
      <w:r w:rsidRPr="007333EB">
        <w:rPr>
          <w:rFonts w:ascii="Arial" w:hAnsi="Arial" w:cs="Arial"/>
          <w:b/>
          <w:bCs/>
        </w:rPr>
        <w:t>Szombathely Megyei Jogú Város Fenntartható Energia és Klíma Akcióterve (SECAP)</w:t>
      </w:r>
      <w:r w:rsidRPr="007333EB">
        <w:rPr>
          <w:rFonts w:ascii="Arial" w:hAnsi="Arial" w:cs="Arial"/>
        </w:rPr>
        <w:t xml:space="preserve"> adatainak feltöltése a Polgármesterek Szövetsége honlapra folyamatban van.</w:t>
      </w:r>
    </w:p>
    <w:p w14:paraId="56BE5393" w14:textId="77777777" w:rsidR="00903C7D" w:rsidRPr="007333EB" w:rsidRDefault="00903C7D" w:rsidP="00903C7D">
      <w:pPr>
        <w:jc w:val="both"/>
        <w:rPr>
          <w:rFonts w:ascii="Arial" w:hAnsi="Arial" w:cs="Arial"/>
        </w:rPr>
      </w:pPr>
    </w:p>
    <w:p w14:paraId="5E98FFB3" w14:textId="77777777" w:rsidR="00903C7D" w:rsidRPr="007333EB" w:rsidRDefault="00903C7D" w:rsidP="00903C7D">
      <w:pPr>
        <w:jc w:val="both"/>
        <w:rPr>
          <w:rFonts w:ascii="Arial" w:hAnsi="Arial" w:cs="Arial"/>
        </w:rPr>
      </w:pPr>
      <w:r w:rsidRPr="007333EB">
        <w:rPr>
          <w:rFonts w:ascii="Arial" w:hAnsi="Arial" w:cs="Arial"/>
        </w:rPr>
        <w:t xml:space="preserve">A </w:t>
      </w:r>
      <w:proofErr w:type="spellStart"/>
      <w:r w:rsidRPr="007333EB">
        <w:rPr>
          <w:rFonts w:ascii="Arial" w:hAnsi="Arial" w:cs="Arial"/>
          <w:b/>
          <w:bCs/>
        </w:rPr>
        <w:t>Gothard</w:t>
      </w:r>
      <w:proofErr w:type="spellEnd"/>
      <w:r w:rsidRPr="007333EB">
        <w:rPr>
          <w:rFonts w:ascii="Arial" w:hAnsi="Arial" w:cs="Arial"/>
          <w:b/>
          <w:bCs/>
        </w:rPr>
        <w:t xml:space="preserve">-kastély </w:t>
      </w:r>
      <w:r w:rsidRPr="007333EB">
        <w:rPr>
          <w:rFonts w:ascii="Arial" w:hAnsi="Arial" w:cs="Arial"/>
        </w:rPr>
        <w:t xml:space="preserve">Modern Városok Program projektben egyeztetések vannak folyamatban a támogatás felhasználásáról a kastély állagmegóvására, illetve többletforrás bevonásának lehetőségérre. Megtörtént a tervező felkérése a Vas Megyeri Kormányhivatal Építésügyi és Örökségvédelmi Főosztályával egyeztetett, csökkentett, illetve módosított műszaki tartalom terveinek elkészítésére. A szerződés előkészítése folyamatban van. </w:t>
      </w:r>
    </w:p>
    <w:p w14:paraId="2E9652F1" w14:textId="77777777" w:rsidR="00903C7D" w:rsidRPr="007333EB" w:rsidRDefault="00903C7D" w:rsidP="00903C7D">
      <w:pPr>
        <w:jc w:val="both"/>
        <w:rPr>
          <w:rFonts w:ascii="Arial" w:hAnsi="Arial" w:cs="Arial"/>
        </w:rPr>
      </w:pPr>
    </w:p>
    <w:p w14:paraId="57F8A404" w14:textId="77777777" w:rsidR="00903C7D" w:rsidRPr="007333EB" w:rsidRDefault="00903C7D" w:rsidP="00903C7D">
      <w:pPr>
        <w:jc w:val="both"/>
        <w:rPr>
          <w:rFonts w:ascii="Arial" w:hAnsi="Arial" w:cs="Arial"/>
        </w:rPr>
      </w:pPr>
      <w:r w:rsidRPr="007333EB">
        <w:rPr>
          <w:rFonts w:ascii="Arial" w:hAnsi="Arial" w:cs="Arial"/>
          <w:b/>
          <w:bCs/>
        </w:rPr>
        <w:t>A Szent Márton Terv II.</w:t>
      </w:r>
      <w:r w:rsidRPr="007333EB">
        <w:rPr>
          <w:rFonts w:ascii="Arial" w:hAnsi="Arial" w:cs="Arial"/>
        </w:rPr>
        <w:t xml:space="preserve"> MVP projekt lezárult, a fel nem használt kb. 200 millió Ft támogatás visszafizetésre került, a záró beszámoló benyújtása megtörtént. A fel nem használt támogatás egyeztetéseket követően más MVP célra felhasználhatóvá válik. </w:t>
      </w:r>
    </w:p>
    <w:p w14:paraId="78B91DB1" w14:textId="77777777" w:rsidR="00903C7D" w:rsidRPr="007333EB" w:rsidRDefault="00903C7D" w:rsidP="00903C7D">
      <w:pPr>
        <w:jc w:val="both"/>
        <w:rPr>
          <w:rFonts w:ascii="Arial" w:hAnsi="Arial" w:cs="Arial"/>
        </w:rPr>
      </w:pPr>
    </w:p>
    <w:p w14:paraId="70B5133F" w14:textId="77777777" w:rsidR="00903C7D" w:rsidRPr="007333EB" w:rsidRDefault="00903C7D" w:rsidP="00903C7D">
      <w:pPr>
        <w:jc w:val="both"/>
        <w:rPr>
          <w:rFonts w:ascii="Arial" w:hAnsi="Arial" w:cs="Arial"/>
        </w:rPr>
      </w:pPr>
      <w:r w:rsidRPr="007333EB">
        <w:rPr>
          <w:rFonts w:ascii="Arial" w:hAnsi="Arial" w:cs="Arial"/>
        </w:rPr>
        <w:t xml:space="preserve">A TOP közösségi szinten irányított helyi fejlesztési </w:t>
      </w:r>
      <w:r w:rsidRPr="007333EB">
        <w:rPr>
          <w:rFonts w:ascii="Arial" w:hAnsi="Arial" w:cs="Arial"/>
          <w:b/>
          <w:bCs/>
        </w:rPr>
        <w:t xml:space="preserve">(CLLD) </w:t>
      </w:r>
      <w:r w:rsidRPr="007333EB">
        <w:rPr>
          <w:rFonts w:ascii="Arial" w:hAnsi="Arial" w:cs="Arial"/>
        </w:rPr>
        <w:t>program keretében valamennyi projektben folyik a megvalósítás.</w:t>
      </w:r>
    </w:p>
    <w:p w14:paraId="6DB05324" w14:textId="77777777" w:rsidR="00903C7D" w:rsidRPr="007333EB" w:rsidRDefault="00903C7D" w:rsidP="00903C7D">
      <w:pPr>
        <w:jc w:val="both"/>
        <w:rPr>
          <w:rFonts w:ascii="Arial" w:hAnsi="Arial" w:cs="Arial"/>
        </w:rPr>
      </w:pPr>
      <w:r w:rsidRPr="007333EB">
        <w:rPr>
          <w:rFonts w:ascii="Arial" w:hAnsi="Arial" w:cs="Arial"/>
        </w:rPr>
        <w:t xml:space="preserve">A </w:t>
      </w:r>
      <w:proofErr w:type="spellStart"/>
      <w:r w:rsidRPr="007333EB">
        <w:rPr>
          <w:rFonts w:ascii="Arial" w:hAnsi="Arial" w:cs="Arial"/>
          <w:b/>
          <w:bCs/>
        </w:rPr>
        <w:t>Zarkaházi</w:t>
      </w:r>
      <w:proofErr w:type="spellEnd"/>
      <w:r w:rsidRPr="007333EB">
        <w:rPr>
          <w:rFonts w:ascii="Arial" w:hAnsi="Arial" w:cs="Arial"/>
          <w:b/>
          <w:bCs/>
        </w:rPr>
        <w:t xml:space="preserve"> Szily-kastély fejlesztése a gyöngyöshermán-</w:t>
      </w:r>
      <w:proofErr w:type="spellStart"/>
      <w:r w:rsidRPr="007333EB">
        <w:rPr>
          <w:rFonts w:ascii="Arial" w:hAnsi="Arial" w:cs="Arial"/>
          <w:b/>
          <w:bCs/>
        </w:rPr>
        <w:t>szentkirályi</w:t>
      </w:r>
      <w:proofErr w:type="spellEnd"/>
      <w:r w:rsidRPr="007333EB">
        <w:rPr>
          <w:rFonts w:ascii="Arial" w:hAnsi="Arial" w:cs="Arial"/>
          <w:b/>
          <w:bCs/>
        </w:rPr>
        <w:t xml:space="preserve"> közösség számára</w:t>
      </w:r>
      <w:r w:rsidRPr="007333EB">
        <w:rPr>
          <w:rFonts w:ascii="Arial" w:hAnsi="Arial" w:cs="Arial"/>
        </w:rPr>
        <w:t xml:space="preserve"> című projektben a kiviteli tervek és az árazott költségvetés elkészült. Az 1. sz. szakmai beszámoló benyújtásának és a tervek HACS Munkaszervezettel történő egyeztetésének előkészítése folyamatban van. </w:t>
      </w:r>
    </w:p>
    <w:p w14:paraId="207284A4" w14:textId="77777777" w:rsidR="00903C7D" w:rsidRPr="007333EB" w:rsidRDefault="00903C7D" w:rsidP="00903C7D">
      <w:pPr>
        <w:jc w:val="both"/>
        <w:rPr>
          <w:rFonts w:ascii="Arial" w:hAnsi="Arial" w:cs="Arial"/>
        </w:rPr>
      </w:pPr>
    </w:p>
    <w:p w14:paraId="64574518" w14:textId="77777777" w:rsidR="00903C7D" w:rsidRPr="007333EB" w:rsidRDefault="00903C7D" w:rsidP="00903C7D">
      <w:pPr>
        <w:jc w:val="both"/>
        <w:rPr>
          <w:rFonts w:ascii="Arial" w:hAnsi="Arial" w:cs="Arial"/>
        </w:rPr>
      </w:pPr>
      <w:r w:rsidRPr="007333EB">
        <w:rPr>
          <w:rFonts w:ascii="Arial" w:hAnsi="Arial" w:cs="Arial"/>
        </w:rPr>
        <w:lastRenderedPageBreak/>
        <w:t xml:space="preserve">A </w:t>
      </w:r>
      <w:r w:rsidRPr="007333EB">
        <w:rPr>
          <w:rFonts w:ascii="Arial" w:hAnsi="Arial" w:cs="Arial"/>
          <w:b/>
          <w:bCs/>
        </w:rPr>
        <w:t>Belvárosi közösségi tér fejlesztése</w:t>
      </w:r>
      <w:r w:rsidRPr="007333EB">
        <w:rPr>
          <w:rFonts w:ascii="Arial" w:hAnsi="Arial" w:cs="Arial"/>
        </w:rPr>
        <w:t xml:space="preserve"> projektben elkészültek a kiviteli tervek. Az 1. sz. szakmai beszámoló hiánypótlására dokumentumok kerültek benyújtásra. A módosítási kérelem hiánypótlása folyamatban van. </w:t>
      </w:r>
    </w:p>
    <w:p w14:paraId="0302886F" w14:textId="77777777" w:rsidR="00903C7D" w:rsidRPr="007333EB" w:rsidRDefault="00903C7D" w:rsidP="00903C7D">
      <w:pPr>
        <w:jc w:val="both"/>
        <w:rPr>
          <w:rFonts w:ascii="Arial" w:hAnsi="Arial" w:cs="Arial"/>
        </w:rPr>
      </w:pPr>
    </w:p>
    <w:p w14:paraId="1338AE38" w14:textId="77777777" w:rsidR="00903C7D" w:rsidRPr="007333EB" w:rsidRDefault="00903C7D" w:rsidP="00903C7D">
      <w:pPr>
        <w:jc w:val="both"/>
        <w:rPr>
          <w:rFonts w:ascii="Arial" w:hAnsi="Arial" w:cs="Arial"/>
        </w:rPr>
      </w:pPr>
      <w:r w:rsidRPr="007333EB">
        <w:rPr>
          <w:rFonts w:ascii="Arial" w:hAnsi="Arial" w:cs="Arial"/>
        </w:rPr>
        <w:t xml:space="preserve">A </w:t>
      </w:r>
      <w:r w:rsidRPr="007333EB">
        <w:rPr>
          <w:rFonts w:ascii="Arial" w:hAnsi="Arial" w:cs="Arial"/>
          <w:b/>
          <w:bCs/>
        </w:rPr>
        <w:t xml:space="preserve">Játszóterek fejlesztése </w:t>
      </w:r>
      <w:r w:rsidRPr="007333EB">
        <w:rPr>
          <w:rFonts w:ascii="Arial" w:hAnsi="Arial" w:cs="Arial"/>
        </w:rPr>
        <w:t>projektben, melyet a SZOMPARK-kal konzorciumban valósít meg az Önkormányzat, előkészítés alatt áll a közbeszerzési eljárás. A közreműködő szervezet felé benyújtott módosítási igényünk jóváhagyás alatt van.</w:t>
      </w:r>
    </w:p>
    <w:p w14:paraId="00804E0D" w14:textId="77777777" w:rsidR="00903C7D" w:rsidRPr="007333EB" w:rsidRDefault="00903C7D" w:rsidP="00903C7D">
      <w:pPr>
        <w:jc w:val="both"/>
        <w:rPr>
          <w:rFonts w:ascii="Arial" w:hAnsi="Arial" w:cs="Arial"/>
        </w:rPr>
      </w:pPr>
    </w:p>
    <w:p w14:paraId="553EF993" w14:textId="77777777" w:rsidR="00903C7D" w:rsidRPr="007333EB" w:rsidRDefault="00903C7D" w:rsidP="00903C7D">
      <w:pPr>
        <w:jc w:val="both"/>
        <w:rPr>
          <w:rFonts w:ascii="Arial" w:hAnsi="Arial" w:cs="Arial"/>
        </w:rPr>
      </w:pPr>
      <w:r w:rsidRPr="007333EB">
        <w:rPr>
          <w:rFonts w:ascii="Arial" w:hAnsi="Arial" w:cs="Arial"/>
        </w:rPr>
        <w:t xml:space="preserve">A </w:t>
      </w:r>
      <w:r w:rsidRPr="007333EB">
        <w:rPr>
          <w:rFonts w:ascii="Arial" w:hAnsi="Arial" w:cs="Arial"/>
          <w:b/>
          <w:bCs/>
        </w:rPr>
        <w:t xml:space="preserve">Tószer téri sportpálya közösségi célú fejlesztése című </w:t>
      </w:r>
      <w:r w:rsidRPr="007333EB">
        <w:rPr>
          <w:rFonts w:ascii="Arial" w:hAnsi="Arial" w:cs="Arial"/>
        </w:rPr>
        <w:t xml:space="preserve">projekt módosítási igényének hiánypótlása zajlik, elfogadását követően kezdődhet meg a közbeszerzési eljárás indítása. </w:t>
      </w:r>
    </w:p>
    <w:p w14:paraId="6BF966B9" w14:textId="77777777" w:rsidR="00903C7D" w:rsidRPr="007333EB" w:rsidRDefault="00903C7D" w:rsidP="00903C7D">
      <w:pPr>
        <w:jc w:val="both"/>
        <w:rPr>
          <w:rFonts w:ascii="Arial" w:hAnsi="Arial" w:cs="Arial"/>
        </w:rPr>
      </w:pPr>
    </w:p>
    <w:p w14:paraId="59E6C935" w14:textId="77777777" w:rsidR="00903C7D" w:rsidRPr="007333EB" w:rsidRDefault="00903C7D" w:rsidP="00903C7D">
      <w:pPr>
        <w:jc w:val="both"/>
        <w:rPr>
          <w:rFonts w:ascii="Arial" w:hAnsi="Arial" w:cs="Arial"/>
        </w:rPr>
      </w:pPr>
      <w:r w:rsidRPr="007333EB">
        <w:rPr>
          <w:rFonts w:ascii="Arial" w:hAnsi="Arial" w:cs="Arial"/>
        </w:rPr>
        <w:t xml:space="preserve">A </w:t>
      </w:r>
      <w:r w:rsidRPr="007333EB">
        <w:rPr>
          <w:rFonts w:ascii="Arial" w:hAnsi="Arial" w:cs="Arial"/>
          <w:b/>
          <w:bCs/>
        </w:rPr>
        <w:t>Közösségi terek sportfunkciókkal való bővítése</w:t>
      </w:r>
      <w:r w:rsidRPr="007333EB">
        <w:rPr>
          <w:rFonts w:ascii="Arial" w:hAnsi="Arial" w:cs="Arial"/>
        </w:rPr>
        <w:t xml:space="preserve"> és a </w:t>
      </w:r>
      <w:r w:rsidRPr="007333EB">
        <w:rPr>
          <w:rFonts w:ascii="Arial" w:hAnsi="Arial" w:cs="Arial"/>
          <w:b/>
          <w:bCs/>
        </w:rPr>
        <w:t>11-es Huszár úti lakótelepen lévő közpark közösségi célú fejlesztése</w:t>
      </w:r>
      <w:r w:rsidRPr="007333EB">
        <w:rPr>
          <w:rFonts w:ascii="Arial" w:hAnsi="Arial" w:cs="Arial"/>
        </w:rPr>
        <w:t xml:space="preserve"> című projektek tekintetében módosítási kérelem benyújtása történt meg, melynek elfogadása folyamatban van. Ezt követően kezdődhet meg a közbeszerzési eljárás indítása. </w:t>
      </w:r>
    </w:p>
    <w:p w14:paraId="05C1D5CB" w14:textId="77777777" w:rsidR="00903C7D" w:rsidRPr="007333EB" w:rsidRDefault="00903C7D" w:rsidP="00903C7D">
      <w:pPr>
        <w:rPr>
          <w:rFonts w:ascii="Arial" w:hAnsi="Arial" w:cs="Arial"/>
        </w:rPr>
      </w:pPr>
    </w:p>
    <w:p w14:paraId="7833708F" w14:textId="77777777" w:rsidR="00903C7D" w:rsidRPr="007333EB" w:rsidRDefault="00903C7D" w:rsidP="00903C7D">
      <w:pPr>
        <w:jc w:val="both"/>
        <w:rPr>
          <w:rFonts w:ascii="Arial" w:hAnsi="Arial" w:cs="Arial"/>
        </w:rPr>
      </w:pPr>
      <w:r w:rsidRPr="007333EB">
        <w:rPr>
          <w:rFonts w:ascii="Arial" w:hAnsi="Arial" w:cs="Arial"/>
        </w:rPr>
        <w:t>A</w:t>
      </w:r>
      <w:r w:rsidRPr="007333EB">
        <w:rPr>
          <w:rFonts w:ascii="Arial" w:hAnsi="Arial" w:cs="Arial"/>
          <w:b/>
          <w:bCs/>
        </w:rPr>
        <w:t xml:space="preserve"> TOP-7.1.1-16-H-ESZA-2020-02011</w:t>
      </w:r>
      <w:r w:rsidRPr="007333EB">
        <w:rPr>
          <w:rFonts w:ascii="Arial" w:hAnsi="Arial" w:cs="Arial"/>
        </w:rPr>
        <w:t xml:space="preserve"> számú</w:t>
      </w:r>
      <w:r w:rsidRPr="007333EB">
        <w:rPr>
          <w:rFonts w:ascii="Arial" w:hAnsi="Arial" w:cs="Arial"/>
          <w:b/>
          <w:bCs/>
        </w:rPr>
        <w:t xml:space="preserve"> </w:t>
      </w:r>
      <w:proofErr w:type="spellStart"/>
      <w:r w:rsidRPr="007333EB">
        <w:rPr>
          <w:rFonts w:ascii="Arial" w:hAnsi="Arial" w:cs="Arial"/>
          <w:b/>
          <w:bCs/>
        </w:rPr>
        <w:t>DigIT</w:t>
      </w:r>
      <w:proofErr w:type="spellEnd"/>
      <w:r w:rsidRPr="007333EB">
        <w:rPr>
          <w:rFonts w:ascii="Arial" w:hAnsi="Arial" w:cs="Arial"/>
          <w:b/>
          <w:bCs/>
        </w:rPr>
        <w:t xml:space="preserve">-AGORA - Okos város, okos közösségek </w:t>
      </w:r>
      <w:r w:rsidRPr="007333EB">
        <w:rPr>
          <w:rFonts w:ascii="Arial" w:hAnsi="Arial" w:cs="Arial"/>
        </w:rPr>
        <w:t>című projekt keretében Szombathely Megyei Jogú Város Önkormányzata kezdeményezte a Konzorciumi Tag cseréjét, melyet a Közreműködő Szervezet 2022.04.06-án jóváhagyott.</w:t>
      </w:r>
    </w:p>
    <w:p w14:paraId="68721768" w14:textId="77777777" w:rsidR="00903C7D" w:rsidRPr="007333EB" w:rsidRDefault="00903C7D" w:rsidP="00903C7D">
      <w:pPr>
        <w:jc w:val="both"/>
        <w:rPr>
          <w:rFonts w:ascii="Arial" w:hAnsi="Arial" w:cs="Arial"/>
        </w:rPr>
      </w:pPr>
    </w:p>
    <w:p w14:paraId="7BF8DB8D" w14:textId="77777777" w:rsidR="00903C7D" w:rsidRPr="007333EB" w:rsidRDefault="00903C7D" w:rsidP="00903C7D">
      <w:pPr>
        <w:jc w:val="both"/>
        <w:rPr>
          <w:rFonts w:ascii="Arial" w:hAnsi="Arial" w:cs="Arial"/>
          <w:b/>
          <w:bCs/>
        </w:rPr>
      </w:pPr>
      <w:r w:rsidRPr="007333EB">
        <w:rPr>
          <w:rFonts w:ascii="Arial" w:hAnsi="Arial" w:cs="Arial"/>
        </w:rPr>
        <w:t>A</w:t>
      </w:r>
      <w:r w:rsidRPr="007333EB">
        <w:rPr>
          <w:rFonts w:ascii="Arial" w:hAnsi="Arial" w:cs="Arial"/>
          <w:b/>
          <w:bCs/>
        </w:rPr>
        <w:t xml:space="preserve"> TOP-7.1.1-16-H-ERFA-2020-00781 </w:t>
      </w:r>
      <w:r w:rsidRPr="007333EB">
        <w:rPr>
          <w:rFonts w:ascii="Arial" w:hAnsi="Arial" w:cs="Arial"/>
        </w:rPr>
        <w:t>számú</w:t>
      </w:r>
      <w:r w:rsidRPr="007333EB">
        <w:rPr>
          <w:rFonts w:ascii="Arial" w:hAnsi="Arial" w:cs="Arial"/>
          <w:b/>
          <w:bCs/>
        </w:rPr>
        <w:t xml:space="preserve"> „A gyöngyösszőlősi klubház fejlesztése” </w:t>
      </w:r>
      <w:r w:rsidRPr="007333EB">
        <w:rPr>
          <w:rFonts w:ascii="Arial" w:hAnsi="Arial" w:cs="Arial"/>
        </w:rPr>
        <w:t>című projekt esetében szerződésmódosítási kérelem formájában beküldésre került a Közreműködő Szervezet részére a műszaki tartalom változás indoklása, melyre 2022.04.11-én hiánypótlási felszólítás érkezett, ennek határideje 30 nap.</w:t>
      </w:r>
    </w:p>
    <w:p w14:paraId="150BAA35" w14:textId="77777777" w:rsidR="00903C7D" w:rsidRPr="007333EB" w:rsidRDefault="00903C7D" w:rsidP="00903C7D">
      <w:pPr>
        <w:jc w:val="both"/>
        <w:rPr>
          <w:rFonts w:ascii="Arial" w:hAnsi="Arial" w:cs="Arial"/>
          <w:b/>
          <w:bCs/>
        </w:rPr>
      </w:pPr>
    </w:p>
    <w:p w14:paraId="7B8D8200" w14:textId="77777777" w:rsidR="00903C7D" w:rsidRPr="007333EB" w:rsidRDefault="00903C7D" w:rsidP="00903C7D">
      <w:pPr>
        <w:jc w:val="both"/>
        <w:rPr>
          <w:rFonts w:ascii="Arial" w:hAnsi="Arial" w:cs="Arial"/>
        </w:rPr>
      </w:pPr>
      <w:r w:rsidRPr="007333EB">
        <w:rPr>
          <w:rFonts w:ascii="Arial" w:hAnsi="Arial" w:cs="Arial"/>
        </w:rPr>
        <w:t>A</w:t>
      </w:r>
      <w:r w:rsidRPr="007333EB">
        <w:rPr>
          <w:rFonts w:ascii="Arial" w:hAnsi="Arial" w:cs="Arial"/>
          <w:b/>
          <w:bCs/>
        </w:rPr>
        <w:t xml:space="preserve"> TOP-7.1.1-16-H-ERFA-2020-00780 </w:t>
      </w:r>
      <w:r w:rsidRPr="007333EB">
        <w:rPr>
          <w:rFonts w:ascii="Arial" w:hAnsi="Arial" w:cs="Arial"/>
        </w:rPr>
        <w:t>számú</w:t>
      </w:r>
      <w:r w:rsidRPr="007333EB">
        <w:rPr>
          <w:rFonts w:ascii="Arial" w:hAnsi="Arial" w:cs="Arial"/>
          <w:b/>
          <w:bCs/>
        </w:rPr>
        <w:t xml:space="preserve"> „A Szedreskert szabadtéri közösségi rendezvénytérré fejlesztése” </w:t>
      </w:r>
      <w:r w:rsidRPr="007333EB">
        <w:rPr>
          <w:rFonts w:ascii="Arial" w:hAnsi="Arial" w:cs="Arial"/>
        </w:rPr>
        <w:t>című projekt esetében a műszaki tartalomra vonatkozó módosítási idény 2022.02.16-án benyújtásra került a Közreműködő Szervezet részére, a hiánypótlási felhívásra a hiánypótlás 2022.04.08-án beküldésre került.</w:t>
      </w:r>
    </w:p>
    <w:p w14:paraId="7EC13687" w14:textId="77777777" w:rsidR="00903C7D" w:rsidRPr="007333EB" w:rsidRDefault="00903C7D" w:rsidP="00903C7D">
      <w:pPr>
        <w:jc w:val="both"/>
        <w:rPr>
          <w:rFonts w:ascii="Arial" w:hAnsi="Arial" w:cs="Arial"/>
        </w:rPr>
      </w:pPr>
    </w:p>
    <w:p w14:paraId="5555D50C" w14:textId="77777777" w:rsidR="00903C7D" w:rsidRPr="007333EB" w:rsidRDefault="00903C7D" w:rsidP="00903C7D">
      <w:pPr>
        <w:jc w:val="both"/>
        <w:rPr>
          <w:rFonts w:ascii="Arial" w:hAnsi="Arial" w:cs="Arial"/>
        </w:rPr>
      </w:pPr>
      <w:r w:rsidRPr="007333EB">
        <w:rPr>
          <w:rFonts w:ascii="Arial" w:hAnsi="Arial" w:cs="Arial"/>
        </w:rPr>
        <w:t xml:space="preserve">A Horizont2020-as </w:t>
      </w:r>
      <w:proofErr w:type="spellStart"/>
      <w:r w:rsidRPr="007333EB">
        <w:rPr>
          <w:rFonts w:ascii="Arial" w:hAnsi="Arial" w:cs="Arial"/>
          <w:b/>
          <w:bCs/>
        </w:rPr>
        <w:t>JUSTNature</w:t>
      </w:r>
      <w:proofErr w:type="spellEnd"/>
      <w:r w:rsidRPr="007333EB">
        <w:rPr>
          <w:rFonts w:ascii="Arial" w:hAnsi="Arial" w:cs="Arial"/>
        </w:rPr>
        <w:t xml:space="preserve"> projekt megvalósítása részeként a menedzsment csapat a helyi támogató csoport tagjainak kiválasztásán és meghívásán, valamint a projektmegvalósítás tudományos szintű vizsgálataihoz szükséges adatszolgáltatásokon dolgozik. </w:t>
      </w:r>
    </w:p>
    <w:p w14:paraId="58DB1EE0" w14:textId="77777777" w:rsidR="00903C7D" w:rsidRPr="007333EB" w:rsidRDefault="00903C7D" w:rsidP="00903C7D">
      <w:pPr>
        <w:jc w:val="both"/>
        <w:rPr>
          <w:rFonts w:ascii="Arial" w:hAnsi="Arial" w:cs="Arial"/>
        </w:rPr>
      </w:pPr>
    </w:p>
    <w:p w14:paraId="693C5854" w14:textId="77777777" w:rsidR="00903C7D" w:rsidRPr="007333EB" w:rsidRDefault="00903C7D" w:rsidP="00903C7D">
      <w:pPr>
        <w:jc w:val="both"/>
        <w:rPr>
          <w:rFonts w:ascii="Arial" w:hAnsi="Arial" w:cs="Arial"/>
        </w:rPr>
      </w:pPr>
      <w:r w:rsidRPr="007333EB">
        <w:rPr>
          <w:rFonts w:ascii="Arial" w:hAnsi="Arial" w:cs="Arial"/>
        </w:rPr>
        <w:t>A „</w:t>
      </w:r>
      <w:r w:rsidRPr="007333EB">
        <w:rPr>
          <w:rFonts w:ascii="Arial" w:hAnsi="Arial" w:cs="Arial"/>
          <w:b/>
          <w:bCs/>
        </w:rPr>
        <w:t>Gazdaság-és foglalkoztatásfejlesztési partnerség a Szombathelyi járás területén</w:t>
      </w:r>
      <w:r w:rsidRPr="007333EB">
        <w:rPr>
          <w:rFonts w:ascii="Arial" w:hAnsi="Arial" w:cs="Arial"/>
        </w:rPr>
        <w:t>” című projekt megvalósítása 2022.03.31-én befejeződött. A Kormányhivatal által kezdeményezett módosítási kérelem Irányító Hatóság általi elbírálása megtörtént, a módosított támogatási szerződés aláírása folyamatban van. Újabb módosítási kérelem benyújtása ezt követően válik lehetségessé. A minősítési táblázat összeállítása és benyújtása az Innovációs és Technológiai Minisztérium Munkaerőpiaci Fejlesztési Főosztály részére megtörtént. A szakmai és pénzügyi záráshoz kapcsolódó tevékenység folyamatos, a záró beszámoló benyújtásának határideje 2022. jún. 29.</w:t>
      </w:r>
    </w:p>
    <w:p w14:paraId="4B15905E" w14:textId="77777777" w:rsidR="00903C7D" w:rsidRPr="007333EB" w:rsidRDefault="00903C7D" w:rsidP="00903C7D">
      <w:pPr>
        <w:jc w:val="both"/>
        <w:rPr>
          <w:rFonts w:ascii="Arial" w:hAnsi="Arial" w:cs="Arial"/>
        </w:rPr>
      </w:pPr>
    </w:p>
    <w:p w14:paraId="155037AC" w14:textId="77777777" w:rsidR="00903C7D" w:rsidRPr="007333EB" w:rsidRDefault="00903C7D" w:rsidP="00903C7D">
      <w:pPr>
        <w:jc w:val="both"/>
        <w:rPr>
          <w:rFonts w:ascii="Arial" w:hAnsi="Arial" w:cs="Arial"/>
        </w:rPr>
      </w:pPr>
      <w:r w:rsidRPr="007333EB">
        <w:rPr>
          <w:rFonts w:ascii="Arial" w:hAnsi="Arial" w:cs="Arial"/>
        </w:rPr>
        <w:t>A „</w:t>
      </w:r>
      <w:r w:rsidRPr="007333EB">
        <w:rPr>
          <w:rFonts w:ascii="Arial" w:hAnsi="Arial" w:cs="Arial"/>
          <w:b/>
          <w:bCs/>
        </w:rPr>
        <w:t>Szombathely fenntartható mobilitási tervének elkészítése (SUMP)”</w:t>
      </w:r>
      <w:r w:rsidRPr="007333EB">
        <w:rPr>
          <w:rFonts w:ascii="Arial" w:hAnsi="Arial" w:cs="Arial"/>
        </w:rPr>
        <w:t xml:space="preserve"> projektben a </w:t>
      </w:r>
      <w:proofErr w:type="spellStart"/>
      <w:r w:rsidRPr="007333EB">
        <w:rPr>
          <w:rFonts w:ascii="Arial" w:hAnsi="Arial" w:cs="Arial"/>
        </w:rPr>
        <w:t>Trenecon</w:t>
      </w:r>
      <w:proofErr w:type="spellEnd"/>
      <w:r w:rsidRPr="007333EB">
        <w:rPr>
          <w:rFonts w:ascii="Arial" w:hAnsi="Arial" w:cs="Arial"/>
        </w:rPr>
        <w:t xml:space="preserve"> Kft. által elkészített és megküldött SUMP szakértői változatát március 30-án online megbeszélés keretében egyeztettük a </w:t>
      </w:r>
      <w:proofErr w:type="spellStart"/>
      <w:r w:rsidRPr="007333EB">
        <w:rPr>
          <w:rFonts w:ascii="Arial" w:hAnsi="Arial" w:cs="Arial"/>
        </w:rPr>
        <w:t>Trenecon</w:t>
      </w:r>
      <w:proofErr w:type="spellEnd"/>
      <w:r w:rsidRPr="007333EB">
        <w:rPr>
          <w:rFonts w:ascii="Arial" w:hAnsi="Arial" w:cs="Arial"/>
        </w:rPr>
        <w:t xml:space="preserve"> Kft. szakértőivel. Elkészültek és megküldésre kerültek a környező települések polgármestereinek és a célzott partnerek részére a felkérő levelek a dokumentum véleményezésére. </w:t>
      </w:r>
    </w:p>
    <w:p w14:paraId="41748CF0" w14:textId="77777777" w:rsidR="00903C7D" w:rsidRPr="007333EB" w:rsidRDefault="00903C7D" w:rsidP="00903C7D">
      <w:pPr>
        <w:jc w:val="both"/>
        <w:rPr>
          <w:rFonts w:ascii="Arial" w:hAnsi="Arial" w:cs="Arial"/>
        </w:rPr>
      </w:pPr>
    </w:p>
    <w:p w14:paraId="2F4FA9A8" w14:textId="77777777" w:rsidR="00903C7D" w:rsidRPr="007333EB" w:rsidRDefault="00903C7D" w:rsidP="00903C7D">
      <w:pPr>
        <w:jc w:val="both"/>
        <w:rPr>
          <w:rFonts w:ascii="Arial" w:hAnsi="Arial" w:cs="Arial"/>
        </w:rPr>
      </w:pPr>
      <w:r w:rsidRPr="007333EB">
        <w:rPr>
          <w:rFonts w:ascii="Arial" w:hAnsi="Arial" w:cs="Arial"/>
        </w:rPr>
        <w:lastRenderedPageBreak/>
        <w:t xml:space="preserve">Támogatást nyert a Horizont 2020 programon belül a </w:t>
      </w:r>
      <w:r w:rsidRPr="007333EB">
        <w:rPr>
          <w:rFonts w:ascii="Arial" w:hAnsi="Arial" w:cs="Arial"/>
          <w:b/>
          <w:bCs/>
        </w:rPr>
        <w:t xml:space="preserve">European City </w:t>
      </w:r>
      <w:proofErr w:type="spellStart"/>
      <w:r w:rsidRPr="007333EB">
        <w:rPr>
          <w:rFonts w:ascii="Arial" w:hAnsi="Arial" w:cs="Arial"/>
          <w:b/>
          <w:bCs/>
        </w:rPr>
        <w:t>Facility</w:t>
      </w:r>
      <w:proofErr w:type="spellEnd"/>
      <w:r w:rsidRPr="007333EB">
        <w:rPr>
          <w:rFonts w:ascii="Arial" w:hAnsi="Arial" w:cs="Arial"/>
        </w:rPr>
        <w:t xml:space="preserve"> felhívásra 2021. decemberében benyújtott pályázat, amivel 60.000 EUR támogatást kap városunk egy energiahatékonysági és CO2 kibocsátás csökkentési célú beruházási koncepció elkészítésére. A támogatási szerződés aláírása előkészítés alatt van, április 12-én pedig előkészítő belső egyeztetésen határoztuk meg a beruházási koncepció elkészítésének első lépéseit.</w:t>
      </w:r>
    </w:p>
    <w:p w14:paraId="1E2C5D09" w14:textId="77777777" w:rsidR="00903C7D" w:rsidRPr="007333EB" w:rsidRDefault="00903C7D" w:rsidP="00903C7D">
      <w:pPr>
        <w:jc w:val="both"/>
        <w:rPr>
          <w:rFonts w:ascii="Arial" w:hAnsi="Arial" w:cs="Arial"/>
        </w:rPr>
      </w:pPr>
    </w:p>
    <w:p w14:paraId="26F9F54B" w14:textId="0B41FCC9" w:rsidR="00903C7D" w:rsidRPr="007333EB" w:rsidRDefault="00791F5C" w:rsidP="00903C7D">
      <w:pPr>
        <w:jc w:val="both"/>
        <w:rPr>
          <w:rFonts w:ascii="Arial" w:hAnsi="Arial" w:cs="Arial"/>
        </w:rPr>
      </w:pPr>
      <w:r w:rsidRPr="007333EB">
        <w:rPr>
          <w:rFonts w:ascii="Arial" w:hAnsi="Arial" w:cs="Arial"/>
        </w:rPr>
        <w:t xml:space="preserve">A </w:t>
      </w:r>
      <w:proofErr w:type="spellStart"/>
      <w:r w:rsidRPr="007333EB">
        <w:rPr>
          <w:rFonts w:ascii="Arial" w:hAnsi="Arial" w:cs="Arial"/>
        </w:rPr>
        <w:t>Waclaw</w:t>
      </w:r>
      <w:proofErr w:type="spellEnd"/>
      <w:r w:rsidRPr="007333EB">
        <w:rPr>
          <w:rFonts w:ascii="Arial" w:hAnsi="Arial" w:cs="Arial"/>
        </w:rPr>
        <w:t xml:space="preserve"> </w:t>
      </w:r>
      <w:proofErr w:type="spellStart"/>
      <w:r w:rsidRPr="007333EB">
        <w:rPr>
          <w:rFonts w:ascii="Arial" w:hAnsi="Arial" w:cs="Arial"/>
        </w:rPr>
        <w:t>Felczak</w:t>
      </w:r>
      <w:proofErr w:type="spellEnd"/>
      <w:r w:rsidRPr="007333EB">
        <w:rPr>
          <w:rFonts w:ascii="Arial" w:hAnsi="Arial" w:cs="Arial"/>
        </w:rPr>
        <w:t xml:space="preserve"> Alapítvány „</w:t>
      </w:r>
      <w:proofErr w:type="spellStart"/>
      <w:r w:rsidRPr="007333EB">
        <w:rPr>
          <w:rFonts w:ascii="Arial" w:hAnsi="Arial" w:cs="Arial"/>
          <w:b/>
          <w:bCs/>
        </w:rPr>
        <w:t>Dwa</w:t>
      </w:r>
      <w:proofErr w:type="spellEnd"/>
      <w:r w:rsidRPr="007333EB">
        <w:rPr>
          <w:rFonts w:ascii="Arial" w:hAnsi="Arial" w:cs="Arial"/>
          <w:b/>
          <w:bCs/>
        </w:rPr>
        <w:t xml:space="preserve"> </w:t>
      </w:r>
      <w:proofErr w:type="spellStart"/>
      <w:r w:rsidRPr="007333EB">
        <w:rPr>
          <w:rFonts w:ascii="Arial" w:hAnsi="Arial" w:cs="Arial"/>
          <w:b/>
          <w:bCs/>
        </w:rPr>
        <w:t>bratanki</w:t>
      </w:r>
      <w:proofErr w:type="spellEnd"/>
      <w:r w:rsidRPr="007333EB">
        <w:rPr>
          <w:rFonts w:ascii="Arial" w:hAnsi="Arial" w:cs="Arial"/>
        </w:rPr>
        <w:t>” felhívására benyújtott pályázatunk 100%-os támogatást nyert.</w:t>
      </w:r>
    </w:p>
    <w:p w14:paraId="5E43FB9C" w14:textId="77777777" w:rsidR="00903C7D" w:rsidRPr="007333EB" w:rsidRDefault="00903C7D" w:rsidP="00903C7D">
      <w:pPr>
        <w:jc w:val="both"/>
        <w:rPr>
          <w:rFonts w:ascii="Arial" w:hAnsi="Arial" w:cs="Arial"/>
        </w:rPr>
      </w:pPr>
    </w:p>
    <w:p w14:paraId="711886CE" w14:textId="77777777" w:rsidR="00903C7D" w:rsidRPr="007333EB" w:rsidRDefault="00903C7D" w:rsidP="00903C7D">
      <w:pPr>
        <w:jc w:val="both"/>
        <w:rPr>
          <w:rFonts w:ascii="Arial" w:hAnsi="Arial" w:cs="Arial"/>
        </w:rPr>
      </w:pPr>
      <w:r w:rsidRPr="007333EB">
        <w:rPr>
          <w:rFonts w:ascii="Arial" w:hAnsi="Arial" w:cs="Arial"/>
        </w:rPr>
        <w:t xml:space="preserve">Együttműködésre kapott felkérést az Önkormányzat egy Horizont Európa pályázat előkészítésében. A NOTUS fantázianevű pályázatot 2022. szeptember 6-ig kell benyújtani, célterülete a fenntartható mobilitás terjedésének elősegítése, szervezése. </w:t>
      </w:r>
    </w:p>
    <w:p w14:paraId="54F885B2" w14:textId="77777777" w:rsidR="00903C7D" w:rsidRPr="007333EB" w:rsidRDefault="00903C7D" w:rsidP="00903C7D">
      <w:pPr>
        <w:jc w:val="both"/>
        <w:rPr>
          <w:rFonts w:ascii="Arial" w:hAnsi="Arial" w:cs="Arial"/>
        </w:rPr>
      </w:pPr>
    </w:p>
    <w:p w14:paraId="5D2DD70D" w14:textId="77777777" w:rsidR="00903C7D" w:rsidRPr="007333EB" w:rsidRDefault="00903C7D" w:rsidP="00903C7D">
      <w:pPr>
        <w:jc w:val="both"/>
        <w:rPr>
          <w:rFonts w:ascii="Arial" w:hAnsi="Arial" w:cs="Arial"/>
        </w:rPr>
      </w:pPr>
      <w:r w:rsidRPr="007333EB">
        <w:rPr>
          <w:rFonts w:ascii="Arial" w:hAnsi="Arial" w:cs="Arial"/>
        </w:rPr>
        <w:t xml:space="preserve">A </w:t>
      </w:r>
      <w:r w:rsidRPr="007333EB">
        <w:rPr>
          <w:rFonts w:ascii="Arial" w:hAnsi="Arial" w:cs="Arial"/>
          <w:b/>
          <w:bCs/>
        </w:rPr>
        <w:t>Tudományos és Technológiai Park</w:t>
      </w:r>
      <w:r w:rsidRPr="007333EB">
        <w:rPr>
          <w:rFonts w:ascii="Arial" w:hAnsi="Arial" w:cs="Arial"/>
        </w:rPr>
        <w:t xml:space="preserve"> címpályázat elkészítésére vonatkozóan az alábbiak miatt szerződésmódosítás történt:</w:t>
      </w:r>
    </w:p>
    <w:p w14:paraId="0F8582D1" w14:textId="77777777" w:rsidR="00903C7D" w:rsidRPr="007333EB" w:rsidRDefault="00903C7D" w:rsidP="00903C7D">
      <w:pPr>
        <w:jc w:val="both"/>
        <w:rPr>
          <w:rFonts w:ascii="Arial" w:hAnsi="Arial" w:cs="Arial"/>
        </w:rPr>
      </w:pPr>
      <w:r w:rsidRPr="007333EB">
        <w:rPr>
          <w:rFonts w:ascii="Arial" w:hAnsi="Arial" w:cs="Arial"/>
        </w:rPr>
        <w:t>A tudományos és innovációs, a technológiai és az ipari parkokról szóló 799/2021. (XII.28.) Korm.rendelet a „Tudományos és Technológiai Park" cím kettéosztásával létrehozta az egyetemek által pályázható „Tudományos és Innovációs Park", illetve az önkormányzatok és gazdasági társasági társaságok által pályázható „Technológiai Park" kategóriákat.</w:t>
      </w:r>
    </w:p>
    <w:p w14:paraId="0FF857E8" w14:textId="77777777" w:rsidR="00903C7D" w:rsidRPr="007333EB" w:rsidRDefault="00903C7D" w:rsidP="00903C7D">
      <w:pPr>
        <w:jc w:val="both"/>
        <w:rPr>
          <w:rFonts w:ascii="Arial" w:hAnsi="Arial" w:cs="Arial"/>
        </w:rPr>
      </w:pPr>
      <w:r w:rsidRPr="007333EB">
        <w:rPr>
          <w:rFonts w:ascii="Arial" w:hAnsi="Arial" w:cs="Arial"/>
        </w:rPr>
        <w:t>A „Tudományos és Technológiai Park" kategória hatályon kívül került, így formailag a korábbi címpályázat is hatályát vesztette.</w:t>
      </w:r>
    </w:p>
    <w:p w14:paraId="455119CD" w14:textId="77777777" w:rsidR="00903C7D" w:rsidRPr="007333EB" w:rsidRDefault="00903C7D" w:rsidP="00903C7D">
      <w:pPr>
        <w:jc w:val="both"/>
        <w:rPr>
          <w:rFonts w:ascii="Arial" w:hAnsi="Arial" w:cs="Arial"/>
        </w:rPr>
      </w:pPr>
      <w:r w:rsidRPr="007333EB">
        <w:rPr>
          <w:rFonts w:ascii="Arial" w:hAnsi="Arial" w:cs="Arial"/>
        </w:rPr>
        <w:t>Az év eleji munkaterv szerint 2022. március 18-án lett volna az új Tanács alakuló ülése, amely azonban nem került összehívásra. A kialakult exlex állapotra tekintettel jelenleg nem lehetséges címpályázatot benyújtani addig, amíg a következő Tanácsülésen elfogadásra nem kerül az új felhívás.</w:t>
      </w:r>
    </w:p>
    <w:p w14:paraId="5357A1FE" w14:textId="77777777" w:rsidR="00903C7D" w:rsidRPr="007333EB" w:rsidRDefault="00903C7D" w:rsidP="00903C7D">
      <w:pPr>
        <w:pStyle w:val="OkeanFelsorolas"/>
        <w:numPr>
          <w:ilvl w:val="0"/>
          <w:numId w:val="0"/>
        </w:numPr>
        <w:tabs>
          <w:tab w:val="left" w:pos="708"/>
        </w:tabs>
        <w:spacing w:before="0"/>
        <w:rPr>
          <w:color w:val="auto"/>
          <w:sz w:val="24"/>
          <w:szCs w:val="24"/>
          <w:lang w:eastAsia="ar-SA"/>
        </w:rPr>
      </w:pPr>
    </w:p>
    <w:p w14:paraId="63EE62EA" w14:textId="77777777" w:rsidR="00903C7D" w:rsidRPr="007333EB" w:rsidRDefault="00903C7D" w:rsidP="00903C7D">
      <w:pPr>
        <w:pStyle w:val="OkeanFelsorolas"/>
        <w:numPr>
          <w:ilvl w:val="0"/>
          <w:numId w:val="0"/>
        </w:numPr>
        <w:tabs>
          <w:tab w:val="left" w:pos="708"/>
        </w:tabs>
        <w:spacing w:before="0"/>
        <w:rPr>
          <w:color w:val="auto"/>
          <w:sz w:val="24"/>
          <w:szCs w:val="24"/>
          <w:lang w:eastAsia="en-US"/>
        </w:rPr>
      </w:pPr>
      <w:r w:rsidRPr="007333EB">
        <w:rPr>
          <w:color w:val="auto"/>
          <w:sz w:val="24"/>
          <w:szCs w:val="24"/>
          <w:lang w:eastAsia="ar-SA"/>
        </w:rPr>
        <w:t xml:space="preserve">Az előzményekre tekintettel a felek a szerződés </w:t>
      </w:r>
      <w:r w:rsidRPr="007333EB">
        <w:rPr>
          <w:color w:val="auto"/>
          <w:sz w:val="24"/>
          <w:szCs w:val="24"/>
          <w:lang w:eastAsia="en-US"/>
        </w:rPr>
        <w:t>határidejét módosították. A szerződés időtartama aláírástól az iparügyekért felelős miniszter támogató döntésének közléséig tart. A címpályázati dokumentáció Megrendelő részére történő átadásának határideje legkésőbb 2022. augusztus 31. napja, azzal a kiegészítéssel, hogy az új címpályázat megjelenését követően 15 napon belül a címpályázatot készítő köteles véglegesíteni a pályázati dokumentációt</w:t>
      </w:r>
    </w:p>
    <w:p w14:paraId="4B559C73" w14:textId="77777777" w:rsidR="00903C7D" w:rsidRPr="007333EB" w:rsidRDefault="00903C7D" w:rsidP="00903C7D">
      <w:pPr>
        <w:jc w:val="both"/>
        <w:rPr>
          <w:rFonts w:ascii="Arial" w:hAnsi="Arial" w:cs="Arial"/>
          <w:lang w:eastAsia="en-US"/>
        </w:rPr>
      </w:pPr>
    </w:p>
    <w:p w14:paraId="2E5FC1C5" w14:textId="77777777" w:rsidR="00903C7D" w:rsidRPr="007333EB" w:rsidRDefault="00903C7D" w:rsidP="00903C7D">
      <w:pPr>
        <w:jc w:val="both"/>
        <w:rPr>
          <w:rFonts w:ascii="Arial" w:hAnsi="Arial" w:cs="Arial"/>
        </w:rPr>
      </w:pPr>
      <w:r w:rsidRPr="007333EB">
        <w:rPr>
          <w:rFonts w:ascii="Arial" w:hAnsi="Arial" w:cs="Arial"/>
        </w:rPr>
        <w:t xml:space="preserve">A </w:t>
      </w:r>
      <w:r w:rsidRPr="007333EB">
        <w:rPr>
          <w:rFonts w:ascii="Arial" w:hAnsi="Arial" w:cs="Arial"/>
          <w:b/>
          <w:bCs/>
        </w:rPr>
        <w:t>TOP-6.2.1-15-SH1-2016-00002</w:t>
      </w:r>
      <w:r w:rsidRPr="007333EB">
        <w:rPr>
          <w:rFonts w:ascii="Arial" w:hAnsi="Arial" w:cs="Arial"/>
        </w:rPr>
        <w:t xml:space="preserve"> azonosító számú, </w:t>
      </w:r>
      <w:r w:rsidRPr="007333EB">
        <w:rPr>
          <w:rFonts w:ascii="Arial" w:hAnsi="Arial" w:cs="Arial"/>
          <w:b/>
          <w:bCs/>
        </w:rPr>
        <w:t>„Óvoda fejlesztések Szombathelyen”</w:t>
      </w:r>
      <w:r w:rsidRPr="007333EB">
        <w:rPr>
          <w:rFonts w:ascii="Arial" w:hAnsi="Arial" w:cs="Arial"/>
        </w:rPr>
        <w:t xml:space="preserve"> elnevezésű projekt esetében az elmúlt időszakban 1 óvoda volt érintett:</w:t>
      </w:r>
    </w:p>
    <w:p w14:paraId="2A995BD0" w14:textId="77777777" w:rsidR="00903C7D" w:rsidRPr="007333EB" w:rsidRDefault="00903C7D" w:rsidP="00903C7D">
      <w:pPr>
        <w:numPr>
          <w:ilvl w:val="0"/>
          <w:numId w:val="5"/>
        </w:numPr>
        <w:jc w:val="both"/>
        <w:rPr>
          <w:rFonts w:ascii="Arial" w:hAnsi="Arial" w:cs="Arial"/>
        </w:rPr>
      </w:pPr>
      <w:r w:rsidRPr="007333EB">
        <w:rPr>
          <w:rFonts w:ascii="Arial" w:hAnsi="Arial" w:cs="Arial"/>
        </w:rPr>
        <w:t xml:space="preserve">a </w:t>
      </w:r>
      <w:r w:rsidRPr="007333EB">
        <w:rPr>
          <w:rFonts w:ascii="Arial" w:hAnsi="Arial" w:cs="Arial"/>
          <w:b/>
          <w:bCs/>
        </w:rPr>
        <w:t>Gazdag Erzsi Óvoda:</w:t>
      </w:r>
      <w:r w:rsidRPr="007333EB">
        <w:rPr>
          <w:rFonts w:ascii="Arial" w:hAnsi="Arial" w:cs="Arial"/>
        </w:rPr>
        <w:t xml:space="preserve"> (</w:t>
      </w:r>
      <w:proofErr w:type="spellStart"/>
      <w:r w:rsidRPr="007333EB">
        <w:rPr>
          <w:rFonts w:ascii="Arial" w:hAnsi="Arial" w:cs="Arial"/>
        </w:rPr>
        <w:t>Szkendó</w:t>
      </w:r>
      <w:proofErr w:type="spellEnd"/>
      <w:r w:rsidRPr="007333EB">
        <w:rPr>
          <w:rFonts w:ascii="Arial" w:hAnsi="Arial" w:cs="Arial"/>
        </w:rPr>
        <w:t xml:space="preserve"> Építő és Mélyépítő Mérnöki Kft.) A projekt fizikai zárása 2022.01.29. 2022.01.13-án benyújtásra került a használatbavételi engedély. 2022.01.28-án beküldésre került a Közreműködő Szervezet részére a záró szakmai beszámoló és a záró pénzügyi elszámolás, melyet 2022.03.02-án a Közreműködő Szervezet jóváhagyott. </w:t>
      </w:r>
    </w:p>
    <w:p w14:paraId="58640BB5" w14:textId="77777777" w:rsidR="00903C7D" w:rsidRPr="007333EB" w:rsidRDefault="00903C7D" w:rsidP="00903C7D">
      <w:pPr>
        <w:jc w:val="both"/>
        <w:rPr>
          <w:rFonts w:ascii="Arial" w:hAnsi="Arial" w:cs="Arial"/>
        </w:rPr>
      </w:pPr>
    </w:p>
    <w:p w14:paraId="11221418" w14:textId="77777777" w:rsidR="00903C7D" w:rsidRPr="007333EB" w:rsidRDefault="00903C7D" w:rsidP="00903C7D">
      <w:pPr>
        <w:jc w:val="both"/>
        <w:rPr>
          <w:rFonts w:ascii="Arial" w:hAnsi="Arial" w:cs="Arial"/>
        </w:rPr>
      </w:pPr>
      <w:r w:rsidRPr="007333EB">
        <w:rPr>
          <w:rFonts w:ascii="Arial" w:hAnsi="Arial" w:cs="Arial"/>
        </w:rPr>
        <w:t xml:space="preserve">A </w:t>
      </w:r>
      <w:r w:rsidRPr="007333EB">
        <w:rPr>
          <w:rFonts w:ascii="Arial" w:hAnsi="Arial" w:cs="Arial"/>
          <w:b/>
          <w:bCs/>
        </w:rPr>
        <w:t>TOP-6.2.1-19-SH1-2019-00001</w:t>
      </w:r>
      <w:r w:rsidRPr="007333EB">
        <w:rPr>
          <w:rFonts w:ascii="Arial" w:hAnsi="Arial" w:cs="Arial"/>
        </w:rPr>
        <w:t xml:space="preserve"> azonosító számú, </w:t>
      </w:r>
      <w:r w:rsidRPr="007333EB">
        <w:rPr>
          <w:rFonts w:ascii="Arial" w:hAnsi="Arial" w:cs="Arial"/>
          <w:b/>
          <w:bCs/>
        </w:rPr>
        <w:t>„Új bölcsőde építése Szombathelyen"</w:t>
      </w:r>
      <w:r w:rsidRPr="007333EB">
        <w:rPr>
          <w:rFonts w:ascii="Arial" w:hAnsi="Arial" w:cs="Arial"/>
        </w:rPr>
        <w:t xml:space="preserve"> elnevezésű projekt esetében 2022. február 14-án mindkét fél részéről aláírásra került a kivitelezési szerződés. A munkaterület átadás időpontja 2022. február 22. napja volt. Jelenleg zajlik az építkezés.</w:t>
      </w:r>
    </w:p>
    <w:p w14:paraId="6369A16D" w14:textId="77777777" w:rsidR="00903C7D" w:rsidRPr="007333EB" w:rsidRDefault="00903C7D" w:rsidP="00903C7D">
      <w:pPr>
        <w:jc w:val="both"/>
        <w:rPr>
          <w:rFonts w:ascii="Arial" w:hAnsi="Arial" w:cs="Arial"/>
        </w:rPr>
      </w:pPr>
    </w:p>
    <w:p w14:paraId="6662C217" w14:textId="77777777" w:rsidR="00903C7D" w:rsidRPr="007333EB" w:rsidRDefault="00903C7D" w:rsidP="00903C7D">
      <w:pPr>
        <w:jc w:val="both"/>
        <w:rPr>
          <w:rFonts w:ascii="Arial" w:hAnsi="Arial" w:cs="Arial"/>
        </w:rPr>
      </w:pPr>
      <w:r w:rsidRPr="007333EB">
        <w:rPr>
          <w:rFonts w:ascii="Arial" w:hAnsi="Arial" w:cs="Arial"/>
        </w:rPr>
        <w:t xml:space="preserve">Az </w:t>
      </w:r>
      <w:r w:rsidRPr="007333EB">
        <w:rPr>
          <w:rFonts w:ascii="Arial" w:hAnsi="Arial" w:cs="Arial"/>
          <w:b/>
          <w:bCs/>
        </w:rPr>
        <w:t>RRF-1.1.2-21-2021-00007</w:t>
      </w:r>
      <w:r w:rsidRPr="007333EB">
        <w:rPr>
          <w:rFonts w:ascii="Arial" w:hAnsi="Arial" w:cs="Arial"/>
        </w:rPr>
        <w:t xml:space="preserve"> azonosító számú </w:t>
      </w:r>
      <w:r w:rsidRPr="007333EB">
        <w:rPr>
          <w:rFonts w:ascii="Arial" w:hAnsi="Arial" w:cs="Arial"/>
          <w:b/>
          <w:bCs/>
        </w:rPr>
        <w:t>„Új bölcsőde építése Szombathely Szentkirályi városrészen”</w:t>
      </w:r>
      <w:r w:rsidRPr="007333EB">
        <w:rPr>
          <w:rFonts w:ascii="Arial" w:hAnsi="Arial" w:cs="Arial"/>
        </w:rPr>
        <w:t xml:space="preserve"> elnevezésű projekt 2022.03.10-én támogatói döntésben részesült. A Miniszterelnökséggel megkötendő Támogatási Szerződés előkészítés alatt van.</w:t>
      </w:r>
    </w:p>
    <w:p w14:paraId="75BCD0FB" w14:textId="77777777" w:rsidR="00903C7D" w:rsidRPr="007333EB" w:rsidRDefault="00903C7D" w:rsidP="00903C7D">
      <w:pPr>
        <w:jc w:val="both"/>
        <w:rPr>
          <w:rFonts w:ascii="Arial" w:hAnsi="Arial" w:cs="Arial"/>
        </w:rPr>
      </w:pPr>
    </w:p>
    <w:p w14:paraId="67AA2B36" w14:textId="77777777" w:rsidR="00903C7D" w:rsidRPr="007333EB" w:rsidRDefault="00903C7D" w:rsidP="00903C7D">
      <w:pPr>
        <w:jc w:val="both"/>
        <w:rPr>
          <w:rFonts w:ascii="Arial" w:hAnsi="Arial" w:cs="Arial"/>
        </w:rPr>
      </w:pPr>
      <w:r w:rsidRPr="007333EB">
        <w:rPr>
          <w:rFonts w:ascii="Arial" w:hAnsi="Arial" w:cs="Arial"/>
        </w:rPr>
        <w:lastRenderedPageBreak/>
        <w:t>Az</w:t>
      </w:r>
      <w:r w:rsidRPr="007333EB">
        <w:rPr>
          <w:rFonts w:ascii="Arial" w:hAnsi="Arial" w:cs="Arial"/>
          <w:b/>
          <w:bCs/>
        </w:rPr>
        <w:t xml:space="preserve"> NKA Hangfoglaló Könnyűzene Támogató Program Kollégiuma</w:t>
      </w:r>
      <w:r w:rsidRPr="007333EB">
        <w:rPr>
          <w:rFonts w:ascii="Arial" w:hAnsi="Arial" w:cs="Arial"/>
        </w:rPr>
        <w:t xml:space="preserve"> által támogatott </w:t>
      </w:r>
      <w:r w:rsidRPr="007333EB">
        <w:rPr>
          <w:rFonts w:ascii="Arial" w:hAnsi="Arial" w:cs="Arial"/>
          <w:b/>
          <w:bCs/>
        </w:rPr>
        <w:t xml:space="preserve">„Stratégia alkotás és a szombathelyi könnyűzenei élet fejlesztési koncepciójának kidolgozása” </w:t>
      </w:r>
      <w:r w:rsidRPr="007333EB">
        <w:rPr>
          <w:rFonts w:ascii="Arial" w:hAnsi="Arial" w:cs="Arial"/>
        </w:rPr>
        <w:t>projektben kapcsolatban a piackutatás elkészült, a tanácsadók elvégezték munkájukat. A projekt megvalósítása folyamatban van, a koncepció készül. Az elszámolás benyújtásának határideje meghosszabbodott, 2022.03.31-ről 2022.06.30-re módosult.</w:t>
      </w:r>
    </w:p>
    <w:p w14:paraId="0648A48A" w14:textId="77777777" w:rsidR="00903C7D" w:rsidRPr="007333EB" w:rsidRDefault="00903C7D" w:rsidP="00903C7D">
      <w:pPr>
        <w:jc w:val="both"/>
        <w:rPr>
          <w:rFonts w:ascii="Arial" w:hAnsi="Arial" w:cs="Arial"/>
        </w:rPr>
      </w:pPr>
    </w:p>
    <w:p w14:paraId="2BDD0785" w14:textId="77777777" w:rsidR="00903C7D" w:rsidRPr="007333EB" w:rsidRDefault="00903C7D" w:rsidP="00903C7D">
      <w:pPr>
        <w:shd w:val="clear" w:color="auto" w:fill="FFFFFF"/>
        <w:jc w:val="both"/>
        <w:rPr>
          <w:rFonts w:ascii="Arial" w:hAnsi="Arial" w:cs="Arial"/>
        </w:rPr>
      </w:pPr>
      <w:r w:rsidRPr="007333EB">
        <w:rPr>
          <w:rFonts w:ascii="Arial" w:hAnsi="Arial" w:cs="Arial"/>
        </w:rPr>
        <w:t xml:space="preserve">A </w:t>
      </w:r>
      <w:r w:rsidRPr="007333EB">
        <w:rPr>
          <w:rFonts w:ascii="Arial" w:hAnsi="Arial" w:cs="Arial"/>
          <w:b/>
          <w:bCs/>
        </w:rPr>
        <w:t>TOP-6.5.2-15-SH1-2016-00001</w:t>
      </w:r>
      <w:r w:rsidRPr="007333EB">
        <w:rPr>
          <w:rFonts w:ascii="Arial" w:hAnsi="Arial" w:cs="Arial"/>
        </w:rPr>
        <w:t xml:space="preserve"> jelű, </w:t>
      </w:r>
      <w:r w:rsidRPr="007333EB">
        <w:rPr>
          <w:rFonts w:ascii="Arial" w:hAnsi="Arial" w:cs="Arial"/>
          <w:b/>
          <w:bCs/>
        </w:rPr>
        <w:t xml:space="preserve">„Megújuló Szombathely – tiszta energia saját erőből” </w:t>
      </w:r>
      <w:r w:rsidRPr="007333EB">
        <w:rPr>
          <w:rFonts w:ascii="Arial" w:hAnsi="Arial" w:cs="Arial"/>
        </w:rPr>
        <w:t xml:space="preserve">projekttel kapcsolatban azajánlattételi felhívás a Miniszterelnökség Közbeszerzési Felügyeletért Felelős Helyettes Államtitkárságának Közbeszerzési Felügyeleti Főosztály részére (KFF) a folyamatba épített közbeszerzési ellenőrzés keretében megküldésre került. A kivitelezésre vonatkozó ajánlattételi felhívásra az ajánlatok beérkeztek, jelenleg a bírálat zajlik. </w:t>
      </w:r>
    </w:p>
    <w:p w14:paraId="5976346F" w14:textId="77777777" w:rsidR="00903C7D" w:rsidRPr="007333EB" w:rsidRDefault="00903C7D" w:rsidP="00903C7D">
      <w:pPr>
        <w:jc w:val="both"/>
        <w:rPr>
          <w:rFonts w:ascii="Arial" w:hAnsi="Arial" w:cs="Arial"/>
        </w:rPr>
      </w:pPr>
    </w:p>
    <w:p w14:paraId="26C66C3B" w14:textId="77777777" w:rsidR="00903C7D" w:rsidRPr="007333EB" w:rsidRDefault="00903C7D" w:rsidP="00903C7D">
      <w:pPr>
        <w:jc w:val="both"/>
        <w:rPr>
          <w:rFonts w:ascii="Arial" w:hAnsi="Arial" w:cs="Arial"/>
        </w:rPr>
      </w:pPr>
      <w:r w:rsidRPr="007333EB">
        <w:rPr>
          <w:rFonts w:ascii="Arial" w:hAnsi="Arial" w:cs="Arial"/>
        </w:rPr>
        <w:t xml:space="preserve">A </w:t>
      </w:r>
      <w:r w:rsidRPr="007333EB">
        <w:rPr>
          <w:rFonts w:ascii="Arial" w:hAnsi="Arial" w:cs="Arial"/>
          <w:b/>
          <w:bCs/>
        </w:rPr>
        <w:t>TOP-6.4.1-15-SH1-2019-00003</w:t>
      </w:r>
      <w:r w:rsidRPr="007333EB">
        <w:rPr>
          <w:rFonts w:ascii="Arial" w:hAnsi="Arial" w:cs="Arial"/>
        </w:rPr>
        <w:t xml:space="preserve"> számú, </w:t>
      </w:r>
      <w:r w:rsidRPr="007333EB">
        <w:rPr>
          <w:rFonts w:ascii="Arial" w:hAnsi="Arial" w:cs="Arial"/>
          <w:b/>
          <w:bCs/>
        </w:rPr>
        <w:t>"Szombathely és Vép településeket összekötő kerékpárút megépítése"</w:t>
      </w:r>
      <w:r w:rsidRPr="007333EB">
        <w:rPr>
          <w:rFonts w:ascii="Arial" w:hAnsi="Arial" w:cs="Arial"/>
        </w:rPr>
        <w:t xml:space="preserve"> és a </w:t>
      </w:r>
      <w:r w:rsidRPr="007333EB">
        <w:rPr>
          <w:rFonts w:ascii="Arial" w:hAnsi="Arial" w:cs="Arial"/>
          <w:b/>
          <w:bCs/>
        </w:rPr>
        <w:t>TOP-6.4.1-15-SH1-2019-00004</w:t>
      </w:r>
      <w:r w:rsidRPr="007333EB">
        <w:rPr>
          <w:rFonts w:ascii="Arial" w:hAnsi="Arial" w:cs="Arial"/>
        </w:rPr>
        <w:t xml:space="preserve"> számú, </w:t>
      </w:r>
      <w:r w:rsidRPr="007333EB">
        <w:rPr>
          <w:rFonts w:ascii="Arial" w:hAnsi="Arial" w:cs="Arial"/>
          <w:b/>
          <w:bCs/>
        </w:rPr>
        <w:t>„Szombathely és Balogunyom településeket összekötő kerékpárút megépítése”</w:t>
      </w:r>
      <w:r w:rsidRPr="007333EB">
        <w:rPr>
          <w:rFonts w:ascii="Arial" w:hAnsi="Arial" w:cs="Arial"/>
        </w:rPr>
        <w:t xml:space="preserve"> című projekttel kapcsolatban Támogatási Szerződés 2. számú módosítása a mérföldkövek és a projektzárás időpontok módosítása tárgyában elfogadásra került.  </w:t>
      </w:r>
    </w:p>
    <w:p w14:paraId="2532C81C" w14:textId="77777777" w:rsidR="00903C7D" w:rsidRPr="007333EB" w:rsidRDefault="00903C7D" w:rsidP="00903C7D">
      <w:pPr>
        <w:jc w:val="both"/>
        <w:rPr>
          <w:rFonts w:ascii="Arial" w:hAnsi="Arial" w:cs="Arial"/>
        </w:rPr>
      </w:pPr>
    </w:p>
    <w:p w14:paraId="2833A840" w14:textId="77777777" w:rsidR="00903C7D" w:rsidRPr="007333EB" w:rsidRDefault="00903C7D" w:rsidP="00903C7D">
      <w:pPr>
        <w:jc w:val="both"/>
        <w:rPr>
          <w:rFonts w:ascii="Arial" w:hAnsi="Arial" w:cs="Arial"/>
        </w:rPr>
      </w:pPr>
      <w:r w:rsidRPr="007333EB">
        <w:rPr>
          <w:rFonts w:ascii="Arial" w:hAnsi="Arial" w:cs="Arial"/>
        </w:rPr>
        <w:t>A</w:t>
      </w:r>
      <w:r w:rsidRPr="007333EB">
        <w:rPr>
          <w:rFonts w:ascii="Arial" w:hAnsi="Arial" w:cs="Arial"/>
          <w:b/>
          <w:bCs/>
        </w:rPr>
        <w:t xml:space="preserve"> TOP-6.1.5-15-SH1-2019-00002 </w:t>
      </w:r>
      <w:r w:rsidRPr="007333EB">
        <w:rPr>
          <w:rFonts w:ascii="Arial" w:hAnsi="Arial" w:cs="Arial"/>
        </w:rPr>
        <w:t>számú,</w:t>
      </w:r>
      <w:r w:rsidRPr="007333EB">
        <w:rPr>
          <w:rFonts w:ascii="Arial" w:hAnsi="Arial" w:cs="Arial"/>
          <w:b/>
          <w:bCs/>
        </w:rPr>
        <w:t xml:space="preserve"> Ferenczy utca hiányzó szakaszának kiépítése</w:t>
      </w:r>
      <w:r w:rsidRPr="007333EB">
        <w:rPr>
          <w:rFonts w:ascii="Arial" w:hAnsi="Arial" w:cs="Arial"/>
        </w:rPr>
        <w:t xml:space="preserve">” című projekt kötelező nyilvánosság biztosítása tevékenység elvégzéstől szóló 1. sz. szakmai beszámoló elkészült. </w:t>
      </w:r>
    </w:p>
    <w:p w14:paraId="60CA5D10" w14:textId="6ED53714" w:rsidR="00903C7D" w:rsidRPr="007333EB" w:rsidRDefault="00903C7D" w:rsidP="00903C7D">
      <w:pPr>
        <w:jc w:val="both"/>
        <w:rPr>
          <w:rFonts w:ascii="Arial" w:hAnsi="Arial" w:cs="Arial"/>
        </w:rPr>
      </w:pPr>
      <w:r w:rsidRPr="007333EB">
        <w:rPr>
          <w:rFonts w:ascii="Arial" w:hAnsi="Arial" w:cs="Arial"/>
        </w:rPr>
        <w:br/>
        <w:t>A</w:t>
      </w:r>
      <w:r w:rsidRPr="007333EB">
        <w:rPr>
          <w:rFonts w:ascii="Arial" w:hAnsi="Arial" w:cs="Arial"/>
          <w:b/>
          <w:bCs/>
        </w:rPr>
        <w:t xml:space="preserve"> „Szombathely-</w:t>
      </w:r>
      <w:proofErr w:type="spellStart"/>
      <w:r w:rsidRPr="007333EB">
        <w:rPr>
          <w:rFonts w:ascii="Arial" w:hAnsi="Arial" w:cs="Arial"/>
          <w:b/>
          <w:bCs/>
        </w:rPr>
        <w:t>Zanat</w:t>
      </w:r>
      <w:proofErr w:type="spellEnd"/>
      <w:r w:rsidRPr="007333EB">
        <w:rPr>
          <w:rFonts w:ascii="Arial" w:hAnsi="Arial" w:cs="Arial"/>
          <w:b/>
          <w:bCs/>
        </w:rPr>
        <w:t xml:space="preserve"> kerékpárút megvalósítása” </w:t>
      </w:r>
      <w:r w:rsidRPr="007333EB">
        <w:rPr>
          <w:rFonts w:ascii="Arial" w:hAnsi="Arial" w:cs="Arial"/>
        </w:rPr>
        <w:t xml:space="preserve">című projekttel kapcsolatban a közbeszerzési eljárás elindult, az ajánlattételi határidő: </w:t>
      </w:r>
      <w:r w:rsidR="006043F6" w:rsidRPr="007333EB">
        <w:rPr>
          <w:rFonts w:ascii="Arial" w:hAnsi="Arial" w:cs="Arial"/>
        </w:rPr>
        <w:t>2022. május 4.</w:t>
      </w:r>
    </w:p>
    <w:p w14:paraId="4E612965" w14:textId="77777777" w:rsidR="00903C7D" w:rsidRPr="007333EB" w:rsidRDefault="00903C7D" w:rsidP="00903C7D">
      <w:pPr>
        <w:jc w:val="both"/>
        <w:rPr>
          <w:rFonts w:ascii="Arial" w:hAnsi="Arial" w:cs="Arial"/>
        </w:rPr>
      </w:pPr>
    </w:p>
    <w:p w14:paraId="007DE7D4" w14:textId="77777777" w:rsidR="00903C7D" w:rsidRPr="007333EB" w:rsidRDefault="00903C7D" w:rsidP="00903C7D">
      <w:pPr>
        <w:jc w:val="both"/>
        <w:rPr>
          <w:rFonts w:ascii="Arial" w:hAnsi="Arial" w:cs="Arial"/>
        </w:rPr>
      </w:pPr>
      <w:r w:rsidRPr="007333EB">
        <w:rPr>
          <w:rFonts w:ascii="Arial" w:hAnsi="Arial" w:cs="Arial"/>
        </w:rPr>
        <w:t xml:space="preserve">A </w:t>
      </w:r>
      <w:r w:rsidRPr="007333EB">
        <w:rPr>
          <w:rFonts w:ascii="Arial" w:hAnsi="Arial" w:cs="Arial"/>
          <w:b/>
          <w:bCs/>
        </w:rPr>
        <w:t>TOP-6.4.1-15-SH1-2016-00001</w:t>
      </w:r>
      <w:r w:rsidRPr="007333EB">
        <w:rPr>
          <w:rFonts w:ascii="Arial" w:hAnsi="Arial" w:cs="Arial"/>
        </w:rPr>
        <w:t xml:space="preserve"> számú </w:t>
      </w:r>
      <w:r w:rsidRPr="007333EB">
        <w:rPr>
          <w:rFonts w:ascii="Arial" w:hAnsi="Arial" w:cs="Arial"/>
          <w:b/>
          <w:bCs/>
        </w:rPr>
        <w:t xml:space="preserve">„Szombathely Megyei Jogú Város kerékpárosbarát fejlesztése” </w:t>
      </w:r>
      <w:r w:rsidRPr="007333EB">
        <w:rPr>
          <w:rFonts w:ascii="Arial" w:hAnsi="Arial" w:cs="Arial"/>
        </w:rPr>
        <w:t xml:space="preserve">című projekttel kapcsolatban </w:t>
      </w:r>
      <w:r w:rsidRPr="007333EB">
        <w:rPr>
          <w:rFonts w:ascii="Arial" w:hAnsi="Arial" w:cs="Arial"/>
          <w:color w:val="000000"/>
        </w:rPr>
        <w:t xml:space="preserve">benyújtott 20 sorszámú Támogatási Szerződés módosítás igény a műszaki tartalom módosítása, közbringa elem elhagyása és a projekt záró dátumának módosítási igénye elfogadásra került. A szemléletformáló tevékenység programtervének megvalósításának beszerzése folyamatban van. </w:t>
      </w:r>
    </w:p>
    <w:p w14:paraId="79336536" w14:textId="77777777" w:rsidR="00903C7D" w:rsidRPr="007333EB" w:rsidRDefault="00903C7D" w:rsidP="00903C7D">
      <w:pPr>
        <w:jc w:val="both"/>
        <w:rPr>
          <w:rFonts w:ascii="Arial" w:hAnsi="Arial" w:cs="Arial"/>
          <w:color w:val="000000"/>
        </w:rPr>
      </w:pPr>
    </w:p>
    <w:p w14:paraId="20D2AECE" w14:textId="77777777" w:rsidR="00EE703C" w:rsidRPr="007333EB" w:rsidRDefault="00EE703C" w:rsidP="00FF3BD0">
      <w:pPr>
        <w:jc w:val="both"/>
        <w:rPr>
          <w:rFonts w:ascii="Arial" w:hAnsi="Arial" w:cs="Arial"/>
          <w:color w:val="000000"/>
        </w:rPr>
      </w:pPr>
    </w:p>
    <w:p w14:paraId="779A25C5" w14:textId="17768AAF" w:rsidR="001A5E98" w:rsidRPr="007333EB" w:rsidRDefault="000A78FA" w:rsidP="00420A03">
      <w:pPr>
        <w:autoSpaceDE w:val="0"/>
        <w:autoSpaceDN w:val="0"/>
        <w:adjustRightInd w:val="0"/>
        <w:jc w:val="both"/>
        <w:rPr>
          <w:rFonts w:ascii="Arial" w:hAnsi="Arial" w:cs="Arial"/>
          <w:color w:val="000000" w:themeColor="text1"/>
        </w:rPr>
      </w:pPr>
      <w:r w:rsidRPr="007333EB">
        <w:rPr>
          <w:rFonts w:ascii="Arial" w:hAnsi="Arial" w:cs="Arial"/>
          <w:color w:val="000000" w:themeColor="text1"/>
        </w:rPr>
        <w:t xml:space="preserve">Az </w:t>
      </w:r>
      <w:r w:rsidRPr="007333EB">
        <w:rPr>
          <w:rFonts w:ascii="Arial" w:hAnsi="Arial" w:cs="Arial"/>
          <w:b/>
          <w:color w:val="000000" w:themeColor="text1"/>
          <w:u w:val="single"/>
        </w:rPr>
        <w:t>Egészségügyi és Közszolgálati Osztály</w:t>
      </w:r>
      <w:r w:rsidRPr="007333EB">
        <w:rPr>
          <w:rFonts w:ascii="Arial" w:hAnsi="Arial" w:cs="Arial"/>
          <w:color w:val="000000" w:themeColor="text1"/>
        </w:rPr>
        <w:t xml:space="preserve"> vezetője a </w:t>
      </w:r>
      <w:r w:rsidR="00C35997" w:rsidRPr="007333EB">
        <w:rPr>
          <w:rFonts w:ascii="Arial" w:hAnsi="Arial" w:cs="Arial"/>
          <w:b/>
          <w:iCs/>
          <w:color w:val="000000" w:themeColor="text1"/>
        </w:rPr>
        <w:t xml:space="preserve">Szociális és </w:t>
      </w:r>
      <w:r w:rsidR="00A46077" w:rsidRPr="007333EB">
        <w:rPr>
          <w:rFonts w:ascii="Arial" w:hAnsi="Arial" w:cs="Arial"/>
          <w:b/>
          <w:iCs/>
          <w:color w:val="000000" w:themeColor="text1"/>
        </w:rPr>
        <w:t>Lakás</w:t>
      </w:r>
      <w:r w:rsidRPr="007333EB">
        <w:rPr>
          <w:rFonts w:ascii="Arial" w:hAnsi="Arial" w:cs="Arial"/>
          <w:b/>
          <w:iCs/>
          <w:color w:val="000000" w:themeColor="text1"/>
        </w:rPr>
        <w:t xml:space="preserve"> Iroda</w:t>
      </w:r>
      <w:r w:rsidRPr="007333EB">
        <w:rPr>
          <w:rFonts w:ascii="Arial" w:hAnsi="Arial" w:cs="Arial"/>
          <w:color w:val="000000" w:themeColor="text1"/>
        </w:rPr>
        <w:t xml:space="preserve"> munkájáról az alábbi tájékoztatást adta:</w:t>
      </w:r>
    </w:p>
    <w:p w14:paraId="550819B6" w14:textId="77777777" w:rsidR="002F49F3" w:rsidRPr="007333EB" w:rsidRDefault="002F49F3" w:rsidP="00420A03">
      <w:pPr>
        <w:ind w:left="142"/>
        <w:jc w:val="both"/>
        <w:rPr>
          <w:rFonts w:ascii="Arial" w:hAnsi="Arial" w:cs="Arial"/>
          <w:u w:val="single"/>
        </w:rPr>
      </w:pPr>
    </w:p>
    <w:p w14:paraId="32CF2F90" w14:textId="1763FA99" w:rsidR="002F49F3" w:rsidRPr="007333EB" w:rsidRDefault="002F49F3" w:rsidP="00420A03">
      <w:pPr>
        <w:tabs>
          <w:tab w:val="left" w:pos="9356"/>
        </w:tabs>
        <w:jc w:val="both"/>
        <w:rPr>
          <w:rFonts w:ascii="Arial" w:hAnsi="Arial" w:cs="Arial"/>
        </w:rPr>
      </w:pPr>
      <w:r w:rsidRPr="007333EB">
        <w:rPr>
          <w:rFonts w:ascii="Arial" w:hAnsi="Arial" w:cs="Arial"/>
        </w:rPr>
        <w:t xml:space="preserve">2022. március 17-től 2022. április 12-ig az </w:t>
      </w:r>
      <w:r w:rsidR="007E1F9F" w:rsidRPr="007333EB">
        <w:rPr>
          <w:rFonts w:ascii="Arial" w:hAnsi="Arial" w:cs="Arial"/>
        </w:rPr>
        <w:t>i</w:t>
      </w:r>
      <w:r w:rsidRPr="007333EB">
        <w:rPr>
          <w:rFonts w:ascii="Arial" w:hAnsi="Arial" w:cs="Arial"/>
        </w:rPr>
        <w:t>rodára hatósági ügyekben beérkezett kérelmek száma az alábbiak szerint alakult:</w:t>
      </w:r>
    </w:p>
    <w:p w14:paraId="516075FD" w14:textId="77777777" w:rsidR="002F49F3" w:rsidRPr="007333EB" w:rsidRDefault="002F49F3" w:rsidP="00420A03">
      <w:pPr>
        <w:tabs>
          <w:tab w:val="left" w:pos="9356"/>
        </w:tabs>
        <w:jc w:val="both"/>
        <w:rPr>
          <w:rFonts w:ascii="Arial" w:hAnsi="Arial" w:cs="Arial"/>
        </w:rPr>
      </w:pPr>
    </w:p>
    <w:tbl>
      <w:tblPr>
        <w:tblStyle w:val="Rcsostblzat"/>
        <w:tblW w:w="6923" w:type="dxa"/>
        <w:jc w:val="center"/>
        <w:tblLook w:val="04A0" w:firstRow="1" w:lastRow="0" w:firstColumn="1" w:lastColumn="0" w:noHBand="0" w:noVBand="1"/>
      </w:tblPr>
      <w:tblGrid>
        <w:gridCol w:w="5954"/>
        <w:gridCol w:w="969"/>
      </w:tblGrid>
      <w:tr w:rsidR="002F49F3" w:rsidRPr="007333EB" w14:paraId="2DB08B27" w14:textId="77777777" w:rsidTr="00B301E1">
        <w:trPr>
          <w:jc w:val="center"/>
        </w:trPr>
        <w:tc>
          <w:tcPr>
            <w:tcW w:w="5954" w:type="dxa"/>
          </w:tcPr>
          <w:p w14:paraId="7C9B3A1B" w14:textId="77777777" w:rsidR="002F49F3" w:rsidRPr="007333EB" w:rsidRDefault="002F49F3" w:rsidP="00420A03">
            <w:pPr>
              <w:tabs>
                <w:tab w:val="left" w:pos="9356"/>
              </w:tabs>
              <w:jc w:val="both"/>
              <w:rPr>
                <w:rFonts w:ascii="Arial" w:hAnsi="Arial" w:cs="Arial"/>
                <w:b/>
              </w:rPr>
            </w:pPr>
            <w:r w:rsidRPr="007333EB">
              <w:rPr>
                <w:rFonts w:ascii="Arial" w:hAnsi="Arial" w:cs="Arial"/>
                <w:b/>
              </w:rPr>
              <w:t>támogatás típusa</w:t>
            </w:r>
          </w:p>
        </w:tc>
        <w:tc>
          <w:tcPr>
            <w:tcW w:w="969" w:type="dxa"/>
          </w:tcPr>
          <w:p w14:paraId="6A111DC9" w14:textId="77777777" w:rsidR="002F49F3" w:rsidRPr="007333EB" w:rsidRDefault="002F49F3" w:rsidP="00420A03">
            <w:pPr>
              <w:tabs>
                <w:tab w:val="left" w:pos="9356"/>
              </w:tabs>
              <w:jc w:val="center"/>
              <w:rPr>
                <w:rFonts w:ascii="Arial" w:hAnsi="Arial" w:cs="Arial"/>
                <w:b/>
              </w:rPr>
            </w:pPr>
            <w:r w:rsidRPr="007333EB">
              <w:rPr>
                <w:rFonts w:ascii="Arial" w:hAnsi="Arial" w:cs="Arial"/>
                <w:b/>
              </w:rPr>
              <w:t>száma (db)</w:t>
            </w:r>
          </w:p>
        </w:tc>
      </w:tr>
      <w:tr w:rsidR="002F49F3" w:rsidRPr="007333EB" w14:paraId="115E7E0B" w14:textId="77777777" w:rsidTr="00B301E1">
        <w:trPr>
          <w:jc w:val="center"/>
        </w:trPr>
        <w:tc>
          <w:tcPr>
            <w:tcW w:w="5954" w:type="dxa"/>
          </w:tcPr>
          <w:p w14:paraId="68D7168E" w14:textId="77777777" w:rsidR="002F49F3" w:rsidRPr="007333EB" w:rsidRDefault="002F49F3" w:rsidP="00420A03">
            <w:pPr>
              <w:tabs>
                <w:tab w:val="left" w:pos="9356"/>
              </w:tabs>
              <w:rPr>
                <w:rFonts w:ascii="Arial" w:hAnsi="Arial" w:cs="Arial"/>
              </w:rPr>
            </w:pPr>
            <w:r w:rsidRPr="007333EB">
              <w:rPr>
                <w:rFonts w:ascii="Arial" w:hAnsi="Arial" w:cs="Arial"/>
              </w:rPr>
              <w:t>Köztemetéssel kapcsolatos ügyek</w:t>
            </w:r>
          </w:p>
        </w:tc>
        <w:tc>
          <w:tcPr>
            <w:tcW w:w="969" w:type="dxa"/>
            <w:vAlign w:val="center"/>
          </w:tcPr>
          <w:p w14:paraId="1E89390E" w14:textId="77777777" w:rsidR="002F49F3" w:rsidRPr="007333EB" w:rsidRDefault="002F49F3" w:rsidP="00420A03">
            <w:pPr>
              <w:tabs>
                <w:tab w:val="left" w:pos="9356"/>
              </w:tabs>
              <w:jc w:val="center"/>
              <w:rPr>
                <w:rFonts w:ascii="Arial" w:hAnsi="Arial" w:cs="Arial"/>
              </w:rPr>
            </w:pPr>
            <w:r w:rsidRPr="007333EB">
              <w:rPr>
                <w:rFonts w:ascii="Arial" w:hAnsi="Arial" w:cs="Arial"/>
              </w:rPr>
              <w:t>7</w:t>
            </w:r>
          </w:p>
        </w:tc>
      </w:tr>
      <w:tr w:rsidR="002F49F3" w:rsidRPr="007333EB" w14:paraId="70EB8A08" w14:textId="77777777" w:rsidTr="00B301E1">
        <w:trPr>
          <w:jc w:val="center"/>
        </w:trPr>
        <w:tc>
          <w:tcPr>
            <w:tcW w:w="5954" w:type="dxa"/>
          </w:tcPr>
          <w:p w14:paraId="7116290F" w14:textId="77777777" w:rsidR="002F49F3" w:rsidRPr="007333EB" w:rsidRDefault="002F49F3" w:rsidP="00420A03">
            <w:pPr>
              <w:tabs>
                <w:tab w:val="left" w:pos="9356"/>
              </w:tabs>
              <w:jc w:val="both"/>
              <w:rPr>
                <w:rFonts w:ascii="Arial" w:hAnsi="Arial" w:cs="Arial"/>
              </w:rPr>
            </w:pPr>
            <w:r w:rsidRPr="007333EB">
              <w:rPr>
                <w:rFonts w:ascii="Arial" w:hAnsi="Arial" w:cs="Arial"/>
              </w:rPr>
              <w:t>Adósságkezelés</w:t>
            </w:r>
          </w:p>
        </w:tc>
        <w:tc>
          <w:tcPr>
            <w:tcW w:w="969" w:type="dxa"/>
            <w:vAlign w:val="center"/>
          </w:tcPr>
          <w:p w14:paraId="7A322612" w14:textId="77777777" w:rsidR="002F49F3" w:rsidRPr="007333EB" w:rsidRDefault="002F49F3" w:rsidP="00420A03">
            <w:pPr>
              <w:tabs>
                <w:tab w:val="left" w:pos="9356"/>
              </w:tabs>
              <w:jc w:val="center"/>
              <w:rPr>
                <w:rFonts w:ascii="Arial" w:hAnsi="Arial" w:cs="Arial"/>
              </w:rPr>
            </w:pPr>
            <w:r w:rsidRPr="007333EB">
              <w:rPr>
                <w:rFonts w:ascii="Arial" w:hAnsi="Arial" w:cs="Arial"/>
              </w:rPr>
              <w:t>2</w:t>
            </w:r>
          </w:p>
        </w:tc>
      </w:tr>
      <w:tr w:rsidR="002F49F3" w:rsidRPr="007333EB" w14:paraId="13355238" w14:textId="77777777" w:rsidTr="00B301E1">
        <w:trPr>
          <w:jc w:val="center"/>
        </w:trPr>
        <w:tc>
          <w:tcPr>
            <w:tcW w:w="5954" w:type="dxa"/>
          </w:tcPr>
          <w:p w14:paraId="171B3ABD" w14:textId="77777777" w:rsidR="002F49F3" w:rsidRPr="007333EB" w:rsidRDefault="002F49F3" w:rsidP="00420A03">
            <w:pPr>
              <w:tabs>
                <w:tab w:val="left" w:pos="9356"/>
              </w:tabs>
              <w:jc w:val="both"/>
              <w:rPr>
                <w:rFonts w:ascii="Arial" w:hAnsi="Arial" w:cs="Arial"/>
              </w:rPr>
            </w:pPr>
            <w:r w:rsidRPr="007333EB">
              <w:rPr>
                <w:rFonts w:ascii="Arial" w:hAnsi="Arial" w:cs="Arial"/>
              </w:rPr>
              <w:t>Átmeneti támogatás</w:t>
            </w:r>
          </w:p>
        </w:tc>
        <w:tc>
          <w:tcPr>
            <w:tcW w:w="969" w:type="dxa"/>
            <w:vAlign w:val="center"/>
          </w:tcPr>
          <w:p w14:paraId="0AA91272" w14:textId="77777777" w:rsidR="002F49F3" w:rsidRPr="007333EB" w:rsidRDefault="002F49F3" w:rsidP="00420A03">
            <w:pPr>
              <w:tabs>
                <w:tab w:val="left" w:pos="9356"/>
              </w:tabs>
              <w:jc w:val="center"/>
              <w:rPr>
                <w:rFonts w:ascii="Arial" w:hAnsi="Arial" w:cs="Arial"/>
              </w:rPr>
            </w:pPr>
            <w:r w:rsidRPr="007333EB">
              <w:rPr>
                <w:rFonts w:ascii="Arial" w:hAnsi="Arial" w:cs="Arial"/>
              </w:rPr>
              <w:t>167</w:t>
            </w:r>
          </w:p>
        </w:tc>
      </w:tr>
      <w:tr w:rsidR="002F49F3" w:rsidRPr="007333EB" w14:paraId="4337283A" w14:textId="77777777" w:rsidTr="00B301E1">
        <w:trPr>
          <w:jc w:val="center"/>
        </w:trPr>
        <w:tc>
          <w:tcPr>
            <w:tcW w:w="5954" w:type="dxa"/>
          </w:tcPr>
          <w:p w14:paraId="7F9FE7A9" w14:textId="77777777" w:rsidR="002F49F3" w:rsidRPr="007333EB" w:rsidRDefault="002F49F3" w:rsidP="00420A03">
            <w:pPr>
              <w:tabs>
                <w:tab w:val="left" w:pos="9356"/>
              </w:tabs>
              <w:jc w:val="both"/>
              <w:rPr>
                <w:rFonts w:ascii="Arial" w:hAnsi="Arial" w:cs="Arial"/>
              </w:rPr>
            </w:pPr>
            <w:r w:rsidRPr="007333EB">
              <w:rPr>
                <w:rFonts w:ascii="Arial" w:hAnsi="Arial" w:cs="Arial"/>
              </w:rPr>
              <w:t>Krízis támogatás</w:t>
            </w:r>
          </w:p>
        </w:tc>
        <w:tc>
          <w:tcPr>
            <w:tcW w:w="969" w:type="dxa"/>
            <w:vAlign w:val="center"/>
          </w:tcPr>
          <w:p w14:paraId="34873CE0" w14:textId="77777777" w:rsidR="002F49F3" w:rsidRPr="007333EB" w:rsidRDefault="002F49F3" w:rsidP="00420A03">
            <w:pPr>
              <w:tabs>
                <w:tab w:val="left" w:pos="9356"/>
              </w:tabs>
              <w:jc w:val="center"/>
              <w:rPr>
                <w:rFonts w:ascii="Arial" w:hAnsi="Arial" w:cs="Arial"/>
              </w:rPr>
            </w:pPr>
            <w:r w:rsidRPr="007333EB">
              <w:rPr>
                <w:rFonts w:ascii="Arial" w:hAnsi="Arial" w:cs="Arial"/>
              </w:rPr>
              <w:t>107</w:t>
            </w:r>
          </w:p>
        </w:tc>
      </w:tr>
      <w:tr w:rsidR="002F49F3" w:rsidRPr="007333EB" w14:paraId="4C1A9F1F" w14:textId="77777777" w:rsidTr="00B301E1">
        <w:trPr>
          <w:jc w:val="center"/>
        </w:trPr>
        <w:tc>
          <w:tcPr>
            <w:tcW w:w="5954" w:type="dxa"/>
          </w:tcPr>
          <w:p w14:paraId="360F2485" w14:textId="77777777" w:rsidR="002F49F3" w:rsidRPr="007333EB" w:rsidRDefault="002F49F3" w:rsidP="00420A03">
            <w:pPr>
              <w:tabs>
                <w:tab w:val="left" w:pos="9356"/>
              </w:tabs>
              <w:jc w:val="both"/>
              <w:rPr>
                <w:rFonts w:ascii="Arial" w:hAnsi="Arial" w:cs="Arial"/>
              </w:rPr>
            </w:pPr>
            <w:r w:rsidRPr="007333EB">
              <w:rPr>
                <w:rFonts w:ascii="Arial" w:hAnsi="Arial" w:cs="Arial"/>
              </w:rPr>
              <w:t>Rendszeres gyógyszertámogatás</w:t>
            </w:r>
          </w:p>
        </w:tc>
        <w:tc>
          <w:tcPr>
            <w:tcW w:w="969" w:type="dxa"/>
            <w:vAlign w:val="center"/>
          </w:tcPr>
          <w:p w14:paraId="7DF8C7EC" w14:textId="77777777" w:rsidR="002F49F3" w:rsidRPr="007333EB" w:rsidRDefault="002F49F3" w:rsidP="00420A03">
            <w:pPr>
              <w:tabs>
                <w:tab w:val="left" w:pos="9356"/>
              </w:tabs>
              <w:jc w:val="center"/>
              <w:rPr>
                <w:rFonts w:ascii="Arial" w:hAnsi="Arial" w:cs="Arial"/>
              </w:rPr>
            </w:pPr>
            <w:r w:rsidRPr="007333EB">
              <w:rPr>
                <w:rFonts w:ascii="Arial" w:hAnsi="Arial" w:cs="Arial"/>
              </w:rPr>
              <w:t>8</w:t>
            </w:r>
          </w:p>
        </w:tc>
      </w:tr>
      <w:tr w:rsidR="002F49F3" w:rsidRPr="007333EB" w14:paraId="7470FDB9" w14:textId="77777777" w:rsidTr="00B301E1">
        <w:trPr>
          <w:jc w:val="center"/>
        </w:trPr>
        <w:tc>
          <w:tcPr>
            <w:tcW w:w="5954" w:type="dxa"/>
          </w:tcPr>
          <w:p w14:paraId="345741CD" w14:textId="77777777" w:rsidR="002F49F3" w:rsidRPr="007333EB" w:rsidRDefault="002F49F3" w:rsidP="00420A03">
            <w:pPr>
              <w:tabs>
                <w:tab w:val="left" w:pos="9356"/>
              </w:tabs>
              <w:jc w:val="both"/>
              <w:rPr>
                <w:rFonts w:ascii="Arial" w:hAnsi="Arial" w:cs="Arial"/>
              </w:rPr>
            </w:pPr>
            <w:r w:rsidRPr="007333EB">
              <w:rPr>
                <w:rFonts w:ascii="Arial" w:hAnsi="Arial" w:cs="Arial"/>
              </w:rPr>
              <w:t>Temetési segély</w:t>
            </w:r>
          </w:p>
        </w:tc>
        <w:tc>
          <w:tcPr>
            <w:tcW w:w="969" w:type="dxa"/>
            <w:vAlign w:val="center"/>
          </w:tcPr>
          <w:p w14:paraId="128431A3" w14:textId="77777777" w:rsidR="002F49F3" w:rsidRPr="007333EB" w:rsidRDefault="002F49F3" w:rsidP="00420A03">
            <w:pPr>
              <w:tabs>
                <w:tab w:val="left" w:pos="9356"/>
              </w:tabs>
              <w:jc w:val="center"/>
              <w:rPr>
                <w:rFonts w:ascii="Arial" w:hAnsi="Arial" w:cs="Arial"/>
              </w:rPr>
            </w:pPr>
            <w:r w:rsidRPr="007333EB">
              <w:rPr>
                <w:rFonts w:ascii="Arial" w:hAnsi="Arial" w:cs="Arial"/>
              </w:rPr>
              <w:t>2</w:t>
            </w:r>
          </w:p>
        </w:tc>
      </w:tr>
      <w:tr w:rsidR="002F49F3" w:rsidRPr="007333EB" w14:paraId="4CC23373" w14:textId="77777777" w:rsidTr="00B301E1">
        <w:trPr>
          <w:jc w:val="center"/>
        </w:trPr>
        <w:tc>
          <w:tcPr>
            <w:tcW w:w="5954" w:type="dxa"/>
          </w:tcPr>
          <w:p w14:paraId="2DC2954C" w14:textId="77777777" w:rsidR="002F49F3" w:rsidRPr="007333EB" w:rsidRDefault="002F49F3" w:rsidP="00420A03">
            <w:pPr>
              <w:tabs>
                <w:tab w:val="left" w:pos="9356"/>
              </w:tabs>
              <w:jc w:val="both"/>
              <w:rPr>
                <w:rFonts w:ascii="Arial" w:hAnsi="Arial" w:cs="Arial"/>
              </w:rPr>
            </w:pPr>
            <w:r w:rsidRPr="007333EB">
              <w:rPr>
                <w:rFonts w:ascii="Arial" w:hAnsi="Arial" w:cs="Arial"/>
              </w:rPr>
              <w:t>Fűtési támogatás</w:t>
            </w:r>
          </w:p>
        </w:tc>
        <w:tc>
          <w:tcPr>
            <w:tcW w:w="969" w:type="dxa"/>
            <w:vAlign w:val="center"/>
          </w:tcPr>
          <w:p w14:paraId="1CE65E73" w14:textId="77777777" w:rsidR="002F49F3" w:rsidRPr="007333EB" w:rsidRDefault="002F49F3" w:rsidP="00420A03">
            <w:pPr>
              <w:tabs>
                <w:tab w:val="left" w:pos="9356"/>
              </w:tabs>
              <w:jc w:val="center"/>
              <w:rPr>
                <w:rFonts w:ascii="Arial" w:hAnsi="Arial" w:cs="Arial"/>
              </w:rPr>
            </w:pPr>
            <w:r w:rsidRPr="007333EB">
              <w:rPr>
                <w:rFonts w:ascii="Arial" w:hAnsi="Arial" w:cs="Arial"/>
              </w:rPr>
              <w:t>3</w:t>
            </w:r>
          </w:p>
        </w:tc>
      </w:tr>
      <w:tr w:rsidR="002F49F3" w:rsidRPr="007333EB" w14:paraId="3847AF96" w14:textId="77777777" w:rsidTr="00B301E1">
        <w:trPr>
          <w:jc w:val="center"/>
        </w:trPr>
        <w:tc>
          <w:tcPr>
            <w:tcW w:w="5954" w:type="dxa"/>
          </w:tcPr>
          <w:p w14:paraId="513C9C2B" w14:textId="77777777" w:rsidR="002F49F3" w:rsidRPr="007333EB" w:rsidRDefault="002F49F3" w:rsidP="00420A03">
            <w:pPr>
              <w:tabs>
                <w:tab w:val="left" w:pos="9356"/>
              </w:tabs>
              <w:jc w:val="both"/>
              <w:rPr>
                <w:rFonts w:ascii="Arial" w:hAnsi="Arial" w:cs="Arial"/>
              </w:rPr>
            </w:pPr>
            <w:r w:rsidRPr="007333EB">
              <w:rPr>
                <w:rFonts w:ascii="Arial" w:hAnsi="Arial" w:cs="Arial"/>
              </w:rPr>
              <w:t>Rendszeres gyermekvédelmi támogatás</w:t>
            </w:r>
          </w:p>
        </w:tc>
        <w:tc>
          <w:tcPr>
            <w:tcW w:w="969" w:type="dxa"/>
            <w:vAlign w:val="center"/>
          </w:tcPr>
          <w:p w14:paraId="1D3FEBD9" w14:textId="77777777" w:rsidR="002F49F3" w:rsidRPr="007333EB" w:rsidRDefault="002F49F3" w:rsidP="00420A03">
            <w:pPr>
              <w:tabs>
                <w:tab w:val="left" w:pos="9356"/>
              </w:tabs>
              <w:jc w:val="center"/>
              <w:rPr>
                <w:rFonts w:ascii="Arial" w:hAnsi="Arial" w:cs="Arial"/>
              </w:rPr>
            </w:pPr>
            <w:r w:rsidRPr="007333EB">
              <w:rPr>
                <w:rFonts w:ascii="Arial" w:hAnsi="Arial" w:cs="Arial"/>
              </w:rPr>
              <w:t>18</w:t>
            </w:r>
          </w:p>
        </w:tc>
      </w:tr>
      <w:tr w:rsidR="002F49F3" w:rsidRPr="007333EB" w14:paraId="747B69D6" w14:textId="77777777" w:rsidTr="00B301E1">
        <w:trPr>
          <w:jc w:val="center"/>
        </w:trPr>
        <w:tc>
          <w:tcPr>
            <w:tcW w:w="5954" w:type="dxa"/>
          </w:tcPr>
          <w:p w14:paraId="3127D979" w14:textId="77777777" w:rsidR="002F49F3" w:rsidRPr="007333EB" w:rsidRDefault="002F49F3" w:rsidP="00420A03">
            <w:pPr>
              <w:tabs>
                <w:tab w:val="left" w:pos="9356"/>
              </w:tabs>
              <w:jc w:val="both"/>
              <w:rPr>
                <w:rFonts w:ascii="Arial" w:hAnsi="Arial" w:cs="Arial"/>
              </w:rPr>
            </w:pPr>
            <w:r w:rsidRPr="007333EB">
              <w:rPr>
                <w:rFonts w:ascii="Arial" w:hAnsi="Arial" w:cs="Arial"/>
              </w:rPr>
              <w:t>Hátrányos helyzet megállapítása</w:t>
            </w:r>
          </w:p>
        </w:tc>
        <w:tc>
          <w:tcPr>
            <w:tcW w:w="969" w:type="dxa"/>
            <w:vAlign w:val="center"/>
          </w:tcPr>
          <w:p w14:paraId="60CEB179" w14:textId="77777777" w:rsidR="002F49F3" w:rsidRPr="007333EB" w:rsidRDefault="002F49F3" w:rsidP="00420A03">
            <w:pPr>
              <w:tabs>
                <w:tab w:val="left" w:pos="9356"/>
              </w:tabs>
              <w:jc w:val="center"/>
              <w:rPr>
                <w:rFonts w:ascii="Arial" w:hAnsi="Arial" w:cs="Arial"/>
              </w:rPr>
            </w:pPr>
            <w:r w:rsidRPr="007333EB">
              <w:rPr>
                <w:rFonts w:ascii="Arial" w:hAnsi="Arial" w:cs="Arial"/>
              </w:rPr>
              <w:t>7</w:t>
            </w:r>
          </w:p>
        </w:tc>
      </w:tr>
      <w:tr w:rsidR="002F49F3" w:rsidRPr="007333EB" w14:paraId="2C1210E0" w14:textId="77777777" w:rsidTr="00B301E1">
        <w:trPr>
          <w:jc w:val="center"/>
        </w:trPr>
        <w:tc>
          <w:tcPr>
            <w:tcW w:w="5954" w:type="dxa"/>
          </w:tcPr>
          <w:p w14:paraId="3D9832C0" w14:textId="77777777" w:rsidR="002F49F3" w:rsidRPr="007333EB" w:rsidRDefault="002F49F3" w:rsidP="00420A03">
            <w:pPr>
              <w:tabs>
                <w:tab w:val="left" w:pos="9356"/>
              </w:tabs>
              <w:jc w:val="both"/>
              <w:rPr>
                <w:rFonts w:ascii="Arial" w:hAnsi="Arial" w:cs="Arial"/>
              </w:rPr>
            </w:pPr>
            <w:r w:rsidRPr="007333EB">
              <w:rPr>
                <w:rFonts w:ascii="Arial" w:hAnsi="Arial" w:cs="Arial"/>
              </w:rPr>
              <w:t>Önkormányzati lakásban lakók lakbértámogatása</w:t>
            </w:r>
          </w:p>
        </w:tc>
        <w:tc>
          <w:tcPr>
            <w:tcW w:w="969" w:type="dxa"/>
            <w:vAlign w:val="center"/>
          </w:tcPr>
          <w:p w14:paraId="12DFBAE8" w14:textId="77777777" w:rsidR="002F49F3" w:rsidRPr="007333EB" w:rsidRDefault="002F49F3" w:rsidP="00420A03">
            <w:pPr>
              <w:tabs>
                <w:tab w:val="left" w:pos="9356"/>
              </w:tabs>
              <w:jc w:val="center"/>
              <w:rPr>
                <w:rFonts w:ascii="Arial" w:hAnsi="Arial" w:cs="Arial"/>
              </w:rPr>
            </w:pPr>
            <w:r w:rsidRPr="007333EB">
              <w:rPr>
                <w:rFonts w:ascii="Arial" w:hAnsi="Arial" w:cs="Arial"/>
              </w:rPr>
              <w:t>16</w:t>
            </w:r>
          </w:p>
        </w:tc>
      </w:tr>
      <w:tr w:rsidR="002F49F3" w:rsidRPr="007333EB" w14:paraId="265EBFA7" w14:textId="77777777" w:rsidTr="00B301E1">
        <w:trPr>
          <w:jc w:val="center"/>
        </w:trPr>
        <w:tc>
          <w:tcPr>
            <w:tcW w:w="5954" w:type="dxa"/>
          </w:tcPr>
          <w:p w14:paraId="4C1E3CDD" w14:textId="77777777" w:rsidR="002F49F3" w:rsidRPr="007333EB" w:rsidRDefault="002F49F3" w:rsidP="00420A03">
            <w:pPr>
              <w:tabs>
                <w:tab w:val="left" w:pos="9356"/>
              </w:tabs>
              <w:jc w:val="both"/>
              <w:rPr>
                <w:rFonts w:ascii="Arial" w:hAnsi="Arial" w:cs="Arial"/>
              </w:rPr>
            </w:pPr>
            <w:r w:rsidRPr="007333EB">
              <w:rPr>
                <w:rFonts w:ascii="Arial" w:hAnsi="Arial" w:cs="Arial"/>
              </w:rPr>
              <w:lastRenderedPageBreak/>
              <w:t>Nem önkormányzati lakásban lakók bérleti díj támogatása</w:t>
            </w:r>
          </w:p>
        </w:tc>
        <w:tc>
          <w:tcPr>
            <w:tcW w:w="969" w:type="dxa"/>
            <w:vAlign w:val="center"/>
          </w:tcPr>
          <w:p w14:paraId="3F11BBCF" w14:textId="77777777" w:rsidR="002F49F3" w:rsidRPr="007333EB" w:rsidRDefault="002F49F3" w:rsidP="00420A03">
            <w:pPr>
              <w:tabs>
                <w:tab w:val="left" w:pos="9356"/>
              </w:tabs>
              <w:jc w:val="center"/>
              <w:rPr>
                <w:rFonts w:ascii="Arial" w:hAnsi="Arial" w:cs="Arial"/>
              </w:rPr>
            </w:pPr>
            <w:r w:rsidRPr="007333EB">
              <w:rPr>
                <w:rFonts w:ascii="Arial" w:hAnsi="Arial" w:cs="Arial"/>
              </w:rPr>
              <w:t>8</w:t>
            </w:r>
          </w:p>
        </w:tc>
      </w:tr>
      <w:tr w:rsidR="002F49F3" w:rsidRPr="007333EB" w14:paraId="7800EADC" w14:textId="77777777" w:rsidTr="00B301E1">
        <w:trPr>
          <w:jc w:val="center"/>
        </w:trPr>
        <w:tc>
          <w:tcPr>
            <w:tcW w:w="5954" w:type="dxa"/>
          </w:tcPr>
          <w:p w14:paraId="1BEB4023" w14:textId="77777777" w:rsidR="002F49F3" w:rsidRPr="007333EB" w:rsidRDefault="002F49F3" w:rsidP="00420A03">
            <w:pPr>
              <w:tabs>
                <w:tab w:val="left" w:pos="9356"/>
              </w:tabs>
              <w:jc w:val="both"/>
              <w:rPr>
                <w:rFonts w:ascii="Arial" w:hAnsi="Arial" w:cs="Arial"/>
                <w:b/>
              </w:rPr>
            </w:pPr>
            <w:r w:rsidRPr="007333EB">
              <w:rPr>
                <w:rFonts w:ascii="Arial" w:hAnsi="Arial" w:cs="Arial"/>
                <w:b/>
              </w:rPr>
              <w:t>Összesen</w:t>
            </w:r>
          </w:p>
        </w:tc>
        <w:tc>
          <w:tcPr>
            <w:tcW w:w="969" w:type="dxa"/>
            <w:vAlign w:val="center"/>
          </w:tcPr>
          <w:p w14:paraId="2B0849B8" w14:textId="77777777" w:rsidR="002F49F3" w:rsidRPr="007333EB" w:rsidRDefault="002F49F3" w:rsidP="00420A03">
            <w:pPr>
              <w:tabs>
                <w:tab w:val="left" w:pos="9356"/>
              </w:tabs>
              <w:jc w:val="center"/>
              <w:rPr>
                <w:rFonts w:ascii="Arial" w:hAnsi="Arial" w:cs="Arial"/>
                <w:b/>
              </w:rPr>
            </w:pPr>
            <w:r w:rsidRPr="007333EB">
              <w:rPr>
                <w:rFonts w:ascii="Arial" w:hAnsi="Arial" w:cs="Arial"/>
                <w:b/>
              </w:rPr>
              <w:t>345</w:t>
            </w:r>
          </w:p>
        </w:tc>
      </w:tr>
    </w:tbl>
    <w:p w14:paraId="4A89DE4D" w14:textId="77777777" w:rsidR="002F49F3" w:rsidRPr="007333EB" w:rsidRDefault="002F49F3" w:rsidP="00420A03">
      <w:pPr>
        <w:pStyle w:val="Listaszerbekezds"/>
        <w:tabs>
          <w:tab w:val="left" w:pos="9356"/>
        </w:tabs>
        <w:ind w:left="0"/>
        <w:jc w:val="both"/>
        <w:rPr>
          <w:rFonts w:cs="Arial"/>
          <w:sz w:val="24"/>
        </w:rPr>
      </w:pPr>
    </w:p>
    <w:p w14:paraId="26220970" w14:textId="71917A79" w:rsidR="002F49F3" w:rsidRPr="007333EB" w:rsidRDefault="002F49F3" w:rsidP="00420A03">
      <w:pPr>
        <w:tabs>
          <w:tab w:val="left" w:pos="9356"/>
        </w:tabs>
        <w:jc w:val="both"/>
        <w:rPr>
          <w:rFonts w:ascii="Arial" w:hAnsi="Arial" w:cs="Arial"/>
        </w:rPr>
      </w:pPr>
      <w:r w:rsidRPr="007333EB">
        <w:rPr>
          <w:rFonts w:ascii="Arial" w:hAnsi="Arial" w:cs="Arial"/>
        </w:rPr>
        <w:t xml:space="preserve">A kérelmek elbírálása mellett az ügyintézők - az önkormányzati rendeletek által előírt, illetve más hatóságok általi megkeresésre – a járványhelyzetre tekintettel telefonon történő környezettanulmányt végeznek. </w:t>
      </w:r>
    </w:p>
    <w:p w14:paraId="02D0E2E3" w14:textId="77777777" w:rsidR="002F49F3" w:rsidRPr="007333EB" w:rsidRDefault="002F49F3" w:rsidP="00420A03">
      <w:pPr>
        <w:tabs>
          <w:tab w:val="left" w:pos="708"/>
          <w:tab w:val="center" w:pos="4536"/>
          <w:tab w:val="right" w:pos="9072"/>
          <w:tab w:val="left" w:pos="9356"/>
        </w:tabs>
        <w:jc w:val="both"/>
        <w:rPr>
          <w:rFonts w:ascii="Arial" w:hAnsi="Arial" w:cs="Arial"/>
        </w:rPr>
      </w:pPr>
    </w:p>
    <w:p w14:paraId="229CBFBC" w14:textId="77777777" w:rsidR="002F49F3" w:rsidRPr="007333EB" w:rsidRDefault="002F49F3" w:rsidP="00420A03">
      <w:pPr>
        <w:tabs>
          <w:tab w:val="left" w:pos="9356"/>
        </w:tabs>
        <w:jc w:val="both"/>
        <w:rPr>
          <w:rFonts w:ascii="Arial" w:hAnsi="Arial" w:cs="Arial"/>
          <w:u w:val="single"/>
        </w:rPr>
      </w:pPr>
      <w:r w:rsidRPr="007333EB">
        <w:rPr>
          <w:rFonts w:ascii="Arial" w:eastAsia="SimSun" w:hAnsi="Arial" w:cs="Arial"/>
          <w:b/>
          <w:bCs/>
          <w:color w:val="000000"/>
          <w:u w:val="single"/>
          <w:lang w:eastAsia="ar-SA"/>
        </w:rPr>
        <w:t>Lakás helyreállításának vállalásával történő bérbeadás:</w:t>
      </w:r>
    </w:p>
    <w:p w14:paraId="72745BA6" w14:textId="45D317B9" w:rsidR="002F49F3" w:rsidRPr="007333EB" w:rsidRDefault="002F49F3" w:rsidP="00420A03">
      <w:pPr>
        <w:tabs>
          <w:tab w:val="left" w:pos="9356"/>
        </w:tabs>
        <w:autoSpaceDE w:val="0"/>
        <w:autoSpaceDN w:val="0"/>
        <w:adjustRightInd w:val="0"/>
        <w:jc w:val="both"/>
        <w:rPr>
          <w:rFonts w:ascii="Arial" w:hAnsi="Arial" w:cs="Arial"/>
        </w:rPr>
      </w:pPr>
      <w:r w:rsidRPr="007333EB">
        <w:rPr>
          <w:rFonts w:ascii="Arial" w:hAnsi="Arial" w:cs="Arial"/>
        </w:rPr>
        <w:t xml:space="preserve">A környezettanulmányok elvégzését követően, a kérelmezőkkel történt személyes egyeztetések alkalmával, a SZOVA </w:t>
      </w:r>
      <w:proofErr w:type="spellStart"/>
      <w:r w:rsidRPr="007333EB">
        <w:rPr>
          <w:rFonts w:ascii="Arial" w:hAnsi="Arial" w:cs="Arial"/>
        </w:rPr>
        <w:t>NZrt</w:t>
      </w:r>
      <w:proofErr w:type="spellEnd"/>
      <w:r w:rsidR="007E1F9F" w:rsidRPr="007333EB">
        <w:rPr>
          <w:rFonts w:ascii="Arial" w:hAnsi="Arial" w:cs="Arial"/>
        </w:rPr>
        <w:t>.</w:t>
      </w:r>
      <w:r w:rsidRPr="007333EB">
        <w:rPr>
          <w:rFonts w:ascii="Arial" w:hAnsi="Arial" w:cs="Arial"/>
        </w:rPr>
        <w:t xml:space="preserve"> által megküldött 13 db üres, helyreállítandó bérlakás pontos címét, alapterületét, szobaszámát és egyéb helyiségeinek felsorolását, komfortfokozatát, fűtési módját, valamint a felújítási költség összegét tartalmazó bérlakások listája alapján az igénylők megjelöltek 2 – 3 lakást, amelyeknek megtekintését követően nyilatkoztak arról, hogy részükre a felajánlott ingatlan megfelel</w:t>
      </w:r>
      <w:r w:rsidR="007E1F9F" w:rsidRPr="007333EB">
        <w:rPr>
          <w:rFonts w:ascii="Arial" w:hAnsi="Arial" w:cs="Arial"/>
        </w:rPr>
        <w:t>-e</w:t>
      </w:r>
      <w:r w:rsidRPr="007333EB">
        <w:rPr>
          <w:rFonts w:ascii="Arial" w:hAnsi="Arial" w:cs="Arial"/>
        </w:rPr>
        <w:t>. A bérleménykezelők a lakások megtekintését több időpont biztosításával tették lehetővé. Az egyeztetések során 107 kérelmezővel történt személyes, és több alkalommal telefonon történő konzultáció. Az egyeztetéseket követően 12 db helyreállítandó bérlakás került kijelölésre.</w:t>
      </w:r>
    </w:p>
    <w:p w14:paraId="74ECE3AA" w14:textId="77777777" w:rsidR="002F49F3" w:rsidRPr="007333EB" w:rsidRDefault="002F49F3" w:rsidP="00420A03">
      <w:pPr>
        <w:tabs>
          <w:tab w:val="left" w:pos="9356"/>
        </w:tabs>
        <w:autoSpaceDE w:val="0"/>
        <w:autoSpaceDN w:val="0"/>
        <w:adjustRightInd w:val="0"/>
        <w:jc w:val="both"/>
        <w:rPr>
          <w:rFonts w:ascii="Arial" w:hAnsi="Arial" w:cs="Arial"/>
        </w:rPr>
      </w:pPr>
    </w:p>
    <w:p w14:paraId="3EE6F468" w14:textId="77777777" w:rsidR="002F49F3" w:rsidRPr="007333EB" w:rsidRDefault="002F49F3" w:rsidP="00420A03">
      <w:pPr>
        <w:tabs>
          <w:tab w:val="left" w:pos="9356"/>
        </w:tabs>
        <w:autoSpaceDE w:val="0"/>
        <w:autoSpaceDN w:val="0"/>
        <w:adjustRightInd w:val="0"/>
        <w:jc w:val="both"/>
        <w:rPr>
          <w:rFonts w:ascii="Arial" w:hAnsi="Arial" w:cs="Arial"/>
        </w:rPr>
      </w:pPr>
      <w:r w:rsidRPr="007333EB">
        <w:rPr>
          <w:rFonts w:ascii="Arial" w:hAnsi="Arial" w:cs="Arial"/>
        </w:rPr>
        <w:t xml:space="preserve">A Szociális és Lakás Bizottság, a 2022. februári ülésén 1 család részére a </w:t>
      </w:r>
      <w:r w:rsidRPr="007333EB">
        <w:rPr>
          <w:rFonts w:ascii="Arial" w:eastAsia="SimSun" w:hAnsi="Arial" w:cs="Arial"/>
          <w:color w:val="000000"/>
          <w:lang w:eastAsia="ar-SA"/>
        </w:rPr>
        <w:t>lakáshasználatuk meghosszabbításáról döntött</w:t>
      </w:r>
      <w:r w:rsidRPr="007333EB">
        <w:rPr>
          <w:rFonts w:ascii="Arial" w:hAnsi="Arial" w:cs="Arial"/>
        </w:rPr>
        <w:t>, továbbá 5</w:t>
      </w:r>
      <w:r w:rsidRPr="007333EB">
        <w:rPr>
          <w:rFonts w:ascii="Arial" w:eastAsia="SimSun" w:hAnsi="Arial" w:cs="Arial"/>
          <w:bCs/>
          <w:color w:val="000000"/>
          <w:lang w:eastAsia="ar-SA"/>
        </w:rPr>
        <w:t xml:space="preserve"> család részére pedig </w:t>
      </w:r>
      <w:r w:rsidRPr="007333EB">
        <w:rPr>
          <w:rFonts w:ascii="Arial" w:hAnsi="Arial" w:cs="Arial"/>
          <w:bCs/>
          <w:i/>
          <w:iCs/>
          <w:u w:val="single"/>
        </w:rPr>
        <w:t>r</w:t>
      </w:r>
      <w:r w:rsidRPr="007333EB">
        <w:rPr>
          <w:rFonts w:ascii="Arial" w:eastAsia="SimSun" w:hAnsi="Arial" w:cs="Arial"/>
          <w:bCs/>
          <w:i/>
          <w:iCs/>
          <w:color w:val="000000"/>
          <w:u w:val="single"/>
          <w:lang w:eastAsia="ar-SA"/>
        </w:rPr>
        <w:t>endkívüli szociális krízishelyzetére tekintettel</w:t>
      </w:r>
      <w:r w:rsidRPr="007333EB">
        <w:rPr>
          <w:rFonts w:ascii="Arial" w:eastAsia="SimSun" w:hAnsi="Arial" w:cs="Arial"/>
          <w:bCs/>
          <w:color w:val="000000"/>
          <w:lang w:eastAsia="ar-SA"/>
        </w:rPr>
        <w:t xml:space="preserve"> önkormányzati tulajdonban lévő ingatlant jelölt ki. A</w:t>
      </w:r>
      <w:r w:rsidRPr="007333EB">
        <w:rPr>
          <w:rFonts w:ascii="Arial" w:hAnsi="Arial" w:cs="Arial"/>
        </w:rPr>
        <w:t>z érintettek részére a bérlakások kijelöléséről szóló értesítések megküldése megtörtént.</w:t>
      </w:r>
    </w:p>
    <w:p w14:paraId="3D3B192A" w14:textId="77777777" w:rsidR="002F49F3" w:rsidRPr="007333EB" w:rsidRDefault="002F49F3" w:rsidP="00420A03">
      <w:pPr>
        <w:tabs>
          <w:tab w:val="left" w:pos="9356"/>
        </w:tabs>
        <w:autoSpaceDE w:val="0"/>
        <w:autoSpaceDN w:val="0"/>
        <w:adjustRightInd w:val="0"/>
        <w:jc w:val="both"/>
        <w:rPr>
          <w:rFonts w:ascii="Arial" w:hAnsi="Arial" w:cs="Arial"/>
        </w:rPr>
      </w:pPr>
    </w:p>
    <w:p w14:paraId="1F4142DE" w14:textId="77777777" w:rsidR="002F49F3" w:rsidRPr="007333EB" w:rsidRDefault="002F49F3" w:rsidP="00420A03">
      <w:pPr>
        <w:tabs>
          <w:tab w:val="left" w:pos="9356"/>
        </w:tabs>
        <w:jc w:val="both"/>
        <w:rPr>
          <w:rFonts w:ascii="Arial" w:eastAsiaTheme="minorHAnsi" w:hAnsi="Arial" w:cs="Arial"/>
          <w:lang w:eastAsia="en-US"/>
        </w:rPr>
      </w:pPr>
      <w:r w:rsidRPr="007333EB">
        <w:rPr>
          <w:rFonts w:ascii="Arial" w:eastAsia="SimSun" w:hAnsi="Arial" w:cs="Arial"/>
          <w:b/>
          <w:bCs/>
          <w:color w:val="000000"/>
          <w:u w:val="single"/>
          <w:lang w:eastAsia="ar-SA"/>
        </w:rPr>
        <w:t>Az ukrán-orosz háború miatt fennálló humanitárius veszélyhelyzetben</w:t>
      </w:r>
      <w:r w:rsidRPr="007333EB">
        <w:rPr>
          <w:rFonts w:ascii="Arial" w:eastAsia="SimSun" w:hAnsi="Arial" w:cs="Arial"/>
          <w:bCs/>
          <w:color w:val="000000"/>
          <w:lang w:eastAsia="ar-SA"/>
        </w:rPr>
        <w:t xml:space="preserve"> a Szombathelyre érkező menekültek segítése céljából SZMJV Polgármesteri Hivatalában „Támogatópont” került létrehozásra, amelynek feladata </w:t>
      </w:r>
      <w:r w:rsidRPr="007333EB">
        <w:rPr>
          <w:rFonts w:ascii="Arial" w:hAnsi="Arial" w:cs="Arial"/>
        </w:rPr>
        <w:t xml:space="preserve">az önkormányzat és intézményei által nyújtott szolgáltatásokhoz történő hozzáférés biztosításával kapcsolatos információátadás és ügyintézés (étkeztetés, lakhatás, egészségügyi alapellátás, bölcsődei/óvodai ellátás stb.), továbbá az állami szervek által nyújtott szolgáltatások  igénybevételével kapcsolatos felvilágosítás, közvetítés. </w:t>
      </w:r>
      <w:r w:rsidRPr="007333EB">
        <w:rPr>
          <w:rFonts w:ascii="Arial" w:eastAsia="SimSun" w:hAnsi="Arial" w:cs="Arial"/>
          <w:bCs/>
          <w:color w:val="000000"/>
          <w:lang w:eastAsia="ar-SA"/>
        </w:rPr>
        <w:t xml:space="preserve">Az ideérkező menekültek elszállásolása a Szombathelyi Egyházmegyei Karitász közreműködésével kerül biztosításra. </w:t>
      </w:r>
      <w:r w:rsidRPr="007333EB">
        <w:rPr>
          <w:rFonts w:ascii="Arial" w:eastAsiaTheme="minorHAnsi" w:hAnsi="Arial" w:cs="Arial"/>
          <w:lang w:eastAsia="en-US"/>
        </w:rPr>
        <w:t xml:space="preserve">Az elszállásolt menekültek részére napi egyszeri meleg étel kerül kiszállításra a Pálos Károly Szociális Szolgáltató Központ és Gyermekjóléti Szolgálaton keresztül. </w:t>
      </w:r>
    </w:p>
    <w:p w14:paraId="4B10B8B2" w14:textId="429CF8D9" w:rsidR="00DC5436" w:rsidRPr="007333EB" w:rsidRDefault="00DC5436" w:rsidP="00420A03">
      <w:pPr>
        <w:tabs>
          <w:tab w:val="left" w:pos="9356"/>
        </w:tabs>
        <w:jc w:val="both"/>
        <w:rPr>
          <w:rFonts w:ascii="Arial" w:hAnsi="Arial" w:cs="Arial"/>
        </w:rPr>
      </w:pPr>
    </w:p>
    <w:p w14:paraId="6EB2F8BD" w14:textId="77777777" w:rsidR="00772804" w:rsidRPr="007333EB" w:rsidRDefault="00772804" w:rsidP="00772804">
      <w:pPr>
        <w:jc w:val="both"/>
        <w:rPr>
          <w:rFonts w:ascii="Arial" w:hAnsi="Arial" w:cs="Arial"/>
        </w:rPr>
      </w:pPr>
      <w:r w:rsidRPr="007333EB">
        <w:rPr>
          <w:rFonts w:ascii="Arial" w:hAnsi="Arial" w:cs="Arial"/>
          <w:bCs/>
        </w:rPr>
        <w:t>Az</w:t>
      </w:r>
      <w:r w:rsidRPr="007333EB">
        <w:rPr>
          <w:rFonts w:ascii="Arial" w:hAnsi="Arial" w:cs="Arial"/>
          <w:b/>
        </w:rPr>
        <w:t xml:space="preserve"> Egészségügyi, Kulturális és Köznevelési Iroda </w:t>
      </w:r>
      <w:r w:rsidRPr="007333EB">
        <w:rPr>
          <w:rFonts w:ascii="Arial" w:hAnsi="Arial" w:cs="Arial"/>
        </w:rPr>
        <w:t>sokrétű feladataiból (egészségügy, önkormányzati programok, kultúra, civil kapcsolatok, köznevelés stb.) fakadóan igen összetett tevékenységet folytat, 2022. március 31 - 2022. április 13. napja között az alábbi feladatokat végezte:</w:t>
      </w:r>
    </w:p>
    <w:p w14:paraId="62FD701B" w14:textId="77777777" w:rsidR="00772804" w:rsidRPr="007333EB" w:rsidRDefault="00772804" w:rsidP="00772804">
      <w:pPr>
        <w:jc w:val="both"/>
        <w:rPr>
          <w:rFonts w:ascii="Arial" w:hAnsi="Arial" w:cs="Arial"/>
        </w:rPr>
      </w:pPr>
    </w:p>
    <w:p w14:paraId="2FC2A8FB" w14:textId="77777777" w:rsidR="00772804" w:rsidRPr="007333EB" w:rsidRDefault="00772804" w:rsidP="00772804">
      <w:pPr>
        <w:jc w:val="both"/>
        <w:rPr>
          <w:rFonts w:ascii="Arial" w:hAnsi="Arial" w:cs="Arial"/>
          <w:u w:val="single"/>
        </w:rPr>
      </w:pPr>
      <w:r w:rsidRPr="007333EB">
        <w:rPr>
          <w:rFonts w:ascii="Arial" w:hAnsi="Arial" w:cs="Arial"/>
          <w:u w:val="single"/>
        </w:rPr>
        <w:t>Önként vállalt önkormányzati feladatok és civil területén végzett feladatok:</w:t>
      </w:r>
    </w:p>
    <w:p w14:paraId="59D9719C" w14:textId="1D9EDF22" w:rsidR="00772804" w:rsidRPr="007333EB" w:rsidRDefault="00772804" w:rsidP="00772804">
      <w:pPr>
        <w:pStyle w:val="Listaszerbekezds"/>
        <w:numPr>
          <w:ilvl w:val="0"/>
          <w:numId w:val="21"/>
        </w:numPr>
        <w:spacing w:after="160" w:line="259" w:lineRule="auto"/>
        <w:jc w:val="both"/>
        <w:rPr>
          <w:rFonts w:cs="Arial"/>
          <w:sz w:val="24"/>
        </w:rPr>
      </w:pPr>
      <w:r w:rsidRPr="007333EB">
        <w:rPr>
          <w:rFonts w:cs="Arial"/>
          <w:sz w:val="24"/>
        </w:rPr>
        <w:t>Szent Márton Kártya ügyintézés</w:t>
      </w:r>
      <w:r w:rsidR="001C6E95" w:rsidRPr="007333EB">
        <w:rPr>
          <w:rFonts w:cs="Arial"/>
          <w:sz w:val="24"/>
        </w:rPr>
        <w:t>,</w:t>
      </w:r>
    </w:p>
    <w:p w14:paraId="05E85201" w14:textId="0C60D73B" w:rsidR="00772804" w:rsidRPr="007333EB" w:rsidRDefault="001C6E95" w:rsidP="00772804">
      <w:pPr>
        <w:pStyle w:val="Listaszerbekezds"/>
        <w:numPr>
          <w:ilvl w:val="0"/>
          <w:numId w:val="21"/>
        </w:numPr>
        <w:spacing w:after="160" w:line="259" w:lineRule="auto"/>
        <w:jc w:val="both"/>
        <w:rPr>
          <w:rFonts w:cs="Arial"/>
          <w:sz w:val="24"/>
        </w:rPr>
      </w:pPr>
      <w:r w:rsidRPr="007333EB">
        <w:rPr>
          <w:rFonts w:cs="Arial"/>
          <w:sz w:val="24"/>
        </w:rPr>
        <w:t>b</w:t>
      </w:r>
      <w:r w:rsidR="00772804" w:rsidRPr="007333EB">
        <w:rPr>
          <w:rFonts w:cs="Arial"/>
          <w:sz w:val="24"/>
        </w:rPr>
        <w:t>abaköszöntő csomagok előkészítése</w:t>
      </w:r>
      <w:r w:rsidRPr="007333EB">
        <w:rPr>
          <w:rFonts w:cs="Arial"/>
          <w:sz w:val="24"/>
        </w:rPr>
        <w:t>,</w:t>
      </w:r>
    </w:p>
    <w:p w14:paraId="3C9EAC28" w14:textId="34F7AD9C" w:rsidR="00772804" w:rsidRPr="007333EB" w:rsidRDefault="001C6E95" w:rsidP="00772804">
      <w:pPr>
        <w:pStyle w:val="Listaszerbekezds"/>
        <w:numPr>
          <w:ilvl w:val="0"/>
          <w:numId w:val="21"/>
        </w:numPr>
        <w:spacing w:after="160" w:line="259" w:lineRule="auto"/>
        <w:jc w:val="both"/>
        <w:rPr>
          <w:rFonts w:cs="Arial"/>
          <w:sz w:val="24"/>
        </w:rPr>
      </w:pPr>
      <w:r w:rsidRPr="007333EB">
        <w:rPr>
          <w:rFonts w:cs="Arial"/>
          <w:sz w:val="24"/>
        </w:rPr>
        <w:t>k</w:t>
      </w:r>
      <w:r w:rsidR="00772804" w:rsidRPr="007333EB">
        <w:rPr>
          <w:rFonts w:cs="Arial"/>
          <w:sz w:val="24"/>
        </w:rPr>
        <w:t>apcsolattartás a civil szervezetek képviselőivel</w:t>
      </w:r>
      <w:r w:rsidRPr="007333EB">
        <w:rPr>
          <w:rFonts w:cs="Arial"/>
          <w:sz w:val="24"/>
        </w:rPr>
        <w:t>,</w:t>
      </w:r>
    </w:p>
    <w:p w14:paraId="2E3F526C" w14:textId="1CCC0234" w:rsidR="00772804" w:rsidRPr="007333EB" w:rsidRDefault="00772804" w:rsidP="00772804">
      <w:pPr>
        <w:pStyle w:val="Listaszerbekezds"/>
        <w:numPr>
          <w:ilvl w:val="0"/>
          <w:numId w:val="21"/>
        </w:numPr>
        <w:spacing w:after="160" w:line="259" w:lineRule="auto"/>
        <w:jc w:val="both"/>
        <w:rPr>
          <w:rFonts w:cs="Arial"/>
          <w:sz w:val="24"/>
        </w:rPr>
      </w:pPr>
      <w:r w:rsidRPr="007333EB">
        <w:rPr>
          <w:rFonts w:cs="Arial"/>
          <w:sz w:val="24"/>
        </w:rPr>
        <w:t>az Önkormányzati Támogatási Rendszerben regisztrációk jóváhagyása, elszámolások kezelése, lezárása</w:t>
      </w:r>
      <w:r w:rsidR="001C6E95" w:rsidRPr="007333EB">
        <w:rPr>
          <w:rFonts w:cs="Arial"/>
          <w:sz w:val="24"/>
        </w:rPr>
        <w:t>,</w:t>
      </w:r>
    </w:p>
    <w:p w14:paraId="4E49D58C" w14:textId="597D5822" w:rsidR="00772804" w:rsidRPr="007333EB" w:rsidRDefault="00772804" w:rsidP="00772804">
      <w:pPr>
        <w:pStyle w:val="Listaszerbekezds"/>
        <w:numPr>
          <w:ilvl w:val="0"/>
          <w:numId w:val="21"/>
        </w:numPr>
        <w:contextualSpacing w:val="0"/>
        <w:jc w:val="both"/>
        <w:rPr>
          <w:sz w:val="24"/>
        </w:rPr>
      </w:pPr>
      <w:r w:rsidRPr="007333EB">
        <w:rPr>
          <w:sz w:val="24"/>
        </w:rPr>
        <w:t>polgármesteri keret terhére támogatási szerződések elkészítése</w:t>
      </w:r>
      <w:r w:rsidR="001C6E95" w:rsidRPr="007333EB">
        <w:rPr>
          <w:sz w:val="24"/>
        </w:rPr>
        <w:t>.</w:t>
      </w:r>
    </w:p>
    <w:p w14:paraId="01922D50" w14:textId="297D94E2" w:rsidR="00772804" w:rsidRDefault="00772804" w:rsidP="00772804">
      <w:pPr>
        <w:pStyle w:val="Listaszerbekezds"/>
        <w:contextualSpacing w:val="0"/>
        <w:jc w:val="both"/>
        <w:rPr>
          <w:sz w:val="24"/>
        </w:rPr>
      </w:pPr>
    </w:p>
    <w:p w14:paraId="51C56337" w14:textId="77777777" w:rsidR="00623C64" w:rsidRPr="007333EB" w:rsidRDefault="00623C64" w:rsidP="00772804">
      <w:pPr>
        <w:pStyle w:val="Listaszerbekezds"/>
        <w:contextualSpacing w:val="0"/>
        <w:jc w:val="both"/>
        <w:rPr>
          <w:sz w:val="24"/>
        </w:rPr>
      </w:pPr>
    </w:p>
    <w:p w14:paraId="540489AA" w14:textId="77777777" w:rsidR="00772804" w:rsidRPr="007333EB" w:rsidRDefault="00772804" w:rsidP="00772804">
      <w:pPr>
        <w:rPr>
          <w:rFonts w:ascii="Arial" w:hAnsi="Arial" w:cs="Arial"/>
          <w:u w:val="single"/>
        </w:rPr>
      </w:pPr>
      <w:r w:rsidRPr="007333EB">
        <w:rPr>
          <w:rFonts w:ascii="Arial" w:hAnsi="Arial" w:cs="Arial"/>
          <w:u w:val="single"/>
        </w:rPr>
        <w:lastRenderedPageBreak/>
        <w:t>Egészségügy területén végzett feladatok:</w:t>
      </w:r>
    </w:p>
    <w:p w14:paraId="4D2214DA" w14:textId="38AB08FD" w:rsidR="00772804" w:rsidRPr="007333EB" w:rsidRDefault="00772804" w:rsidP="00772804">
      <w:pPr>
        <w:pStyle w:val="Listaszerbekezds"/>
        <w:numPr>
          <w:ilvl w:val="0"/>
          <w:numId w:val="23"/>
        </w:numPr>
        <w:spacing w:after="160" w:line="259" w:lineRule="auto"/>
        <w:jc w:val="both"/>
        <w:rPr>
          <w:sz w:val="24"/>
        </w:rPr>
      </w:pPr>
      <w:r w:rsidRPr="007333EB">
        <w:rPr>
          <w:sz w:val="24"/>
        </w:rPr>
        <w:t>az Egészségügyi Szakmai Bizottság márciusi üléséről jegyzőkönyv elkészítése</w:t>
      </w:r>
      <w:r w:rsidR="001C6E95" w:rsidRPr="007333EB">
        <w:rPr>
          <w:sz w:val="24"/>
        </w:rPr>
        <w:t>,</w:t>
      </w:r>
    </w:p>
    <w:p w14:paraId="2F86BDB9" w14:textId="14849653" w:rsidR="00772804" w:rsidRPr="007333EB" w:rsidRDefault="00772804" w:rsidP="00772804">
      <w:pPr>
        <w:pStyle w:val="Listaszerbekezds"/>
        <w:numPr>
          <w:ilvl w:val="0"/>
          <w:numId w:val="23"/>
        </w:numPr>
        <w:spacing w:after="160" w:line="259" w:lineRule="auto"/>
        <w:jc w:val="both"/>
        <w:rPr>
          <w:sz w:val="24"/>
        </w:rPr>
      </w:pPr>
      <w:r w:rsidRPr="007333EB">
        <w:rPr>
          <w:sz w:val="24"/>
        </w:rPr>
        <w:t>márciusi bizottsági, közgyűlési határozatok végrehajtása</w:t>
      </w:r>
      <w:r w:rsidR="001C6E95" w:rsidRPr="007333EB">
        <w:rPr>
          <w:sz w:val="24"/>
        </w:rPr>
        <w:t>,</w:t>
      </w:r>
      <w:r w:rsidRPr="007333EB">
        <w:rPr>
          <w:sz w:val="24"/>
        </w:rPr>
        <w:t xml:space="preserve"> </w:t>
      </w:r>
    </w:p>
    <w:p w14:paraId="5F292378" w14:textId="3D879B69" w:rsidR="00772804" w:rsidRPr="007333EB" w:rsidRDefault="00772804" w:rsidP="00772804">
      <w:pPr>
        <w:pStyle w:val="Listaszerbekezds"/>
        <w:numPr>
          <w:ilvl w:val="0"/>
          <w:numId w:val="23"/>
        </w:numPr>
        <w:spacing w:after="160" w:line="259" w:lineRule="auto"/>
        <w:jc w:val="both"/>
        <w:rPr>
          <w:sz w:val="24"/>
        </w:rPr>
      </w:pPr>
      <w:r w:rsidRPr="007333EB">
        <w:rPr>
          <w:sz w:val="24"/>
        </w:rPr>
        <w:t>áprilisi közgyűlési, bizottsági előterjesztések elkészítése</w:t>
      </w:r>
      <w:r w:rsidR="001C6E95" w:rsidRPr="007333EB">
        <w:rPr>
          <w:sz w:val="24"/>
        </w:rPr>
        <w:t>,</w:t>
      </w:r>
      <w:r w:rsidRPr="007333EB">
        <w:rPr>
          <w:sz w:val="24"/>
        </w:rPr>
        <w:t xml:space="preserve"> </w:t>
      </w:r>
    </w:p>
    <w:p w14:paraId="48429473" w14:textId="1661D9E6" w:rsidR="00772804" w:rsidRPr="007333EB" w:rsidRDefault="00772804" w:rsidP="00772804">
      <w:pPr>
        <w:pStyle w:val="Listaszerbekezds"/>
        <w:numPr>
          <w:ilvl w:val="0"/>
          <w:numId w:val="23"/>
        </w:numPr>
        <w:spacing w:after="160" w:line="256" w:lineRule="auto"/>
        <w:jc w:val="both"/>
        <w:rPr>
          <w:sz w:val="24"/>
        </w:rPr>
      </w:pPr>
      <w:r w:rsidRPr="007333EB">
        <w:rPr>
          <w:sz w:val="24"/>
        </w:rPr>
        <w:t>támogatási szerződések előkészítése</w:t>
      </w:r>
      <w:r w:rsidR="001C6E95" w:rsidRPr="007333EB">
        <w:rPr>
          <w:sz w:val="24"/>
        </w:rPr>
        <w:t>,</w:t>
      </w:r>
    </w:p>
    <w:p w14:paraId="3D45E229" w14:textId="42F0FC5C" w:rsidR="00772804" w:rsidRPr="007333EB" w:rsidRDefault="00772804" w:rsidP="00772804">
      <w:pPr>
        <w:pStyle w:val="Listaszerbekezds"/>
        <w:numPr>
          <w:ilvl w:val="0"/>
          <w:numId w:val="23"/>
        </w:numPr>
        <w:spacing w:after="160" w:line="259" w:lineRule="auto"/>
        <w:jc w:val="both"/>
        <w:rPr>
          <w:sz w:val="24"/>
        </w:rPr>
      </w:pPr>
      <w:r w:rsidRPr="007333EB">
        <w:rPr>
          <w:sz w:val="24"/>
        </w:rPr>
        <w:t>fogorvosi praxis értékesítéséhez vélemények bekérése a Magyar Orvosi Kamarától és az Országos Kórházi Főigazgatóságtól</w:t>
      </w:r>
      <w:r w:rsidR="001C6E95" w:rsidRPr="007333EB">
        <w:rPr>
          <w:sz w:val="24"/>
        </w:rPr>
        <w:t>,</w:t>
      </w:r>
    </w:p>
    <w:p w14:paraId="3D020554" w14:textId="320E2AEB" w:rsidR="00772804" w:rsidRPr="007333EB" w:rsidRDefault="00772804" w:rsidP="00772804">
      <w:pPr>
        <w:pStyle w:val="Listaszerbekezds"/>
        <w:numPr>
          <w:ilvl w:val="0"/>
          <w:numId w:val="23"/>
        </w:numPr>
        <w:spacing w:after="160" w:line="259" w:lineRule="auto"/>
        <w:jc w:val="both"/>
        <w:rPr>
          <w:sz w:val="24"/>
        </w:rPr>
      </w:pPr>
      <w:r w:rsidRPr="007333EB">
        <w:rPr>
          <w:sz w:val="24"/>
        </w:rPr>
        <w:t>az egészségügyi kitüntetésre felterjesztésekhez - az orvosok vonatkozásában - vélemény kérése a Magyar Orvosi Kamarától</w:t>
      </w:r>
      <w:r w:rsidR="001C6E95" w:rsidRPr="007333EB">
        <w:rPr>
          <w:sz w:val="24"/>
        </w:rPr>
        <w:t>,</w:t>
      </w:r>
    </w:p>
    <w:p w14:paraId="11933778" w14:textId="64913683" w:rsidR="00772804" w:rsidRPr="007333EB" w:rsidRDefault="00772804" w:rsidP="00772804">
      <w:pPr>
        <w:pStyle w:val="Listaszerbekezds"/>
        <w:numPr>
          <w:ilvl w:val="0"/>
          <w:numId w:val="23"/>
        </w:numPr>
        <w:spacing w:after="160" w:line="259" w:lineRule="auto"/>
        <w:jc w:val="both"/>
        <w:rPr>
          <w:sz w:val="24"/>
        </w:rPr>
      </w:pPr>
      <w:r w:rsidRPr="007333EB">
        <w:rPr>
          <w:sz w:val="24"/>
        </w:rPr>
        <w:t>egészségügyi civil szervezetek részére elfogadott 2022. évi pályázati felhívás megjelentetése a honlapon és a sajtóban</w:t>
      </w:r>
      <w:r w:rsidR="001C6E95" w:rsidRPr="007333EB">
        <w:rPr>
          <w:sz w:val="24"/>
        </w:rPr>
        <w:t>,</w:t>
      </w:r>
    </w:p>
    <w:p w14:paraId="57C3A2CD" w14:textId="045C0E00" w:rsidR="00772804" w:rsidRPr="007333EB" w:rsidRDefault="001C6E95" w:rsidP="00772804">
      <w:pPr>
        <w:pStyle w:val="Listaszerbekezds"/>
        <w:numPr>
          <w:ilvl w:val="0"/>
          <w:numId w:val="23"/>
        </w:numPr>
        <w:spacing w:after="160" w:line="259" w:lineRule="auto"/>
        <w:jc w:val="both"/>
        <w:rPr>
          <w:sz w:val="24"/>
        </w:rPr>
      </w:pPr>
      <w:r w:rsidRPr="007333EB">
        <w:rPr>
          <w:sz w:val="24"/>
        </w:rPr>
        <w:t>a</w:t>
      </w:r>
      <w:r w:rsidR="00772804" w:rsidRPr="007333EB">
        <w:rPr>
          <w:sz w:val="24"/>
        </w:rPr>
        <w:t xml:space="preserve"> Háziorvosi Életpálya Modell aktuális kifizetéseinek előkészítése</w:t>
      </w:r>
      <w:r w:rsidRPr="007333EB">
        <w:rPr>
          <w:sz w:val="24"/>
        </w:rPr>
        <w:t>.</w:t>
      </w:r>
    </w:p>
    <w:p w14:paraId="27C43F9D" w14:textId="77777777" w:rsidR="00772804" w:rsidRPr="007333EB" w:rsidRDefault="00772804" w:rsidP="00772804">
      <w:pPr>
        <w:ind w:left="360"/>
        <w:jc w:val="both"/>
        <w:rPr>
          <w:rFonts w:ascii="Arial" w:hAnsi="Arial" w:cs="Arial"/>
          <w:u w:val="single"/>
        </w:rPr>
      </w:pPr>
    </w:p>
    <w:p w14:paraId="2EC93A49" w14:textId="77777777" w:rsidR="00772804" w:rsidRPr="007333EB" w:rsidRDefault="00772804" w:rsidP="00772804">
      <w:pPr>
        <w:jc w:val="both"/>
        <w:rPr>
          <w:rFonts w:ascii="Arial" w:hAnsi="Arial" w:cs="Arial"/>
          <w:u w:val="single"/>
        </w:rPr>
      </w:pPr>
      <w:r w:rsidRPr="007333EB">
        <w:rPr>
          <w:rFonts w:ascii="Arial" w:hAnsi="Arial" w:cs="Arial"/>
          <w:u w:val="single"/>
        </w:rPr>
        <w:t>Kultúra területén végzett feladatok:</w:t>
      </w:r>
    </w:p>
    <w:p w14:paraId="78CDCA99" w14:textId="5A91C175" w:rsidR="00772804" w:rsidRPr="007333EB" w:rsidRDefault="00772804" w:rsidP="00772804">
      <w:pPr>
        <w:pStyle w:val="Listaszerbekezds"/>
        <w:numPr>
          <w:ilvl w:val="0"/>
          <w:numId w:val="22"/>
        </w:numPr>
        <w:rPr>
          <w:sz w:val="24"/>
        </w:rPr>
      </w:pPr>
      <w:r w:rsidRPr="007333EB">
        <w:rPr>
          <w:sz w:val="24"/>
        </w:rPr>
        <w:t>2022. márciusi bizottsági és közgyűlési határozatok végrehajtása</w:t>
      </w:r>
      <w:r w:rsidR="001C6E95" w:rsidRPr="007333EB">
        <w:rPr>
          <w:sz w:val="24"/>
        </w:rPr>
        <w:t>,</w:t>
      </w:r>
      <w:r w:rsidRPr="007333EB">
        <w:rPr>
          <w:sz w:val="24"/>
        </w:rPr>
        <w:t xml:space="preserve"> </w:t>
      </w:r>
    </w:p>
    <w:p w14:paraId="09E245BF" w14:textId="24B78CD5" w:rsidR="00772804" w:rsidRPr="007333EB" w:rsidRDefault="00772804" w:rsidP="00772804">
      <w:pPr>
        <w:pStyle w:val="Listaszerbekezds"/>
        <w:numPr>
          <w:ilvl w:val="0"/>
          <w:numId w:val="22"/>
        </w:numPr>
        <w:rPr>
          <w:sz w:val="24"/>
        </w:rPr>
      </w:pPr>
      <w:r w:rsidRPr="007333EB">
        <w:rPr>
          <w:sz w:val="24"/>
        </w:rPr>
        <w:t>rendelkező levelek, támogatási szerződés készítése</w:t>
      </w:r>
      <w:r w:rsidR="001C6E95" w:rsidRPr="007333EB">
        <w:rPr>
          <w:sz w:val="24"/>
        </w:rPr>
        <w:t>,</w:t>
      </w:r>
    </w:p>
    <w:p w14:paraId="489A7519" w14:textId="30A28D5D" w:rsidR="00772804" w:rsidRPr="007333EB" w:rsidRDefault="00772804" w:rsidP="00772804">
      <w:pPr>
        <w:pStyle w:val="Listaszerbekezds"/>
        <w:numPr>
          <w:ilvl w:val="0"/>
          <w:numId w:val="25"/>
        </w:numPr>
        <w:spacing w:after="160" w:line="259" w:lineRule="auto"/>
        <w:rPr>
          <w:sz w:val="24"/>
        </w:rPr>
      </w:pPr>
      <w:r w:rsidRPr="007333EB">
        <w:rPr>
          <w:sz w:val="24"/>
        </w:rPr>
        <w:t>áprilisi bizottsági, közgyűlési előterjesztések elkészítése</w:t>
      </w:r>
      <w:r w:rsidR="001C6E95" w:rsidRPr="007333EB">
        <w:rPr>
          <w:sz w:val="24"/>
        </w:rPr>
        <w:t>,</w:t>
      </w:r>
    </w:p>
    <w:p w14:paraId="688B0936" w14:textId="6715F549" w:rsidR="00772804" w:rsidRPr="007333EB" w:rsidRDefault="00772804" w:rsidP="00772804">
      <w:pPr>
        <w:pStyle w:val="Listaszerbekezds"/>
        <w:numPr>
          <w:ilvl w:val="0"/>
          <w:numId w:val="25"/>
        </w:numPr>
        <w:spacing w:after="160" w:line="259" w:lineRule="auto"/>
        <w:rPr>
          <w:sz w:val="24"/>
        </w:rPr>
      </w:pPr>
      <w:r w:rsidRPr="007333EB">
        <w:rPr>
          <w:sz w:val="24"/>
        </w:rPr>
        <w:t>kulturális intézmények aktuális ügyeinek intézése</w:t>
      </w:r>
      <w:r w:rsidR="001C6E95" w:rsidRPr="007333EB">
        <w:rPr>
          <w:sz w:val="24"/>
        </w:rPr>
        <w:t>,</w:t>
      </w:r>
    </w:p>
    <w:p w14:paraId="38ED413F" w14:textId="506FDCD1" w:rsidR="00772804" w:rsidRPr="007333EB" w:rsidRDefault="00772804" w:rsidP="00772804">
      <w:pPr>
        <w:pStyle w:val="Listaszerbekezds"/>
        <w:numPr>
          <w:ilvl w:val="0"/>
          <w:numId w:val="25"/>
        </w:numPr>
        <w:rPr>
          <w:sz w:val="24"/>
        </w:rPr>
      </w:pPr>
      <w:r w:rsidRPr="007333EB">
        <w:rPr>
          <w:sz w:val="24"/>
        </w:rPr>
        <w:t>Települési Értéktár 2022. április 12-i ülésének előkészítése, lebonyolítása</w:t>
      </w:r>
      <w:r w:rsidR="001C6E95" w:rsidRPr="007333EB">
        <w:rPr>
          <w:sz w:val="24"/>
        </w:rPr>
        <w:t>,</w:t>
      </w:r>
    </w:p>
    <w:p w14:paraId="00ECE58F" w14:textId="6E771BF5" w:rsidR="00772804" w:rsidRPr="007333EB" w:rsidRDefault="00772804" w:rsidP="00772804">
      <w:pPr>
        <w:pStyle w:val="Listaszerbekezds"/>
        <w:numPr>
          <w:ilvl w:val="0"/>
          <w:numId w:val="25"/>
        </w:numPr>
        <w:contextualSpacing w:val="0"/>
        <w:rPr>
          <w:sz w:val="24"/>
        </w:rPr>
      </w:pPr>
      <w:r w:rsidRPr="007333EB">
        <w:rPr>
          <w:sz w:val="24"/>
        </w:rPr>
        <w:t>Március 17-én a Városháza épületének zöld színben történő megvilágításának előkészítése</w:t>
      </w:r>
      <w:r w:rsidR="001C6E95" w:rsidRPr="007333EB">
        <w:rPr>
          <w:sz w:val="24"/>
        </w:rPr>
        <w:t>,</w:t>
      </w:r>
    </w:p>
    <w:p w14:paraId="1B2F3FFF" w14:textId="6A7884A1" w:rsidR="00772804" w:rsidRPr="007333EB" w:rsidRDefault="00772804" w:rsidP="00772804">
      <w:pPr>
        <w:pStyle w:val="Listaszerbekezds"/>
        <w:numPr>
          <w:ilvl w:val="0"/>
          <w:numId w:val="25"/>
        </w:numPr>
        <w:contextualSpacing w:val="0"/>
        <w:jc w:val="both"/>
        <w:rPr>
          <w:sz w:val="24"/>
        </w:rPr>
      </w:pPr>
      <w:r w:rsidRPr="007333EB">
        <w:rPr>
          <w:sz w:val="24"/>
        </w:rPr>
        <w:t xml:space="preserve">a </w:t>
      </w:r>
      <w:proofErr w:type="spellStart"/>
      <w:r w:rsidRPr="007333EB">
        <w:rPr>
          <w:sz w:val="24"/>
        </w:rPr>
        <w:t>Bookline</w:t>
      </w:r>
      <w:proofErr w:type="spellEnd"/>
      <w:r w:rsidRPr="007333EB">
        <w:rPr>
          <w:sz w:val="24"/>
        </w:rPr>
        <w:t xml:space="preserve"> könyvterjesztő hálózattal egy szerződés előkészítése, amely kapcsán május elején egy nyilvános olvasópont kerül kialakításra a Városháza előtt</w:t>
      </w:r>
      <w:r w:rsidR="001C6E95" w:rsidRPr="007333EB">
        <w:rPr>
          <w:sz w:val="24"/>
        </w:rPr>
        <w:t>,</w:t>
      </w:r>
    </w:p>
    <w:p w14:paraId="7EB6D115" w14:textId="2C8513CB" w:rsidR="00772804" w:rsidRPr="007333EB" w:rsidRDefault="00772804" w:rsidP="00772804">
      <w:pPr>
        <w:pStyle w:val="Listaszerbekezds"/>
        <w:numPr>
          <w:ilvl w:val="0"/>
          <w:numId w:val="25"/>
        </w:numPr>
        <w:contextualSpacing w:val="0"/>
        <w:jc w:val="both"/>
        <w:rPr>
          <w:sz w:val="24"/>
        </w:rPr>
      </w:pPr>
      <w:r w:rsidRPr="007333EB">
        <w:rPr>
          <w:sz w:val="24"/>
        </w:rPr>
        <w:t xml:space="preserve">a </w:t>
      </w:r>
      <w:proofErr w:type="spellStart"/>
      <w:r w:rsidRPr="007333EB">
        <w:rPr>
          <w:sz w:val="24"/>
        </w:rPr>
        <w:t>Bloomsday</w:t>
      </w:r>
      <w:proofErr w:type="spellEnd"/>
      <w:r w:rsidRPr="007333EB">
        <w:rPr>
          <w:sz w:val="24"/>
        </w:rPr>
        <w:t xml:space="preserve"> szervezése, találkozó szervezése Szombathelyen a </w:t>
      </w:r>
      <w:proofErr w:type="spellStart"/>
      <w:r w:rsidRPr="007333EB">
        <w:rPr>
          <w:sz w:val="24"/>
        </w:rPr>
        <w:t>Murális</w:t>
      </w:r>
      <w:proofErr w:type="spellEnd"/>
      <w:r w:rsidRPr="007333EB">
        <w:rPr>
          <w:sz w:val="24"/>
        </w:rPr>
        <w:t xml:space="preserve"> Műhely projekt alkotójával Szabó Eszterrel, valamint zoom megbeszélés az ír nagykövetséggel és a dublini Project Art Centerrel</w:t>
      </w:r>
      <w:r w:rsidR="001C6E95" w:rsidRPr="007333EB">
        <w:rPr>
          <w:sz w:val="24"/>
        </w:rPr>
        <w:t>,</w:t>
      </w:r>
    </w:p>
    <w:p w14:paraId="468007DB" w14:textId="3B6351C6" w:rsidR="00772804" w:rsidRPr="007333EB" w:rsidRDefault="001C6E95" w:rsidP="00772804">
      <w:pPr>
        <w:pStyle w:val="Listaszerbekezds"/>
        <w:numPr>
          <w:ilvl w:val="0"/>
          <w:numId w:val="25"/>
        </w:numPr>
        <w:contextualSpacing w:val="0"/>
        <w:jc w:val="both"/>
        <w:rPr>
          <w:sz w:val="24"/>
        </w:rPr>
      </w:pPr>
      <w:r w:rsidRPr="007333EB">
        <w:rPr>
          <w:sz w:val="24"/>
        </w:rPr>
        <w:t>á</w:t>
      </w:r>
      <w:r w:rsidR="00772804" w:rsidRPr="007333EB">
        <w:rPr>
          <w:sz w:val="24"/>
        </w:rPr>
        <w:t>prilis 2-án az Autizmus Világnapja alkalmából a Városháza épületének kék színben történő megvilágításának előkészítése</w:t>
      </w:r>
      <w:r w:rsidRPr="007333EB">
        <w:rPr>
          <w:sz w:val="24"/>
        </w:rPr>
        <w:t>,</w:t>
      </w:r>
    </w:p>
    <w:p w14:paraId="38BA2A1C" w14:textId="3F0163EC" w:rsidR="00772804" w:rsidRPr="007333EB" w:rsidRDefault="00772804" w:rsidP="00772804">
      <w:pPr>
        <w:pStyle w:val="Listaszerbekezds"/>
        <w:numPr>
          <w:ilvl w:val="0"/>
          <w:numId w:val="25"/>
        </w:numPr>
        <w:contextualSpacing w:val="0"/>
        <w:rPr>
          <w:sz w:val="24"/>
        </w:rPr>
      </w:pPr>
      <w:r w:rsidRPr="007333EB">
        <w:rPr>
          <w:sz w:val="24"/>
        </w:rPr>
        <w:t>a Húsvéti Vásár előkészítése, megnyitójának, programjainak lebonyolítása</w:t>
      </w:r>
      <w:r w:rsidR="001C6E95" w:rsidRPr="007333EB">
        <w:rPr>
          <w:sz w:val="24"/>
        </w:rPr>
        <w:t>,</w:t>
      </w:r>
      <w:r w:rsidRPr="007333EB">
        <w:rPr>
          <w:sz w:val="24"/>
        </w:rPr>
        <w:t xml:space="preserve"> </w:t>
      </w:r>
    </w:p>
    <w:p w14:paraId="58EE4DEF" w14:textId="00B65B4B" w:rsidR="00772804" w:rsidRPr="007333EB" w:rsidRDefault="001C6E95" w:rsidP="00772804">
      <w:pPr>
        <w:pStyle w:val="Listaszerbekezds"/>
        <w:numPr>
          <w:ilvl w:val="0"/>
          <w:numId w:val="25"/>
        </w:numPr>
        <w:contextualSpacing w:val="0"/>
        <w:rPr>
          <w:sz w:val="24"/>
        </w:rPr>
      </w:pPr>
      <w:r w:rsidRPr="007333EB">
        <w:rPr>
          <w:sz w:val="24"/>
        </w:rPr>
        <w:t>á</w:t>
      </w:r>
      <w:r w:rsidR="00772804" w:rsidRPr="007333EB">
        <w:rPr>
          <w:sz w:val="24"/>
        </w:rPr>
        <w:t xml:space="preserve">prilis 11-én a Költészet Napján a magyarázó utcanév táblák kihelyezése a Kisfaludy és </w:t>
      </w:r>
      <w:proofErr w:type="spellStart"/>
      <w:r w:rsidR="00772804" w:rsidRPr="007333EB">
        <w:rPr>
          <w:sz w:val="24"/>
        </w:rPr>
        <w:t>Szelestey</w:t>
      </w:r>
      <w:proofErr w:type="spellEnd"/>
      <w:r w:rsidR="00772804" w:rsidRPr="007333EB">
        <w:rPr>
          <w:sz w:val="24"/>
        </w:rPr>
        <w:t xml:space="preserve"> utcákban</w:t>
      </w:r>
      <w:r w:rsidRPr="007333EB">
        <w:rPr>
          <w:sz w:val="24"/>
        </w:rPr>
        <w:t>.</w:t>
      </w:r>
    </w:p>
    <w:p w14:paraId="6ED8EE90" w14:textId="77777777" w:rsidR="001C6E95" w:rsidRPr="007333EB" w:rsidRDefault="001C6E95" w:rsidP="00467EBD">
      <w:pPr>
        <w:pStyle w:val="Listaszerbekezds"/>
        <w:contextualSpacing w:val="0"/>
        <w:rPr>
          <w:sz w:val="24"/>
        </w:rPr>
      </w:pPr>
    </w:p>
    <w:p w14:paraId="4930BAE4" w14:textId="77777777" w:rsidR="00772804" w:rsidRPr="007333EB" w:rsidRDefault="00772804" w:rsidP="00772804">
      <w:pPr>
        <w:rPr>
          <w:rFonts w:ascii="Arial" w:hAnsi="Arial" w:cs="Arial"/>
          <w:u w:val="single"/>
        </w:rPr>
      </w:pPr>
      <w:r w:rsidRPr="007333EB">
        <w:rPr>
          <w:rFonts w:ascii="Arial" w:hAnsi="Arial" w:cs="Arial"/>
          <w:u w:val="single"/>
        </w:rPr>
        <w:t>Köznevelés területén végzett feladatok:</w:t>
      </w:r>
    </w:p>
    <w:p w14:paraId="2CF3C975" w14:textId="1344EB80" w:rsidR="00772804" w:rsidRPr="007333EB" w:rsidRDefault="00772804" w:rsidP="00772804">
      <w:pPr>
        <w:pStyle w:val="Listaszerbekezds"/>
        <w:numPr>
          <w:ilvl w:val="0"/>
          <w:numId w:val="24"/>
        </w:numPr>
        <w:spacing w:after="160" w:line="259" w:lineRule="auto"/>
        <w:rPr>
          <w:rFonts w:cs="Arial"/>
          <w:sz w:val="24"/>
        </w:rPr>
      </w:pPr>
      <w:r w:rsidRPr="007333EB">
        <w:rPr>
          <w:rFonts w:cs="Arial"/>
          <w:sz w:val="24"/>
        </w:rPr>
        <w:t>márciusi bizottsági, közgyűlési határozatok végrehajtása</w:t>
      </w:r>
      <w:r w:rsidR="001C6E95" w:rsidRPr="007333EB">
        <w:rPr>
          <w:rFonts w:cs="Arial"/>
          <w:sz w:val="24"/>
        </w:rPr>
        <w:t>,</w:t>
      </w:r>
    </w:p>
    <w:p w14:paraId="1F845CDB" w14:textId="560B3CC7" w:rsidR="00772804" w:rsidRPr="007333EB" w:rsidRDefault="00772804" w:rsidP="00772804">
      <w:pPr>
        <w:pStyle w:val="Listaszerbekezds"/>
        <w:numPr>
          <w:ilvl w:val="0"/>
          <w:numId w:val="24"/>
        </w:numPr>
        <w:spacing w:after="160" w:line="259" w:lineRule="auto"/>
        <w:rPr>
          <w:rFonts w:cs="Arial"/>
          <w:sz w:val="24"/>
        </w:rPr>
      </w:pPr>
      <w:r w:rsidRPr="007333EB">
        <w:rPr>
          <w:rFonts w:cs="Arial"/>
          <w:sz w:val="24"/>
        </w:rPr>
        <w:t>áprilisi bizottsági, közgyűlési határozatok elkészítése</w:t>
      </w:r>
      <w:r w:rsidR="001C6E95" w:rsidRPr="007333EB">
        <w:rPr>
          <w:rFonts w:cs="Arial"/>
          <w:sz w:val="24"/>
        </w:rPr>
        <w:t>,</w:t>
      </w:r>
    </w:p>
    <w:p w14:paraId="33EAFEBF" w14:textId="08278FBD" w:rsidR="00772804" w:rsidRPr="007333EB" w:rsidRDefault="00772804" w:rsidP="00772804">
      <w:pPr>
        <w:pStyle w:val="Listaszerbekezds"/>
        <w:numPr>
          <w:ilvl w:val="0"/>
          <w:numId w:val="24"/>
        </w:numPr>
        <w:spacing w:after="160" w:line="259" w:lineRule="auto"/>
        <w:rPr>
          <w:rFonts w:cs="Arial"/>
          <w:sz w:val="24"/>
        </w:rPr>
      </w:pPr>
      <w:r w:rsidRPr="007333EB">
        <w:rPr>
          <w:rFonts w:cs="Arial"/>
          <w:sz w:val="24"/>
        </w:rPr>
        <w:t>vagyonellenőrzési dokumentumok elkészítése</w:t>
      </w:r>
      <w:r w:rsidR="001C6E95" w:rsidRPr="007333EB">
        <w:rPr>
          <w:rFonts w:cs="Arial"/>
          <w:sz w:val="24"/>
        </w:rPr>
        <w:t>,</w:t>
      </w:r>
    </w:p>
    <w:p w14:paraId="593BC046" w14:textId="70C1F948" w:rsidR="00772804" w:rsidRPr="007333EB" w:rsidRDefault="00772804" w:rsidP="00772804">
      <w:pPr>
        <w:pStyle w:val="Listaszerbekezds"/>
        <w:numPr>
          <w:ilvl w:val="0"/>
          <w:numId w:val="24"/>
        </w:numPr>
        <w:spacing w:after="160" w:line="259" w:lineRule="auto"/>
        <w:rPr>
          <w:rFonts w:cs="Arial"/>
          <w:sz w:val="24"/>
        </w:rPr>
      </w:pPr>
      <w:r w:rsidRPr="007333EB">
        <w:rPr>
          <w:rFonts w:cs="Arial"/>
          <w:sz w:val="24"/>
        </w:rPr>
        <w:t>óvodák SZMSZ tervezetének elkészítése, iktatási tárgyköreinek kialakítása</w:t>
      </w:r>
      <w:r w:rsidR="001C6E95" w:rsidRPr="007333EB">
        <w:rPr>
          <w:rFonts w:cs="Arial"/>
          <w:sz w:val="24"/>
        </w:rPr>
        <w:t>,</w:t>
      </w:r>
    </w:p>
    <w:p w14:paraId="644C23EE" w14:textId="5C854520" w:rsidR="00772804" w:rsidRPr="007333EB" w:rsidRDefault="00772804" w:rsidP="00772804">
      <w:pPr>
        <w:pStyle w:val="Listaszerbekezds"/>
        <w:numPr>
          <w:ilvl w:val="0"/>
          <w:numId w:val="24"/>
        </w:numPr>
        <w:spacing w:after="160" w:line="259" w:lineRule="auto"/>
        <w:rPr>
          <w:rFonts w:cs="Arial"/>
          <w:sz w:val="24"/>
        </w:rPr>
      </w:pPr>
      <w:r w:rsidRPr="007333EB">
        <w:rPr>
          <w:rFonts w:cs="Arial"/>
          <w:sz w:val="24"/>
        </w:rPr>
        <w:t>ELAMEN Zrt-vel kötendő megállapodás elkészítése, a megküldött normaemelés költségvetési kihatásainak számítása</w:t>
      </w:r>
      <w:r w:rsidR="001C6E95" w:rsidRPr="007333EB">
        <w:rPr>
          <w:rFonts w:cs="Arial"/>
          <w:sz w:val="24"/>
        </w:rPr>
        <w:t>,</w:t>
      </w:r>
    </w:p>
    <w:p w14:paraId="580B4DE2" w14:textId="7FB9D422" w:rsidR="00772804" w:rsidRPr="007333EB" w:rsidRDefault="00772804" w:rsidP="00772804">
      <w:pPr>
        <w:pStyle w:val="Listaszerbekezds"/>
        <w:numPr>
          <w:ilvl w:val="0"/>
          <w:numId w:val="24"/>
        </w:numPr>
        <w:spacing w:after="160" w:line="259" w:lineRule="auto"/>
        <w:jc w:val="both"/>
        <w:rPr>
          <w:sz w:val="24"/>
        </w:rPr>
      </w:pPr>
      <w:r w:rsidRPr="007333EB">
        <w:rPr>
          <w:sz w:val="24"/>
        </w:rPr>
        <w:t>az óvodavezetők szabadságolásának dokumentálása</w:t>
      </w:r>
      <w:r w:rsidR="001C6E95" w:rsidRPr="007333EB">
        <w:rPr>
          <w:sz w:val="24"/>
        </w:rPr>
        <w:t>,</w:t>
      </w:r>
      <w:r w:rsidRPr="007333EB">
        <w:rPr>
          <w:sz w:val="24"/>
        </w:rPr>
        <w:t xml:space="preserve"> </w:t>
      </w:r>
    </w:p>
    <w:p w14:paraId="44B7AA92" w14:textId="170C11B1" w:rsidR="00772804" w:rsidRPr="007333EB" w:rsidRDefault="00772804" w:rsidP="00772804">
      <w:pPr>
        <w:pStyle w:val="Listaszerbekezds"/>
        <w:numPr>
          <w:ilvl w:val="0"/>
          <w:numId w:val="24"/>
        </w:numPr>
        <w:spacing w:after="160" w:line="259" w:lineRule="auto"/>
        <w:jc w:val="both"/>
        <w:rPr>
          <w:rFonts w:cs="Arial"/>
          <w:sz w:val="24"/>
        </w:rPr>
      </w:pPr>
      <w:r w:rsidRPr="007333EB">
        <w:rPr>
          <w:rFonts w:cs="Arial"/>
          <w:sz w:val="24"/>
        </w:rPr>
        <w:t>az óvodavezetők gépkocsival történő munkába járás költségtérítésének intézése</w:t>
      </w:r>
      <w:r w:rsidR="001C6E95" w:rsidRPr="007333EB">
        <w:rPr>
          <w:rFonts w:cs="Arial"/>
          <w:sz w:val="24"/>
        </w:rPr>
        <w:t>,</w:t>
      </w:r>
    </w:p>
    <w:p w14:paraId="7EB125AA" w14:textId="764ED09A" w:rsidR="00153EF2" w:rsidRPr="007333EB" w:rsidRDefault="00DF5602" w:rsidP="00153EF2">
      <w:pPr>
        <w:rPr>
          <w:rFonts w:ascii="Arial" w:hAnsi="Arial" w:cs="Arial"/>
        </w:rPr>
      </w:pPr>
      <w:r w:rsidRPr="007333EB">
        <w:rPr>
          <w:rFonts w:ascii="Arial" w:hAnsi="Arial" w:cs="Arial"/>
        </w:rPr>
        <w:t xml:space="preserve">A </w:t>
      </w:r>
      <w:r w:rsidR="00153EF2" w:rsidRPr="007333EB">
        <w:rPr>
          <w:rFonts w:ascii="Arial" w:hAnsi="Arial" w:cs="Arial"/>
          <w:b/>
          <w:bCs/>
          <w:u w:val="single"/>
        </w:rPr>
        <w:t xml:space="preserve">Sport és Ifjúsági Iroda </w:t>
      </w:r>
      <w:r w:rsidRPr="007333EB">
        <w:rPr>
          <w:rFonts w:ascii="Arial" w:hAnsi="Arial" w:cs="Arial"/>
        </w:rPr>
        <w:t>vezetője az alábbi tájékoztatást adta az iroda munkájáról:</w:t>
      </w:r>
    </w:p>
    <w:p w14:paraId="48A59A55" w14:textId="141E886C" w:rsidR="00DF5602" w:rsidRPr="007333EB" w:rsidRDefault="00DF5602" w:rsidP="00153EF2">
      <w:pPr>
        <w:rPr>
          <w:rFonts w:ascii="Arial" w:hAnsi="Arial" w:cs="Arial"/>
        </w:rPr>
      </w:pPr>
    </w:p>
    <w:p w14:paraId="6B967F24" w14:textId="38F8AD64" w:rsidR="00153EF2" w:rsidRPr="007333EB" w:rsidRDefault="00DF5602" w:rsidP="00C20F7F">
      <w:pPr>
        <w:jc w:val="both"/>
        <w:rPr>
          <w:rFonts w:ascii="Arial" w:hAnsi="Arial" w:cs="Arial"/>
        </w:rPr>
      </w:pPr>
      <w:r w:rsidRPr="007333EB">
        <w:rPr>
          <w:rFonts w:ascii="Arial" w:hAnsi="Arial" w:cs="Arial"/>
        </w:rPr>
        <w:t>K</w:t>
      </w:r>
      <w:r w:rsidR="00153EF2" w:rsidRPr="007333EB">
        <w:rPr>
          <w:rFonts w:ascii="Arial" w:hAnsi="Arial" w:cs="Arial"/>
        </w:rPr>
        <w:t xml:space="preserve">iírásra került a szombathelyi székhelyű sportszervezetek 2022. évi támogatására </w:t>
      </w:r>
      <w:r w:rsidRPr="007333EB">
        <w:rPr>
          <w:rFonts w:ascii="Arial" w:hAnsi="Arial" w:cs="Arial"/>
        </w:rPr>
        <w:t>a</w:t>
      </w:r>
      <w:r w:rsidR="00153EF2" w:rsidRPr="007333EB">
        <w:rPr>
          <w:rFonts w:ascii="Arial" w:hAnsi="Arial" w:cs="Arial"/>
        </w:rPr>
        <w:t xml:space="preserve"> pályázati felhívás</w:t>
      </w:r>
      <w:r w:rsidRPr="007333EB">
        <w:rPr>
          <w:rFonts w:ascii="Arial" w:hAnsi="Arial" w:cs="Arial"/>
        </w:rPr>
        <w:t>, a</w:t>
      </w:r>
      <w:r w:rsidR="00153EF2" w:rsidRPr="007333EB">
        <w:rPr>
          <w:rFonts w:ascii="Arial" w:hAnsi="Arial" w:cs="Arial"/>
        </w:rPr>
        <w:t>z iroda érkezteti és feldolgozza a sportszervezetek által benyújtott pályázatokat</w:t>
      </w:r>
      <w:r w:rsidRPr="007333EB">
        <w:rPr>
          <w:rFonts w:ascii="Arial" w:hAnsi="Arial" w:cs="Arial"/>
        </w:rPr>
        <w:t>. El</w:t>
      </w:r>
      <w:r w:rsidR="00153EF2" w:rsidRPr="007333EB">
        <w:rPr>
          <w:rFonts w:ascii="Arial" w:hAnsi="Arial" w:cs="Arial"/>
        </w:rPr>
        <w:t>készítette</w:t>
      </w:r>
      <w:r w:rsidRPr="007333EB">
        <w:rPr>
          <w:rFonts w:ascii="Arial" w:hAnsi="Arial" w:cs="Arial"/>
        </w:rPr>
        <w:t xml:space="preserve"> az iroda</w:t>
      </w:r>
      <w:r w:rsidR="00153EF2" w:rsidRPr="007333EB">
        <w:rPr>
          <w:rFonts w:ascii="Arial" w:hAnsi="Arial" w:cs="Arial"/>
        </w:rPr>
        <w:t xml:space="preserve"> a 2022. évben tervezetten megvalósításra kerülő szabadidősport programok összesítő anyagát</w:t>
      </w:r>
      <w:r w:rsidR="00C20F7F" w:rsidRPr="007333EB">
        <w:rPr>
          <w:rFonts w:ascii="Arial" w:hAnsi="Arial" w:cs="Arial"/>
        </w:rPr>
        <w:t>. F</w:t>
      </w:r>
      <w:r w:rsidR="00153EF2" w:rsidRPr="007333EB">
        <w:rPr>
          <w:rFonts w:ascii="Arial" w:hAnsi="Arial" w:cs="Arial"/>
        </w:rPr>
        <w:t>olytatódott az óvodai és iskolai úszásoktatás téli turnusa</w:t>
      </w:r>
      <w:r w:rsidR="00C20F7F" w:rsidRPr="007333EB">
        <w:rPr>
          <w:rFonts w:ascii="Arial" w:hAnsi="Arial" w:cs="Arial"/>
        </w:rPr>
        <w:t xml:space="preserve"> is.</w:t>
      </w:r>
    </w:p>
    <w:p w14:paraId="079873E7" w14:textId="77777777" w:rsidR="00153EF2" w:rsidRPr="007333EB" w:rsidRDefault="00153EF2" w:rsidP="00C20F7F">
      <w:pPr>
        <w:jc w:val="both"/>
        <w:rPr>
          <w:rFonts w:ascii="Arial" w:hAnsi="Arial" w:cs="Arial"/>
        </w:rPr>
      </w:pPr>
      <w:r w:rsidRPr="007333EB">
        <w:rPr>
          <w:rFonts w:ascii="Arial" w:hAnsi="Arial" w:cs="Arial"/>
        </w:rPr>
        <w:lastRenderedPageBreak/>
        <w:t>Az iroda megszervezte és lebonyolította a Városi Diáksport rendezvényeket, többek között:</w:t>
      </w:r>
    </w:p>
    <w:p w14:paraId="7EA32713" w14:textId="760B4C75" w:rsidR="00153EF2" w:rsidRPr="007333EB" w:rsidRDefault="00153EF2" w:rsidP="00C20F7F">
      <w:pPr>
        <w:ind w:left="708"/>
        <w:jc w:val="both"/>
        <w:rPr>
          <w:rFonts w:ascii="Arial" w:hAnsi="Arial" w:cs="Arial"/>
        </w:rPr>
      </w:pPr>
      <w:r w:rsidRPr="007333EB">
        <w:rPr>
          <w:rFonts w:ascii="Arial" w:hAnsi="Arial" w:cs="Arial"/>
        </w:rPr>
        <w:t>általános és középiskolások részére különböző kategóriában kosárlabda diákolimpia versenyeket</w:t>
      </w:r>
      <w:r w:rsidR="00E81B74" w:rsidRPr="007333EB">
        <w:rPr>
          <w:rFonts w:ascii="Arial" w:hAnsi="Arial" w:cs="Arial"/>
        </w:rPr>
        <w:t>;</w:t>
      </w:r>
    </w:p>
    <w:p w14:paraId="541F1304" w14:textId="360E353A" w:rsidR="00153EF2" w:rsidRPr="007333EB" w:rsidRDefault="00153EF2" w:rsidP="00C20F7F">
      <w:pPr>
        <w:ind w:left="708"/>
        <w:jc w:val="both"/>
        <w:rPr>
          <w:rFonts w:ascii="Arial" w:hAnsi="Arial" w:cs="Arial"/>
        </w:rPr>
      </w:pPr>
      <w:r w:rsidRPr="007333EB">
        <w:rPr>
          <w:rFonts w:ascii="Arial" w:hAnsi="Arial" w:cs="Arial"/>
        </w:rPr>
        <w:t>általános és középiskolások részére különböző kategóriában röplabda diákolimpia versenyeket</w:t>
      </w:r>
      <w:r w:rsidR="00E81B74" w:rsidRPr="007333EB">
        <w:rPr>
          <w:rFonts w:ascii="Arial" w:hAnsi="Arial" w:cs="Arial"/>
        </w:rPr>
        <w:t>;</w:t>
      </w:r>
    </w:p>
    <w:p w14:paraId="472957E5" w14:textId="1A0A4662" w:rsidR="00153EF2" w:rsidRPr="007333EB" w:rsidRDefault="00153EF2" w:rsidP="00C20F7F">
      <w:pPr>
        <w:ind w:left="708"/>
        <w:jc w:val="both"/>
        <w:rPr>
          <w:rFonts w:ascii="Arial" w:hAnsi="Arial" w:cs="Arial"/>
        </w:rPr>
      </w:pPr>
      <w:r w:rsidRPr="007333EB">
        <w:rPr>
          <w:rFonts w:ascii="Arial" w:hAnsi="Arial" w:cs="Arial"/>
        </w:rPr>
        <w:t>általános iskolások részére különböző kategóriában kézilabda diákolimpia versenyeket</w:t>
      </w:r>
      <w:r w:rsidR="00E81B74" w:rsidRPr="007333EB">
        <w:rPr>
          <w:rFonts w:ascii="Arial" w:hAnsi="Arial" w:cs="Arial"/>
        </w:rPr>
        <w:t>;</w:t>
      </w:r>
    </w:p>
    <w:p w14:paraId="181DC50F" w14:textId="4AD1EBA1" w:rsidR="00153EF2" w:rsidRPr="007333EB" w:rsidRDefault="00153EF2" w:rsidP="00C20F7F">
      <w:pPr>
        <w:ind w:left="708"/>
        <w:jc w:val="both"/>
        <w:rPr>
          <w:rFonts w:ascii="Arial" w:hAnsi="Arial" w:cs="Arial"/>
        </w:rPr>
      </w:pPr>
      <w:r w:rsidRPr="007333EB">
        <w:rPr>
          <w:rFonts w:ascii="Arial" w:hAnsi="Arial" w:cs="Arial"/>
        </w:rPr>
        <w:t>általános iskolások részére különböző kategóriában labdarúgó diákolimpia versenyeket</w:t>
      </w:r>
      <w:r w:rsidR="00E81B74" w:rsidRPr="007333EB">
        <w:rPr>
          <w:rFonts w:ascii="Arial" w:hAnsi="Arial" w:cs="Arial"/>
        </w:rPr>
        <w:t>;</w:t>
      </w:r>
    </w:p>
    <w:p w14:paraId="491D9442" w14:textId="041CCFDF" w:rsidR="00153EF2" w:rsidRPr="007333EB" w:rsidRDefault="00153EF2" w:rsidP="00C20F7F">
      <w:pPr>
        <w:ind w:firstLine="708"/>
        <w:jc w:val="both"/>
        <w:rPr>
          <w:rFonts w:ascii="Arial" w:hAnsi="Arial" w:cs="Arial"/>
        </w:rPr>
      </w:pPr>
      <w:r w:rsidRPr="007333EB">
        <w:rPr>
          <w:rFonts w:ascii="Arial" w:hAnsi="Arial" w:cs="Arial"/>
        </w:rPr>
        <w:t xml:space="preserve">általános iskola alsó </w:t>
      </w:r>
      <w:proofErr w:type="spellStart"/>
      <w:r w:rsidRPr="007333EB">
        <w:rPr>
          <w:rFonts w:ascii="Arial" w:hAnsi="Arial" w:cs="Arial"/>
        </w:rPr>
        <w:t>tagozatos</w:t>
      </w:r>
      <w:proofErr w:type="spellEnd"/>
      <w:r w:rsidRPr="007333EB">
        <w:rPr>
          <w:rFonts w:ascii="Arial" w:hAnsi="Arial" w:cs="Arial"/>
        </w:rPr>
        <w:t xml:space="preserve"> lányok részére alap szintű tornaversenyt</w:t>
      </w:r>
      <w:r w:rsidR="00E81B74" w:rsidRPr="007333EB">
        <w:rPr>
          <w:rFonts w:ascii="Arial" w:hAnsi="Arial" w:cs="Arial"/>
        </w:rPr>
        <w:t>.</w:t>
      </w:r>
    </w:p>
    <w:p w14:paraId="7A25436E" w14:textId="6B0D2A09" w:rsidR="00153EF2" w:rsidRPr="007333EB" w:rsidRDefault="00153EF2" w:rsidP="00C20F7F">
      <w:pPr>
        <w:jc w:val="both"/>
        <w:rPr>
          <w:rFonts w:ascii="Arial" w:hAnsi="Arial" w:cs="Arial"/>
        </w:rPr>
      </w:pPr>
      <w:r w:rsidRPr="007333EB">
        <w:rPr>
          <w:rFonts w:ascii="Arial" w:hAnsi="Arial" w:cs="Arial"/>
        </w:rPr>
        <w:t>Az iroda megkezdte a nyári diáksport táborok szervezését,</w:t>
      </w:r>
      <w:r w:rsidR="00C20F7F" w:rsidRPr="007333EB">
        <w:rPr>
          <w:rFonts w:ascii="Arial" w:hAnsi="Arial" w:cs="Arial"/>
        </w:rPr>
        <w:t xml:space="preserve"> </w:t>
      </w:r>
      <w:r w:rsidRPr="007333EB">
        <w:rPr>
          <w:rFonts w:ascii="Arial" w:hAnsi="Arial" w:cs="Arial"/>
        </w:rPr>
        <w:t>a Tavaszi Emlékmű Futás előkészítését</w:t>
      </w:r>
      <w:r w:rsidR="00C20F7F" w:rsidRPr="007333EB">
        <w:rPr>
          <w:rFonts w:ascii="Arial" w:hAnsi="Arial" w:cs="Arial"/>
        </w:rPr>
        <w:t xml:space="preserve">, valamint </w:t>
      </w:r>
      <w:r w:rsidRPr="007333EB">
        <w:rPr>
          <w:rFonts w:ascii="Arial" w:hAnsi="Arial" w:cs="Arial"/>
        </w:rPr>
        <w:t>elkészítette a Kalandváros intézményi látogatásának tavaszi beosztását</w:t>
      </w:r>
      <w:r w:rsidR="003204DB" w:rsidRPr="007333EB">
        <w:rPr>
          <w:rFonts w:ascii="Arial" w:hAnsi="Arial" w:cs="Arial"/>
        </w:rPr>
        <w:t>.</w:t>
      </w:r>
    </w:p>
    <w:p w14:paraId="0298C4C8" w14:textId="13645F5E" w:rsidR="00153EF2" w:rsidRPr="007333EB" w:rsidRDefault="00153EF2" w:rsidP="00C20F7F">
      <w:pPr>
        <w:jc w:val="both"/>
        <w:rPr>
          <w:rFonts w:ascii="Arial" w:hAnsi="Arial" w:cs="Arial"/>
        </w:rPr>
      </w:pPr>
      <w:r w:rsidRPr="007333EB">
        <w:rPr>
          <w:rFonts w:ascii="Arial" w:hAnsi="Arial" w:cs="Arial"/>
        </w:rPr>
        <w:t xml:space="preserve">Az iroda szervezésében első alkalommal került </w:t>
      </w:r>
      <w:r w:rsidR="003204DB" w:rsidRPr="007333EB">
        <w:rPr>
          <w:rFonts w:ascii="Arial" w:hAnsi="Arial" w:cs="Arial"/>
        </w:rPr>
        <w:t>sor</w:t>
      </w:r>
      <w:r w:rsidRPr="007333EB">
        <w:rPr>
          <w:rFonts w:ascii="Arial" w:hAnsi="Arial" w:cs="Arial"/>
        </w:rPr>
        <w:t xml:space="preserve"> a Városi Asztalitenisz Verseny</w:t>
      </w:r>
      <w:r w:rsidR="00E81B74" w:rsidRPr="007333EB">
        <w:rPr>
          <w:rFonts w:ascii="Arial" w:hAnsi="Arial" w:cs="Arial"/>
        </w:rPr>
        <w:t>re.</w:t>
      </w:r>
    </w:p>
    <w:p w14:paraId="39C1DCD6" w14:textId="467C8EF6" w:rsidR="00153EF2" w:rsidRPr="007333EB" w:rsidRDefault="00153EF2" w:rsidP="00E81B74">
      <w:pPr>
        <w:jc w:val="both"/>
        <w:rPr>
          <w:rFonts w:ascii="Arial" w:hAnsi="Arial" w:cs="Arial"/>
        </w:rPr>
      </w:pPr>
      <w:r w:rsidRPr="007333EB">
        <w:rPr>
          <w:rFonts w:ascii="Arial" w:hAnsi="Arial" w:cs="Arial"/>
        </w:rPr>
        <w:t xml:space="preserve">Az iroda </w:t>
      </w:r>
      <w:r w:rsidR="00E81B74" w:rsidRPr="007333EB">
        <w:rPr>
          <w:rFonts w:ascii="Arial" w:hAnsi="Arial" w:cs="Arial"/>
        </w:rPr>
        <w:t xml:space="preserve">elvégezte </w:t>
      </w:r>
      <w:r w:rsidRPr="007333EB">
        <w:rPr>
          <w:rFonts w:ascii="Arial" w:hAnsi="Arial" w:cs="Arial"/>
        </w:rPr>
        <w:t>a Kábítószerügyi Egyeztető F</w:t>
      </w:r>
      <w:r w:rsidR="00E679EF" w:rsidRPr="007333EB">
        <w:rPr>
          <w:rFonts w:ascii="Arial" w:hAnsi="Arial" w:cs="Arial"/>
        </w:rPr>
        <w:t>ó</w:t>
      </w:r>
      <w:r w:rsidRPr="007333EB">
        <w:rPr>
          <w:rFonts w:ascii="Arial" w:hAnsi="Arial" w:cs="Arial"/>
        </w:rPr>
        <w:t>rum soron következő ülés</w:t>
      </w:r>
      <w:r w:rsidR="00E81B74" w:rsidRPr="007333EB">
        <w:rPr>
          <w:rFonts w:ascii="Arial" w:hAnsi="Arial" w:cs="Arial"/>
        </w:rPr>
        <w:t>én</w:t>
      </w:r>
      <w:r w:rsidRPr="007333EB">
        <w:rPr>
          <w:rFonts w:ascii="Arial" w:hAnsi="Arial" w:cs="Arial"/>
        </w:rPr>
        <w:t>e</w:t>
      </w:r>
      <w:r w:rsidR="00E81B74" w:rsidRPr="007333EB">
        <w:rPr>
          <w:rFonts w:ascii="Arial" w:hAnsi="Arial" w:cs="Arial"/>
        </w:rPr>
        <w:t>k lebonyolításával kapcsolatos feladatokat.</w:t>
      </w:r>
      <w:r w:rsidRPr="007333EB">
        <w:rPr>
          <w:rFonts w:ascii="Arial" w:hAnsi="Arial" w:cs="Arial"/>
        </w:rPr>
        <w:t xml:space="preserve"> </w:t>
      </w:r>
    </w:p>
    <w:p w14:paraId="40CA8562" w14:textId="2BBBD324" w:rsidR="00153EF2" w:rsidRPr="007333EB" w:rsidRDefault="00153EF2" w:rsidP="00E81B74">
      <w:pPr>
        <w:jc w:val="both"/>
        <w:rPr>
          <w:rFonts w:ascii="Arial" w:hAnsi="Arial" w:cs="Arial"/>
        </w:rPr>
      </w:pPr>
      <w:r w:rsidRPr="007333EB">
        <w:rPr>
          <w:rFonts w:ascii="Arial" w:hAnsi="Arial" w:cs="Arial"/>
        </w:rPr>
        <w:t>A Vasi Diák Közösségi Szolgálat informatikai rendszerének, feladatainak átalakítása, megújítása folyamatban van</w:t>
      </w:r>
      <w:r w:rsidR="00E81B74" w:rsidRPr="007333EB">
        <w:rPr>
          <w:rFonts w:ascii="Arial" w:hAnsi="Arial" w:cs="Arial"/>
        </w:rPr>
        <w:t xml:space="preserve"> és az iroda e</w:t>
      </w:r>
      <w:r w:rsidRPr="007333EB">
        <w:rPr>
          <w:rFonts w:ascii="Arial" w:hAnsi="Arial" w:cs="Arial"/>
        </w:rPr>
        <w:t>lvégezte még a Vasi Diák Közösségi Szolgálat tevékenységéből fakadó adminisztratív feladatokat</w:t>
      </w:r>
      <w:r w:rsidR="00E81B74" w:rsidRPr="007333EB">
        <w:rPr>
          <w:rFonts w:ascii="Arial" w:hAnsi="Arial" w:cs="Arial"/>
        </w:rPr>
        <w:t xml:space="preserve"> is</w:t>
      </w:r>
      <w:r w:rsidRPr="007333EB">
        <w:rPr>
          <w:rFonts w:ascii="Arial" w:hAnsi="Arial" w:cs="Arial"/>
        </w:rPr>
        <w:t>.</w:t>
      </w:r>
    </w:p>
    <w:p w14:paraId="55178A37" w14:textId="77777777" w:rsidR="00772804" w:rsidRPr="007333EB" w:rsidRDefault="00772804" w:rsidP="00772804">
      <w:pPr>
        <w:pStyle w:val="Listaszerbekezds"/>
        <w:ind w:left="426" w:hanging="426"/>
        <w:jc w:val="both"/>
        <w:rPr>
          <w:rFonts w:cs="Arial"/>
          <w:color w:val="FF0000"/>
          <w:sz w:val="24"/>
        </w:rPr>
      </w:pPr>
    </w:p>
    <w:p w14:paraId="031E3E65" w14:textId="77777777" w:rsidR="00772804" w:rsidRPr="007333EB" w:rsidRDefault="00772804" w:rsidP="00772804">
      <w:pPr>
        <w:pStyle w:val="Listaszerbekezds"/>
        <w:jc w:val="both"/>
        <w:rPr>
          <w:rFonts w:cs="Arial"/>
          <w:sz w:val="24"/>
        </w:rPr>
      </w:pPr>
    </w:p>
    <w:p w14:paraId="789E53B0" w14:textId="4DE2B415" w:rsidR="00CE5ECD" w:rsidRPr="007333EB" w:rsidRDefault="00A8212B" w:rsidP="00420A03">
      <w:pPr>
        <w:jc w:val="both"/>
        <w:rPr>
          <w:rFonts w:ascii="Arial" w:hAnsi="Arial" w:cs="Arial"/>
        </w:rPr>
      </w:pPr>
      <w:r w:rsidRPr="007333EB">
        <w:rPr>
          <w:rFonts w:ascii="Arial" w:hAnsi="Arial" w:cs="Arial"/>
          <w:bCs/>
          <w:u w:val="single"/>
        </w:rPr>
        <w:t xml:space="preserve">A </w:t>
      </w:r>
      <w:r w:rsidRPr="007333EB">
        <w:rPr>
          <w:rFonts w:ascii="Arial" w:hAnsi="Arial" w:cs="Arial"/>
          <w:b/>
          <w:u w:val="single"/>
        </w:rPr>
        <w:t>K</w:t>
      </w:r>
      <w:r w:rsidR="005A4079" w:rsidRPr="007333EB">
        <w:rPr>
          <w:rFonts w:ascii="Arial" w:hAnsi="Arial" w:cs="Arial"/>
          <w:b/>
          <w:u w:val="single"/>
        </w:rPr>
        <w:t>özgazdasági és Adó Osztály</w:t>
      </w:r>
      <w:r w:rsidR="005A4079" w:rsidRPr="007333EB">
        <w:rPr>
          <w:rFonts w:ascii="Arial" w:hAnsi="Arial" w:cs="Arial"/>
        </w:rPr>
        <w:t xml:space="preserve"> vezetője</w:t>
      </w:r>
      <w:r w:rsidR="00303D43" w:rsidRPr="007333EB">
        <w:rPr>
          <w:rFonts w:ascii="Arial" w:hAnsi="Arial" w:cs="Arial"/>
        </w:rPr>
        <w:t xml:space="preserve"> </w:t>
      </w:r>
      <w:r w:rsidR="009F7608" w:rsidRPr="007333EB">
        <w:rPr>
          <w:rFonts w:ascii="Arial" w:hAnsi="Arial" w:cs="Arial"/>
        </w:rPr>
        <w:t>az alábbi tájékoztatást adta az osztály munkájáról:</w:t>
      </w:r>
    </w:p>
    <w:p w14:paraId="3BE8F00E" w14:textId="77777777" w:rsidR="005B157E" w:rsidRPr="007333EB" w:rsidRDefault="005B157E" w:rsidP="002E1EAB">
      <w:pPr>
        <w:jc w:val="both"/>
        <w:rPr>
          <w:rFonts w:ascii="Arial" w:hAnsi="Arial" w:cs="Arial"/>
        </w:rPr>
      </w:pPr>
    </w:p>
    <w:p w14:paraId="13C27050" w14:textId="5AA0C338" w:rsidR="00212304" w:rsidRPr="007333EB" w:rsidRDefault="00212304" w:rsidP="00212304">
      <w:pPr>
        <w:jc w:val="both"/>
        <w:rPr>
          <w:rFonts w:ascii="Arial" w:hAnsi="Arial" w:cs="Arial"/>
          <w:bCs/>
        </w:rPr>
      </w:pPr>
      <w:r w:rsidRPr="007333EB">
        <w:rPr>
          <w:rFonts w:ascii="Arial" w:hAnsi="Arial" w:cs="Arial"/>
          <w:bCs/>
        </w:rPr>
        <w:t>Az osztály 2022. március – 2022. április 13. beszámolási időszakra vonatkozóan a következő tevékenységeket látta el:</w:t>
      </w:r>
    </w:p>
    <w:p w14:paraId="3CBD3971" w14:textId="77777777" w:rsidR="00212304" w:rsidRPr="007333EB" w:rsidRDefault="00212304" w:rsidP="00212304">
      <w:pPr>
        <w:numPr>
          <w:ilvl w:val="0"/>
          <w:numId w:val="11"/>
        </w:numPr>
        <w:jc w:val="both"/>
        <w:rPr>
          <w:rFonts w:ascii="Arial" w:hAnsi="Arial" w:cs="Arial"/>
        </w:rPr>
      </w:pPr>
      <w:r w:rsidRPr="007333EB">
        <w:rPr>
          <w:rFonts w:ascii="Arial" w:hAnsi="Arial" w:cs="Arial"/>
        </w:rPr>
        <w:t>Ellátta a költségvetés tervezésével, költségvetési rendelet módosításával, a költségvetés végrehajtásával kapcsolatos feladatokat, gondoskodott a gazdálkodás operatív feladatainak végrehajtásáról.</w:t>
      </w:r>
    </w:p>
    <w:p w14:paraId="42516A5F" w14:textId="77777777" w:rsidR="00212304" w:rsidRPr="007333EB" w:rsidRDefault="00212304" w:rsidP="00212304">
      <w:pPr>
        <w:numPr>
          <w:ilvl w:val="0"/>
          <w:numId w:val="11"/>
        </w:numPr>
        <w:autoSpaceDE w:val="0"/>
        <w:autoSpaceDN w:val="0"/>
        <w:adjustRightInd w:val="0"/>
        <w:jc w:val="both"/>
        <w:rPr>
          <w:rFonts w:ascii="Arial" w:hAnsi="Arial" w:cs="Arial"/>
        </w:rPr>
      </w:pPr>
      <w:r w:rsidRPr="007333EB">
        <w:rPr>
          <w:rFonts w:ascii="Arial" w:hAnsi="Arial" w:cs="Arial"/>
        </w:rPr>
        <w:t>Biztosította a hatáskörébe utalt helyi és központi adójogszabályok Szombathely területén való egységes érvényesítését, valamint a helyi adókról szóló 1990. évi C. törvény, illetve a képviselő-testület adózással kapcsolatos rendeleteinek és határozatainak végrehajtását.</w:t>
      </w:r>
    </w:p>
    <w:p w14:paraId="486A973A" w14:textId="77777777" w:rsidR="00212304" w:rsidRPr="007333EB" w:rsidRDefault="00212304" w:rsidP="00212304">
      <w:pPr>
        <w:numPr>
          <w:ilvl w:val="0"/>
          <w:numId w:val="11"/>
        </w:numPr>
        <w:autoSpaceDE w:val="0"/>
        <w:autoSpaceDN w:val="0"/>
        <w:adjustRightInd w:val="0"/>
        <w:jc w:val="both"/>
        <w:rPr>
          <w:rFonts w:ascii="Arial" w:hAnsi="Arial" w:cs="Arial"/>
        </w:rPr>
      </w:pPr>
      <w:r w:rsidRPr="007333EB">
        <w:rPr>
          <w:rFonts w:ascii="Arial" w:hAnsi="Arial" w:cs="Arial"/>
        </w:rPr>
        <w:t>Figyelemmel kísérte az önkormányzat adóbevételeinek alakulását a vonatkozó központi jogszabályok módosulását.</w:t>
      </w:r>
    </w:p>
    <w:p w14:paraId="1FFDD252" w14:textId="77777777" w:rsidR="00212304" w:rsidRPr="007333EB" w:rsidRDefault="00212304" w:rsidP="00212304">
      <w:pPr>
        <w:rPr>
          <w:rFonts w:ascii="Arial" w:hAnsi="Arial" w:cs="Arial"/>
        </w:rPr>
      </w:pPr>
    </w:p>
    <w:p w14:paraId="677A47A3" w14:textId="69AFD51D" w:rsidR="00212304" w:rsidRPr="007333EB" w:rsidRDefault="00212304" w:rsidP="00212304">
      <w:pPr>
        <w:jc w:val="both"/>
        <w:rPr>
          <w:rFonts w:ascii="Arial" w:eastAsiaTheme="minorHAnsi" w:hAnsi="Arial" w:cs="Arial"/>
          <w:b/>
          <w:szCs w:val="22"/>
          <w:lang w:eastAsia="en-US"/>
        </w:rPr>
      </w:pPr>
      <w:r w:rsidRPr="007333EB">
        <w:rPr>
          <w:rFonts w:ascii="Arial" w:eastAsiaTheme="minorHAnsi" w:hAnsi="Arial" w:cs="Arial"/>
          <w:bCs/>
          <w:szCs w:val="22"/>
          <w:lang w:eastAsia="en-US"/>
        </w:rPr>
        <w:t xml:space="preserve">Az </w:t>
      </w:r>
      <w:r w:rsidRPr="007333EB">
        <w:rPr>
          <w:rFonts w:ascii="Arial" w:eastAsiaTheme="minorHAnsi" w:hAnsi="Arial" w:cs="Arial"/>
          <w:b/>
          <w:szCs w:val="22"/>
          <w:lang w:eastAsia="en-US"/>
        </w:rPr>
        <w:t xml:space="preserve">Adókivetési Iroda </w:t>
      </w:r>
      <w:r w:rsidRPr="007333EB">
        <w:rPr>
          <w:rFonts w:ascii="Arial" w:eastAsiaTheme="minorHAnsi" w:hAnsi="Arial" w:cs="Arial"/>
          <w:bCs/>
          <w:szCs w:val="22"/>
          <w:lang w:eastAsia="en-US"/>
        </w:rPr>
        <w:t>tevékenységéről az alábbi tájékoztatást adta:</w:t>
      </w:r>
    </w:p>
    <w:p w14:paraId="028FC6B9" w14:textId="77777777" w:rsidR="00212304" w:rsidRPr="007333EB" w:rsidRDefault="00212304" w:rsidP="00212304">
      <w:pPr>
        <w:jc w:val="both"/>
        <w:rPr>
          <w:rFonts w:ascii="Arial" w:eastAsiaTheme="minorHAnsi" w:hAnsi="Arial" w:cs="Arial"/>
          <w:szCs w:val="20"/>
          <w:lang w:eastAsia="en-US"/>
        </w:rPr>
      </w:pPr>
      <w:r w:rsidRPr="007333EB">
        <w:rPr>
          <w:rFonts w:ascii="Arial" w:eastAsiaTheme="minorHAnsi" w:hAnsi="Arial" w:cs="Arial"/>
          <w:szCs w:val="20"/>
          <w:lang w:eastAsia="en-US"/>
        </w:rPr>
        <w:t xml:space="preserve">A Szombathelyen bevezetett helyi adókat (építményadó és helyi iparűzési adó) az adózóknak félévenként két részletben március 15., illetve szeptember 15. napjáig kell megfizetniük az önkormányzati adóhatóság megfelelő számláira. </w:t>
      </w:r>
    </w:p>
    <w:p w14:paraId="60C750F1" w14:textId="77777777" w:rsidR="00212304" w:rsidRPr="007333EB" w:rsidRDefault="00212304" w:rsidP="00212304">
      <w:pPr>
        <w:jc w:val="both"/>
        <w:rPr>
          <w:rFonts w:ascii="Arial" w:eastAsiaTheme="minorHAnsi" w:hAnsi="Arial" w:cs="Arial"/>
          <w:szCs w:val="22"/>
          <w:lang w:eastAsia="en-US"/>
        </w:rPr>
      </w:pPr>
      <w:r w:rsidRPr="007333EB">
        <w:rPr>
          <w:rFonts w:ascii="Arial" w:eastAsiaTheme="minorHAnsi" w:hAnsi="Arial" w:cs="Arial"/>
          <w:szCs w:val="22"/>
          <w:lang w:eastAsia="en-US"/>
        </w:rPr>
        <w:t>Az adóigazgatási eljárás részletszabályairól szóló 465/2017. (XII. 28.) Korm. rendelet 22. § (1) bekezdése alapján adóhatóságunk az adózókat értesítette az adószámla aktuális egyenlegéről, illetve az esetlegesen felszámított késedelmi pótlékról. Az adóhatóság elektronikusan a hivatalos elérhetőségén értesíti azt az adózót, aki (amely) bevallás benyújtására, adatszolgáltatás teljesítésére elektronikus úton kötelezett, vagy választása szerint elektronikusan nyújtotta be a bevallását.</w:t>
      </w:r>
    </w:p>
    <w:p w14:paraId="59790E0F" w14:textId="49BEAB4B" w:rsidR="00212304" w:rsidRPr="007333EB" w:rsidRDefault="00212304" w:rsidP="00212304">
      <w:pPr>
        <w:jc w:val="both"/>
        <w:rPr>
          <w:rFonts w:ascii="Arial" w:eastAsiaTheme="minorHAnsi" w:hAnsi="Arial" w:cs="Arial"/>
          <w:szCs w:val="20"/>
          <w:lang w:eastAsia="en-US"/>
        </w:rPr>
      </w:pPr>
      <w:r w:rsidRPr="007333EB">
        <w:rPr>
          <w:rFonts w:ascii="Arial" w:eastAsiaTheme="minorHAnsi" w:hAnsi="Arial" w:cs="Arial"/>
          <w:szCs w:val="22"/>
          <w:lang w:eastAsia="en-US"/>
        </w:rPr>
        <w:t>Az adóhatóság a</w:t>
      </w:r>
      <w:r w:rsidRPr="007333EB">
        <w:rPr>
          <w:rFonts w:ascii="Arial" w:eastAsiaTheme="minorHAnsi" w:hAnsi="Arial" w:cs="Arial"/>
          <w:szCs w:val="20"/>
          <w:lang w:eastAsia="en-US"/>
        </w:rPr>
        <w:t xml:space="preserve"> 2022. március 16-i fizetési határidőre tekintettel</w:t>
      </w:r>
      <w:r w:rsidRPr="007333EB">
        <w:rPr>
          <w:rFonts w:ascii="Arial" w:eastAsiaTheme="minorHAnsi" w:hAnsi="Arial" w:cs="Arial"/>
          <w:szCs w:val="22"/>
          <w:lang w:eastAsia="en-US"/>
        </w:rPr>
        <w:t xml:space="preserve"> elkészítette és a </w:t>
      </w:r>
      <w:r w:rsidRPr="007333EB">
        <w:rPr>
          <w:rFonts w:ascii="Arial" w:eastAsiaTheme="minorHAnsi" w:hAnsi="Arial" w:cs="Arial"/>
          <w:szCs w:val="20"/>
          <w:lang w:eastAsia="en-US"/>
        </w:rPr>
        <w:t>jogi személyek és egyéni vállalkozók részére</w:t>
      </w:r>
      <w:r w:rsidRPr="007333EB">
        <w:rPr>
          <w:rFonts w:ascii="Arial" w:eastAsiaTheme="minorHAnsi" w:hAnsi="Arial" w:cs="Arial"/>
          <w:szCs w:val="22"/>
          <w:lang w:eastAsia="en-US"/>
        </w:rPr>
        <w:t xml:space="preserve"> elektronikus tárhelyükre kézbesítette (cégkapu ill. ügyfélkapu</w:t>
      </w:r>
      <w:r w:rsidRPr="007333EB">
        <w:rPr>
          <w:rFonts w:ascii="Arial" w:eastAsiaTheme="minorHAnsi" w:hAnsi="Arial" w:cs="Arial"/>
          <w:szCs w:val="20"/>
          <w:lang w:eastAsia="en-US"/>
        </w:rPr>
        <w:t xml:space="preserve">) az adószámla kivonatokat. A magánszemélyek részére a </w:t>
      </w:r>
      <w:r w:rsidRPr="007333EB">
        <w:rPr>
          <w:rFonts w:ascii="Arial" w:eastAsiaTheme="minorHAnsi" w:hAnsi="Arial" w:cs="Arial"/>
          <w:szCs w:val="22"/>
          <w:lang w:eastAsia="en-US"/>
        </w:rPr>
        <w:t>befizetéshez szükséges készpénz átutalási megbízásokat</w:t>
      </w:r>
      <w:r w:rsidRPr="007333EB">
        <w:rPr>
          <w:rFonts w:ascii="Arial" w:eastAsiaTheme="minorHAnsi" w:hAnsi="Arial" w:cs="Arial"/>
          <w:szCs w:val="20"/>
          <w:lang w:eastAsia="en-US"/>
        </w:rPr>
        <w:t xml:space="preserve"> is tartalmazó egyenlegértesítő elkészült, melyek postai úton történő kézbesítése szintén megtörtént. </w:t>
      </w:r>
    </w:p>
    <w:p w14:paraId="141D447F" w14:textId="77777777" w:rsidR="00212304" w:rsidRPr="007333EB" w:rsidRDefault="00212304" w:rsidP="00212304">
      <w:pPr>
        <w:jc w:val="both"/>
        <w:rPr>
          <w:rFonts w:ascii="Arial" w:eastAsiaTheme="minorHAnsi" w:hAnsi="Arial" w:cs="Arial"/>
          <w:szCs w:val="20"/>
          <w:lang w:eastAsia="en-US"/>
        </w:rPr>
      </w:pPr>
      <w:r w:rsidRPr="007333EB">
        <w:rPr>
          <w:rFonts w:ascii="Arial" w:eastAsiaTheme="minorHAnsi" w:hAnsi="Arial" w:cs="Arial"/>
          <w:color w:val="000000"/>
          <w:lang w:eastAsia="en-US"/>
        </w:rPr>
        <w:lastRenderedPageBreak/>
        <w:t>A 4</w:t>
      </w:r>
      <w:r w:rsidRPr="007333EB">
        <w:rPr>
          <w:rFonts w:ascii="Arial" w:eastAsiaTheme="minorHAnsi" w:hAnsi="Arial" w:cs="Arial"/>
          <w:color w:val="000000"/>
          <w:szCs w:val="22"/>
          <w:lang w:eastAsia="en-US"/>
        </w:rPr>
        <w:t xml:space="preserve"> </w:t>
      </w:r>
      <w:r w:rsidRPr="007333EB">
        <w:rPr>
          <w:rFonts w:ascii="Arial" w:eastAsiaTheme="minorHAnsi" w:hAnsi="Arial" w:cs="Arial"/>
          <w:color w:val="000000"/>
          <w:lang w:eastAsia="en-US"/>
        </w:rPr>
        <w:t xml:space="preserve">milliárd forint nettó árbevételt vagy mérlegfőösszeget meg nem haladó </w:t>
      </w:r>
      <w:proofErr w:type="spellStart"/>
      <w:r w:rsidRPr="007333EB">
        <w:rPr>
          <w:rFonts w:ascii="Arial" w:eastAsiaTheme="minorHAnsi" w:hAnsi="Arial" w:cs="Arial"/>
          <w:color w:val="000000"/>
          <w:lang w:eastAsia="en-US"/>
        </w:rPr>
        <w:t>mikro</w:t>
      </w:r>
      <w:proofErr w:type="spellEnd"/>
      <w:r w:rsidRPr="007333EB">
        <w:rPr>
          <w:rFonts w:ascii="Arial" w:eastAsiaTheme="minorHAnsi" w:hAnsi="Arial" w:cs="Arial"/>
          <w:color w:val="000000"/>
          <w:lang w:eastAsia="en-US"/>
        </w:rPr>
        <w:t>-, kis- és középvállalkozások esetében a helyi iparűzési adó mértéke - a 2021. évvel azonos módon – a</w:t>
      </w:r>
      <w:r w:rsidRPr="007333EB">
        <w:rPr>
          <w:rFonts w:ascii="Arial" w:eastAsiaTheme="minorHAnsi" w:hAnsi="Arial" w:cs="Arial"/>
          <w:color w:val="000000"/>
          <w:szCs w:val="22"/>
          <w:lang w:eastAsia="en-US"/>
        </w:rPr>
        <w:t xml:space="preserve"> </w:t>
      </w:r>
      <w:r w:rsidRPr="007333EB">
        <w:rPr>
          <w:rFonts w:ascii="Arial" w:eastAsiaTheme="minorHAnsi" w:hAnsi="Arial" w:cs="Arial"/>
          <w:color w:val="000000"/>
          <w:lang w:eastAsia="en-US"/>
        </w:rPr>
        <w:t>2022. évben sem lehet 1 százaléknál magasabb, illetve ezen adózók 2022-ben is jogosultak</w:t>
      </w:r>
      <w:r w:rsidRPr="007333EB">
        <w:rPr>
          <w:rFonts w:ascii="Arial" w:eastAsiaTheme="minorHAnsi" w:hAnsi="Arial" w:cs="Arial"/>
          <w:color w:val="000000"/>
          <w:szCs w:val="22"/>
          <w:lang w:eastAsia="en-US"/>
        </w:rPr>
        <w:t xml:space="preserve"> </w:t>
      </w:r>
      <w:r w:rsidRPr="007333EB">
        <w:rPr>
          <w:rFonts w:ascii="Arial" w:eastAsiaTheme="minorHAnsi" w:hAnsi="Arial" w:cs="Arial"/>
          <w:color w:val="000000"/>
          <w:lang w:eastAsia="en-US"/>
        </w:rPr>
        <w:t>arra, hogy az egyes esedékességi időpontokban csak a helyi iparűzési adóelőlegük 50 %-át fizessék meg. A helyi adókról szóló 1990. évi C. törvény előírása alapján az önkormányzati adóhatóság automatikusan, az előleg-mérséklésről 2021. évben már megtett nyilatkozatok, illetve 2022. február 25-ig benyújtott nyilatkozatok</w:t>
      </w:r>
      <w:r w:rsidRPr="007333EB">
        <w:rPr>
          <w:rFonts w:ascii="Arial" w:eastAsiaTheme="minorHAnsi" w:hAnsi="Arial" w:cs="Arial"/>
          <w:color w:val="000000"/>
          <w:szCs w:val="22"/>
          <w:lang w:eastAsia="en-US"/>
        </w:rPr>
        <w:t xml:space="preserve"> </w:t>
      </w:r>
      <w:r w:rsidRPr="007333EB">
        <w:rPr>
          <w:rFonts w:ascii="Arial" w:eastAsiaTheme="minorHAnsi" w:hAnsi="Arial" w:cs="Arial"/>
          <w:color w:val="000000"/>
          <w:lang w:eastAsia="en-US"/>
        </w:rPr>
        <w:t>alapján csökkentette a 2022. március 16-ig esedékes adóelőleg-kötelezettség összegét.</w:t>
      </w:r>
    </w:p>
    <w:p w14:paraId="41D976F5" w14:textId="77777777" w:rsidR="00212304" w:rsidRPr="007333EB" w:rsidRDefault="00212304" w:rsidP="00212304">
      <w:pPr>
        <w:jc w:val="both"/>
        <w:rPr>
          <w:rFonts w:ascii="Arial" w:eastAsiaTheme="minorHAnsi" w:hAnsi="Arial" w:cs="Arial"/>
          <w:szCs w:val="22"/>
          <w:lang w:eastAsia="en-US"/>
        </w:rPr>
      </w:pPr>
    </w:p>
    <w:p w14:paraId="68078E70" w14:textId="2580CA09" w:rsidR="007B774A" w:rsidRPr="007333EB" w:rsidRDefault="00212304" w:rsidP="007B774A">
      <w:pPr>
        <w:jc w:val="both"/>
        <w:rPr>
          <w:rFonts w:ascii="Arial" w:hAnsi="Arial" w:cs="Arial"/>
        </w:rPr>
      </w:pPr>
      <w:r w:rsidRPr="007333EB">
        <w:rPr>
          <w:rFonts w:ascii="Arial" w:eastAsia="Calibri" w:hAnsi="Arial" w:cs="Arial"/>
          <w:szCs w:val="22"/>
          <w:lang w:eastAsia="en-US"/>
        </w:rPr>
        <w:t>Az</w:t>
      </w:r>
      <w:r w:rsidRPr="007333EB">
        <w:rPr>
          <w:rFonts w:ascii="Arial" w:eastAsia="Calibri" w:hAnsi="Arial" w:cs="Arial"/>
          <w:b/>
          <w:bCs/>
          <w:szCs w:val="22"/>
          <w:lang w:eastAsia="en-US"/>
        </w:rPr>
        <w:t xml:space="preserve"> Adóvégrehajtási és Könyvelési Iroda </w:t>
      </w:r>
      <w:r w:rsidR="007B774A" w:rsidRPr="007333EB">
        <w:rPr>
          <w:rFonts w:ascii="Arial" w:eastAsia="Calibri" w:hAnsi="Arial" w:cs="Arial"/>
          <w:lang w:eastAsia="en-US"/>
        </w:rPr>
        <w:t>a hátralékkal rendelkező adózókat folyamatosan felszólítja a tartozásuk rendezésére, ennek elmaradása esetén velük szemben végrehajtási intézkedéseket foganatosít, ame</w:t>
      </w:r>
      <w:r w:rsidR="007B774A" w:rsidRPr="007333EB">
        <w:rPr>
          <w:rFonts w:ascii="Arial" w:hAnsi="Arial" w:cs="Arial"/>
        </w:rPr>
        <w:t>lyek keretében hatósági átutalási megbízások (inkasszók) kerülnek benyújtására, illetményletiltásra, valamint ingatlanvagyonra történő jelzálogjog, illetve végrehajtási jog alapításával biztosítj</w:t>
      </w:r>
      <w:r w:rsidR="007E3CA3" w:rsidRPr="007333EB">
        <w:rPr>
          <w:rFonts w:ascii="Arial" w:hAnsi="Arial" w:cs="Arial"/>
        </w:rPr>
        <w:t>a a</w:t>
      </w:r>
      <w:r w:rsidR="007B774A" w:rsidRPr="007333EB">
        <w:rPr>
          <w:rFonts w:ascii="Arial" w:hAnsi="Arial" w:cs="Arial"/>
        </w:rPr>
        <w:t xml:space="preserve"> követelésüket és kényszerít</w:t>
      </w:r>
      <w:r w:rsidR="007E3CA3" w:rsidRPr="007333EB">
        <w:rPr>
          <w:rFonts w:ascii="Arial" w:hAnsi="Arial" w:cs="Arial"/>
        </w:rPr>
        <w:t>i</w:t>
      </w:r>
      <w:r w:rsidR="007B774A" w:rsidRPr="007333EB">
        <w:rPr>
          <w:rFonts w:ascii="Arial" w:hAnsi="Arial" w:cs="Arial"/>
        </w:rPr>
        <w:t xml:space="preserve"> ki a teljesítést.</w:t>
      </w:r>
    </w:p>
    <w:p w14:paraId="04F05621" w14:textId="77777777" w:rsidR="007B774A" w:rsidRPr="007333EB" w:rsidRDefault="007B774A" w:rsidP="007B774A">
      <w:pPr>
        <w:rPr>
          <w:rFonts w:ascii="Arial" w:hAnsi="Arial" w:cs="Arial"/>
        </w:rPr>
      </w:pPr>
    </w:p>
    <w:p w14:paraId="1324D1A2" w14:textId="2D2A7623" w:rsidR="007B774A" w:rsidRPr="007333EB" w:rsidRDefault="007B774A" w:rsidP="007B774A">
      <w:pPr>
        <w:jc w:val="both"/>
        <w:rPr>
          <w:rFonts w:ascii="Arial" w:hAnsi="Arial" w:cs="Arial"/>
        </w:rPr>
      </w:pPr>
      <w:r w:rsidRPr="007333EB">
        <w:rPr>
          <w:rFonts w:ascii="Arial" w:hAnsi="Arial" w:cs="Arial"/>
        </w:rPr>
        <w:t>Az Adóvégrehajtási és Könyvelési Iroda 2022.</w:t>
      </w:r>
      <w:r w:rsidR="007E3CA3" w:rsidRPr="007333EB">
        <w:rPr>
          <w:rFonts w:ascii="Arial" w:hAnsi="Arial" w:cs="Arial"/>
        </w:rPr>
        <w:t xml:space="preserve"> </w:t>
      </w:r>
      <w:r w:rsidRPr="007333EB">
        <w:rPr>
          <w:rFonts w:ascii="Arial" w:hAnsi="Arial" w:cs="Arial"/>
        </w:rPr>
        <w:t>03.</w:t>
      </w:r>
      <w:r w:rsidR="007E3CA3" w:rsidRPr="007333EB">
        <w:rPr>
          <w:rFonts w:ascii="Arial" w:hAnsi="Arial" w:cs="Arial"/>
        </w:rPr>
        <w:t xml:space="preserve"> </w:t>
      </w:r>
      <w:r w:rsidRPr="007333EB">
        <w:rPr>
          <w:rFonts w:ascii="Arial" w:hAnsi="Arial" w:cs="Arial"/>
        </w:rPr>
        <w:t>01. és 2022.</w:t>
      </w:r>
      <w:r w:rsidR="007E3CA3" w:rsidRPr="007333EB">
        <w:rPr>
          <w:rFonts w:ascii="Arial" w:hAnsi="Arial" w:cs="Arial"/>
        </w:rPr>
        <w:t xml:space="preserve"> </w:t>
      </w:r>
      <w:r w:rsidRPr="007333EB">
        <w:rPr>
          <w:rFonts w:ascii="Arial" w:hAnsi="Arial" w:cs="Arial"/>
        </w:rPr>
        <w:t xml:space="preserve">04.12. közötti időszakban a külön jogszabályokban meghatározott esetekben 120 db adó- és értékbizonyítvány készített el és küldött meg a kérelmezők részére. </w:t>
      </w:r>
    </w:p>
    <w:p w14:paraId="1C3CC58A" w14:textId="7B6FE3EB" w:rsidR="00212304" w:rsidRPr="007333EB" w:rsidRDefault="00212304" w:rsidP="00212304">
      <w:pPr>
        <w:jc w:val="both"/>
        <w:rPr>
          <w:rFonts w:ascii="Arial" w:eastAsia="Calibri" w:hAnsi="Arial" w:cs="Arial"/>
          <w:szCs w:val="22"/>
          <w:lang w:eastAsia="en-US"/>
        </w:rPr>
      </w:pPr>
    </w:p>
    <w:tbl>
      <w:tblPr>
        <w:tblW w:w="8885" w:type="dxa"/>
        <w:jc w:val="center"/>
        <w:tblCellMar>
          <w:left w:w="70" w:type="dxa"/>
          <w:right w:w="70" w:type="dxa"/>
        </w:tblCellMar>
        <w:tblLook w:val="0000" w:firstRow="0" w:lastRow="0" w:firstColumn="0" w:lastColumn="0" w:noHBand="0" w:noVBand="0"/>
      </w:tblPr>
      <w:tblGrid>
        <w:gridCol w:w="2345"/>
        <w:gridCol w:w="2180"/>
        <w:gridCol w:w="2180"/>
        <w:gridCol w:w="2180"/>
      </w:tblGrid>
      <w:tr w:rsidR="00212304" w:rsidRPr="007333EB" w14:paraId="727B322E" w14:textId="77777777" w:rsidTr="00B301E1">
        <w:trPr>
          <w:trHeight w:val="405"/>
          <w:jc w:val="center"/>
        </w:trPr>
        <w:tc>
          <w:tcPr>
            <w:tcW w:w="8885" w:type="dxa"/>
            <w:gridSpan w:val="4"/>
            <w:tcBorders>
              <w:top w:val="nil"/>
              <w:left w:val="nil"/>
              <w:bottom w:val="nil"/>
              <w:right w:val="nil"/>
            </w:tcBorders>
            <w:shd w:val="clear" w:color="auto" w:fill="auto"/>
            <w:noWrap/>
            <w:vAlign w:val="bottom"/>
          </w:tcPr>
          <w:p w14:paraId="62730B09" w14:textId="00DE743D" w:rsidR="00212304" w:rsidRPr="007333EB" w:rsidRDefault="00212304" w:rsidP="00B301E1">
            <w:pPr>
              <w:jc w:val="center"/>
              <w:rPr>
                <w:rFonts w:ascii="Arial" w:hAnsi="Arial" w:cs="Arial"/>
                <w:b/>
                <w:bCs/>
                <w:szCs w:val="22"/>
              </w:rPr>
            </w:pPr>
            <w:r w:rsidRPr="007333EB">
              <w:rPr>
                <w:rFonts w:ascii="Arial" w:hAnsi="Arial" w:cs="Arial"/>
                <w:b/>
                <w:bCs/>
                <w:szCs w:val="22"/>
              </w:rPr>
              <w:t>KIMUTATÁS A 2022. ÁPRILIS 8-IG BEFOLYT ADÓBEVÉTELEKRŐL</w:t>
            </w:r>
          </w:p>
        </w:tc>
      </w:tr>
      <w:tr w:rsidR="00212304" w:rsidRPr="007333EB" w14:paraId="3736E614" w14:textId="77777777" w:rsidTr="00B301E1">
        <w:trPr>
          <w:trHeight w:val="270"/>
          <w:jc w:val="center"/>
        </w:trPr>
        <w:tc>
          <w:tcPr>
            <w:tcW w:w="2345" w:type="dxa"/>
            <w:tcBorders>
              <w:top w:val="nil"/>
              <w:left w:val="nil"/>
              <w:bottom w:val="nil"/>
              <w:right w:val="nil"/>
            </w:tcBorders>
            <w:shd w:val="clear" w:color="auto" w:fill="auto"/>
            <w:noWrap/>
            <w:vAlign w:val="bottom"/>
          </w:tcPr>
          <w:p w14:paraId="7B410DB6" w14:textId="77777777" w:rsidR="00212304" w:rsidRPr="007333EB" w:rsidRDefault="00212304" w:rsidP="00B301E1">
            <w:pPr>
              <w:rPr>
                <w:rFonts w:ascii="Arial" w:hAnsi="Arial" w:cs="Arial"/>
                <w:szCs w:val="22"/>
              </w:rPr>
            </w:pPr>
          </w:p>
        </w:tc>
        <w:tc>
          <w:tcPr>
            <w:tcW w:w="2180" w:type="dxa"/>
            <w:tcBorders>
              <w:top w:val="nil"/>
              <w:left w:val="nil"/>
              <w:bottom w:val="nil"/>
              <w:right w:val="nil"/>
            </w:tcBorders>
            <w:shd w:val="clear" w:color="auto" w:fill="auto"/>
            <w:noWrap/>
            <w:vAlign w:val="bottom"/>
          </w:tcPr>
          <w:p w14:paraId="09B7FAD4" w14:textId="77777777" w:rsidR="00212304" w:rsidRPr="007333EB" w:rsidRDefault="00212304" w:rsidP="00B301E1">
            <w:pPr>
              <w:rPr>
                <w:rFonts w:ascii="Arial" w:hAnsi="Arial" w:cs="Arial"/>
                <w:szCs w:val="22"/>
              </w:rPr>
            </w:pPr>
          </w:p>
        </w:tc>
        <w:tc>
          <w:tcPr>
            <w:tcW w:w="2180" w:type="dxa"/>
            <w:tcBorders>
              <w:top w:val="nil"/>
              <w:left w:val="nil"/>
              <w:bottom w:val="nil"/>
              <w:right w:val="nil"/>
            </w:tcBorders>
            <w:shd w:val="clear" w:color="auto" w:fill="auto"/>
            <w:noWrap/>
            <w:vAlign w:val="bottom"/>
          </w:tcPr>
          <w:p w14:paraId="721E464B" w14:textId="77777777" w:rsidR="00212304" w:rsidRPr="007333EB" w:rsidRDefault="00212304" w:rsidP="00B301E1">
            <w:pPr>
              <w:rPr>
                <w:rFonts w:ascii="Arial" w:hAnsi="Arial" w:cs="Arial"/>
                <w:szCs w:val="22"/>
              </w:rPr>
            </w:pPr>
          </w:p>
        </w:tc>
        <w:tc>
          <w:tcPr>
            <w:tcW w:w="2180" w:type="dxa"/>
            <w:tcBorders>
              <w:top w:val="nil"/>
              <w:left w:val="nil"/>
              <w:bottom w:val="nil"/>
              <w:right w:val="nil"/>
            </w:tcBorders>
            <w:shd w:val="clear" w:color="auto" w:fill="auto"/>
            <w:noWrap/>
            <w:vAlign w:val="bottom"/>
          </w:tcPr>
          <w:p w14:paraId="0E7B9CB1" w14:textId="77777777" w:rsidR="00212304" w:rsidRPr="007333EB" w:rsidRDefault="00212304" w:rsidP="00B301E1">
            <w:pPr>
              <w:rPr>
                <w:rFonts w:ascii="Arial" w:hAnsi="Arial" w:cs="Arial"/>
                <w:szCs w:val="22"/>
              </w:rPr>
            </w:pPr>
          </w:p>
        </w:tc>
      </w:tr>
      <w:tr w:rsidR="00212304" w:rsidRPr="007333EB" w14:paraId="21C7DDDD" w14:textId="77777777" w:rsidTr="00B301E1">
        <w:trPr>
          <w:trHeight w:val="1290"/>
          <w:jc w:val="center"/>
        </w:trPr>
        <w:tc>
          <w:tcPr>
            <w:tcW w:w="2345" w:type="dxa"/>
            <w:tcBorders>
              <w:top w:val="single" w:sz="8" w:space="0" w:color="auto"/>
              <w:left w:val="single" w:sz="8" w:space="0" w:color="auto"/>
              <w:bottom w:val="single" w:sz="8" w:space="0" w:color="auto"/>
              <w:right w:val="single" w:sz="8" w:space="0" w:color="auto"/>
            </w:tcBorders>
            <w:shd w:val="clear" w:color="auto" w:fill="auto"/>
            <w:vAlign w:val="center"/>
          </w:tcPr>
          <w:p w14:paraId="50255472" w14:textId="77777777" w:rsidR="00212304" w:rsidRPr="007333EB" w:rsidRDefault="00212304" w:rsidP="00B301E1">
            <w:pPr>
              <w:jc w:val="center"/>
              <w:rPr>
                <w:rFonts w:ascii="Arial" w:hAnsi="Arial" w:cs="Arial"/>
                <w:szCs w:val="22"/>
              </w:rPr>
            </w:pPr>
            <w:r w:rsidRPr="007333EB">
              <w:rPr>
                <w:rFonts w:ascii="Arial" w:hAnsi="Arial" w:cs="Arial"/>
                <w:szCs w:val="22"/>
              </w:rPr>
              <w:t>Számlák megnevezése</w:t>
            </w:r>
          </w:p>
        </w:tc>
        <w:tc>
          <w:tcPr>
            <w:tcW w:w="2180" w:type="dxa"/>
            <w:tcBorders>
              <w:top w:val="single" w:sz="8" w:space="0" w:color="auto"/>
              <w:left w:val="nil"/>
              <w:bottom w:val="single" w:sz="8" w:space="0" w:color="auto"/>
              <w:right w:val="single" w:sz="4" w:space="0" w:color="auto"/>
            </w:tcBorders>
            <w:shd w:val="clear" w:color="auto" w:fill="auto"/>
            <w:vAlign w:val="center"/>
          </w:tcPr>
          <w:p w14:paraId="432588AF" w14:textId="77777777" w:rsidR="00212304" w:rsidRPr="007333EB" w:rsidRDefault="00212304" w:rsidP="00B301E1">
            <w:pPr>
              <w:jc w:val="center"/>
              <w:rPr>
                <w:rFonts w:ascii="Arial" w:hAnsi="Arial" w:cs="Arial"/>
                <w:szCs w:val="22"/>
              </w:rPr>
            </w:pPr>
            <w:r w:rsidRPr="007333EB">
              <w:rPr>
                <w:rFonts w:ascii="Arial" w:hAnsi="Arial" w:cs="Arial"/>
                <w:szCs w:val="22"/>
              </w:rPr>
              <w:t>2022. évi előirányzat</w:t>
            </w:r>
          </w:p>
        </w:tc>
        <w:tc>
          <w:tcPr>
            <w:tcW w:w="2180" w:type="dxa"/>
            <w:tcBorders>
              <w:top w:val="single" w:sz="8" w:space="0" w:color="auto"/>
              <w:left w:val="nil"/>
              <w:bottom w:val="single" w:sz="8" w:space="0" w:color="auto"/>
              <w:right w:val="single" w:sz="4" w:space="0" w:color="auto"/>
            </w:tcBorders>
            <w:shd w:val="clear" w:color="auto" w:fill="auto"/>
            <w:vAlign w:val="center"/>
          </w:tcPr>
          <w:p w14:paraId="11F9714D" w14:textId="77777777" w:rsidR="00212304" w:rsidRPr="007333EB" w:rsidRDefault="00212304" w:rsidP="00B301E1">
            <w:pPr>
              <w:jc w:val="center"/>
              <w:rPr>
                <w:rFonts w:ascii="Arial" w:hAnsi="Arial" w:cs="Arial"/>
                <w:szCs w:val="22"/>
              </w:rPr>
            </w:pPr>
            <w:r w:rsidRPr="007333EB">
              <w:rPr>
                <w:rFonts w:ascii="Arial" w:hAnsi="Arial" w:cs="Arial"/>
                <w:szCs w:val="22"/>
              </w:rPr>
              <w:t xml:space="preserve">2022. 04.08.-ig befolyt </w:t>
            </w:r>
          </w:p>
        </w:tc>
        <w:tc>
          <w:tcPr>
            <w:tcW w:w="2180" w:type="dxa"/>
            <w:tcBorders>
              <w:top w:val="single" w:sz="8" w:space="0" w:color="auto"/>
              <w:left w:val="nil"/>
              <w:bottom w:val="single" w:sz="8" w:space="0" w:color="auto"/>
              <w:right w:val="single" w:sz="4" w:space="0" w:color="auto"/>
            </w:tcBorders>
            <w:shd w:val="clear" w:color="auto" w:fill="auto"/>
            <w:vAlign w:val="center"/>
          </w:tcPr>
          <w:p w14:paraId="297C54A4" w14:textId="77777777" w:rsidR="00212304" w:rsidRPr="007333EB" w:rsidRDefault="00212304" w:rsidP="00B301E1">
            <w:pPr>
              <w:jc w:val="center"/>
              <w:rPr>
                <w:rFonts w:ascii="Arial" w:hAnsi="Arial" w:cs="Arial"/>
                <w:szCs w:val="22"/>
              </w:rPr>
            </w:pPr>
            <w:r w:rsidRPr="007333EB">
              <w:rPr>
                <w:rFonts w:ascii="Arial" w:hAnsi="Arial" w:cs="Arial"/>
                <w:szCs w:val="22"/>
              </w:rPr>
              <w:t>Teljesítés az éves előirányzat                  %-ban</w:t>
            </w:r>
          </w:p>
        </w:tc>
      </w:tr>
      <w:tr w:rsidR="00212304" w:rsidRPr="007333EB" w14:paraId="6A38D27B" w14:textId="77777777" w:rsidTr="00B301E1">
        <w:trPr>
          <w:trHeight w:val="300"/>
          <w:jc w:val="center"/>
        </w:trPr>
        <w:tc>
          <w:tcPr>
            <w:tcW w:w="2345" w:type="dxa"/>
            <w:tcBorders>
              <w:top w:val="nil"/>
              <w:left w:val="single" w:sz="8" w:space="0" w:color="auto"/>
              <w:bottom w:val="single" w:sz="4" w:space="0" w:color="auto"/>
              <w:right w:val="single" w:sz="8" w:space="0" w:color="auto"/>
            </w:tcBorders>
            <w:shd w:val="clear" w:color="auto" w:fill="auto"/>
            <w:noWrap/>
            <w:vAlign w:val="bottom"/>
          </w:tcPr>
          <w:p w14:paraId="0B97294D" w14:textId="77777777" w:rsidR="00212304" w:rsidRPr="007333EB" w:rsidRDefault="00212304" w:rsidP="00B301E1">
            <w:pPr>
              <w:rPr>
                <w:rFonts w:ascii="Arial" w:hAnsi="Arial" w:cs="Arial"/>
                <w:szCs w:val="22"/>
              </w:rPr>
            </w:pPr>
            <w:r w:rsidRPr="007333EB">
              <w:rPr>
                <w:rFonts w:ascii="Arial" w:hAnsi="Arial" w:cs="Arial"/>
                <w:szCs w:val="22"/>
              </w:rPr>
              <w:t>iparűzési adó</w:t>
            </w:r>
          </w:p>
        </w:tc>
        <w:tc>
          <w:tcPr>
            <w:tcW w:w="2180" w:type="dxa"/>
            <w:tcBorders>
              <w:top w:val="nil"/>
              <w:left w:val="nil"/>
              <w:bottom w:val="single" w:sz="4" w:space="0" w:color="auto"/>
              <w:right w:val="single" w:sz="4" w:space="0" w:color="auto"/>
            </w:tcBorders>
            <w:shd w:val="clear" w:color="auto" w:fill="auto"/>
            <w:noWrap/>
            <w:vAlign w:val="bottom"/>
          </w:tcPr>
          <w:p w14:paraId="4118236C" w14:textId="77777777" w:rsidR="00212304" w:rsidRPr="007333EB" w:rsidRDefault="00212304" w:rsidP="00B301E1">
            <w:pPr>
              <w:jc w:val="right"/>
              <w:rPr>
                <w:rFonts w:ascii="Arial" w:hAnsi="Arial" w:cs="Arial"/>
                <w:szCs w:val="22"/>
              </w:rPr>
            </w:pPr>
            <w:r w:rsidRPr="007333EB">
              <w:rPr>
                <w:rFonts w:ascii="Arial" w:hAnsi="Arial" w:cs="Arial"/>
                <w:szCs w:val="22"/>
              </w:rPr>
              <w:t xml:space="preserve">8 200 000 </w:t>
            </w:r>
            <w:smartTag w:uri="urn:schemas-microsoft-com:office:smarttags" w:element="metricconverter">
              <w:smartTagPr>
                <w:attr w:name="ProductID" w:val="000 Ft"/>
              </w:smartTagPr>
              <w:r w:rsidRPr="007333EB">
                <w:rPr>
                  <w:rFonts w:ascii="Arial" w:hAnsi="Arial" w:cs="Arial"/>
                  <w:szCs w:val="22"/>
                </w:rPr>
                <w:t>000 Ft</w:t>
              </w:r>
            </w:smartTag>
          </w:p>
        </w:tc>
        <w:tc>
          <w:tcPr>
            <w:tcW w:w="2180" w:type="dxa"/>
            <w:tcBorders>
              <w:top w:val="nil"/>
              <w:left w:val="nil"/>
              <w:bottom w:val="single" w:sz="4" w:space="0" w:color="auto"/>
              <w:right w:val="single" w:sz="4" w:space="0" w:color="auto"/>
            </w:tcBorders>
            <w:shd w:val="clear" w:color="auto" w:fill="auto"/>
            <w:noWrap/>
            <w:vAlign w:val="bottom"/>
          </w:tcPr>
          <w:p w14:paraId="5613C5C4" w14:textId="77777777" w:rsidR="00212304" w:rsidRPr="007333EB" w:rsidRDefault="00212304" w:rsidP="00B301E1">
            <w:pPr>
              <w:jc w:val="right"/>
              <w:rPr>
                <w:rFonts w:ascii="Arial" w:hAnsi="Arial" w:cs="Arial"/>
                <w:szCs w:val="22"/>
              </w:rPr>
            </w:pPr>
            <w:r w:rsidRPr="007333EB">
              <w:rPr>
                <w:rFonts w:ascii="Arial" w:hAnsi="Arial" w:cs="Arial"/>
                <w:szCs w:val="22"/>
              </w:rPr>
              <w:t>3 697 535 090 Ft</w:t>
            </w:r>
          </w:p>
        </w:tc>
        <w:tc>
          <w:tcPr>
            <w:tcW w:w="2180" w:type="dxa"/>
            <w:tcBorders>
              <w:top w:val="nil"/>
              <w:left w:val="nil"/>
              <w:bottom w:val="single" w:sz="4" w:space="0" w:color="auto"/>
              <w:right w:val="single" w:sz="4" w:space="0" w:color="auto"/>
            </w:tcBorders>
            <w:shd w:val="clear" w:color="auto" w:fill="auto"/>
            <w:noWrap/>
            <w:vAlign w:val="bottom"/>
          </w:tcPr>
          <w:p w14:paraId="4F96E0BF" w14:textId="77777777" w:rsidR="00212304" w:rsidRPr="007333EB" w:rsidRDefault="00212304" w:rsidP="00B301E1">
            <w:pPr>
              <w:jc w:val="center"/>
              <w:rPr>
                <w:rFonts w:ascii="Arial" w:hAnsi="Arial" w:cs="Arial"/>
                <w:szCs w:val="22"/>
              </w:rPr>
            </w:pPr>
            <w:r w:rsidRPr="007333EB">
              <w:rPr>
                <w:rFonts w:ascii="Arial" w:hAnsi="Arial" w:cs="Arial"/>
                <w:szCs w:val="22"/>
              </w:rPr>
              <w:t>45,09%</w:t>
            </w:r>
          </w:p>
        </w:tc>
      </w:tr>
      <w:tr w:rsidR="00212304" w:rsidRPr="007333EB" w14:paraId="5EFC2232" w14:textId="77777777" w:rsidTr="00B301E1">
        <w:trPr>
          <w:trHeight w:val="300"/>
          <w:jc w:val="center"/>
        </w:trPr>
        <w:tc>
          <w:tcPr>
            <w:tcW w:w="2345" w:type="dxa"/>
            <w:tcBorders>
              <w:top w:val="nil"/>
              <w:left w:val="single" w:sz="8" w:space="0" w:color="auto"/>
              <w:bottom w:val="single" w:sz="4" w:space="0" w:color="auto"/>
              <w:right w:val="single" w:sz="8" w:space="0" w:color="auto"/>
            </w:tcBorders>
            <w:shd w:val="clear" w:color="auto" w:fill="auto"/>
            <w:noWrap/>
            <w:vAlign w:val="bottom"/>
          </w:tcPr>
          <w:p w14:paraId="20EFA362" w14:textId="77777777" w:rsidR="00212304" w:rsidRPr="007333EB" w:rsidRDefault="00212304" w:rsidP="00B301E1">
            <w:pPr>
              <w:rPr>
                <w:rFonts w:ascii="Arial" w:hAnsi="Arial" w:cs="Arial"/>
                <w:szCs w:val="22"/>
              </w:rPr>
            </w:pPr>
            <w:r w:rsidRPr="007333EB">
              <w:rPr>
                <w:rFonts w:ascii="Arial" w:hAnsi="Arial" w:cs="Arial"/>
                <w:szCs w:val="22"/>
              </w:rPr>
              <w:t>építményadó</w:t>
            </w:r>
          </w:p>
        </w:tc>
        <w:tc>
          <w:tcPr>
            <w:tcW w:w="2180" w:type="dxa"/>
            <w:tcBorders>
              <w:top w:val="nil"/>
              <w:left w:val="nil"/>
              <w:bottom w:val="single" w:sz="4" w:space="0" w:color="auto"/>
              <w:right w:val="single" w:sz="4" w:space="0" w:color="auto"/>
            </w:tcBorders>
            <w:shd w:val="clear" w:color="auto" w:fill="auto"/>
            <w:noWrap/>
            <w:vAlign w:val="bottom"/>
          </w:tcPr>
          <w:p w14:paraId="245BB341" w14:textId="77777777" w:rsidR="00212304" w:rsidRPr="007333EB" w:rsidRDefault="00212304" w:rsidP="00B301E1">
            <w:pPr>
              <w:jc w:val="right"/>
              <w:rPr>
                <w:rFonts w:ascii="Arial" w:hAnsi="Arial" w:cs="Arial"/>
                <w:szCs w:val="22"/>
              </w:rPr>
            </w:pPr>
            <w:r w:rsidRPr="007333EB">
              <w:rPr>
                <w:rFonts w:ascii="Arial" w:hAnsi="Arial" w:cs="Arial"/>
                <w:szCs w:val="22"/>
              </w:rPr>
              <w:t xml:space="preserve">1 234 000 </w:t>
            </w:r>
            <w:smartTag w:uri="urn:schemas-microsoft-com:office:smarttags" w:element="metricconverter">
              <w:smartTagPr>
                <w:attr w:name="ProductID" w:val="000 Ft"/>
              </w:smartTagPr>
              <w:r w:rsidRPr="007333EB">
                <w:rPr>
                  <w:rFonts w:ascii="Arial" w:hAnsi="Arial" w:cs="Arial"/>
                  <w:szCs w:val="22"/>
                </w:rPr>
                <w:t>000 Ft</w:t>
              </w:r>
            </w:smartTag>
          </w:p>
        </w:tc>
        <w:tc>
          <w:tcPr>
            <w:tcW w:w="2180" w:type="dxa"/>
            <w:tcBorders>
              <w:top w:val="nil"/>
              <w:left w:val="nil"/>
              <w:bottom w:val="single" w:sz="4" w:space="0" w:color="auto"/>
              <w:right w:val="single" w:sz="4" w:space="0" w:color="auto"/>
            </w:tcBorders>
            <w:shd w:val="clear" w:color="auto" w:fill="auto"/>
            <w:noWrap/>
            <w:vAlign w:val="bottom"/>
          </w:tcPr>
          <w:p w14:paraId="6CF8977B" w14:textId="77777777" w:rsidR="00212304" w:rsidRPr="007333EB" w:rsidRDefault="00212304" w:rsidP="00B301E1">
            <w:pPr>
              <w:jc w:val="right"/>
              <w:rPr>
                <w:rFonts w:ascii="Arial" w:hAnsi="Arial" w:cs="Arial"/>
                <w:szCs w:val="22"/>
              </w:rPr>
            </w:pPr>
            <w:r w:rsidRPr="007333EB">
              <w:rPr>
                <w:rFonts w:ascii="Arial" w:hAnsi="Arial" w:cs="Arial"/>
                <w:szCs w:val="22"/>
              </w:rPr>
              <w:t xml:space="preserve">   598 125 026 Ft</w:t>
            </w:r>
          </w:p>
        </w:tc>
        <w:tc>
          <w:tcPr>
            <w:tcW w:w="2180" w:type="dxa"/>
            <w:tcBorders>
              <w:top w:val="nil"/>
              <w:left w:val="nil"/>
              <w:bottom w:val="single" w:sz="4" w:space="0" w:color="auto"/>
              <w:right w:val="single" w:sz="4" w:space="0" w:color="auto"/>
            </w:tcBorders>
            <w:shd w:val="clear" w:color="auto" w:fill="auto"/>
            <w:noWrap/>
            <w:vAlign w:val="bottom"/>
          </w:tcPr>
          <w:p w14:paraId="17D845D8" w14:textId="77777777" w:rsidR="00212304" w:rsidRPr="007333EB" w:rsidRDefault="00212304" w:rsidP="00B301E1">
            <w:pPr>
              <w:jc w:val="center"/>
              <w:rPr>
                <w:rFonts w:ascii="Arial" w:hAnsi="Arial" w:cs="Arial"/>
                <w:szCs w:val="22"/>
              </w:rPr>
            </w:pPr>
            <w:r w:rsidRPr="007333EB">
              <w:rPr>
                <w:rFonts w:ascii="Arial" w:hAnsi="Arial" w:cs="Arial"/>
                <w:szCs w:val="22"/>
              </w:rPr>
              <w:t xml:space="preserve"> 48,47%</w:t>
            </w:r>
          </w:p>
        </w:tc>
      </w:tr>
    </w:tbl>
    <w:p w14:paraId="09B8B0E2" w14:textId="77777777" w:rsidR="00212304" w:rsidRPr="007333EB" w:rsidRDefault="00212304" w:rsidP="00212304">
      <w:pPr>
        <w:rPr>
          <w:rFonts w:ascii="Arial" w:hAnsi="Arial" w:cs="Arial"/>
          <w:szCs w:val="22"/>
        </w:rPr>
      </w:pPr>
    </w:p>
    <w:p w14:paraId="7A4B3C82" w14:textId="724E1177" w:rsidR="002E1EAB" w:rsidRPr="007333EB" w:rsidRDefault="00440060" w:rsidP="002E1EAB">
      <w:pPr>
        <w:jc w:val="both"/>
        <w:rPr>
          <w:rFonts w:ascii="Arial" w:hAnsi="Arial" w:cs="Arial"/>
        </w:rPr>
      </w:pPr>
      <w:r w:rsidRPr="007333EB">
        <w:rPr>
          <w:rFonts w:ascii="Arial" w:hAnsi="Arial" w:cs="Arial"/>
        </w:rPr>
        <w:t xml:space="preserve">A </w:t>
      </w:r>
      <w:r w:rsidR="000235FC" w:rsidRPr="007333EB">
        <w:rPr>
          <w:rFonts w:ascii="Arial" w:hAnsi="Arial" w:cs="Arial"/>
          <w:b/>
          <w:u w:val="single"/>
        </w:rPr>
        <w:t>Főé</w:t>
      </w:r>
      <w:r w:rsidR="009812C9" w:rsidRPr="007333EB">
        <w:rPr>
          <w:rFonts w:ascii="Arial" w:hAnsi="Arial" w:cs="Arial"/>
          <w:b/>
          <w:u w:val="single"/>
        </w:rPr>
        <w:t>p</w:t>
      </w:r>
      <w:r w:rsidR="000235FC" w:rsidRPr="007333EB">
        <w:rPr>
          <w:rFonts w:ascii="Arial" w:hAnsi="Arial" w:cs="Arial"/>
          <w:b/>
          <w:u w:val="single"/>
        </w:rPr>
        <w:t>ítészi</w:t>
      </w:r>
      <w:r w:rsidRPr="007333EB">
        <w:rPr>
          <w:rFonts w:ascii="Arial" w:hAnsi="Arial" w:cs="Arial"/>
          <w:b/>
          <w:u w:val="single"/>
        </w:rPr>
        <w:t xml:space="preserve"> Iroda</w:t>
      </w:r>
      <w:r w:rsidRPr="007333EB">
        <w:rPr>
          <w:rFonts w:ascii="Arial" w:hAnsi="Arial" w:cs="Arial"/>
        </w:rPr>
        <w:t xml:space="preserve"> vezetője </w:t>
      </w:r>
      <w:r w:rsidR="002E1EAB" w:rsidRPr="007333EB">
        <w:rPr>
          <w:rFonts w:ascii="Arial" w:hAnsi="Arial" w:cs="Arial"/>
        </w:rPr>
        <w:t>az alábbi tájékoztatást adta az iroda munkájáról:</w:t>
      </w:r>
    </w:p>
    <w:p w14:paraId="3C903939" w14:textId="77777777" w:rsidR="002E54F6" w:rsidRPr="007333EB" w:rsidRDefault="002E54F6" w:rsidP="002E54F6">
      <w:pPr>
        <w:jc w:val="both"/>
        <w:rPr>
          <w:rFonts w:ascii="Arial" w:hAnsi="Arial" w:cs="Arial"/>
        </w:rPr>
      </w:pPr>
    </w:p>
    <w:p w14:paraId="48B0295D" w14:textId="6B5EAF57" w:rsidR="005B157E" w:rsidRPr="007333EB" w:rsidRDefault="005B157E" w:rsidP="002E54F6">
      <w:pPr>
        <w:jc w:val="both"/>
        <w:rPr>
          <w:rFonts w:ascii="Arial" w:hAnsi="Arial" w:cs="Arial"/>
          <w:sz w:val="22"/>
          <w:szCs w:val="22"/>
        </w:rPr>
      </w:pPr>
      <w:r w:rsidRPr="007333EB">
        <w:rPr>
          <w:rFonts w:ascii="Arial" w:hAnsi="Arial" w:cs="Arial"/>
        </w:rPr>
        <w:t>A</w:t>
      </w:r>
      <w:r w:rsidR="002E54F6" w:rsidRPr="007333EB">
        <w:rPr>
          <w:rFonts w:ascii="Arial" w:hAnsi="Arial" w:cs="Arial"/>
        </w:rPr>
        <w:t>z i</w:t>
      </w:r>
      <w:r w:rsidRPr="007333EB">
        <w:rPr>
          <w:rFonts w:ascii="Arial" w:hAnsi="Arial" w:cs="Arial"/>
        </w:rPr>
        <w:t xml:space="preserve">roda az előző Közgyűlés óta eltelt időszakban településképi véleményeivel közreműködött az építési hatóságok eljárásaiban és településképi bejelentési eljárásokat folytatott le, szakhatósági állásfoglalásokat és hatósági bizonyítványokat adott ki. Az </w:t>
      </w:r>
      <w:r w:rsidR="002E54F6" w:rsidRPr="007333EB">
        <w:rPr>
          <w:rFonts w:ascii="Arial" w:hAnsi="Arial" w:cs="Arial"/>
        </w:rPr>
        <w:t>i</w:t>
      </w:r>
      <w:r w:rsidRPr="007333EB">
        <w:rPr>
          <w:rFonts w:ascii="Arial" w:hAnsi="Arial" w:cs="Arial"/>
        </w:rPr>
        <w:t xml:space="preserve">rodát személyesen felkereső ügyfeleknek, tervezőknek szóban és írásban egyaránt nyújtott tájékoztatást. </w:t>
      </w:r>
    </w:p>
    <w:p w14:paraId="292F9FB7" w14:textId="77777777" w:rsidR="005B157E" w:rsidRPr="007333EB" w:rsidRDefault="005B157E" w:rsidP="002E54F6">
      <w:pPr>
        <w:jc w:val="both"/>
        <w:rPr>
          <w:rFonts w:ascii="Arial" w:hAnsi="Arial" w:cs="Arial"/>
        </w:rPr>
      </w:pPr>
    </w:p>
    <w:p w14:paraId="230EFB89" w14:textId="5FC96D04" w:rsidR="005B157E" w:rsidRPr="007333EB" w:rsidRDefault="005B157E" w:rsidP="002E54F6">
      <w:pPr>
        <w:jc w:val="both"/>
        <w:rPr>
          <w:rFonts w:ascii="Arial" w:hAnsi="Arial" w:cs="Arial"/>
        </w:rPr>
      </w:pPr>
      <w:r w:rsidRPr="007333EB">
        <w:rPr>
          <w:rFonts w:ascii="Arial" w:hAnsi="Arial" w:cs="Arial"/>
        </w:rPr>
        <w:t>Közreműköd</w:t>
      </w:r>
      <w:r w:rsidR="002E54F6" w:rsidRPr="007333EB">
        <w:rPr>
          <w:rFonts w:ascii="Arial" w:hAnsi="Arial" w:cs="Arial"/>
        </w:rPr>
        <w:t>öt</w:t>
      </w:r>
      <w:r w:rsidRPr="007333EB">
        <w:rPr>
          <w:rFonts w:ascii="Arial" w:hAnsi="Arial" w:cs="Arial"/>
        </w:rPr>
        <w:t xml:space="preserve">t az északi iparterület rendezésével, a terület kiajánlásával, értékesítésével kapcsolatos feladatok ellátásában. A városvezetés által kezdeményezett befektetői megbeszéléseken </w:t>
      </w:r>
      <w:r w:rsidR="002E54F6" w:rsidRPr="007333EB">
        <w:rPr>
          <w:rFonts w:ascii="Arial" w:hAnsi="Arial" w:cs="Arial"/>
        </w:rPr>
        <w:t xml:space="preserve">részt </w:t>
      </w:r>
      <w:r w:rsidRPr="007333EB">
        <w:rPr>
          <w:rFonts w:ascii="Arial" w:hAnsi="Arial" w:cs="Arial"/>
        </w:rPr>
        <w:t>vett, valamint a víz- és szennyvízhálózat kiépítésével, valamint az áramellátással kapcsolatos egyeztetéseket szervez</w:t>
      </w:r>
      <w:r w:rsidR="002E54F6" w:rsidRPr="007333EB">
        <w:rPr>
          <w:rFonts w:ascii="Arial" w:hAnsi="Arial" w:cs="Arial"/>
        </w:rPr>
        <w:t>et</w:t>
      </w:r>
      <w:r w:rsidRPr="007333EB">
        <w:rPr>
          <w:rFonts w:ascii="Arial" w:hAnsi="Arial" w:cs="Arial"/>
        </w:rPr>
        <w:t>t és folytat</w:t>
      </w:r>
      <w:r w:rsidR="002E54F6" w:rsidRPr="007333EB">
        <w:rPr>
          <w:rFonts w:ascii="Arial" w:hAnsi="Arial" w:cs="Arial"/>
        </w:rPr>
        <w:t>ot</w:t>
      </w:r>
      <w:r w:rsidRPr="007333EB">
        <w:rPr>
          <w:rFonts w:ascii="Arial" w:hAnsi="Arial" w:cs="Arial"/>
        </w:rPr>
        <w:t>t le.  A volt Sylvester János Nyomda területének adásvételével, az épület rendeltetésének megváltoztatásával, a településrendezési eszköz módosításával és változtatási tilalom elrendelésével kapcsolatos témakört megvizsgált</w:t>
      </w:r>
      <w:r w:rsidR="00B3754A" w:rsidRPr="007333EB">
        <w:rPr>
          <w:rFonts w:ascii="Arial" w:hAnsi="Arial" w:cs="Arial"/>
        </w:rPr>
        <w:t>a</w:t>
      </w:r>
      <w:r w:rsidRPr="007333EB">
        <w:rPr>
          <w:rFonts w:ascii="Arial" w:hAnsi="Arial" w:cs="Arial"/>
        </w:rPr>
        <w:t>, ebből előterjesztés is készült. A volt Latex telephelyén lévő beépítetlen terület fejlesztésével kapcsolatos egyeztetéseket folytat</w:t>
      </w:r>
      <w:r w:rsidR="00B3754A" w:rsidRPr="007333EB">
        <w:rPr>
          <w:rFonts w:ascii="Arial" w:hAnsi="Arial" w:cs="Arial"/>
        </w:rPr>
        <w:t>ott le</w:t>
      </w:r>
      <w:r w:rsidRPr="007333EB">
        <w:rPr>
          <w:rFonts w:ascii="Arial" w:hAnsi="Arial" w:cs="Arial"/>
        </w:rPr>
        <w:t xml:space="preserve">. </w:t>
      </w:r>
    </w:p>
    <w:p w14:paraId="10D47843" w14:textId="77777777" w:rsidR="005B157E" w:rsidRPr="007333EB" w:rsidRDefault="005B157E" w:rsidP="002E54F6">
      <w:pPr>
        <w:jc w:val="both"/>
        <w:rPr>
          <w:rFonts w:ascii="Arial" w:hAnsi="Arial" w:cs="Arial"/>
        </w:rPr>
      </w:pPr>
    </w:p>
    <w:p w14:paraId="42164C60" w14:textId="2223A974" w:rsidR="005B157E" w:rsidRPr="007333EB" w:rsidRDefault="005B157E" w:rsidP="002E54F6">
      <w:pPr>
        <w:jc w:val="both"/>
        <w:rPr>
          <w:rFonts w:ascii="Arial" w:hAnsi="Arial" w:cs="Arial"/>
        </w:rPr>
      </w:pPr>
      <w:r w:rsidRPr="007333EB">
        <w:rPr>
          <w:rFonts w:ascii="Arial" w:hAnsi="Arial" w:cs="Arial"/>
        </w:rPr>
        <w:t xml:space="preserve">Jegyzői, polgármesteri válaszleveleket készített, főépítészi tájékoztatást nyújtott az ügyfelek megkeresésére válaszolva. Tervezői szakmai konzultációkat folytattunk le, valamint szavazati joggal a főépítész részt vett az állami főépítész által összehívott Területi Tervtanács ülésén. A településrendezési eszköz módosításához beérkezett kérelmekről egyeztett a városvezetéssel. </w:t>
      </w:r>
    </w:p>
    <w:p w14:paraId="1BF5DC62" w14:textId="77777777" w:rsidR="00825592" w:rsidRPr="007333EB" w:rsidRDefault="00825592" w:rsidP="00825592">
      <w:pPr>
        <w:jc w:val="both"/>
        <w:rPr>
          <w:rFonts w:ascii="Arial" w:hAnsi="Arial" w:cs="Arial"/>
        </w:rPr>
      </w:pPr>
      <w:r w:rsidRPr="007333EB">
        <w:rPr>
          <w:rFonts w:ascii="Arial" w:hAnsi="Arial" w:cs="Arial"/>
        </w:rPr>
        <w:lastRenderedPageBreak/>
        <w:t xml:space="preserve">A </w:t>
      </w:r>
      <w:r w:rsidRPr="007333EB">
        <w:rPr>
          <w:rFonts w:ascii="Arial" w:hAnsi="Arial" w:cs="Arial"/>
          <w:b/>
          <w:u w:val="single"/>
        </w:rPr>
        <w:t>Hatósági Osztály</w:t>
      </w:r>
      <w:r w:rsidRPr="007333EB">
        <w:rPr>
          <w:rFonts w:ascii="Arial" w:hAnsi="Arial" w:cs="Arial"/>
        </w:rPr>
        <w:t xml:space="preserve"> vezetője az alábbi tájékoztatást adta az osztály munkájáról:</w:t>
      </w:r>
    </w:p>
    <w:p w14:paraId="421460D6" w14:textId="77777777" w:rsidR="00825592" w:rsidRPr="007333EB" w:rsidRDefault="00825592" w:rsidP="00825592">
      <w:pPr>
        <w:contextualSpacing/>
        <w:jc w:val="both"/>
        <w:rPr>
          <w:rFonts w:ascii="Arial" w:hAnsi="Arial" w:cs="Arial"/>
        </w:rPr>
      </w:pPr>
    </w:p>
    <w:p w14:paraId="22D3C54A" w14:textId="77777777" w:rsidR="00825592" w:rsidRPr="007333EB" w:rsidRDefault="00825592" w:rsidP="00825592">
      <w:pPr>
        <w:jc w:val="both"/>
        <w:rPr>
          <w:rFonts w:ascii="Arial" w:hAnsi="Arial" w:cs="Arial"/>
        </w:rPr>
      </w:pPr>
      <w:r w:rsidRPr="007333EB">
        <w:rPr>
          <w:rFonts w:ascii="Arial" w:hAnsi="Arial" w:cs="Arial"/>
        </w:rPr>
        <w:t>Az előző beszámoló óta az osztály munkáját érintően jogszabályváltozások nem kerültek kihirdetésre, illetve nem léptek hatályba.</w:t>
      </w:r>
    </w:p>
    <w:p w14:paraId="297CA70C" w14:textId="77777777" w:rsidR="00825592" w:rsidRPr="007333EB" w:rsidRDefault="00825592" w:rsidP="00825592">
      <w:pPr>
        <w:contextualSpacing/>
        <w:jc w:val="both"/>
        <w:rPr>
          <w:rFonts w:ascii="Arial" w:hAnsi="Arial" w:cs="Arial"/>
        </w:rPr>
      </w:pPr>
    </w:p>
    <w:p w14:paraId="2E214C7B" w14:textId="77777777" w:rsidR="00825592" w:rsidRPr="007333EB" w:rsidRDefault="00825592" w:rsidP="00825592">
      <w:pPr>
        <w:contextualSpacing/>
        <w:jc w:val="both"/>
        <w:rPr>
          <w:rFonts w:ascii="Arial" w:hAnsi="Arial" w:cs="Arial"/>
        </w:rPr>
      </w:pPr>
      <w:r w:rsidRPr="007333EB">
        <w:rPr>
          <w:rFonts w:ascii="Arial" w:hAnsi="Arial" w:cs="Arial"/>
        </w:rPr>
        <w:t xml:space="preserve">Az </w:t>
      </w:r>
      <w:r w:rsidRPr="007333EB">
        <w:rPr>
          <w:rFonts w:ascii="Arial" w:hAnsi="Arial" w:cs="Arial"/>
          <w:b/>
        </w:rPr>
        <w:t>Általános Hatósági Iroda</w:t>
      </w:r>
      <w:r w:rsidRPr="007333EB">
        <w:rPr>
          <w:rFonts w:ascii="Arial" w:hAnsi="Arial" w:cs="Arial"/>
        </w:rPr>
        <w:t xml:space="preserve"> 2022. március havi munkavégzéséről az alábbiakban adok tájékoztatást.</w:t>
      </w:r>
    </w:p>
    <w:p w14:paraId="4E7FCB59" w14:textId="77777777" w:rsidR="00825592" w:rsidRPr="007333EB" w:rsidRDefault="00825592" w:rsidP="00825592">
      <w:pPr>
        <w:jc w:val="both"/>
        <w:rPr>
          <w:rFonts w:ascii="Arial" w:hAnsi="Arial" w:cs="Arial"/>
        </w:rPr>
      </w:pPr>
    </w:p>
    <w:p w14:paraId="17A8E5CF" w14:textId="77777777" w:rsidR="00825592" w:rsidRPr="007333EB" w:rsidRDefault="00825592" w:rsidP="00825592">
      <w:pPr>
        <w:jc w:val="both"/>
        <w:rPr>
          <w:rFonts w:ascii="Arial" w:hAnsi="Arial" w:cs="Arial"/>
        </w:rPr>
      </w:pPr>
      <w:r w:rsidRPr="007333EB">
        <w:rPr>
          <w:rFonts w:ascii="Arial" w:hAnsi="Arial" w:cs="Arial"/>
        </w:rPr>
        <w:t xml:space="preserve">Az Általános Hatósági Irodához tartozó </w:t>
      </w:r>
      <w:r w:rsidRPr="007333EB">
        <w:rPr>
          <w:rFonts w:ascii="Arial" w:hAnsi="Arial" w:cs="Arial"/>
          <w:i/>
          <w:u w:val="single"/>
        </w:rPr>
        <w:t>anyakönyvvezetők</w:t>
      </w:r>
      <w:r w:rsidRPr="007333EB">
        <w:rPr>
          <w:rFonts w:ascii="Arial" w:hAnsi="Arial" w:cs="Arial"/>
        </w:rPr>
        <w:t xml:space="preserve"> munkája során 2022. március 1-31. között az alábbi új anyakönyvi események történtek:</w:t>
      </w:r>
    </w:p>
    <w:p w14:paraId="4584ECD2" w14:textId="4A1DB391" w:rsidR="00825592" w:rsidRPr="007333EB" w:rsidRDefault="00825592" w:rsidP="00825592">
      <w:pPr>
        <w:pStyle w:val="Listaszerbekezds"/>
        <w:numPr>
          <w:ilvl w:val="0"/>
          <w:numId w:val="12"/>
        </w:numPr>
        <w:jc w:val="both"/>
        <w:rPr>
          <w:rFonts w:cs="Arial"/>
        </w:rPr>
      </w:pPr>
      <w:r w:rsidRPr="007333EB">
        <w:rPr>
          <w:rFonts w:cs="Arial"/>
        </w:rPr>
        <w:t>születés anyakönyvezése: 157</w:t>
      </w:r>
      <w:r w:rsidR="00965E32" w:rsidRPr="007333EB">
        <w:rPr>
          <w:rFonts w:cs="Arial"/>
        </w:rPr>
        <w:t>,</w:t>
      </w:r>
    </w:p>
    <w:p w14:paraId="177E1E17" w14:textId="0EC22BF9" w:rsidR="00825592" w:rsidRPr="007333EB" w:rsidRDefault="00825592" w:rsidP="00825592">
      <w:pPr>
        <w:pStyle w:val="Listaszerbekezds"/>
        <w:numPr>
          <w:ilvl w:val="0"/>
          <w:numId w:val="12"/>
        </w:numPr>
        <w:jc w:val="both"/>
        <w:rPr>
          <w:rFonts w:cs="Arial"/>
        </w:rPr>
      </w:pPr>
      <w:r w:rsidRPr="007333EB">
        <w:rPr>
          <w:rFonts w:cs="Arial"/>
        </w:rPr>
        <w:t>házasságkötés: 33</w:t>
      </w:r>
      <w:r w:rsidR="00965E32" w:rsidRPr="007333EB">
        <w:rPr>
          <w:rFonts w:cs="Arial"/>
        </w:rPr>
        <w:t>,</w:t>
      </w:r>
    </w:p>
    <w:p w14:paraId="5C551E1D" w14:textId="707E9FC8" w:rsidR="00825592" w:rsidRPr="007333EB" w:rsidRDefault="00825592" w:rsidP="00825592">
      <w:pPr>
        <w:pStyle w:val="Listaszerbekezds"/>
        <w:numPr>
          <w:ilvl w:val="0"/>
          <w:numId w:val="12"/>
        </w:numPr>
        <w:jc w:val="both"/>
        <w:rPr>
          <w:rFonts w:cs="Arial"/>
        </w:rPr>
      </w:pPr>
      <w:r w:rsidRPr="007333EB">
        <w:rPr>
          <w:rFonts w:cs="Arial"/>
        </w:rPr>
        <w:t>bejegyzett élettársi kapcsolat: 1</w:t>
      </w:r>
      <w:r w:rsidR="00965E32" w:rsidRPr="007333EB">
        <w:rPr>
          <w:rFonts w:cs="Arial"/>
        </w:rPr>
        <w:t>,</w:t>
      </w:r>
    </w:p>
    <w:p w14:paraId="48711C7F" w14:textId="7CCD13CB" w:rsidR="00825592" w:rsidRPr="007333EB" w:rsidRDefault="00825592" w:rsidP="00825592">
      <w:pPr>
        <w:pStyle w:val="Listaszerbekezds"/>
        <w:numPr>
          <w:ilvl w:val="0"/>
          <w:numId w:val="12"/>
        </w:numPr>
        <w:jc w:val="both"/>
        <w:rPr>
          <w:rFonts w:cs="Arial"/>
        </w:rPr>
      </w:pPr>
      <w:r w:rsidRPr="007333EB">
        <w:rPr>
          <w:rFonts w:cs="Arial"/>
        </w:rPr>
        <w:t>haláleset anyakönyvezése: 229</w:t>
      </w:r>
      <w:r w:rsidR="00965E32" w:rsidRPr="007333EB">
        <w:rPr>
          <w:rFonts w:cs="Arial"/>
        </w:rPr>
        <w:t>.</w:t>
      </w:r>
    </w:p>
    <w:p w14:paraId="365F056F" w14:textId="77777777" w:rsidR="00825592" w:rsidRPr="007333EB" w:rsidRDefault="00825592" w:rsidP="00825592">
      <w:pPr>
        <w:jc w:val="both"/>
        <w:rPr>
          <w:rFonts w:ascii="Arial" w:hAnsi="Arial" w:cs="Arial"/>
        </w:rPr>
      </w:pPr>
    </w:p>
    <w:p w14:paraId="7660503B" w14:textId="4B36AF5B" w:rsidR="00825592" w:rsidRPr="007333EB" w:rsidRDefault="00825592" w:rsidP="00825592">
      <w:pPr>
        <w:jc w:val="both"/>
        <w:rPr>
          <w:rFonts w:ascii="Arial" w:hAnsi="Arial" w:cs="Arial"/>
        </w:rPr>
      </w:pPr>
      <w:r w:rsidRPr="007333EB">
        <w:rPr>
          <w:rFonts w:ascii="Arial" w:hAnsi="Arial" w:cs="Arial"/>
        </w:rPr>
        <w:t>Az anyakönyvvezetők végzik emellett</w:t>
      </w:r>
      <w:r w:rsidR="00965E32" w:rsidRPr="007333EB">
        <w:rPr>
          <w:rFonts w:ascii="Arial" w:hAnsi="Arial" w:cs="Arial"/>
        </w:rPr>
        <w:t xml:space="preserve"> a</w:t>
      </w:r>
      <w:r w:rsidRPr="007333EB">
        <w:rPr>
          <w:rFonts w:ascii="Arial" w:hAnsi="Arial" w:cs="Arial"/>
        </w:rPr>
        <w:t xml:space="preserve"> papíralapú bejegyzések, adatváltozások rögzítését az Elektronikus Anyakönyvbe. 2022. március 1-31. között a bejegyzett események száma az alábbiak szerint alakult:</w:t>
      </w:r>
    </w:p>
    <w:p w14:paraId="67F2F0A0" w14:textId="0BF2209C" w:rsidR="00825592" w:rsidRPr="007333EB" w:rsidRDefault="00825592" w:rsidP="00825592">
      <w:pPr>
        <w:pStyle w:val="Listaszerbekezds"/>
        <w:numPr>
          <w:ilvl w:val="0"/>
          <w:numId w:val="13"/>
        </w:numPr>
        <w:jc w:val="both"/>
        <w:rPr>
          <w:rFonts w:cs="Arial"/>
        </w:rPr>
      </w:pPr>
      <w:r w:rsidRPr="007333EB">
        <w:rPr>
          <w:rFonts w:cs="Arial"/>
        </w:rPr>
        <w:t>születési események és ehhez kapcsolódó változások: 404</w:t>
      </w:r>
      <w:r w:rsidR="00965E32" w:rsidRPr="007333EB">
        <w:rPr>
          <w:rFonts w:cs="Arial"/>
        </w:rPr>
        <w:t>,</w:t>
      </w:r>
    </w:p>
    <w:p w14:paraId="6E061A71" w14:textId="62D9BF63" w:rsidR="00825592" w:rsidRPr="007333EB" w:rsidRDefault="00825592" w:rsidP="00825592">
      <w:pPr>
        <w:pStyle w:val="Listaszerbekezds"/>
        <w:numPr>
          <w:ilvl w:val="0"/>
          <w:numId w:val="13"/>
        </w:numPr>
        <w:jc w:val="both"/>
        <w:rPr>
          <w:rFonts w:cs="Arial"/>
        </w:rPr>
      </w:pPr>
      <w:r w:rsidRPr="007333EB">
        <w:rPr>
          <w:rFonts w:cs="Arial"/>
        </w:rPr>
        <w:t>házassági bejegyzések és ehhez kapcsolódó változások: 96</w:t>
      </w:r>
      <w:r w:rsidR="00965E32" w:rsidRPr="007333EB">
        <w:rPr>
          <w:rFonts w:cs="Arial"/>
        </w:rPr>
        <w:t>,</w:t>
      </w:r>
    </w:p>
    <w:p w14:paraId="7B31459A" w14:textId="56901414" w:rsidR="00825592" w:rsidRPr="007333EB" w:rsidRDefault="00825592" w:rsidP="00825592">
      <w:pPr>
        <w:pStyle w:val="Listaszerbekezds"/>
        <w:numPr>
          <w:ilvl w:val="0"/>
          <w:numId w:val="13"/>
        </w:numPr>
        <w:jc w:val="both"/>
        <w:rPr>
          <w:rFonts w:cs="Arial"/>
        </w:rPr>
      </w:pPr>
      <w:r w:rsidRPr="007333EB">
        <w:rPr>
          <w:rFonts w:cs="Arial"/>
        </w:rPr>
        <w:t>halotti bejegyzések: 15</w:t>
      </w:r>
      <w:r w:rsidR="00965E32" w:rsidRPr="007333EB">
        <w:rPr>
          <w:rFonts w:cs="Arial"/>
        </w:rPr>
        <w:t>.</w:t>
      </w:r>
    </w:p>
    <w:p w14:paraId="2C481C28" w14:textId="77777777" w:rsidR="00825592" w:rsidRPr="007333EB" w:rsidRDefault="00825592" w:rsidP="00825592">
      <w:pPr>
        <w:jc w:val="both"/>
        <w:rPr>
          <w:rFonts w:ascii="Arial" w:hAnsi="Arial" w:cs="Arial"/>
        </w:rPr>
      </w:pPr>
    </w:p>
    <w:p w14:paraId="656D0412" w14:textId="77777777" w:rsidR="00825592" w:rsidRPr="007333EB" w:rsidRDefault="00825592" w:rsidP="00825592">
      <w:pPr>
        <w:jc w:val="both"/>
        <w:rPr>
          <w:rFonts w:ascii="Arial" w:hAnsi="Arial" w:cs="Arial"/>
        </w:rPr>
      </w:pPr>
      <w:r w:rsidRPr="007333EB">
        <w:rPr>
          <w:rFonts w:ascii="Arial" w:hAnsi="Arial" w:cs="Arial"/>
        </w:rPr>
        <w:t>Az anyakönyvvezetőknek feladata a házassági szándékbejelentéssel egyidejűleg a hivatalból kiállításra kerülő személyazonosság igazolására alkalmas hatósági igazolványok kiállításához szükséges arcképmás, aláírás, valamint ujjnyomat felvételezése, ha a házassági név eltérő lesz a születési névtől vagy a házasságkötés előtt közvetlenül viselt névtől. 2022. március hónapban 53 ügyben kellett elvégezni ezeket a feladatokat.</w:t>
      </w:r>
    </w:p>
    <w:p w14:paraId="224202B4" w14:textId="77777777" w:rsidR="00825592" w:rsidRPr="007333EB" w:rsidRDefault="00825592" w:rsidP="00825592">
      <w:pPr>
        <w:jc w:val="both"/>
        <w:rPr>
          <w:rFonts w:ascii="Arial" w:hAnsi="Arial" w:cs="Arial"/>
        </w:rPr>
      </w:pPr>
    </w:p>
    <w:p w14:paraId="596E76E6" w14:textId="77777777" w:rsidR="00825592" w:rsidRPr="007333EB" w:rsidRDefault="00825592" w:rsidP="00825592">
      <w:pPr>
        <w:jc w:val="both"/>
        <w:rPr>
          <w:rFonts w:ascii="Arial" w:hAnsi="Arial" w:cs="Arial"/>
        </w:rPr>
      </w:pPr>
      <w:r w:rsidRPr="007333EB">
        <w:rPr>
          <w:rFonts w:ascii="Arial" w:hAnsi="Arial" w:cs="Arial"/>
        </w:rPr>
        <w:t xml:space="preserve">2022. március hónapban 6 fő állampolgársági eskütételére került sor. </w:t>
      </w:r>
    </w:p>
    <w:p w14:paraId="7DD448A4" w14:textId="77777777" w:rsidR="00825592" w:rsidRPr="007333EB" w:rsidRDefault="00825592" w:rsidP="00825592">
      <w:pPr>
        <w:jc w:val="both"/>
        <w:rPr>
          <w:rFonts w:ascii="Arial" w:hAnsi="Arial" w:cs="Arial"/>
        </w:rPr>
      </w:pPr>
    </w:p>
    <w:p w14:paraId="53F3BBC8" w14:textId="77777777" w:rsidR="00825592" w:rsidRPr="007333EB" w:rsidRDefault="00825592" w:rsidP="00825592">
      <w:pPr>
        <w:jc w:val="both"/>
        <w:rPr>
          <w:rFonts w:ascii="Arial" w:hAnsi="Arial" w:cs="Arial"/>
        </w:rPr>
      </w:pPr>
      <w:r w:rsidRPr="007333EB">
        <w:rPr>
          <w:rFonts w:ascii="Arial" w:hAnsi="Arial" w:cs="Arial"/>
        </w:rPr>
        <w:t xml:space="preserve">Az anyakönyvi igazgatásban az anyakönyvvezetők mellett 2 fő </w:t>
      </w:r>
      <w:r w:rsidRPr="007333EB">
        <w:rPr>
          <w:rFonts w:ascii="Arial" w:hAnsi="Arial" w:cs="Arial"/>
          <w:i/>
          <w:u w:val="single"/>
        </w:rPr>
        <w:t>rendezvényszervező</w:t>
      </w:r>
      <w:r w:rsidRPr="007333EB">
        <w:rPr>
          <w:rFonts w:ascii="Arial" w:hAnsi="Arial" w:cs="Arial"/>
        </w:rPr>
        <w:t xml:space="preserve"> végzi városunkban a házasságkötések megszervezésével, megrendezésével járó feladatokat, gondoskodnak – a házasulandók igényeit figyelembe véve – az ünnepélyesség, az esztétikum megjelenítéséről.</w:t>
      </w:r>
    </w:p>
    <w:p w14:paraId="4877B967" w14:textId="77777777" w:rsidR="00825592" w:rsidRPr="007333EB" w:rsidRDefault="00825592" w:rsidP="00825592">
      <w:pPr>
        <w:jc w:val="both"/>
        <w:rPr>
          <w:rFonts w:ascii="Arial" w:hAnsi="Arial" w:cs="Arial"/>
        </w:rPr>
      </w:pPr>
      <w:r w:rsidRPr="007333EB">
        <w:rPr>
          <w:rFonts w:ascii="Arial" w:hAnsi="Arial" w:cs="Arial"/>
        </w:rPr>
        <w:t>A házasságkötések mellett a rendezvényszervezők közreműködtek 1 állampolgársági eskütételen is.</w:t>
      </w:r>
    </w:p>
    <w:p w14:paraId="341084C7" w14:textId="77777777" w:rsidR="00825592" w:rsidRPr="007333EB" w:rsidRDefault="00825592" w:rsidP="00825592">
      <w:pPr>
        <w:jc w:val="both"/>
        <w:rPr>
          <w:rFonts w:ascii="Arial" w:hAnsi="Arial" w:cs="Arial"/>
        </w:rPr>
      </w:pPr>
      <w:r w:rsidRPr="007333EB">
        <w:rPr>
          <w:rFonts w:ascii="Arial" w:hAnsi="Arial" w:cs="Arial"/>
        </w:rPr>
        <w:t>Továbbá az alapfeladatokon túl a városi ünnepségeken is közreműködtek:</w:t>
      </w:r>
    </w:p>
    <w:p w14:paraId="78C29065" w14:textId="77777777" w:rsidR="00825592" w:rsidRPr="007333EB" w:rsidRDefault="00825592" w:rsidP="00825592">
      <w:pPr>
        <w:pStyle w:val="Listaszerbekezds"/>
        <w:numPr>
          <w:ilvl w:val="0"/>
          <w:numId w:val="27"/>
        </w:numPr>
        <w:jc w:val="both"/>
        <w:rPr>
          <w:rFonts w:cs="Arial"/>
        </w:rPr>
      </w:pPr>
      <w:r w:rsidRPr="007333EB">
        <w:rPr>
          <w:rFonts w:cs="Arial"/>
        </w:rPr>
        <w:t>március 4-én Szombathely bombázásának 77. évfordulója alkalmából tartott megemlékezésén;</w:t>
      </w:r>
    </w:p>
    <w:p w14:paraId="5B2A652E" w14:textId="77777777" w:rsidR="00825592" w:rsidRPr="007333EB" w:rsidRDefault="00825592" w:rsidP="00825592">
      <w:pPr>
        <w:pStyle w:val="Listaszerbekezds"/>
        <w:numPr>
          <w:ilvl w:val="0"/>
          <w:numId w:val="27"/>
        </w:numPr>
        <w:jc w:val="both"/>
        <w:rPr>
          <w:rFonts w:cs="Arial"/>
        </w:rPr>
      </w:pPr>
      <w:r w:rsidRPr="007333EB">
        <w:rPr>
          <w:rFonts w:cs="Arial"/>
        </w:rPr>
        <w:t>március 15-én az 1848-49-es forradalom és szabadságharc 174. évfordulójára rendezett megemlékezésen.</w:t>
      </w:r>
    </w:p>
    <w:p w14:paraId="04788489" w14:textId="77777777" w:rsidR="00825592" w:rsidRPr="007333EB" w:rsidRDefault="00825592" w:rsidP="00825592">
      <w:pPr>
        <w:jc w:val="both"/>
        <w:rPr>
          <w:rFonts w:ascii="Arial" w:hAnsi="Arial" w:cs="Arial"/>
        </w:rPr>
      </w:pPr>
    </w:p>
    <w:p w14:paraId="1E8121B0" w14:textId="1FF5368D" w:rsidR="00825592" w:rsidRPr="007333EB" w:rsidRDefault="00825592" w:rsidP="00825592">
      <w:pPr>
        <w:jc w:val="both"/>
        <w:rPr>
          <w:rFonts w:ascii="Arial" w:hAnsi="Arial" w:cs="Arial"/>
        </w:rPr>
      </w:pPr>
      <w:r w:rsidRPr="007333EB">
        <w:rPr>
          <w:rFonts w:ascii="Arial" w:hAnsi="Arial" w:cs="Arial"/>
        </w:rPr>
        <w:t xml:space="preserve">A </w:t>
      </w:r>
      <w:r w:rsidRPr="007333EB">
        <w:rPr>
          <w:rFonts w:ascii="Arial" w:hAnsi="Arial" w:cs="Arial"/>
          <w:i/>
          <w:iCs/>
          <w:u w:val="single"/>
        </w:rPr>
        <w:t>hagyatéki eljárásokban</w:t>
      </w:r>
      <w:r w:rsidRPr="007333EB">
        <w:rPr>
          <w:rFonts w:ascii="Arial" w:hAnsi="Arial" w:cs="Arial"/>
        </w:rPr>
        <w:t xml:space="preserve"> az </w:t>
      </w:r>
      <w:r w:rsidR="00237DA2" w:rsidRPr="007333EB">
        <w:rPr>
          <w:rFonts w:ascii="Arial" w:hAnsi="Arial" w:cs="Arial"/>
        </w:rPr>
        <w:t>i</w:t>
      </w:r>
      <w:r w:rsidRPr="007333EB">
        <w:rPr>
          <w:rFonts w:ascii="Arial" w:hAnsi="Arial" w:cs="Arial"/>
        </w:rPr>
        <w:t>roda hagyatéki ügyintézői végzik a jegyző hagyaték leltározásával kapcsolatos feladatait, fő szabály szerint azon örökhagyók esetében, akik utolsó belföldi lakóhelye Szombathelyen volt. 2022. március 1-31. között 177 ügyben indult meg a hagyatéki leltározás, összesen 1368 irat került iktatásra ezen eljárásokban.</w:t>
      </w:r>
    </w:p>
    <w:p w14:paraId="5AF60CF7" w14:textId="77777777" w:rsidR="00825592" w:rsidRPr="007333EB" w:rsidRDefault="00825592" w:rsidP="00825592">
      <w:pPr>
        <w:jc w:val="both"/>
        <w:rPr>
          <w:rFonts w:ascii="Arial" w:hAnsi="Arial" w:cs="Arial"/>
        </w:rPr>
      </w:pPr>
    </w:p>
    <w:p w14:paraId="2C5C4A21" w14:textId="6B42C12A" w:rsidR="00825592" w:rsidRPr="007333EB" w:rsidRDefault="00825592" w:rsidP="00825592">
      <w:pPr>
        <w:jc w:val="both"/>
        <w:rPr>
          <w:rFonts w:ascii="Arial" w:hAnsi="Arial" w:cs="Arial"/>
        </w:rPr>
      </w:pPr>
      <w:r w:rsidRPr="007333EB">
        <w:rPr>
          <w:rFonts w:ascii="Arial" w:hAnsi="Arial" w:cs="Arial"/>
        </w:rPr>
        <w:t xml:space="preserve">Az </w:t>
      </w:r>
      <w:r w:rsidR="00237DA2" w:rsidRPr="007333EB">
        <w:rPr>
          <w:rFonts w:ascii="Arial" w:hAnsi="Arial" w:cs="Arial"/>
        </w:rPr>
        <w:t>i</w:t>
      </w:r>
      <w:r w:rsidRPr="007333EB">
        <w:rPr>
          <w:rFonts w:ascii="Arial" w:hAnsi="Arial" w:cs="Arial"/>
        </w:rPr>
        <w:t xml:space="preserve">roda végzi a </w:t>
      </w:r>
      <w:r w:rsidRPr="007333EB">
        <w:rPr>
          <w:rFonts w:ascii="Arial" w:hAnsi="Arial" w:cs="Arial"/>
          <w:i/>
          <w:u w:val="single"/>
        </w:rPr>
        <w:t>kereskedelmi tevékenységgel</w:t>
      </w:r>
      <w:r w:rsidRPr="007333EB">
        <w:rPr>
          <w:rFonts w:ascii="Arial" w:hAnsi="Arial" w:cs="Arial"/>
        </w:rPr>
        <w:t xml:space="preserve">, a szálláshely-szolgáltatási tevékenységgel kapcsolatos kérelmek, a kereskedelmi és kulturális célú közterület-használati kérelmek, a telep nyilvántartásba vételére irányuló kérelmek, a rendezvénytartási kérelmek, valamint a piac- és vásártartási engedélyek intézését, és az ezekhez kapcsolódó nyilvántartások vezetését. Az ügyintézők egyeztetnek az ügyfelekkel személyesen és telefonon az </w:t>
      </w:r>
      <w:r w:rsidRPr="007333EB">
        <w:rPr>
          <w:rFonts w:ascii="Arial" w:hAnsi="Arial" w:cs="Arial"/>
        </w:rPr>
        <w:lastRenderedPageBreak/>
        <w:t>ügyintézés menetéről, a kérelmek beadásáról, helyes kitöltéséről, a mellékletek csatolásáról. A beérkezett kérelmeket egyeztetik az ügyfelekkel, bizonyos esetekben hiánypótlásra kerül sor.</w:t>
      </w:r>
    </w:p>
    <w:p w14:paraId="6B94AB21" w14:textId="77777777" w:rsidR="00825592" w:rsidRPr="007333EB" w:rsidRDefault="00825592" w:rsidP="00825592">
      <w:pPr>
        <w:jc w:val="both"/>
        <w:rPr>
          <w:rFonts w:ascii="Arial" w:hAnsi="Arial" w:cs="Arial"/>
        </w:rPr>
      </w:pPr>
    </w:p>
    <w:p w14:paraId="4175F458" w14:textId="77777777" w:rsidR="00825592" w:rsidRPr="007333EB" w:rsidRDefault="00825592" w:rsidP="00825592">
      <w:pPr>
        <w:jc w:val="both"/>
        <w:rPr>
          <w:rFonts w:ascii="Arial" w:hAnsi="Arial" w:cs="Arial"/>
        </w:rPr>
      </w:pPr>
      <w:r w:rsidRPr="007333EB">
        <w:rPr>
          <w:rFonts w:ascii="Arial" w:hAnsi="Arial" w:cs="Arial"/>
        </w:rPr>
        <w:t>2022. március hónapban összesen 62 kérelem érkezett:</w:t>
      </w:r>
    </w:p>
    <w:p w14:paraId="652BA869" w14:textId="77777777" w:rsidR="00825592" w:rsidRPr="007333EB" w:rsidRDefault="00825592" w:rsidP="00825592">
      <w:pPr>
        <w:pStyle w:val="Listaszerbekezds"/>
        <w:numPr>
          <w:ilvl w:val="0"/>
          <w:numId w:val="18"/>
        </w:numPr>
        <w:jc w:val="both"/>
        <w:rPr>
          <w:rFonts w:cs="Arial"/>
        </w:rPr>
      </w:pPr>
      <w:r w:rsidRPr="007333EB">
        <w:rPr>
          <w:rFonts w:cs="Arial"/>
        </w:rPr>
        <w:t>19 kereskedelmi és kulturális célú közterület-használati kérelem;</w:t>
      </w:r>
    </w:p>
    <w:p w14:paraId="56E8B92E" w14:textId="77777777" w:rsidR="00825592" w:rsidRPr="007333EB" w:rsidRDefault="00825592" w:rsidP="00825592">
      <w:pPr>
        <w:pStyle w:val="Listaszerbekezds"/>
        <w:numPr>
          <w:ilvl w:val="0"/>
          <w:numId w:val="18"/>
        </w:numPr>
        <w:jc w:val="both"/>
        <w:rPr>
          <w:rFonts w:cs="Arial"/>
        </w:rPr>
      </w:pPr>
      <w:r w:rsidRPr="007333EB">
        <w:rPr>
          <w:rFonts w:cs="Arial"/>
        </w:rPr>
        <w:t>37 kereskedelmi tevékenységgel kapcsolatos kérelem;</w:t>
      </w:r>
    </w:p>
    <w:p w14:paraId="39150F46" w14:textId="77777777" w:rsidR="00825592" w:rsidRPr="007333EB" w:rsidRDefault="00825592" w:rsidP="00825592">
      <w:pPr>
        <w:pStyle w:val="Listaszerbekezds"/>
        <w:numPr>
          <w:ilvl w:val="0"/>
          <w:numId w:val="18"/>
        </w:numPr>
        <w:jc w:val="both"/>
        <w:rPr>
          <w:rFonts w:cs="Arial"/>
        </w:rPr>
      </w:pPr>
      <w:r w:rsidRPr="007333EB">
        <w:rPr>
          <w:rFonts w:cs="Arial"/>
        </w:rPr>
        <w:t>2 szálláshely-szolgáltatási tevékenységgel kapcsolatos kérelem;</w:t>
      </w:r>
    </w:p>
    <w:p w14:paraId="77F7CA0A" w14:textId="77777777" w:rsidR="00825592" w:rsidRPr="007333EB" w:rsidRDefault="00825592" w:rsidP="00825592">
      <w:pPr>
        <w:pStyle w:val="Listaszerbekezds"/>
        <w:numPr>
          <w:ilvl w:val="0"/>
          <w:numId w:val="18"/>
        </w:numPr>
        <w:jc w:val="both"/>
        <w:rPr>
          <w:rFonts w:cs="Arial"/>
        </w:rPr>
      </w:pPr>
      <w:r w:rsidRPr="007333EB">
        <w:rPr>
          <w:rFonts w:cs="Arial"/>
        </w:rPr>
        <w:t>3 teleppel kapcsolatos kérelem;</w:t>
      </w:r>
    </w:p>
    <w:p w14:paraId="780EEB20" w14:textId="77777777" w:rsidR="00825592" w:rsidRPr="007333EB" w:rsidRDefault="00825592" w:rsidP="00825592">
      <w:pPr>
        <w:pStyle w:val="Listaszerbekezds"/>
        <w:numPr>
          <w:ilvl w:val="0"/>
          <w:numId w:val="18"/>
        </w:numPr>
        <w:jc w:val="both"/>
        <w:rPr>
          <w:rFonts w:cs="Arial"/>
        </w:rPr>
      </w:pPr>
      <w:r w:rsidRPr="007333EB">
        <w:rPr>
          <w:rFonts w:cs="Arial"/>
        </w:rPr>
        <w:t>1 piacüzemeltetéssel kapcsolatos kérelem.</w:t>
      </w:r>
    </w:p>
    <w:p w14:paraId="6F5F1073" w14:textId="77777777" w:rsidR="00825592" w:rsidRPr="007333EB" w:rsidRDefault="00825592" w:rsidP="00825592">
      <w:pPr>
        <w:jc w:val="both"/>
        <w:rPr>
          <w:rFonts w:ascii="Arial" w:hAnsi="Arial" w:cs="Arial"/>
        </w:rPr>
      </w:pPr>
      <w:r w:rsidRPr="007333EB">
        <w:rPr>
          <w:rFonts w:ascii="Arial" w:hAnsi="Arial" w:cs="Arial"/>
        </w:rPr>
        <w:t>Az iroda folyamatosan végzi a nyilvántartásba vett kereskedelmi tevékenységek hatósági ellenőrzését. 2022. március hónapban 5 db kereskedelmi tevékenységgel, 10 db teleppel kapcsolatos helyszíni szemle megtartására került sor.</w:t>
      </w:r>
    </w:p>
    <w:p w14:paraId="2D070649" w14:textId="77777777" w:rsidR="00825592" w:rsidRPr="007333EB" w:rsidRDefault="00825592" w:rsidP="00825592">
      <w:pPr>
        <w:jc w:val="both"/>
        <w:rPr>
          <w:rFonts w:ascii="Arial" w:hAnsi="Arial" w:cs="Arial"/>
        </w:rPr>
      </w:pPr>
      <w:r w:rsidRPr="007333EB">
        <w:rPr>
          <w:rFonts w:ascii="Arial" w:hAnsi="Arial" w:cs="Arial"/>
        </w:rPr>
        <w:t>A kereskedelmi tevékenységgel, valamint a szálláshely-szolgáltatási tevékenységgel kapcsolatban nyilvántartásba vett adatokból folyamatos a statisztikai adatszolgáltatás a Központi Statisztikai Hivatal felé.</w:t>
      </w:r>
    </w:p>
    <w:p w14:paraId="0188F7C3" w14:textId="77777777" w:rsidR="00825592" w:rsidRPr="007333EB" w:rsidRDefault="00825592" w:rsidP="00825592">
      <w:pPr>
        <w:jc w:val="both"/>
        <w:rPr>
          <w:rFonts w:ascii="Arial" w:hAnsi="Arial" w:cs="Arial"/>
        </w:rPr>
      </w:pPr>
    </w:p>
    <w:p w14:paraId="7E95B420" w14:textId="4D24F8C5" w:rsidR="00825592" w:rsidRPr="007333EB" w:rsidRDefault="00825592" w:rsidP="00825592">
      <w:pPr>
        <w:jc w:val="both"/>
        <w:rPr>
          <w:rFonts w:ascii="Arial" w:hAnsi="Arial" w:cs="Arial"/>
        </w:rPr>
      </w:pPr>
      <w:r w:rsidRPr="007333EB">
        <w:rPr>
          <w:rFonts w:ascii="Arial" w:hAnsi="Arial" w:cs="Arial"/>
        </w:rPr>
        <w:t xml:space="preserve">Az </w:t>
      </w:r>
      <w:r w:rsidR="00237DA2" w:rsidRPr="007333EB">
        <w:rPr>
          <w:rFonts w:ascii="Arial" w:hAnsi="Arial" w:cs="Arial"/>
        </w:rPr>
        <w:t>i</w:t>
      </w:r>
      <w:r w:rsidRPr="007333EB">
        <w:rPr>
          <w:rFonts w:ascii="Arial" w:hAnsi="Arial" w:cs="Arial"/>
        </w:rPr>
        <w:t xml:space="preserve">roda látja el az </w:t>
      </w:r>
      <w:r w:rsidRPr="007333EB">
        <w:rPr>
          <w:rFonts w:ascii="Arial" w:hAnsi="Arial" w:cs="Arial"/>
          <w:i/>
          <w:iCs/>
          <w:u w:val="single"/>
        </w:rPr>
        <w:t>állatvédelemmel</w:t>
      </w:r>
      <w:r w:rsidRPr="007333EB">
        <w:rPr>
          <w:rFonts w:ascii="Arial" w:hAnsi="Arial" w:cs="Arial"/>
        </w:rPr>
        <w:t xml:space="preserve"> kapcsolatos feladatokat. Az eljárásokban a bejelentések alapján lefolytatja a szükséges hatósági ellenőrzéseket és helyszíni szemléket, idézéseket hajt végre, meghallgatásokat tart, eljárásokat indít, megkeres más hatóságokat, tájékoztatásokat ad.</w:t>
      </w:r>
    </w:p>
    <w:p w14:paraId="502C29FC" w14:textId="77777777" w:rsidR="00825592" w:rsidRPr="007333EB" w:rsidRDefault="00825592" w:rsidP="00825592">
      <w:pPr>
        <w:jc w:val="both"/>
        <w:rPr>
          <w:rFonts w:ascii="Arial" w:hAnsi="Arial" w:cs="Arial"/>
        </w:rPr>
      </w:pPr>
    </w:p>
    <w:p w14:paraId="49537F63" w14:textId="2A1E126B" w:rsidR="00825592" w:rsidRPr="007333EB" w:rsidRDefault="00825592" w:rsidP="00825592">
      <w:pPr>
        <w:jc w:val="both"/>
        <w:rPr>
          <w:rFonts w:ascii="Arial" w:hAnsi="Arial" w:cs="Arial"/>
        </w:rPr>
      </w:pPr>
      <w:r w:rsidRPr="007333EB">
        <w:rPr>
          <w:rFonts w:ascii="Arial" w:hAnsi="Arial" w:cs="Arial"/>
        </w:rPr>
        <w:t xml:space="preserve">Az </w:t>
      </w:r>
      <w:r w:rsidR="00237DA2" w:rsidRPr="007333EB">
        <w:rPr>
          <w:rFonts w:ascii="Arial" w:hAnsi="Arial" w:cs="Arial"/>
        </w:rPr>
        <w:t>i</w:t>
      </w:r>
      <w:r w:rsidRPr="007333EB">
        <w:rPr>
          <w:rFonts w:ascii="Arial" w:hAnsi="Arial" w:cs="Arial"/>
        </w:rPr>
        <w:t xml:space="preserve">roda végzi a különböző </w:t>
      </w:r>
      <w:r w:rsidRPr="007333EB">
        <w:rPr>
          <w:rFonts w:ascii="Arial" w:hAnsi="Arial" w:cs="Arial"/>
          <w:i/>
          <w:iCs/>
          <w:u w:val="single"/>
        </w:rPr>
        <w:t>hirdetmények</w:t>
      </w:r>
      <w:r w:rsidRPr="007333EB">
        <w:rPr>
          <w:rFonts w:ascii="Arial" w:hAnsi="Arial" w:cs="Arial"/>
        </w:rPr>
        <w:t xml:space="preserve"> – ideértve az Önkormányzat saját hirdetményei mellett más hatóságok megkereséseit, valamint a földforgalmi törvény alapján a termőföld adásvételi és haszonbérleti szerződéseket is – hirdetőtáblán történő kifüggesztését, illetve honlapon való közzétételét. 2022. március hónapban összesen 139 hirdetmény közzétételére került sor.</w:t>
      </w:r>
    </w:p>
    <w:p w14:paraId="234AE6D0" w14:textId="77777777" w:rsidR="00825592" w:rsidRPr="007333EB" w:rsidRDefault="00825592" w:rsidP="00825592">
      <w:pPr>
        <w:jc w:val="both"/>
        <w:rPr>
          <w:rFonts w:ascii="Arial" w:hAnsi="Arial" w:cs="Arial"/>
        </w:rPr>
      </w:pPr>
    </w:p>
    <w:p w14:paraId="0B8577FB" w14:textId="77777777" w:rsidR="00825592" w:rsidRPr="007333EB" w:rsidRDefault="00825592" w:rsidP="00825592">
      <w:pPr>
        <w:jc w:val="both"/>
        <w:rPr>
          <w:rFonts w:ascii="Arial" w:hAnsi="Arial" w:cs="Arial"/>
        </w:rPr>
      </w:pPr>
      <w:r w:rsidRPr="007333EB">
        <w:rPr>
          <w:rFonts w:ascii="Arial" w:hAnsi="Arial" w:cs="Arial"/>
        </w:rPr>
        <w:t xml:space="preserve">Az Általános Hatósági Irodához tartozó </w:t>
      </w:r>
      <w:r w:rsidRPr="007333EB">
        <w:rPr>
          <w:rFonts w:ascii="Arial" w:hAnsi="Arial" w:cs="Arial"/>
          <w:i/>
          <w:u w:val="single"/>
        </w:rPr>
        <w:t>Ügyfélszolgálat</w:t>
      </w:r>
      <w:r w:rsidRPr="007333EB">
        <w:rPr>
          <w:rFonts w:ascii="Arial" w:hAnsi="Arial" w:cs="Arial"/>
        </w:rPr>
        <w:t xml:space="preserve"> munkájáról az alábbiakban számolok be.</w:t>
      </w:r>
    </w:p>
    <w:p w14:paraId="1A58976D" w14:textId="77777777" w:rsidR="00825592" w:rsidRPr="007333EB" w:rsidRDefault="00825592" w:rsidP="00825592">
      <w:pPr>
        <w:jc w:val="both"/>
        <w:rPr>
          <w:rFonts w:ascii="Arial" w:hAnsi="Arial" w:cs="Arial"/>
        </w:rPr>
      </w:pPr>
    </w:p>
    <w:p w14:paraId="53B5EFC3" w14:textId="77777777" w:rsidR="00825592" w:rsidRPr="007333EB" w:rsidRDefault="00825592" w:rsidP="00825592">
      <w:pPr>
        <w:jc w:val="both"/>
        <w:rPr>
          <w:rFonts w:ascii="Arial" w:hAnsi="Arial" w:cs="Arial"/>
        </w:rPr>
      </w:pPr>
      <w:r w:rsidRPr="007333EB">
        <w:rPr>
          <w:rFonts w:ascii="Arial" w:hAnsi="Arial" w:cs="Arial"/>
        </w:rPr>
        <w:t>Az Ügyfélszolgálathoz továbbra is érkeznek megkeresések, bejelentések e-mailen és telefonon is, illetve kérnek az ügyfelek tájékoztatást. Ezek számadatai 2022. március hónapban az alábbiak szerint alakultak:</w:t>
      </w:r>
    </w:p>
    <w:p w14:paraId="05BBEA67" w14:textId="77777777" w:rsidR="00825592" w:rsidRPr="007333EB" w:rsidRDefault="00825592" w:rsidP="00825592">
      <w:pPr>
        <w:jc w:val="both"/>
        <w:rPr>
          <w:rFonts w:ascii="Arial" w:hAnsi="Arial" w:cs="Arial"/>
        </w:rPr>
      </w:pPr>
    </w:p>
    <w:tbl>
      <w:tblPr>
        <w:tblStyle w:val="Rcsostblzat"/>
        <w:tblW w:w="5000" w:type="pct"/>
        <w:tblLook w:val="04A0" w:firstRow="1" w:lastRow="0" w:firstColumn="1" w:lastColumn="0" w:noHBand="0" w:noVBand="1"/>
      </w:tblPr>
      <w:tblGrid>
        <w:gridCol w:w="3162"/>
        <w:gridCol w:w="3163"/>
        <w:gridCol w:w="3163"/>
      </w:tblGrid>
      <w:tr w:rsidR="00825592" w:rsidRPr="007333EB" w14:paraId="6678D412" w14:textId="77777777" w:rsidTr="00B301E1">
        <w:tc>
          <w:tcPr>
            <w:tcW w:w="1666" w:type="pct"/>
            <w:tcBorders>
              <w:top w:val="single" w:sz="4" w:space="0" w:color="auto"/>
              <w:left w:val="single" w:sz="4" w:space="0" w:color="auto"/>
              <w:bottom w:val="single" w:sz="4" w:space="0" w:color="auto"/>
              <w:right w:val="single" w:sz="4" w:space="0" w:color="auto"/>
            </w:tcBorders>
            <w:hideMark/>
          </w:tcPr>
          <w:p w14:paraId="151C2DBD" w14:textId="77777777" w:rsidR="00825592" w:rsidRPr="007333EB" w:rsidRDefault="00825592" w:rsidP="00B301E1">
            <w:pPr>
              <w:jc w:val="both"/>
              <w:rPr>
                <w:rFonts w:ascii="Arial" w:hAnsi="Arial" w:cs="Arial"/>
              </w:rPr>
            </w:pPr>
            <w:r w:rsidRPr="007333EB">
              <w:rPr>
                <w:rFonts w:ascii="Arial" w:hAnsi="Arial" w:cs="Arial"/>
              </w:rPr>
              <w:t>Hónap</w:t>
            </w:r>
          </w:p>
        </w:tc>
        <w:tc>
          <w:tcPr>
            <w:tcW w:w="1667" w:type="pct"/>
            <w:tcBorders>
              <w:top w:val="single" w:sz="4" w:space="0" w:color="auto"/>
              <w:left w:val="single" w:sz="4" w:space="0" w:color="auto"/>
              <w:bottom w:val="single" w:sz="4" w:space="0" w:color="auto"/>
              <w:right w:val="single" w:sz="4" w:space="0" w:color="auto"/>
            </w:tcBorders>
            <w:hideMark/>
          </w:tcPr>
          <w:p w14:paraId="7513679A" w14:textId="77777777" w:rsidR="00825592" w:rsidRPr="007333EB" w:rsidRDefault="00825592" w:rsidP="00B301E1">
            <w:pPr>
              <w:jc w:val="both"/>
              <w:rPr>
                <w:rFonts w:ascii="Arial" w:hAnsi="Arial" w:cs="Arial"/>
              </w:rPr>
            </w:pPr>
            <w:r w:rsidRPr="007333EB">
              <w:rPr>
                <w:rFonts w:ascii="Arial" w:hAnsi="Arial" w:cs="Arial"/>
              </w:rPr>
              <w:t>e-mail</w:t>
            </w:r>
          </w:p>
        </w:tc>
        <w:tc>
          <w:tcPr>
            <w:tcW w:w="1667" w:type="pct"/>
            <w:tcBorders>
              <w:top w:val="single" w:sz="4" w:space="0" w:color="auto"/>
              <w:left w:val="single" w:sz="4" w:space="0" w:color="auto"/>
              <w:bottom w:val="single" w:sz="4" w:space="0" w:color="auto"/>
              <w:right w:val="single" w:sz="4" w:space="0" w:color="auto"/>
            </w:tcBorders>
            <w:hideMark/>
          </w:tcPr>
          <w:p w14:paraId="047A64C7" w14:textId="77777777" w:rsidR="00825592" w:rsidRPr="007333EB" w:rsidRDefault="00825592" w:rsidP="00B301E1">
            <w:pPr>
              <w:jc w:val="both"/>
              <w:rPr>
                <w:rFonts w:ascii="Arial" w:hAnsi="Arial" w:cs="Arial"/>
              </w:rPr>
            </w:pPr>
            <w:r w:rsidRPr="007333EB">
              <w:rPr>
                <w:rFonts w:ascii="Arial" w:hAnsi="Arial" w:cs="Arial"/>
              </w:rPr>
              <w:t>telefon</w:t>
            </w:r>
          </w:p>
        </w:tc>
      </w:tr>
      <w:tr w:rsidR="00825592" w:rsidRPr="007333EB" w14:paraId="03FC6B7D" w14:textId="77777777" w:rsidTr="00B301E1">
        <w:tc>
          <w:tcPr>
            <w:tcW w:w="1666" w:type="pct"/>
            <w:tcBorders>
              <w:top w:val="single" w:sz="4" w:space="0" w:color="auto"/>
              <w:left w:val="single" w:sz="4" w:space="0" w:color="auto"/>
              <w:bottom w:val="single" w:sz="4" w:space="0" w:color="auto"/>
              <w:right w:val="single" w:sz="4" w:space="0" w:color="auto"/>
            </w:tcBorders>
          </w:tcPr>
          <w:p w14:paraId="446CB611" w14:textId="77777777" w:rsidR="00825592" w:rsidRPr="007333EB" w:rsidRDefault="00825592" w:rsidP="00B301E1">
            <w:pPr>
              <w:jc w:val="both"/>
              <w:rPr>
                <w:rFonts w:ascii="Arial" w:hAnsi="Arial" w:cs="Arial"/>
              </w:rPr>
            </w:pPr>
            <w:r w:rsidRPr="007333EB">
              <w:rPr>
                <w:rFonts w:ascii="Arial" w:hAnsi="Arial" w:cs="Arial"/>
              </w:rPr>
              <w:t>2022. március</w:t>
            </w:r>
          </w:p>
        </w:tc>
        <w:tc>
          <w:tcPr>
            <w:tcW w:w="1667" w:type="pct"/>
            <w:tcBorders>
              <w:top w:val="single" w:sz="4" w:space="0" w:color="auto"/>
              <w:left w:val="single" w:sz="4" w:space="0" w:color="auto"/>
              <w:bottom w:val="single" w:sz="4" w:space="0" w:color="auto"/>
              <w:right w:val="single" w:sz="4" w:space="0" w:color="auto"/>
            </w:tcBorders>
          </w:tcPr>
          <w:p w14:paraId="199189DD" w14:textId="77777777" w:rsidR="00825592" w:rsidRPr="007333EB" w:rsidRDefault="00825592" w:rsidP="00B301E1">
            <w:pPr>
              <w:jc w:val="both"/>
              <w:rPr>
                <w:rFonts w:ascii="Arial" w:hAnsi="Arial" w:cs="Arial"/>
              </w:rPr>
            </w:pPr>
            <w:r w:rsidRPr="007333EB">
              <w:rPr>
                <w:rFonts w:ascii="Arial" w:hAnsi="Arial" w:cs="Arial"/>
              </w:rPr>
              <w:t>147</w:t>
            </w:r>
          </w:p>
        </w:tc>
        <w:tc>
          <w:tcPr>
            <w:tcW w:w="1667" w:type="pct"/>
            <w:tcBorders>
              <w:top w:val="single" w:sz="4" w:space="0" w:color="auto"/>
              <w:left w:val="single" w:sz="4" w:space="0" w:color="auto"/>
              <w:bottom w:val="single" w:sz="4" w:space="0" w:color="auto"/>
              <w:right w:val="single" w:sz="4" w:space="0" w:color="auto"/>
            </w:tcBorders>
          </w:tcPr>
          <w:p w14:paraId="7F629509" w14:textId="77777777" w:rsidR="00825592" w:rsidRPr="007333EB" w:rsidRDefault="00825592" w:rsidP="00B301E1">
            <w:pPr>
              <w:jc w:val="both"/>
              <w:rPr>
                <w:rFonts w:ascii="Arial" w:hAnsi="Arial" w:cs="Arial"/>
              </w:rPr>
            </w:pPr>
            <w:r w:rsidRPr="007333EB">
              <w:rPr>
                <w:rFonts w:ascii="Arial" w:hAnsi="Arial" w:cs="Arial"/>
              </w:rPr>
              <w:t>85</w:t>
            </w:r>
          </w:p>
        </w:tc>
      </w:tr>
    </w:tbl>
    <w:p w14:paraId="73C3309D" w14:textId="77777777" w:rsidR="00825592" w:rsidRPr="007333EB" w:rsidRDefault="00825592" w:rsidP="00825592">
      <w:pPr>
        <w:jc w:val="both"/>
        <w:rPr>
          <w:rFonts w:ascii="Arial" w:hAnsi="Arial" w:cs="Arial"/>
        </w:rPr>
      </w:pPr>
    </w:p>
    <w:p w14:paraId="222CE94E" w14:textId="77777777" w:rsidR="00825592" w:rsidRPr="007333EB" w:rsidRDefault="00825592" w:rsidP="00825592">
      <w:pPr>
        <w:jc w:val="both"/>
        <w:rPr>
          <w:rFonts w:ascii="Arial" w:hAnsi="Arial" w:cs="Arial"/>
        </w:rPr>
      </w:pPr>
      <w:r w:rsidRPr="007333EB">
        <w:rPr>
          <w:rFonts w:ascii="Arial" w:hAnsi="Arial" w:cs="Arial"/>
        </w:rPr>
        <w:t xml:space="preserve">A Hatósági Osztályhoz tartozó </w:t>
      </w:r>
      <w:r w:rsidRPr="007333EB">
        <w:rPr>
          <w:rFonts w:ascii="Arial" w:hAnsi="Arial" w:cs="Arial"/>
          <w:b/>
        </w:rPr>
        <w:t xml:space="preserve">Közterület-felügyelet </w:t>
      </w:r>
      <w:r w:rsidRPr="007333EB">
        <w:rPr>
          <w:rFonts w:ascii="Arial" w:hAnsi="Arial" w:cs="Arial"/>
        </w:rPr>
        <w:t>2022. március 1-31. közötti időszakban végzett tevékenységéről az alábbiakban számolok be:</w:t>
      </w:r>
    </w:p>
    <w:p w14:paraId="2FFF08F6" w14:textId="77777777" w:rsidR="00825592" w:rsidRPr="007333EB" w:rsidRDefault="00825592" w:rsidP="00825592">
      <w:pPr>
        <w:jc w:val="both"/>
        <w:rPr>
          <w:rFonts w:ascii="Arial" w:hAnsi="Arial" w:cs="Arial"/>
          <w:b/>
          <w:bCs/>
        </w:rPr>
      </w:pPr>
    </w:p>
    <w:p w14:paraId="6607A4F9" w14:textId="77777777" w:rsidR="00825592" w:rsidRPr="007333EB" w:rsidRDefault="00825592" w:rsidP="00825592">
      <w:pPr>
        <w:numPr>
          <w:ilvl w:val="0"/>
          <w:numId w:val="14"/>
        </w:numPr>
        <w:jc w:val="both"/>
        <w:rPr>
          <w:rFonts w:ascii="Arial" w:hAnsi="Arial" w:cs="Arial"/>
        </w:rPr>
      </w:pPr>
      <w:r w:rsidRPr="007333EB">
        <w:rPr>
          <w:rFonts w:ascii="Arial" w:hAnsi="Arial" w:cs="Arial"/>
          <w:u w:val="single"/>
        </w:rPr>
        <w:t>Térfigyelő ügyeleti szolgálat</w:t>
      </w:r>
    </w:p>
    <w:p w14:paraId="4E50DBF8" w14:textId="77777777" w:rsidR="00825592" w:rsidRPr="007333EB" w:rsidRDefault="00825592" w:rsidP="00825592">
      <w:pPr>
        <w:jc w:val="both"/>
        <w:rPr>
          <w:rFonts w:ascii="Arial" w:hAnsi="Arial" w:cs="Arial"/>
        </w:rPr>
      </w:pPr>
    </w:p>
    <w:p w14:paraId="0F138812" w14:textId="77777777" w:rsidR="00825592" w:rsidRPr="007333EB" w:rsidRDefault="00825592" w:rsidP="00825592">
      <w:pPr>
        <w:jc w:val="both"/>
        <w:rPr>
          <w:rFonts w:ascii="Arial" w:hAnsi="Arial" w:cs="Arial"/>
        </w:rPr>
      </w:pPr>
      <w:r w:rsidRPr="007333EB">
        <w:rPr>
          <w:rFonts w:ascii="Arial" w:hAnsi="Arial" w:cs="Arial"/>
        </w:rPr>
        <w:t>A fenti időszakban a térfigyelő ügyeleti szolgálathoz összesen 170 db lakossági bejelentés érkezett. A lakossági bejelentések a Közterület-felügyelet felé 145 esetben telefonon, 24 esetben elektronikus úton, 1 esetben pedig személyesen történtek.</w:t>
      </w:r>
    </w:p>
    <w:p w14:paraId="7B57DF3F" w14:textId="77777777" w:rsidR="00825592" w:rsidRPr="007333EB" w:rsidRDefault="00825592" w:rsidP="00825592">
      <w:pPr>
        <w:jc w:val="both"/>
        <w:rPr>
          <w:rFonts w:ascii="Arial" w:hAnsi="Arial" w:cs="Arial"/>
        </w:rPr>
      </w:pPr>
    </w:p>
    <w:p w14:paraId="751C6361" w14:textId="77777777" w:rsidR="00825592" w:rsidRPr="007333EB" w:rsidRDefault="00825592" w:rsidP="00825592">
      <w:pPr>
        <w:jc w:val="both"/>
        <w:rPr>
          <w:rFonts w:ascii="Arial" w:hAnsi="Arial" w:cs="Arial"/>
        </w:rPr>
      </w:pPr>
      <w:r w:rsidRPr="007333EB">
        <w:rPr>
          <w:rFonts w:ascii="Arial" w:hAnsi="Arial" w:cs="Arial"/>
        </w:rPr>
        <w:t>A Szombathelyi Rendőrkapitányság hivatalos megkeresésére 4 alkalommal került sor kamerafelvétel átadására, kiadására a hatályos jogszabályok mindenkori betartása mellett.</w:t>
      </w:r>
    </w:p>
    <w:p w14:paraId="5D1D64DE" w14:textId="77777777" w:rsidR="00825592" w:rsidRPr="007333EB" w:rsidRDefault="00825592" w:rsidP="00825592">
      <w:pPr>
        <w:jc w:val="both"/>
        <w:rPr>
          <w:rFonts w:ascii="Arial" w:hAnsi="Arial" w:cs="Arial"/>
        </w:rPr>
      </w:pPr>
    </w:p>
    <w:p w14:paraId="4BB37064" w14:textId="77777777" w:rsidR="00825592" w:rsidRPr="007333EB" w:rsidRDefault="00825592" w:rsidP="00825592">
      <w:pPr>
        <w:jc w:val="both"/>
        <w:rPr>
          <w:rFonts w:ascii="Arial" w:hAnsi="Arial" w:cs="Arial"/>
        </w:rPr>
      </w:pPr>
      <w:r w:rsidRPr="007333EB">
        <w:rPr>
          <w:rFonts w:ascii="Arial" w:hAnsi="Arial" w:cs="Arial"/>
        </w:rPr>
        <w:lastRenderedPageBreak/>
        <w:t>A térfigyelő ügyeleti szolgálat kamerán észlelt szabálysértés és szabályszegés megszüntetése érdekében 2 esetben alkalmazott hangszórón keresztül figyelmeztetést, valamint 6 esetben alkalmazott feljelentést. 65 esetben vált szükségessé egyéb intézkedés (FÉHE Nonprofit Kft. értesítése hajléktalan elszállítása ügyében, lakosság tájékoztatása, IPL rendszerben adatlekérés).</w:t>
      </w:r>
    </w:p>
    <w:p w14:paraId="3DEB7AB4" w14:textId="77777777" w:rsidR="00825592" w:rsidRPr="007333EB" w:rsidRDefault="00825592" w:rsidP="00825592">
      <w:pPr>
        <w:jc w:val="both"/>
        <w:rPr>
          <w:rFonts w:ascii="Arial" w:hAnsi="Arial" w:cs="Arial"/>
        </w:rPr>
      </w:pPr>
    </w:p>
    <w:p w14:paraId="0DCF2515" w14:textId="77777777" w:rsidR="00825592" w:rsidRPr="007333EB" w:rsidRDefault="00825592" w:rsidP="00825592">
      <w:pPr>
        <w:jc w:val="both"/>
        <w:rPr>
          <w:rFonts w:ascii="Arial" w:hAnsi="Arial" w:cs="Arial"/>
        </w:rPr>
      </w:pPr>
      <w:r w:rsidRPr="007333EB">
        <w:rPr>
          <w:rFonts w:ascii="Arial" w:hAnsi="Arial" w:cs="Arial"/>
        </w:rPr>
        <w:t xml:space="preserve">A Szombathelyi Rendőrkapitányság különböző szervezeti egységei összesen 14 esetben, a SZOVA </w:t>
      </w:r>
      <w:proofErr w:type="spellStart"/>
      <w:r w:rsidRPr="007333EB">
        <w:rPr>
          <w:rFonts w:ascii="Arial" w:hAnsi="Arial" w:cs="Arial"/>
        </w:rPr>
        <w:t>NZrt</w:t>
      </w:r>
      <w:proofErr w:type="spellEnd"/>
      <w:r w:rsidRPr="007333EB">
        <w:rPr>
          <w:rFonts w:ascii="Arial" w:hAnsi="Arial" w:cs="Arial"/>
        </w:rPr>
        <w:t>. és a SZOMPARK Kft. a munkavégzésük elősegítése érdekében 4 esetben kértek segítséget.</w:t>
      </w:r>
    </w:p>
    <w:p w14:paraId="5ECE5A5D" w14:textId="77777777" w:rsidR="00825592" w:rsidRPr="007333EB" w:rsidRDefault="00825592" w:rsidP="00825592">
      <w:pPr>
        <w:jc w:val="both"/>
        <w:rPr>
          <w:rFonts w:ascii="Arial" w:hAnsi="Arial" w:cs="Arial"/>
        </w:rPr>
      </w:pPr>
    </w:p>
    <w:p w14:paraId="2D6D836B" w14:textId="77777777" w:rsidR="00825592" w:rsidRPr="007333EB" w:rsidRDefault="00825592" w:rsidP="00825592">
      <w:pPr>
        <w:numPr>
          <w:ilvl w:val="0"/>
          <w:numId w:val="14"/>
        </w:numPr>
        <w:jc w:val="both"/>
        <w:rPr>
          <w:rFonts w:ascii="Arial" w:hAnsi="Arial" w:cs="Arial"/>
        </w:rPr>
      </w:pPr>
      <w:r w:rsidRPr="007333EB">
        <w:rPr>
          <w:rFonts w:ascii="Arial" w:hAnsi="Arial" w:cs="Arial"/>
          <w:u w:val="single"/>
        </w:rPr>
        <w:t>Gépkocsizó reagáló szolgálat</w:t>
      </w:r>
    </w:p>
    <w:p w14:paraId="5D576D58" w14:textId="77777777" w:rsidR="00825592" w:rsidRPr="007333EB" w:rsidRDefault="00825592" w:rsidP="00825592">
      <w:pPr>
        <w:jc w:val="both"/>
        <w:rPr>
          <w:rFonts w:ascii="Arial" w:hAnsi="Arial" w:cs="Arial"/>
        </w:rPr>
      </w:pPr>
    </w:p>
    <w:p w14:paraId="7E0AC220" w14:textId="77777777" w:rsidR="00825592" w:rsidRPr="007333EB" w:rsidRDefault="00825592" w:rsidP="00825592">
      <w:pPr>
        <w:jc w:val="both"/>
        <w:rPr>
          <w:rFonts w:ascii="Arial" w:hAnsi="Arial" w:cs="Arial"/>
        </w:rPr>
      </w:pPr>
      <w:r w:rsidRPr="007333EB">
        <w:rPr>
          <w:rFonts w:ascii="Arial" w:hAnsi="Arial" w:cs="Arial"/>
        </w:rPr>
        <w:t>A reagáló szolgálat a fenti időszakban 122 esetben alkalmazott szabálysértések észlelése esetén figyelmeztetést. 8 esetben helyszíni bírságot, 59 esetben a gépjármű üzembentartójának távollétében helyszíni bírságot szabott ki, illetve 35 esetben alkalmaztak feljelentést, és 465 esetben foganatosítottak egyéb intézkedést. Ezekben az esetekben a FÉHE Nonprofit Kft. értesítése hajléktalan elszállítása ügyében, helyszíni ellenőrzés végrehajtása, lakosság tájékoztatása vált szükségessé. A reagáló egység gépjárművek forgalomra alkalmatlan állapota miatt összesen 29 esetben kezdeményezett eljárást.</w:t>
      </w:r>
    </w:p>
    <w:p w14:paraId="7DC63ACF" w14:textId="77777777" w:rsidR="00825592" w:rsidRPr="007333EB" w:rsidRDefault="00825592" w:rsidP="00825592">
      <w:pPr>
        <w:jc w:val="both"/>
        <w:rPr>
          <w:rFonts w:ascii="Arial" w:hAnsi="Arial" w:cs="Arial"/>
        </w:rPr>
      </w:pPr>
      <w:bookmarkStart w:id="1" w:name="_Hlk100701126"/>
    </w:p>
    <w:p w14:paraId="38CB1AB3" w14:textId="77777777" w:rsidR="00825592" w:rsidRPr="007333EB" w:rsidRDefault="00825592" w:rsidP="00825592">
      <w:pPr>
        <w:numPr>
          <w:ilvl w:val="0"/>
          <w:numId w:val="15"/>
        </w:numPr>
        <w:jc w:val="both"/>
        <w:rPr>
          <w:rFonts w:ascii="Arial" w:hAnsi="Arial" w:cs="Arial"/>
        </w:rPr>
      </w:pPr>
      <w:r w:rsidRPr="007333EB">
        <w:rPr>
          <w:rFonts w:ascii="Arial" w:hAnsi="Arial" w:cs="Arial"/>
          <w:u w:val="single"/>
        </w:rPr>
        <w:t>Közterületi járőrszolgálat</w:t>
      </w:r>
    </w:p>
    <w:p w14:paraId="62CC1679" w14:textId="77777777" w:rsidR="00825592" w:rsidRPr="007333EB" w:rsidRDefault="00825592" w:rsidP="00825592">
      <w:pPr>
        <w:jc w:val="both"/>
        <w:rPr>
          <w:rFonts w:ascii="Arial" w:hAnsi="Arial" w:cs="Arial"/>
        </w:rPr>
      </w:pPr>
    </w:p>
    <w:p w14:paraId="4A870ACE" w14:textId="77777777" w:rsidR="00825592" w:rsidRPr="007333EB" w:rsidRDefault="00825592" w:rsidP="00825592">
      <w:pPr>
        <w:jc w:val="both"/>
        <w:rPr>
          <w:rFonts w:ascii="Arial" w:hAnsi="Arial" w:cs="Arial"/>
        </w:rPr>
      </w:pPr>
      <w:r w:rsidRPr="007333EB">
        <w:rPr>
          <w:rFonts w:ascii="Arial" w:hAnsi="Arial" w:cs="Arial"/>
        </w:rPr>
        <w:t xml:space="preserve">A közterület-felügyelők járőrszolgálatuk során közlekedési szabálysértés miatt 339 esetben alkalmaztak figyelmeztetést. Közrendvédelmi szabálysértések miatt a felügyelők 62 esetben éltek a figyelmeztetés lehetőségével. </w:t>
      </w:r>
    </w:p>
    <w:p w14:paraId="39B65B6D" w14:textId="77777777" w:rsidR="00825592" w:rsidRPr="007333EB" w:rsidRDefault="00825592" w:rsidP="00825592">
      <w:pPr>
        <w:jc w:val="both"/>
        <w:rPr>
          <w:rFonts w:ascii="Arial" w:hAnsi="Arial" w:cs="Arial"/>
        </w:rPr>
      </w:pPr>
    </w:p>
    <w:p w14:paraId="23DE2F3A" w14:textId="77777777" w:rsidR="00825592" w:rsidRPr="007333EB" w:rsidRDefault="00825592" w:rsidP="00825592">
      <w:pPr>
        <w:jc w:val="both"/>
        <w:rPr>
          <w:rFonts w:ascii="Arial" w:hAnsi="Arial" w:cs="Arial"/>
        </w:rPr>
      </w:pPr>
      <w:r w:rsidRPr="007333EB">
        <w:rPr>
          <w:rFonts w:ascii="Arial" w:hAnsi="Arial" w:cs="Arial"/>
        </w:rPr>
        <w:t>Helyszíni bírságot közúti közlekedési szabályok megszegése miatt 99 esetben, közrend elleni szabálysértés elkövetése miatt 2 esetben szabtak ki. A kiszabott bírságok összege összesen 1.305.000,- forint volt.</w:t>
      </w:r>
    </w:p>
    <w:p w14:paraId="1DC69A9D" w14:textId="77777777" w:rsidR="00825592" w:rsidRPr="007333EB" w:rsidRDefault="00825592" w:rsidP="00825592">
      <w:pPr>
        <w:jc w:val="both"/>
        <w:rPr>
          <w:rFonts w:ascii="Arial" w:hAnsi="Arial" w:cs="Arial"/>
        </w:rPr>
      </w:pPr>
    </w:p>
    <w:p w14:paraId="67264B01" w14:textId="77777777" w:rsidR="00825592" w:rsidRPr="007333EB" w:rsidRDefault="00825592" w:rsidP="00825592">
      <w:pPr>
        <w:jc w:val="both"/>
        <w:rPr>
          <w:rFonts w:ascii="Arial" w:hAnsi="Arial" w:cs="Arial"/>
        </w:rPr>
      </w:pPr>
      <w:r w:rsidRPr="007333EB">
        <w:rPr>
          <w:rFonts w:ascii="Arial" w:hAnsi="Arial" w:cs="Arial"/>
        </w:rPr>
        <w:t>Szabálysértési feljelentést közúti közlekedési szabályok megszegése miatt 3 esetben, közrend elleni szabálysértés elkövetése miatt 2 esetben alkalmaztak.</w:t>
      </w:r>
    </w:p>
    <w:p w14:paraId="43185AA0" w14:textId="77777777" w:rsidR="00825592" w:rsidRPr="007333EB" w:rsidRDefault="00825592" w:rsidP="00825592">
      <w:pPr>
        <w:jc w:val="both"/>
        <w:rPr>
          <w:rFonts w:ascii="Arial" w:hAnsi="Arial" w:cs="Arial"/>
        </w:rPr>
      </w:pPr>
    </w:p>
    <w:p w14:paraId="1859903B" w14:textId="77777777" w:rsidR="00825592" w:rsidRPr="007333EB" w:rsidRDefault="00825592" w:rsidP="00825592">
      <w:pPr>
        <w:jc w:val="both"/>
        <w:rPr>
          <w:rFonts w:ascii="Arial" w:hAnsi="Arial" w:cs="Arial"/>
        </w:rPr>
      </w:pPr>
      <w:r w:rsidRPr="007333EB">
        <w:rPr>
          <w:rFonts w:ascii="Arial" w:hAnsi="Arial" w:cs="Arial"/>
        </w:rPr>
        <w:t>A járőrszolgálat által mobiltelefonos applikáción keresztül összesen 39 jelzés került beküldésre, amelyek további intézkedéseket igényeltek.</w:t>
      </w:r>
    </w:p>
    <w:p w14:paraId="3EFEF4AF" w14:textId="77777777" w:rsidR="00825592" w:rsidRPr="007333EB" w:rsidRDefault="00825592" w:rsidP="00825592">
      <w:pPr>
        <w:jc w:val="both"/>
        <w:rPr>
          <w:rFonts w:ascii="Arial" w:hAnsi="Arial" w:cs="Arial"/>
        </w:rPr>
      </w:pPr>
    </w:p>
    <w:bookmarkEnd w:id="1"/>
    <w:p w14:paraId="55FDC1D4" w14:textId="77777777" w:rsidR="00825592" w:rsidRPr="007333EB" w:rsidRDefault="00825592" w:rsidP="00825592">
      <w:pPr>
        <w:jc w:val="both"/>
        <w:rPr>
          <w:rFonts w:ascii="Arial" w:hAnsi="Arial" w:cs="Arial"/>
        </w:rPr>
      </w:pPr>
      <w:r w:rsidRPr="007333EB">
        <w:rPr>
          <w:rFonts w:ascii="Arial" w:hAnsi="Arial" w:cs="Arial"/>
        </w:rPr>
        <w:t>A Rákóczi Ferenc utca 104. szám alatt található szelektív hulladékszigetnél lévő térfigyelő kamera helyszínén az illegális hulladék lerakások megfigyelése, ellenőrzése folyamatos. A közbiztonsági térfigyelő kamerarendszernek és a járőrszolgálat általi fokozott ellenőrzésnek köszönhetően a szelektív sziget köztisztasága nagy mértékben javult.</w:t>
      </w:r>
    </w:p>
    <w:p w14:paraId="0301BD35" w14:textId="77777777" w:rsidR="00825592" w:rsidRPr="007333EB" w:rsidRDefault="00825592" w:rsidP="00825592">
      <w:pPr>
        <w:jc w:val="both"/>
        <w:rPr>
          <w:rFonts w:ascii="Arial" w:hAnsi="Arial" w:cs="Arial"/>
        </w:rPr>
      </w:pPr>
    </w:p>
    <w:p w14:paraId="74C44FE6" w14:textId="77777777" w:rsidR="00825592" w:rsidRPr="007333EB" w:rsidRDefault="00825592" w:rsidP="00825592">
      <w:pPr>
        <w:jc w:val="both"/>
        <w:rPr>
          <w:rFonts w:ascii="Arial" w:hAnsi="Arial" w:cs="Arial"/>
        </w:rPr>
      </w:pPr>
      <w:r w:rsidRPr="007333EB">
        <w:rPr>
          <w:rFonts w:ascii="Arial" w:hAnsi="Arial" w:cs="Arial"/>
        </w:rPr>
        <w:t>A frekventált helyszíneken a Közterület-felügyelet fokozott jelenléte és visszatérő ellenőrzése továbbra is biztosított.</w:t>
      </w:r>
    </w:p>
    <w:p w14:paraId="2A3A2CDC" w14:textId="77777777" w:rsidR="00825592" w:rsidRPr="007333EB" w:rsidRDefault="00825592" w:rsidP="00825592">
      <w:pPr>
        <w:jc w:val="both"/>
        <w:rPr>
          <w:rFonts w:ascii="Arial" w:hAnsi="Arial" w:cs="Arial"/>
        </w:rPr>
      </w:pPr>
    </w:p>
    <w:p w14:paraId="14D7B989" w14:textId="77777777" w:rsidR="00825592" w:rsidRPr="007333EB" w:rsidRDefault="00825592" w:rsidP="00825592">
      <w:pPr>
        <w:jc w:val="both"/>
        <w:rPr>
          <w:rFonts w:ascii="Arial" w:hAnsi="Arial" w:cs="Arial"/>
        </w:rPr>
      </w:pPr>
      <w:r w:rsidRPr="007333EB">
        <w:rPr>
          <w:rFonts w:ascii="Arial" w:hAnsi="Arial" w:cs="Arial"/>
        </w:rPr>
        <w:t>A belváros közbiztonságának és köztisztaságának növelése és annak megóvása érdekében továbbra is állandó járőrpár hajtja végre a közterületi ellenőrzéseket, valamint a szükséges intézkedéseket.</w:t>
      </w:r>
    </w:p>
    <w:p w14:paraId="32F5666E" w14:textId="1C7C08E7" w:rsidR="00825592" w:rsidRDefault="00825592" w:rsidP="00825592">
      <w:pPr>
        <w:jc w:val="both"/>
        <w:rPr>
          <w:rFonts w:ascii="Arial" w:hAnsi="Arial" w:cs="Arial"/>
        </w:rPr>
      </w:pPr>
      <w:bookmarkStart w:id="2" w:name="_Hlk100701134"/>
    </w:p>
    <w:p w14:paraId="5D6E4A2D" w14:textId="6B208C64" w:rsidR="00623C64" w:rsidRDefault="00623C64" w:rsidP="00825592">
      <w:pPr>
        <w:jc w:val="both"/>
        <w:rPr>
          <w:rFonts w:ascii="Arial" w:hAnsi="Arial" w:cs="Arial"/>
        </w:rPr>
      </w:pPr>
    </w:p>
    <w:p w14:paraId="5AB6D5AF" w14:textId="3DF43871" w:rsidR="00623C64" w:rsidRDefault="00623C64" w:rsidP="00825592">
      <w:pPr>
        <w:jc w:val="both"/>
        <w:rPr>
          <w:rFonts w:ascii="Arial" w:hAnsi="Arial" w:cs="Arial"/>
        </w:rPr>
      </w:pPr>
    </w:p>
    <w:p w14:paraId="5D2625E9" w14:textId="77777777" w:rsidR="00623C64" w:rsidRPr="007333EB" w:rsidRDefault="00623C64" w:rsidP="00825592">
      <w:pPr>
        <w:jc w:val="both"/>
        <w:rPr>
          <w:rFonts w:ascii="Arial" w:hAnsi="Arial" w:cs="Arial"/>
        </w:rPr>
      </w:pPr>
    </w:p>
    <w:p w14:paraId="0B676381" w14:textId="77777777" w:rsidR="00825592" w:rsidRPr="007333EB" w:rsidRDefault="00825592" w:rsidP="00825592">
      <w:pPr>
        <w:numPr>
          <w:ilvl w:val="0"/>
          <w:numId w:val="16"/>
        </w:numPr>
        <w:jc w:val="both"/>
        <w:rPr>
          <w:rFonts w:ascii="Arial" w:hAnsi="Arial" w:cs="Arial"/>
        </w:rPr>
      </w:pPr>
      <w:r w:rsidRPr="007333EB">
        <w:rPr>
          <w:rFonts w:ascii="Arial" w:hAnsi="Arial" w:cs="Arial"/>
          <w:u w:val="single"/>
        </w:rPr>
        <w:lastRenderedPageBreak/>
        <w:t>Mezőőri szolgálat</w:t>
      </w:r>
    </w:p>
    <w:p w14:paraId="186101AA" w14:textId="77777777" w:rsidR="00825592" w:rsidRPr="007333EB" w:rsidRDefault="00825592" w:rsidP="00825592">
      <w:pPr>
        <w:jc w:val="both"/>
        <w:rPr>
          <w:rFonts w:ascii="Arial" w:hAnsi="Arial" w:cs="Arial"/>
        </w:rPr>
      </w:pPr>
    </w:p>
    <w:p w14:paraId="5C899A44" w14:textId="79A5D3EE" w:rsidR="00825592" w:rsidRPr="007333EB" w:rsidRDefault="00825592" w:rsidP="00825592">
      <w:pPr>
        <w:jc w:val="both"/>
        <w:rPr>
          <w:rFonts w:ascii="Arial" w:hAnsi="Arial" w:cs="Arial"/>
        </w:rPr>
      </w:pPr>
      <w:r w:rsidRPr="007333EB">
        <w:rPr>
          <w:rFonts w:ascii="Arial" w:hAnsi="Arial" w:cs="Arial"/>
        </w:rPr>
        <w:t>A mezőőri szolgálat munkatársai a külterületi részeken 1 esetben észleltek és dokumentáltak illegális hulladéklerakást, amelyben a szükséges intézkedéseket maradéktalanul megtett</w:t>
      </w:r>
      <w:r w:rsidR="00905DFA" w:rsidRPr="007333EB">
        <w:rPr>
          <w:rFonts w:ascii="Arial" w:hAnsi="Arial" w:cs="Arial"/>
        </w:rPr>
        <w:t>é</w:t>
      </w:r>
      <w:r w:rsidRPr="007333EB">
        <w:rPr>
          <w:rFonts w:ascii="Arial" w:hAnsi="Arial" w:cs="Arial"/>
        </w:rPr>
        <w:t>k és lefolytatt</w:t>
      </w:r>
      <w:r w:rsidR="00905DFA" w:rsidRPr="007333EB">
        <w:rPr>
          <w:rFonts w:ascii="Arial" w:hAnsi="Arial" w:cs="Arial"/>
        </w:rPr>
        <w:t>á</w:t>
      </w:r>
      <w:r w:rsidRPr="007333EB">
        <w:rPr>
          <w:rFonts w:ascii="Arial" w:hAnsi="Arial" w:cs="Arial"/>
        </w:rPr>
        <w:t xml:space="preserve">k. A Szombathelyi Rendőrkapitányság irányába nem vált szükségessé büntető eljárás kezdeményezése. </w:t>
      </w:r>
      <w:proofErr w:type="spellStart"/>
      <w:r w:rsidRPr="007333EB">
        <w:rPr>
          <w:rFonts w:ascii="Arial" w:hAnsi="Arial" w:cs="Arial"/>
        </w:rPr>
        <w:t>Redmine</w:t>
      </w:r>
      <w:proofErr w:type="spellEnd"/>
      <w:r w:rsidRPr="007333EB">
        <w:rPr>
          <w:rFonts w:ascii="Arial" w:hAnsi="Arial" w:cs="Arial"/>
        </w:rPr>
        <w:t xml:space="preserve"> applikáción keresztül 4 esetben történt jelzés leadása.</w:t>
      </w:r>
    </w:p>
    <w:p w14:paraId="25F015CB" w14:textId="77777777" w:rsidR="00825592" w:rsidRPr="007333EB" w:rsidRDefault="00825592" w:rsidP="00825592">
      <w:pPr>
        <w:jc w:val="both"/>
        <w:rPr>
          <w:rFonts w:ascii="Arial" w:hAnsi="Arial" w:cs="Arial"/>
        </w:rPr>
      </w:pPr>
    </w:p>
    <w:bookmarkEnd w:id="2"/>
    <w:p w14:paraId="0680E697" w14:textId="77777777" w:rsidR="00825592" w:rsidRPr="007333EB" w:rsidRDefault="00825592" w:rsidP="00825592">
      <w:pPr>
        <w:numPr>
          <w:ilvl w:val="0"/>
          <w:numId w:val="17"/>
        </w:numPr>
        <w:jc w:val="both"/>
        <w:rPr>
          <w:rFonts w:ascii="Arial" w:hAnsi="Arial" w:cs="Arial"/>
        </w:rPr>
      </w:pPr>
      <w:r w:rsidRPr="007333EB">
        <w:rPr>
          <w:rFonts w:ascii="Arial" w:hAnsi="Arial" w:cs="Arial"/>
          <w:u w:val="single"/>
        </w:rPr>
        <w:t>Állategészségügyi és Ebrendészeti Szolgálat</w:t>
      </w:r>
    </w:p>
    <w:p w14:paraId="1A1ADA2B" w14:textId="77777777" w:rsidR="00825592" w:rsidRPr="007333EB" w:rsidRDefault="00825592" w:rsidP="00825592">
      <w:pPr>
        <w:jc w:val="both"/>
        <w:rPr>
          <w:rFonts w:ascii="Arial" w:hAnsi="Arial" w:cs="Arial"/>
        </w:rPr>
      </w:pPr>
    </w:p>
    <w:p w14:paraId="133056A6" w14:textId="77777777" w:rsidR="00825592" w:rsidRPr="007333EB" w:rsidRDefault="00825592" w:rsidP="00825592">
      <w:pPr>
        <w:jc w:val="both"/>
        <w:rPr>
          <w:rFonts w:ascii="Arial" w:hAnsi="Arial" w:cs="Arial"/>
        </w:rPr>
      </w:pPr>
      <w:r w:rsidRPr="007333EB">
        <w:rPr>
          <w:rFonts w:ascii="Arial" w:hAnsi="Arial" w:cs="Arial"/>
        </w:rPr>
        <w:t>Az Állategészségügyi és Ebrendészeti Szolgálat 2022. márciusi tevékenységéről az alábbiakban számolok be:</w:t>
      </w:r>
    </w:p>
    <w:p w14:paraId="4078EC88" w14:textId="77777777" w:rsidR="00825592" w:rsidRPr="007333EB" w:rsidRDefault="00825592" w:rsidP="00825592">
      <w:pPr>
        <w:jc w:val="both"/>
        <w:rPr>
          <w:rFonts w:ascii="Arial" w:hAnsi="Arial" w:cs="Arial"/>
        </w:rPr>
      </w:pPr>
    </w:p>
    <w:tbl>
      <w:tblPr>
        <w:tblW w:w="0" w:type="auto"/>
        <w:jc w:val="center"/>
        <w:tblLayout w:type="fixed"/>
        <w:tblCellMar>
          <w:left w:w="70" w:type="dxa"/>
          <w:right w:w="70" w:type="dxa"/>
        </w:tblCellMar>
        <w:tblLook w:val="0000" w:firstRow="0" w:lastRow="0" w:firstColumn="0" w:lastColumn="0" w:noHBand="0" w:noVBand="0"/>
      </w:tblPr>
      <w:tblGrid>
        <w:gridCol w:w="4954"/>
        <w:gridCol w:w="604"/>
      </w:tblGrid>
      <w:tr w:rsidR="00825592" w:rsidRPr="007333EB" w14:paraId="5DB16D0B" w14:textId="77777777" w:rsidTr="00B301E1">
        <w:trPr>
          <w:trHeight w:val="305"/>
          <w:jc w:val="center"/>
        </w:trPr>
        <w:tc>
          <w:tcPr>
            <w:tcW w:w="4954" w:type="dxa"/>
            <w:tcBorders>
              <w:top w:val="single" w:sz="6" w:space="0" w:color="auto"/>
              <w:left w:val="single" w:sz="6" w:space="0" w:color="auto"/>
              <w:bottom w:val="single" w:sz="6" w:space="0" w:color="auto"/>
              <w:right w:val="single" w:sz="6" w:space="0" w:color="auto"/>
            </w:tcBorders>
          </w:tcPr>
          <w:p w14:paraId="7A16E928" w14:textId="77777777" w:rsidR="00825592" w:rsidRPr="007333EB" w:rsidRDefault="00825592" w:rsidP="00B301E1">
            <w:pPr>
              <w:jc w:val="both"/>
              <w:rPr>
                <w:rFonts w:ascii="Arial" w:hAnsi="Arial" w:cs="Arial"/>
              </w:rPr>
            </w:pPr>
            <w:r w:rsidRPr="007333EB">
              <w:rPr>
                <w:rFonts w:ascii="Arial" w:hAnsi="Arial" w:cs="Arial"/>
              </w:rPr>
              <w:t>2022. március hónap</w:t>
            </w:r>
          </w:p>
        </w:tc>
        <w:tc>
          <w:tcPr>
            <w:tcW w:w="604" w:type="dxa"/>
            <w:tcBorders>
              <w:top w:val="single" w:sz="6" w:space="0" w:color="auto"/>
              <w:left w:val="single" w:sz="6" w:space="0" w:color="auto"/>
              <w:bottom w:val="single" w:sz="6" w:space="0" w:color="auto"/>
              <w:right w:val="single" w:sz="6" w:space="0" w:color="auto"/>
            </w:tcBorders>
          </w:tcPr>
          <w:p w14:paraId="5BFB95DF" w14:textId="77777777" w:rsidR="00825592" w:rsidRPr="007333EB" w:rsidRDefault="00825592" w:rsidP="00B301E1">
            <w:pPr>
              <w:jc w:val="both"/>
              <w:rPr>
                <w:rFonts w:ascii="Arial" w:hAnsi="Arial" w:cs="Arial"/>
              </w:rPr>
            </w:pPr>
            <w:r w:rsidRPr="007333EB">
              <w:rPr>
                <w:rFonts w:ascii="Arial" w:hAnsi="Arial" w:cs="Arial"/>
              </w:rPr>
              <w:t>db</w:t>
            </w:r>
          </w:p>
        </w:tc>
      </w:tr>
      <w:tr w:rsidR="00825592" w:rsidRPr="007333EB" w14:paraId="29829C66" w14:textId="77777777" w:rsidTr="00B301E1">
        <w:trPr>
          <w:trHeight w:val="305"/>
          <w:jc w:val="center"/>
        </w:trPr>
        <w:tc>
          <w:tcPr>
            <w:tcW w:w="4954" w:type="dxa"/>
            <w:tcBorders>
              <w:top w:val="single" w:sz="6" w:space="0" w:color="auto"/>
              <w:left w:val="single" w:sz="6" w:space="0" w:color="auto"/>
              <w:bottom w:val="single" w:sz="6" w:space="0" w:color="auto"/>
              <w:right w:val="single" w:sz="6" w:space="0" w:color="auto"/>
            </w:tcBorders>
          </w:tcPr>
          <w:p w14:paraId="7AB12173" w14:textId="77777777" w:rsidR="00825592" w:rsidRPr="007333EB" w:rsidRDefault="00825592" w:rsidP="00B301E1">
            <w:pPr>
              <w:jc w:val="both"/>
              <w:rPr>
                <w:rFonts w:ascii="Arial" w:hAnsi="Arial" w:cs="Arial"/>
              </w:rPr>
            </w:pPr>
            <w:r w:rsidRPr="007333EB">
              <w:rPr>
                <w:rFonts w:ascii="Arial" w:hAnsi="Arial" w:cs="Arial"/>
              </w:rPr>
              <w:t>A hónap 1. napján a telepen lévő kutyák száma</w:t>
            </w:r>
          </w:p>
        </w:tc>
        <w:tc>
          <w:tcPr>
            <w:tcW w:w="604" w:type="dxa"/>
            <w:tcBorders>
              <w:top w:val="single" w:sz="6" w:space="0" w:color="auto"/>
              <w:left w:val="single" w:sz="6" w:space="0" w:color="auto"/>
              <w:bottom w:val="single" w:sz="6" w:space="0" w:color="auto"/>
              <w:right w:val="single" w:sz="6" w:space="0" w:color="auto"/>
            </w:tcBorders>
          </w:tcPr>
          <w:p w14:paraId="785D2C8A" w14:textId="77777777" w:rsidR="00825592" w:rsidRPr="007333EB" w:rsidRDefault="00825592" w:rsidP="00B301E1">
            <w:pPr>
              <w:jc w:val="both"/>
              <w:rPr>
                <w:rFonts w:ascii="Arial" w:hAnsi="Arial" w:cs="Arial"/>
              </w:rPr>
            </w:pPr>
            <w:r w:rsidRPr="007333EB">
              <w:rPr>
                <w:rFonts w:ascii="Arial" w:hAnsi="Arial" w:cs="Arial"/>
              </w:rPr>
              <w:t>5</w:t>
            </w:r>
          </w:p>
        </w:tc>
      </w:tr>
      <w:tr w:rsidR="00825592" w:rsidRPr="007333EB" w14:paraId="3083E375" w14:textId="77777777" w:rsidTr="00B301E1">
        <w:trPr>
          <w:trHeight w:val="305"/>
          <w:jc w:val="center"/>
        </w:trPr>
        <w:tc>
          <w:tcPr>
            <w:tcW w:w="4954" w:type="dxa"/>
            <w:tcBorders>
              <w:top w:val="single" w:sz="6" w:space="0" w:color="auto"/>
              <w:left w:val="single" w:sz="6" w:space="0" w:color="auto"/>
              <w:bottom w:val="single" w:sz="6" w:space="0" w:color="auto"/>
              <w:right w:val="single" w:sz="6" w:space="0" w:color="auto"/>
            </w:tcBorders>
          </w:tcPr>
          <w:p w14:paraId="12B6CF0C" w14:textId="77777777" w:rsidR="00825592" w:rsidRPr="007333EB" w:rsidRDefault="00825592" w:rsidP="00B301E1">
            <w:pPr>
              <w:jc w:val="both"/>
              <w:rPr>
                <w:rFonts w:ascii="Arial" w:hAnsi="Arial" w:cs="Arial"/>
              </w:rPr>
            </w:pPr>
            <w:r w:rsidRPr="007333EB">
              <w:rPr>
                <w:rFonts w:ascii="Arial" w:hAnsi="Arial" w:cs="Arial"/>
              </w:rPr>
              <w:t>Közterületen befogott kutya</w:t>
            </w:r>
          </w:p>
        </w:tc>
        <w:tc>
          <w:tcPr>
            <w:tcW w:w="604" w:type="dxa"/>
            <w:tcBorders>
              <w:top w:val="single" w:sz="6" w:space="0" w:color="auto"/>
              <w:left w:val="single" w:sz="6" w:space="0" w:color="auto"/>
              <w:bottom w:val="single" w:sz="6" w:space="0" w:color="auto"/>
              <w:right w:val="single" w:sz="6" w:space="0" w:color="auto"/>
            </w:tcBorders>
          </w:tcPr>
          <w:p w14:paraId="0A31B89C" w14:textId="77777777" w:rsidR="00825592" w:rsidRPr="007333EB" w:rsidRDefault="00825592" w:rsidP="00B301E1">
            <w:pPr>
              <w:jc w:val="both"/>
              <w:rPr>
                <w:rFonts w:ascii="Arial" w:hAnsi="Arial" w:cs="Arial"/>
              </w:rPr>
            </w:pPr>
            <w:r w:rsidRPr="007333EB">
              <w:rPr>
                <w:rFonts w:ascii="Arial" w:hAnsi="Arial" w:cs="Arial"/>
              </w:rPr>
              <w:t>6</w:t>
            </w:r>
          </w:p>
        </w:tc>
      </w:tr>
      <w:tr w:rsidR="00825592" w:rsidRPr="007333EB" w14:paraId="45FC30D2" w14:textId="77777777" w:rsidTr="00B301E1">
        <w:trPr>
          <w:trHeight w:val="380"/>
          <w:jc w:val="center"/>
        </w:trPr>
        <w:tc>
          <w:tcPr>
            <w:tcW w:w="4954" w:type="dxa"/>
            <w:tcBorders>
              <w:top w:val="single" w:sz="6" w:space="0" w:color="auto"/>
              <w:left w:val="single" w:sz="6" w:space="0" w:color="auto"/>
              <w:bottom w:val="single" w:sz="6" w:space="0" w:color="auto"/>
              <w:right w:val="single" w:sz="6" w:space="0" w:color="auto"/>
            </w:tcBorders>
          </w:tcPr>
          <w:p w14:paraId="4EB9CE7A" w14:textId="77777777" w:rsidR="00825592" w:rsidRPr="007333EB" w:rsidRDefault="00825592" w:rsidP="00B301E1">
            <w:pPr>
              <w:jc w:val="both"/>
              <w:rPr>
                <w:rFonts w:ascii="Arial" w:hAnsi="Arial" w:cs="Arial"/>
              </w:rPr>
            </w:pPr>
            <w:r w:rsidRPr="007333EB">
              <w:rPr>
                <w:rFonts w:ascii="Arial" w:hAnsi="Arial" w:cs="Arial"/>
              </w:rPr>
              <w:t>A telepről a gazdának átadott kutya</w:t>
            </w:r>
          </w:p>
        </w:tc>
        <w:tc>
          <w:tcPr>
            <w:tcW w:w="604" w:type="dxa"/>
            <w:tcBorders>
              <w:top w:val="single" w:sz="6" w:space="0" w:color="auto"/>
              <w:left w:val="single" w:sz="6" w:space="0" w:color="auto"/>
              <w:bottom w:val="single" w:sz="6" w:space="0" w:color="auto"/>
              <w:right w:val="single" w:sz="6" w:space="0" w:color="auto"/>
            </w:tcBorders>
          </w:tcPr>
          <w:p w14:paraId="49330965" w14:textId="77777777" w:rsidR="00825592" w:rsidRPr="007333EB" w:rsidRDefault="00825592" w:rsidP="00B301E1">
            <w:pPr>
              <w:jc w:val="both"/>
              <w:rPr>
                <w:rFonts w:ascii="Arial" w:hAnsi="Arial" w:cs="Arial"/>
              </w:rPr>
            </w:pPr>
            <w:r w:rsidRPr="007333EB">
              <w:rPr>
                <w:rFonts w:ascii="Arial" w:hAnsi="Arial" w:cs="Arial"/>
              </w:rPr>
              <w:t>4</w:t>
            </w:r>
          </w:p>
        </w:tc>
      </w:tr>
      <w:tr w:rsidR="00825592" w:rsidRPr="007333EB" w14:paraId="4AEAE630" w14:textId="77777777" w:rsidTr="00B301E1">
        <w:trPr>
          <w:trHeight w:val="305"/>
          <w:jc w:val="center"/>
        </w:trPr>
        <w:tc>
          <w:tcPr>
            <w:tcW w:w="4954" w:type="dxa"/>
            <w:tcBorders>
              <w:top w:val="single" w:sz="6" w:space="0" w:color="auto"/>
              <w:left w:val="single" w:sz="6" w:space="0" w:color="auto"/>
              <w:bottom w:val="single" w:sz="6" w:space="0" w:color="auto"/>
              <w:right w:val="single" w:sz="6" w:space="0" w:color="auto"/>
            </w:tcBorders>
          </w:tcPr>
          <w:p w14:paraId="76E9CCEA" w14:textId="77777777" w:rsidR="00825592" w:rsidRPr="007333EB" w:rsidRDefault="00825592" w:rsidP="00B301E1">
            <w:pPr>
              <w:jc w:val="both"/>
              <w:rPr>
                <w:rFonts w:ascii="Arial" w:hAnsi="Arial" w:cs="Arial"/>
              </w:rPr>
            </w:pPr>
            <w:r w:rsidRPr="007333EB">
              <w:rPr>
                <w:rFonts w:ascii="Arial" w:hAnsi="Arial" w:cs="Arial"/>
              </w:rPr>
              <w:t>Örökbeadott kutya</w:t>
            </w:r>
          </w:p>
        </w:tc>
        <w:tc>
          <w:tcPr>
            <w:tcW w:w="604" w:type="dxa"/>
            <w:tcBorders>
              <w:top w:val="single" w:sz="6" w:space="0" w:color="auto"/>
              <w:left w:val="single" w:sz="6" w:space="0" w:color="auto"/>
              <w:bottom w:val="single" w:sz="6" w:space="0" w:color="auto"/>
              <w:right w:val="single" w:sz="6" w:space="0" w:color="auto"/>
            </w:tcBorders>
          </w:tcPr>
          <w:p w14:paraId="02672B0B" w14:textId="77777777" w:rsidR="00825592" w:rsidRPr="007333EB" w:rsidRDefault="00825592" w:rsidP="00B301E1">
            <w:pPr>
              <w:jc w:val="both"/>
              <w:rPr>
                <w:rFonts w:ascii="Arial" w:hAnsi="Arial" w:cs="Arial"/>
              </w:rPr>
            </w:pPr>
            <w:r w:rsidRPr="007333EB">
              <w:rPr>
                <w:rFonts w:ascii="Arial" w:hAnsi="Arial" w:cs="Arial"/>
              </w:rPr>
              <w:t>1</w:t>
            </w:r>
          </w:p>
        </w:tc>
      </w:tr>
      <w:tr w:rsidR="00825592" w:rsidRPr="007333EB" w14:paraId="3553A4C9" w14:textId="77777777" w:rsidTr="00B301E1">
        <w:trPr>
          <w:trHeight w:val="584"/>
          <w:jc w:val="center"/>
        </w:trPr>
        <w:tc>
          <w:tcPr>
            <w:tcW w:w="4954" w:type="dxa"/>
            <w:tcBorders>
              <w:top w:val="single" w:sz="6" w:space="0" w:color="auto"/>
              <w:left w:val="single" w:sz="6" w:space="0" w:color="auto"/>
              <w:bottom w:val="single" w:sz="6" w:space="0" w:color="auto"/>
              <w:right w:val="single" w:sz="6" w:space="0" w:color="auto"/>
            </w:tcBorders>
          </w:tcPr>
          <w:p w14:paraId="308DAB30" w14:textId="77777777" w:rsidR="00825592" w:rsidRPr="007333EB" w:rsidRDefault="00825592" w:rsidP="00B301E1">
            <w:pPr>
              <w:jc w:val="both"/>
              <w:rPr>
                <w:rFonts w:ascii="Arial" w:hAnsi="Arial" w:cs="Arial"/>
              </w:rPr>
            </w:pPr>
            <w:r w:rsidRPr="007333EB">
              <w:rPr>
                <w:rFonts w:ascii="Arial" w:hAnsi="Arial" w:cs="Arial"/>
              </w:rPr>
              <w:t>Közterületen befogott, az állatkórháznak – az eb egészségügyi állapota miatt – átadott eb</w:t>
            </w:r>
          </w:p>
        </w:tc>
        <w:tc>
          <w:tcPr>
            <w:tcW w:w="604" w:type="dxa"/>
            <w:tcBorders>
              <w:top w:val="single" w:sz="6" w:space="0" w:color="auto"/>
              <w:left w:val="single" w:sz="6" w:space="0" w:color="auto"/>
              <w:bottom w:val="single" w:sz="6" w:space="0" w:color="auto"/>
              <w:right w:val="single" w:sz="6" w:space="0" w:color="auto"/>
            </w:tcBorders>
          </w:tcPr>
          <w:p w14:paraId="45ED228F" w14:textId="77777777" w:rsidR="00825592" w:rsidRPr="007333EB" w:rsidRDefault="00825592" w:rsidP="00B301E1">
            <w:pPr>
              <w:jc w:val="both"/>
              <w:rPr>
                <w:rFonts w:ascii="Arial" w:hAnsi="Arial" w:cs="Arial"/>
              </w:rPr>
            </w:pPr>
            <w:r w:rsidRPr="007333EB">
              <w:rPr>
                <w:rFonts w:ascii="Arial" w:hAnsi="Arial" w:cs="Arial"/>
              </w:rPr>
              <w:t>0</w:t>
            </w:r>
          </w:p>
        </w:tc>
      </w:tr>
      <w:tr w:rsidR="00825592" w:rsidRPr="007333EB" w14:paraId="0C9FBCA9" w14:textId="77777777" w:rsidTr="00B301E1">
        <w:trPr>
          <w:trHeight w:val="551"/>
          <w:jc w:val="center"/>
        </w:trPr>
        <w:tc>
          <w:tcPr>
            <w:tcW w:w="4954" w:type="dxa"/>
            <w:tcBorders>
              <w:top w:val="single" w:sz="6" w:space="0" w:color="auto"/>
              <w:left w:val="single" w:sz="6" w:space="0" w:color="auto"/>
              <w:bottom w:val="single" w:sz="6" w:space="0" w:color="auto"/>
              <w:right w:val="single" w:sz="6" w:space="0" w:color="auto"/>
            </w:tcBorders>
          </w:tcPr>
          <w:p w14:paraId="64E58EE1" w14:textId="77777777" w:rsidR="00825592" w:rsidRPr="007333EB" w:rsidRDefault="00825592" w:rsidP="00B301E1">
            <w:pPr>
              <w:jc w:val="both"/>
              <w:rPr>
                <w:rFonts w:ascii="Arial" w:hAnsi="Arial" w:cs="Arial"/>
              </w:rPr>
            </w:pPr>
            <w:r w:rsidRPr="007333EB">
              <w:rPr>
                <w:rFonts w:ascii="Arial" w:hAnsi="Arial" w:cs="Arial"/>
              </w:rPr>
              <w:t>Lakossági bejelentésre közterületen keresett, de meg nem talált kóbor eb</w:t>
            </w:r>
          </w:p>
        </w:tc>
        <w:tc>
          <w:tcPr>
            <w:tcW w:w="604" w:type="dxa"/>
            <w:tcBorders>
              <w:top w:val="single" w:sz="6" w:space="0" w:color="auto"/>
              <w:left w:val="single" w:sz="6" w:space="0" w:color="auto"/>
              <w:bottom w:val="single" w:sz="6" w:space="0" w:color="auto"/>
              <w:right w:val="single" w:sz="6" w:space="0" w:color="auto"/>
            </w:tcBorders>
          </w:tcPr>
          <w:p w14:paraId="55A7421A" w14:textId="77777777" w:rsidR="00825592" w:rsidRPr="007333EB" w:rsidRDefault="00825592" w:rsidP="00B301E1">
            <w:pPr>
              <w:jc w:val="both"/>
              <w:rPr>
                <w:rFonts w:ascii="Arial" w:hAnsi="Arial" w:cs="Arial"/>
              </w:rPr>
            </w:pPr>
            <w:r w:rsidRPr="007333EB">
              <w:rPr>
                <w:rFonts w:ascii="Arial" w:hAnsi="Arial" w:cs="Arial"/>
              </w:rPr>
              <w:t>0</w:t>
            </w:r>
          </w:p>
        </w:tc>
      </w:tr>
      <w:tr w:rsidR="00825592" w:rsidRPr="007333EB" w14:paraId="15A1FB27" w14:textId="77777777" w:rsidTr="00B301E1">
        <w:trPr>
          <w:trHeight w:val="305"/>
          <w:jc w:val="center"/>
        </w:trPr>
        <w:tc>
          <w:tcPr>
            <w:tcW w:w="4954" w:type="dxa"/>
            <w:tcBorders>
              <w:top w:val="single" w:sz="6" w:space="0" w:color="auto"/>
              <w:left w:val="single" w:sz="6" w:space="0" w:color="auto"/>
              <w:bottom w:val="single" w:sz="6" w:space="0" w:color="auto"/>
              <w:right w:val="single" w:sz="6" w:space="0" w:color="auto"/>
            </w:tcBorders>
          </w:tcPr>
          <w:p w14:paraId="6715515F" w14:textId="77777777" w:rsidR="00825592" w:rsidRPr="007333EB" w:rsidRDefault="00825592" w:rsidP="00B301E1">
            <w:pPr>
              <w:jc w:val="both"/>
              <w:rPr>
                <w:rFonts w:ascii="Arial" w:hAnsi="Arial" w:cs="Arial"/>
              </w:rPr>
            </w:pPr>
            <w:r w:rsidRPr="007333EB">
              <w:rPr>
                <w:rFonts w:ascii="Arial" w:hAnsi="Arial" w:cs="Arial"/>
              </w:rPr>
              <w:t>Kutyatetem</w:t>
            </w:r>
          </w:p>
        </w:tc>
        <w:tc>
          <w:tcPr>
            <w:tcW w:w="604" w:type="dxa"/>
            <w:tcBorders>
              <w:top w:val="single" w:sz="6" w:space="0" w:color="auto"/>
              <w:left w:val="single" w:sz="6" w:space="0" w:color="auto"/>
              <w:bottom w:val="single" w:sz="6" w:space="0" w:color="auto"/>
              <w:right w:val="single" w:sz="6" w:space="0" w:color="auto"/>
            </w:tcBorders>
          </w:tcPr>
          <w:p w14:paraId="37DF8945" w14:textId="77777777" w:rsidR="00825592" w:rsidRPr="007333EB" w:rsidRDefault="00825592" w:rsidP="00B301E1">
            <w:pPr>
              <w:jc w:val="both"/>
              <w:rPr>
                <w:rFonts w:ascii="Arial" w:hAnsi="Arial" w:cs="Arial"/>
              </w:rPr>
            </w:pPr>
            <w:r w:rsidRPr="007333EB">
              <w:rPr>
                <w:rFonts w:ascii="Arial" w:hAnsi="Arial" w:cs="Arial"/>
              </w:rPr>
              <w:t>3</w:t>
            </w:r>
          </w:p>
        </w:tc>
      </w:tr>
      <w:tr w:rsidR="00825592" w:rsidRPr="007333EB" w14:paraId="3F8A3754" w14:textId="77777777" w:rsidTr="00B301E1">
        <w:trPr>
          <w:trHeight w:val="305"/>
          <w:jc w:val="center"/>
        </w:trPr>
        <w:tc>
          <w:tcPr>
            <w:tcW w:w="4954" w:type="dxa"/>
            <w:tcBorders>
              <w:top w:val="single" w:sz="6" w:space="0" w:color="auto"/>
              <w:left w:val="single" w:sz="6" w:space="0" w:color="auto"/>
              <w:bottom w:val="single" w:sz="6" w:space="0" w:color="auto"/>
              <w:right w:val="single" w:sz="6" w:space="0" w:color="auto"/>
            </w:tcBorders>
          </w:tcPr>
          <w:p w14:paraId="022CCDE8" w14:textId="77777777" w:rsidR="00825592" w:rsidRPr="007333EB" w:rsidRDefault="00825592" w:rsidP="00B301E1">
            <w:pPr>
              <w:jc w:val="both"/>
              <w:rPr>
                <w:rFonts w:ascii="Arial" w:hAnsi="Arial" w:cs="Arial"/>
              </w:rPr>
            </w:pPr>
            <w:r w:rsidRPr="007333EB">
              <w:rPr>
                <w:rFonts w:ascii="Arial" w:hAnsi="Arial" w:cs="Arial"/>
              </w:rPr>
              <w:t>Egyéb állattetem (galamb, sün, macska, patkány stb.)</w:t>
            </w:r>
          </w:p>
        </w:tc>
        <w:tc>
          <w:tcPr>
            <w:tcW w:w="604" w:type="dxa"/>
            <w:tcBorders>
              <w:top w:val="single" w:sz="6" w:space="0" w:color="auto"/>
              <w:left w:val="single" w:sz="6" w:space="0" w:color="auto"/>
              <w:bottom w:val="single" w:sz="6" w:space="0" w:color="auto"/>
              <w:right w:val="single" w:sz="6" w:space="0" w:color="auto"/>
            </w:tcBorders>
          </w:tcPr>
          <w:p w14:paraId="0BE3DC61" w14:textId="77777777" w:rsidR="00825592" w:rsidRPr="007333EB" w:rsidRDefault="00825592" w:rsidP="00B301E1">
            <w:pPr>
              <w:jc w:val="both"/>
              <w:rPr>
                <w:rFonts w:ascii="Arial" w:hAnsi="Arial" w:cs="Arial"/>
              </w:rPr>
            </w:pPr>
            <w:r w:rsidRPr="007333EB">
              <w:rPr>
                <w:rFonts w:ascii="Arial" w:hAnsi="Arial" w:cs="Arial"/>
              </w:rPr>
              <w:t>7</w:t>
            </w:r>
          </w:p>
        </w:tc>
      </w:tr>
      <w:tr w:rsidR="00825592" w:rsidRPr="007333EB" w14:paraId="5A4C31F5" w14:textId="77777777" w:rsidTr="00B301E1">
        <w:trPr>
          <w:trHeight w:val="610"/>
          <w:jc w:val="center"/>
        </w:trPr>
        <w:tc>
          <w:tcPr>
            <w:tcW w:w="4954" w:type="dxa"/>
            <w:tcBorders>
              <w:top w:val="single" w:sz="6" w:space="0" w:color="auto"/>
              <w:left w:val="single" w:sz="6" w:space="0" w:color="auto"/>
              <w:bottom w:val="single" w:sz="6" w:space="0" w:color="auto"/>
              <w:right w:val="single" w:sz="6" w:space="0" w:color="auto"/>
            </w:tcBorders>
          </w:tcPr>
          <w:p w14:paraId="347963EE" w14:textId="77777777" w:rsidR="00825592" w:rsidRPr="007333EB" w:rsidRDefault="00825592" w:rsidP="00B301E1">
            <w:pPr>
              <w:jc w:val="both"/>
              <w:rPr>
                <w:rFonts w:ascii="Arial" w:hAnsi="Arial" w:cs="Arial"/>
              </w:rPr>
            </w:pPr>
            <w:r w:rsidRPr="007333EB">
              <w:rPr>
                <w:rFonts w:ascii="Arial" w:hAnsi="Arial" w:cs="Arial"/>
              </w:rPr>
              <w:t>A hónap utolsó napján a telepen lévő kutyák száma</w:t>
            </w:r>
          </w:p>
        </w:tc>
        <w:tc>
          <w:tcPr>
            <w:tcW w:w="604" w:type="dxa"/>
            <w:tcBorders>
              <w:top w:val="single" w:sz="6" w:space="0" w:color="auto"/>
              <w:left w:val="single" w:sz="6" w:space="0" w:color="auto"/>
              <w:bottom w:val="single" w:sz="6" w:space="0" w:color="auto"/>
              <w:right w:val="single" w:sz="6" w:space="0" w:color="auto"/>
            </w:tcBorders>
          </w:tcPr>
          <w:p w14:paraId="2FFB6486" w14:textId="77777777" w:rsidR="00825592" w:rsidRPr="007333EB" w:rsidRDefault="00825592" w:rsidP="00B301E1">
            <w:pPr>
              <w:jc w:val="both"/>
              <w:rPr>
                <w:rFonts w:ascii="Arial" w:hAnsi="Arial" w:cs="Arial"/>
              </w:rPr>
            </w:pPr>
            <w:r w:rsidRPr="007333EB">
              <w:rPr>
                <w:rFonts w:ascii="Arial" w:hAnsi="Arial" w:cs="Arial"/>
              </w:rPr>
              <w:t>6</w:t>
            </w:r>
          </w:p>
        </w:tc>
      </w:tr>
    </w:tbl>
    <w:p w14:paraId="38257692" w14:textId="77777777" w:rsidR="00825592" w:rsidRPr="007333EB" w:rsidRDefault="00825592" w:rsidP="00825592">
      <w:pPr>
        <w:jc w:val="both"/>
        <w:rPr>
          <w:rFonts w:ascii="Arial" w:hAnsi="Arial" w:cs="Arial"/>
          <w:b/>
          <w:bCs/>
        </w:rPr>
      </w:pPr>
    </w:p>
    <w:p w14:paraId="10428E77" w14:textId="77777777" w:rsidR="00825592" w:rsidRPr="007333EB" w:rsidRDefault="00825592" w:rsidP="00825592">
      <w:pPr>
        <w:numPr>
          <w:ilvl w:val="0"/>
          <w:numId w:val="17"/>
        </w:numPr>
        <w:jc w:val="both"/>
        <w:rPr>
          <w:rFonts w:ascii="Arial" w:hAnsi="Arial" w:cs="Arial"/>
          <w:u w:val="single"/>
        </w:rPr>
      </w:pPr>
      <w:bookmarkStart w:id="3" w:name="_Hlk100701148"/>
      <w:r w:rsidRPr="007333EB">
        <w:rPr>
          <w:rFonts w:ascii="Arial" w:hAnsi="Arial" w:cs="Arial"/>
          <w:u w:val="single"/>
        </w:rPr>
        <w:t>Egyéb feladatok</w:t>
      </w:r>
    </w:p>
    <w:p w14:paraId="64603362" w14:textId="77777777" w:rsidR="00825592" w:rsidRPr="007333EB" w:rsidRDefault="00825592" w:rsidP="00825592">
      <w:pPr>
        <w:jc w:val="both"/>
        <w:rPr>
          <w:rFonts w:ascii="Arial" w:hAnsi="Arial" w:cs="Arial"/>
        </w:rPr>
      </w:pPr>
    </w:p>
    <w:bookmarkEnd w:id="3"/>
    <w:p w14:paraId="59A033BB" w14:textId="77777777" w:rsidR="00825592" w:rsidRPr="007333EB" w:rsidRDefault="00825592" w:rsidP="00825592">
      <w:pPr>
        <w:jc w:val="both"/>
        <w:rPr>
          <w:rFonts w:ascii="Arial" w:hAnsi="Arial" w:cs="Arial"/>
        </w:rPr>
      </w:pPr>
      <w:r w:rsidRPr="007333EB">
        <w:rPr>
          <w:rFonts w:ascii="Arial" w:hAnsi="Arial" w:cs="Arial"/>
          <w:i/>
          <w:iCs/>
          <w:u w:val="single"/>
        </w:rPr>
        <w:t>Forgalomra alkalmatlan gépjárművek:</w:t>
      </w:r>
      <w:r w:rsidRPr="007333EB">
        <w:rPr>
          <w:rFonts w:ascii="Arial" w:hAnsi="Arial" w:cs="Arial"/>
        </w:rPr>
        <w:t xml:space="preserve"> A fenti időszakban összesen 43 esetben történt észlelés. 14 db gépjármű került elszállításra, amelyből egy gépjárművet sem váltottak ki a tulajdonosok.</w:t>
      </w:r>
    </w:p>
    <w:p w14:paraId="71ED73CF" w14:textId="77777777" w:rsidR="00825592" w:rsidRPr="007333EB" w:rsidRDefault="00825592" w:rsidP="00825592">
      <w:pPr>
        <w:jc w:val="both"/>
        <w:rPr>
          <w:rFonts w:ascii="Arial" w:hAnsi="Arial" w:cs="Arial"/>
        </w:rPr>
      </w:pPr>
    </w:p>
    <w:p w14:paraId="3D80B519" w14:textId="77777777" w:rsidR="00825592" w:rsidRPr="007333EB" w:rsidRDefault="00825592" w:rsidP="00825592">
      <w:pPr>
        <w:jc w:val="both"/>
        <w:rPr>
          <w:rFonts w:ascii="Arial" w:hAnsi="Arial" w:cs="Arial"/>
        </w:rPr>
      </w:pPr>
      <w:r w:rsidRPr="007333EB">
        <w:rPr>
          <w:rFonts w:ascii="Arial" w:hAnsi="Arial" w:cs="Arial"/>
        </w:rPr>
        <w:t>A közterületről a korábbi években elszállított gépjárművek közül összesen 4 esetben történt forgalomból való végleges kivonás az illetékes kormányhivatal által. Ezen felül folyamatban lévő kérelmezési eljárásunk 6 esetben van.</w:t>
      </w:r>
    </w:p>
    <w:p w14:paraId="0DB06550" w14:textId="77777777" w:rsidR="00825592" w:rsidRPr="007333EB" w:rsidRDefault="00825592" w:rsidP="00825592">
      <w:pPr>
        <w:jc w:val="both"/>
        <w:rPr>
          <w:rFonts w:ascii="Arial" w:hAnsi="Arial" w:cs="Arial"/>
        </w:rPr>
      </w:pPr>
    </w:p>
    <w:p w14:paraId="432B70C0" w14:textId="77777777" w:rsidR="00825592" w:rsidRPr="007333EB" w:rsidRDefault="00825592" w:rsidP="00825592">
      <w:pPr>
        <w:jc w:val="both"/>
        <w:rPr>
          <w:rFonts w:ascii="Arial" w:hAnsi="Arial" w:cs="Arial"/>
        </w:rPr>
      </w:pPr>
      <w:r w:rsidRPr="007333EB">
        <w:rPr>
          <w:rFonts w:ascii="Arial" w:hAnsi="Arial" w:cs="Arial"/>
        </w:rPr>
        <w:t>A Felügyelet a tulajdonjogban történt változás bejegyzésének elmulasztása miatt hivatalból 2 esetben kezdeményezte járművek ideiglenes kivonását. Továbbá a felügyelők 2 esetben észleltek külföldi hatósági jelzéssel ellátott forgalomra alkalmatlan gépjárművet.</w:t>
      </w:r>
    </w:p>
    <w:p w14:paraId="7491428C" w14:textId="77777777" w:rsidR="00825592" w:rsidRPr="007333EB" w:rsidRDefault="00825592" w:rsidP="00825592">
      <w:pPr>
        <w:jc w:val="both"/>
        <w:rPr>
          <w:rFonts w:ascii="Arial" w:hAnsi="Arial" w:cs="Arial"/>
        </w:rPr>
      </w:pPr>
      <w:bookmarkStart w:id="4" w:name="_Hlk100701141"/>
    </w:p>
    <w:p w14:paraId="03B2FC09" w14:textId="06A60992" w:rsidR="00825592" w:rsidRPr="007333EB" w:rsidRDefault="00825592" w:rsidP="00825592">
      <w:pPr>
        <w:jc w:val="both"/>
        <w:rPr>
          <w:rFonts w:ascii="Arial" w:hAnsi="Arial" w:cs="Arial"/>
        </w:rPr>
      </w:pPr>
      <w:r w:rsidRPr="007333EB">
        <w:rPr>
          <w:rFonts w:ascii="Arial" w:hAnsi="Arial" w:cs="Arial"/>
          <w:i/>
          <w:iCs/>
          <w:u w:val="single"/>
        </w:rPr>
        <w:t>Illegális hulladék elhelyezés:</w:t>
      </w:r>
      <w:r w:rsidRPr="007333EB">
        <w:rPr>
          <w:rFonts w:ascii="Arial" w:hAnsi="Arial" w:cs="Arial"/>
        </w:rPr>
        <w:t xml:space="preserve"> A hatáskörrel rendelkező Vas Megyei Kormányhivatal Környezetvédelmi, Természetvédelmi és Hulladékgazdálkodási Főosztály felé összesen 16 esetben </w:t>
      </w:r>
      <w:r w:rsidR="003F6DDB" w:rsidRPr="007333EB">
        <w:rPr>
          <w:rFonts w:ascii="Arial" w:hAnsi="Arial" w:cs="Arial"/>
        </w:rPr>
        <w:t xml:space="preserve">történt </w:t>
      </w:r>
      <w:r w:rsidRPr="007333EB">
        <w:rPr>
          <w:rFonts w:ascii="Arial" w:hAnsi="Arial" w:cs="Arial"/>
        </w:rPr>
        <w:t>közigazgatási eljárás</w:t>
      </w:r>
      <w:r w:rsidR="003F6DDB" w:rsidRPr="007333EB">
        <w:rPr>
          <w:rFonts w:ascii="Arial" w:hAnsi="Arial" w:cs="Arial"/>
        </w:rPr>
        <w:t xml:space="preserve"> kezdeményezése.</w:t>
      </w:r>
    </w:p>
    <w:p w14:paraId="047B8C76" w14:textId="77777777" w:rsidR="00825592" w:rsidRPr="007333EB" w:rsidRDefault="00825592" w:rsidP="00825592">
      <w:pPr>
        <w:jc w:val="both"/>
        <w:rPr>
          <w:rFonts w:ascii="Arial" w:hAnsi="Arial" w:cs="Arial"/>
        </w:rPr>
      </w:pPr>
    </w:p>
    <w:bookmarkEnd w:id="4"/>
    <w:p w14:paraId="12C83E45" w14:textId="23B23C40" w:rsidR="00825592" w:rsidRPr="007333EB" w:rsidRDefault="00825592" w:rsidP="00825592">
      <w:pPr>
        <w:jc w:val="both"/>
        <w:rPr>
          <w:rFonts w:ascii="Arial" w:hAnsi="Arial" w:cs="Arial"/>
        </w:rPr>
      </w:pPr>
      <w:r w:rsidRPr="007333EB">
        <w:rPr>
          <w:rFonts w:ascii="Arial" w:hAnsi="Arial" w:cs="Arial"/>
          <w:i/>
          <w:iCs/>
          <w:u w:val="single"/>
        </w:rPr>
        <w:t>Zöld területen való várakozás miatti közigazgatási eljárás:</w:t>
      </w:r>
      <w:r w:rsidRPr="007333EB">
        <w:rPr>
          <w:rFonts w:ascii="Arial" w:hAnsi="Arial" w:cs="Arial"/>
        </w:rPr>
        <w:t xml:space="preserve"> A fenti időszakban összesen 29 esetben indított</w:t>
      </w:r>
      <w:r w:rsidR="003F6DDB" w:rsidRPr="007333EB">
        <w:rPr>
          <w:rFonts w:ascii="Arial" w:hAnsi="Arial" w:cs="Arial"/>
        </w:rPr>
        <w:t xml:space="preserve"> a felügyelet</w:t>
      </w:r>
      <w:r w:rsidRPr="007333EB">
        <w:rPr>
          <w:rFonts w:ascii="Arial" w:hAnsi="Arial" w:cs="Arial"/>
        </w:rPr>
        <w:t xml:space="preserve"> új közigazgatási hatósági eljárást az elkövetett szabályszegések miatt. Összesen 27 esetben történt határozathozatal, amelyből 21 </w:t>
      </w:r>
      <w:r w:rsidRPr="007333EB">
        <w:rPr>
          <w:rFonts w:ascii="Arial" w:hAnsi="Arial" w:cs="Arial"/>
        </w:rPr>
        <w:lastRenderedPageBreak/>
        <w:t>esetben figyelmeztetés közigazgatási szankció került kiszabásra, 6 határozatban pedig a jogsértés el nem követése került megállapításra.</w:t>
      </w:r>
    </w:p>
    <w:p w14:paraId="2709A7C6" w14:textId="77777777" w:rsidR="00825592" w:rsidRPr="007333EB" w:rsidRDefault="00825592" w:rsidP="00825592">
      <w:pPr>
        <w:jc w:val="both"/>
        <w:rPr>
          <w:rFonts w:ascii="Arial" w:hAnsi="Arial" w:cs="Arial"/>
        </w:rPr>
      </w:pPr>
      <w:r w:rsidRPr="007333EB">
        <w:rPr>
          <w:rFonts w:ascii="Arial" w:hAnsi="Arial" w:cs="Arial"/>
        </w:rPr>
        <w:t>Jelenleg 10 közigazgatási eljárás van folyamatban.</w:t>
      </w:r>
    </w:p>
    <w:p w14:paraId="38760E14" w14:textId="77777777" w:rsidR="00825592" w:rsidRPr="007333EB" w:rsidRDefault="00825592" w:rsidP="00825592">
      <w:pPr>
        <w:jc w:val="both"/>
        <w:rPr>
          <w:rFonts w:ascii="Arial" w:hAnsi="Arial" w:cs="Arial"/>
        </w:rPr>
      </w:pPr>
    </w:p>
    <w:p w14:paraId="1592F4AC" w14:textId="125EFBBA" w:rsidR="000F286D" w:rsidRPr="007333EB" w:rsidRDefault="000F286D" w:rsidP="00927B2B">
      <w:pPr>
        <w:spacing w:before="120"/>
        <w:ind w:left="567"/>
        <w:jc w:val="both"/>
        <w:rPr>
          <w:rFonts w:ascii="Arial" w:hAnsi="Arial" w:cs="Arial"/>
          <w:u w:val="single"/>
        </w:rPr>
      </w:pPr>
    </w:p>
    <w:p w14:paraId="7EE52790" w14:textId="77777777" w:rsidR="00A9634D" w:rsidRPr="007333EB" w:rsidRDefault="00A9634D" w:rsidP="00A9634D">
      <w:pPr>
        <w:jc w:val="both"/>
        <w:rPr>
          <w:rFonts w:ascii="Arial" w:hAnsi="Arial" w:cs="Arial"/>
          <w:color w:val="000000" w:themeColor="text1"/>
        </w:rPr>
      </w:pPr>
      <w:r w:rsidRPr="007333EB">
        <w:rPr>
          <w:rFonts w:ascii="Arial" w:hAnsi="Arial" w:cs="Arial"/>
          <w:color w:val="000000" w:themeColor="text1"/>
        </w:rPr>
        <w:t xml:space="preserve">A </w:t>
      </w:r>
      <w:r w:rsidRPr="007333EB">
        <w:rPr>
          <w:rFonts w:ascii="Arial" w:hAnsi="Arial" w:cs="Arial"/>
          <w:b/>
          <w:bCs/>
          <w:color w:val="000000" w:themeColor="text1"/>
          <w:u w:val="single"/>
        </w:rPr>
        <w:t>Városüzemeltetési Osztály</w:t>
      </w:r>
      <w:r w:rsidRPr="007333EB">
        <w:rPr>
          <w:rFonts w:ascii="Arial" w:hAnsi="Arial" w:cs="Arial"/>
          <w:color w:val="000000" w:themeColor="text1"/>
        </w:rPr>
        <w:t xml:space="preserve"> vezetője az alábbi tájékoztatást adta az osztály tevékenységéről:</w:t>
      </w:r>
    </w:p>
    <w:p w14:paraId="382BB853" w14:textId="77777777" w:rsidR="00A9634D" w:rsidRPr="007333EB" w:rsidRDefault="00A9634D" w:rsidP="00A9634D">
      <w:pPr>
        <w:autoSpaceDE w:val="0"/>
        <w:autoSpaceDN w:val="0"/>
        <w:jc w:val="both"/>
        <w:rPr>
          <w:rFonts w:ascii="Arial" w:hAnsi="Arial" w:cs="Arial"/>
          <w:color w:val="000000" w:themeColor="text1"/>
        </w:rPr>
      </w:pPr>
    </w:p>
    <w:p w14:paraId="27652698" w14:textId="77777777" w:rsidR="001834F8" w:rsidRPr="007333EB" w:rsidRDefault="001834F8" w:rsidP="001834F8">
      <w:pPr>
        <w:autoSpaceDE w:val="0"/>
        <w:autoSpaceDN w:val="0"/>
        <w:jc w:val="both"/>
        <w:rPr>
          <w:rFonts w:ascii="Arial" w:hAnsi="Arial" w:cs="Arial"/>
          <w:color w:val="000000" w:themeColor="text1"/>
        </w:rPr>
      </w:pPr>
      <w:r w:rsidRPr="007333EB">
        <w:rPr>
          <w:rFonts w:ascii="Arial" w:hAnsi="Arial" w:cs="Arial"/>
          <w:color w:val="000000" w:themeColor="text1"/>
        </w:rPr>
        <w:t xml:space="preserve">A </w:t>
      </w:r>
      <w:r w:rsidRPr="007333EB">
        <w:rPr>
          <w:rFonts w:ascii="Arial" w:hAnsi="Arial" w:cs="Arial"/>
          <w:b/>
          <w:color w:val="000000" w:themeColor="text1"/>
        </w:rPr>
        <w:t>Közbeszerzési Iroda</w:t>
      </w:r>
      <w:r w:rsidRPr="007333EB">
        <w:rPr>
          <w:rFonts w:ascii="Arial" w:hAnsi="Arial" w:cs="Arial"/>
          <w:color w:val="000000" w:themeColor="text1"/>
        </w:rPr>
        <w:t xml:space="preserve"> az előző Közgyűlés óta eltelt időszakban folyamatosan közreműködik a pályázatok támogatási szerződési határidejének ütemezésében, a projektek közbeszerzési munkarészeinek ellenőrzési eljárásaiban, előkészíti a Közbeszerzési Bíráló Bizottság előterjesztéseit.</w:t>
      </w:r>
    </w:p>
    <w:p w14:paraId="6E866610" w14:textId="497DD562" w:rsidR="001834F8" w:rsidRPr="007333EB" w:rsidRDefault="001834F8" w:rsidP="001834F8">
      <w:pPr>
        <w:autoSpaceDE w:val="0"/>
        <w:autoSpaceDN w:val="0"/>
        <w:jc w:val="both"/>
        <w:rPr>
          <w:rFonts w:ascii="Arial" w:hAnsi="Arial" w:cs="Arial"/>
          <w:color w:val="000000" w:themeColor="text1"/>
        </w:rPr>
      </w:pPr>
      <w:r w:rsidRPr="007333EB">
        <w:rPr>
          <w:rFonts w:ascii="Arial" w:hAnsi="Arial" w:cs="Arial"/>
          <w:color w:val="000000" w:themeColor="text1"/>
        </w:rPr>
        <w:t>A veszélyhelyzet elrendelésének időszakában a Közbeszerzési Bíráló Bizottság megszakítás nélkül végezte munkáját, határozatait a módosított ügyrendnek megfelelően távszavazás útján hozta meg. A bizottsági előterjesztéseket, a határozati javaslatok döntéshozatalra történő előkészítését</w:t>
      </w:r>
      <w:r w:rsidR="00E679EF" w:rsidRPr="007333EB">
        <w:rPr>
          <w:rFonts w:ascii="Arial" w:hAnsi="Arial" w:cs="Arial"/>
          <w:color w:val="000000" w:themeColor="text1"/>
        </w:rPr>
        <w:t>,</w:t>
      </w:r>
      <w:r w:rsidRPr="007333EB">
        <w:rPr>
          <w:rFonts w:ascii="Arial" w:hAnsi="Arial" w:cs="Arial"/>
          <w:color w:val="000000" w:themeColor="text1"/>
        </w:rPr>
        <w:t xml:space="preserve"> valamint a közbeszerzési eljárások bonyolítását az iroda elvégezte.</w:t>
      </w:r>
    </w:p>
    <w:p w14:paraId="350673A4" w14:textId="77777777" w:rsidR="001834F8" w:rsidRPr="007333EB" w:rsidRDefault="001834F8" w:rsidP="001834F8">
      <w:pPr>
        <w:autoSpaceDE w:val="0"/>
        <w:autoSpaceDN w:val="0"/>
        <w:jc w:val="both"/>
        <w:rPr>
          <w:rFonts w:ascii="Arial" w:hAnsi="Arial" w:cs="Arial"/>
          <w:color w:val="000000" w:themeColor="text1"/>
        </w:rPr>
      </w:pPr>
    </w:p>
    <w:p w14:paraId="538F2FEC" w14:textId="77777777" w:rsidR="001834F8" w:rsidRPr="007333EB" w:rsidRDefault="001834F8" w:rsidP="001834F8">
      <w:pPr>
        <w:autoSpaceDE w:val="0"/>
        <w:autoSpaceDN w:val="0"/>
        <w:jc w:val="both"/>
        <w:rPr>
          <w:rFonts w:ascii="Arial" w:hAnsi="Arial" w:cs="Arial"/>
          <w:color w:val="000000" w:themeColor="text1"/>
        </w:rPr>
      </w:pPr>
      <w:r w:rsidRPr="007333EB">
        <w:rPr>
          <w:rFonts w:ascii="Arial" w:hAnsi="Arial" w:cs="Arial"/>
          <w:color w:val="000000" w:themeColor="text1"/>
        </w:rPr>
        <w:t>Az előző közgyűlés óta eltelt időszak folyamatban lévő közbeszerzési eljárásait és azok stádiumait az alábbi táblázat tartalmazza.</w:t>
      </w:r>
    </w:p>
    <w:p w14:paraId="372E464E" w14:textId="7C56BFEA" w:rsidR="001834F8" w:rsidRPr="007333EB" w:rsidRDefault="001834F8" w:rsidP="001834F8">
      <w:pPr>
        <w:autoSpaceDE w:val="0"/>
        <w:autoSpaceDN w:val="0"/>
        <w:jc w:val="both"/>
        <w:rPr>
          <w:rFonts w:ascii="Arial" w:hAnsi="Arial" w:cs="Arial"/>
          <w:sz w:val="22"/>
          <w:szCs w:val="22"/>
        </w:rPr>
      </w:pPr>
    </w:p>
    <w:p w14:paraId="270D6F91" w14:textId="77777777" w:rsidR="00E679EF" w:rsidRPr="007333EB" w:rsidRDefault="00E679EF" w:rsidP="001834F8">
      <w:pPr>
        <w:autoSpaceDE w:val="0"/>
        <w:autoSpaceDN w:val="0"/>
        <w:jc w:val="both"/>
        <w:rPr>
          <w:rFonts w:ascii="Arial" w:hAnsi="Arial" w:cs="Arial"/>
          <w:sz w:val="22"/>
          <w:szCs w:val="22"/>
        </w:rPr>
      </w:pPr>
    </w:p>
    <w:tbl>
      <w:tblPr>
        <w:tblW w:w="9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5"/>
        <w:gridCol w:w="4751"/>
        <w:gridCol w:w="4351"/>
      </w:tblGrid>
      <w:tr w:rsidR="001834F8" w:rsidRPr="007333EB" w14:paraId="47C227D9" w14:textId="77777777" w:rsidTr="00B301E1">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BE273" w14:textId="77777777" w:rsidR="001834F8" w:rsidRPr="007333EB" w:rsidRDefault="001834F8" w:rsidP="00B301E1">
            <w:pPr>
              <w:spacing w:line="254" w:lineRule="auto"/>
              <w:jc w:val="center"/>
              <w:rPr>
                <w:rFonts w:ascii="Arial" w:hAnsi="Arial" w:cs="Arial"/>
                <w:b/>
                <w:bCs/>
                <w:sz w:val="22"/>
                <w:szCs w:val="22"/>
                <w:lang w:eastAsia="en-US"/>
              </w:rPr>
            </w:pP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B0D86" w14:textId="77777777" w:rsidR="001834F8" w:rsidRPr="007333EB" w:rsidRDefault="001834F8" w:rsidP="00B301E1">
            <w:pPr>
              <w:spacing w:line="254" w:lineRule="auto"/>
              <w:jc w:val="center"/>
              <w:rPr>
                <w:rFonts w:ascii="Arial" w:hAnsi="Arial" w:cs="Arial"/>
                <w:b/>
                <w:bCs/>
                <w:sz w:val="22"/>
                <w:szCs w:val="22"/>
                <w:lang w:eastAsia="en-US"/>
              </w:rPr>
            </w:pPr>
          </w:p>
          <w:p w14:paraId="3382ACEA" w14:textId="77777777" w:rsidR="001834F8" w:rsidRPr="007333EB" w:rsidRDefault="001834F8" w:rsidP="00B301E1">
            <w:pPr>
              <w:spacing w:line="254" w:lineRule="auto"/>
              <w:jc w:val="center"/>
              <w:rPr>
                <w:rFonts w:ascii="Arial" w:hAnsi="Arial" w:cs="Arial"/>
                <w:b/>
                <w:bCs/>
                <w:sz w:val="22"/>
                <w:szCs w:val="22"/>
                <w:lang w:eastAsia="en-US"/>
              </w:rPr>
            </w:pPr>
            <w:r w:rsidRPr="007333EB">
              <w:rPr>
                <w:rFonts w:ascii="Arial" w:hAnsi="Arial" w:cs="Arial"/>
                <w:b/>
                <w:bCs/>
                <w:sz w:val="22"/>
                <w:szCs w:val="22"/>
                <w:lang w:eastAsia="en-US"/>
              </w:rPr>
              <w:t>Eljárás megnevezése</w:t>
            </w:r>
          </w:p>
          <w:p w14:paraId="373061AD" w14:textId="77777777" w:rsidR="001834F8" w:rsidRPr="007333EB" w:rsidRDefault="001834F8" w:rsidP="00B301E1">
            <w:pPr>
              <w:spacing w:line="254" w:lineRule="auto"/>
              <w:jc w:val="center"/>
              <w:rPr>
                <w:rFonts w:ascii="Arial" w:hAnsi="Arial" w:cs="Arial"/>
                <w:b/>
                <w:bCs/>
                <w:sz w:val="22"/>
                <w:szCs w:val="22"/>
                <w:lang w:eastAsia="en-US"/>
              </w:rPr>
            </w:pP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00D6D" w14:textId="77777777" w:rsidR="001834F8" w:rsidRPr="007333EB" w:rsidRDefault="001834F8" w:rsidP="00B301E1">
            <w:pPr>
              <w:spacing w:line="254" w:lineRule="auto"/>
              <w:jc w:val="center"/>
              <w:rPr>
                <w:rFonts w:ascii="Arial" w:hAnsi="Arial" w:cs="Arial"/>
                <w:b/>
                <w:bCs/>
                <w:sz w:val="22"/>
                <w:szCs w:val="22"/>
                <w:lang w:eastAsia="en-US"/>
              </w:rPr>
            </w:pPr>
          </w:p>
          <w:p w14:paraId="26AFF7CD" w14:textId="77777777" w:rsidR="001834F8" w:rsidRPr="007333EB" w:rsidRDefault="001834F8" w:rsidP="00B301E1">
            <w:pPr>
              <w:spacing w:line="254" w:lineRule="auto"/>
              <w:jc w:val="center"/>
              <w:rPr>
                <w:rFonts w:ascii="Arial" w:hAnsi="Arial" w:cs="Arial"/>
                <w:b/>
                <w:bCs/>
                <w:sz w:val="22"/>
                <w:szCs w:val="22"/>
                <w:lang w:eastAsia="en-US"/>
              </w:rPr>
            </w:pPr>
            <w:r w:rsidRPr="007333EB">
              <w:rPr>
                <w:rFonts w:ascii="Arial" w:hAnsi="Arial" w:cs="Arial"/>
                <w:b/>
                <w:bCs/>
                <w:sz w:val="22"/>
                <w:szCs w:val="22"/>
                <w:lang w:eastAsia="en-US"/>
              </w:rPr>
              <w:t>Állapot</w:t>
            </w:r>
          </w:p>
        </w:tc>
      </w:tr>
      <w:tr w:rsidR="001834F8" w:rsidRPr="007333EB" w14:paraId="5FF2E49B" w14:textId="77777777" w:rsidTr="00B301E1">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7F8865" w14:textId="77777777" w:rsidR="001834F8" w:rsidRPr="007333EB" w:rsidRDefault="001834F8" w:rsidP="00B301E1">
            <w:pPr>
              <w:spacing w:line="254" w:lineRule="auto"/>
              <w:jc w:val="center"/>
              <w:rPr>
                <w:rFonts w:ascii="Arial" w:hAnsi="Arial" w:cs="Arial"/>
                <w:bCs/>
                <w:sz w:val="22"/>
                <w:szCs w:val="22"/>
                <w:lang w:eastAsia="en-US"/>
              </w:rPr>
            </w:pPr>
            <w:r w:rsidRPr="007333EB">
              <w:rPr>
                <w:rFonts w:ascii="Arial" w:hAnsi="Arial" w:cs="Arial"/>
                <w:bCs/>
                <w:sz w:val="22"/>
                <w:szCs w:val="22"/>
                <w:lang w:eastAsia="en-US"/>
              </w:rPr>
              <w:t>1.</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A07F5A" w14:textId="77777777" w:rsidR="001834F8" w:rsidRPr="007333EB" w:rsidRDefault="001834F8" w:rsidP="00B301E1">
            <w:pPr>
              <w:spacing w:line="254" w:lineRule="auto"/>
              <w:rPr>
                <w:rFonts w:ascii="Arial" w:hAnsi="Arial" w:cs="Arial"/>
                <w:b/>
                <w:bCs/>
                <w:sz w:val="22"/>
                <w:szCs w:val="22"/>
                <w:lang w:eastAsia="en-US"/>
              </w:rPr>
            </w:pPr>
            <w:r w:rsidRPr="007333EB">
              <w:rPr>
                <w:rFonts w:ascii="Arial" w:hAnsi="Arial" w:cs="Arial"/>
                <w:b/>
                <w:bCs/>
                <w:sz w:val="22"/>
                <w:szCs w:val="22"/>
                <w:lang w:eastAsia="en-US"/>
              </w:rPr>
              <w:t>TOP Képtár eszközbeszerzés IV.</w:t>
            </w:r>
          </w:p>
          <w:p w14:paraId="114298DC" w14:textId="77777777" w:rsidR="001834F8" w:rsidRPr="007333EB" w:rsidRDefault="001834F8" w:rsidP="00B301E1">
            <w:pPr>
              <w:spacing w:line="254" w:lineRule="auto"/>
              <w:rPr>
                <w:rFonts w:ascii="Arial" w:hAnsi="Arial" w:cs="Arial"/>
                <w:bCs/>
                <w:sz w:val="22"/>
                <w:szCs w:val="22"/>
                <w:lang w:eastAsia="en-US"/>
              </w:rPr>
            </w:pPr>
            <w:r w:rsidRPr="007333EB">
              <w:rPr>
                <w:rFonts w:ascii="Arial" w:hAnsi="Arial" w:cs="Arial"/>
                <w:bCs/>
                <w:sz w:val="22"/>
                <w:szCs w:val="22"/>
                <w:lang w:eastAsia="en-US"/>
              </w:rPr>
              <w:t>(informatikai eszközök)</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ED875" w14:textId="77777777" w:rsidR="001834F8" w:rsidRPr="007333EB" w:rsidRDefault="001834F8" w:rsidP="00B301E1">
            <w:pPr>
              <w:tabs>
                <w:tab w:val="left" w:pos="3840"/>
              </w:tabs>
              <w:spacing w:before="120" w:after="120" w:line="254" w:lineRule="auto"/>
              <w:jc w:val="both"/>
              <w:rPr>
                <w:rFonts w:ascii="Arial" w:hAnsi="Arial" w:cs="Arial"/>
                <w:bCs/>
                <w:sz w:val="22"/>
                <w:szCs w:val="22"/>
                <w:lang w:eastAsia="en-US"/>
              </w:rPr>
            </w:pPr>
            <w:r w:rsidRPr="007333EB">
              <w:rPr>
                <w:rFonts w:ascii="Arial" w:hAnsi="Arial" w:cs="Arial"/>
                <w:bCs/>
                <w:sz w:val="22"/>
                <w:szCs w:val="22"/>
                <w:lang w:eastAsia="en-US"/>
              </w:rPr>
              <w:t>A beérkezett ajánlatok bírálata folyamatban van, hiánypótlások műszaki  értékelése zajlik.</w:t>
            </w:r>
          </w:p>
        </w:tc>
      </w:tr>
      <w:tr w:rsidR="001834F8" w:rsidRPr="007333EB" w14:paraId="6E853A17" w14:textId="77777777" w:rsidTr="00B301E1">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901ED" w14:textId="77777777" w:rsidR="001834F8" w:rsidRPr="007333EB" w:rsidRDefault="001834F8" w:rsidP="00B301E1">
            <w:pPr>
              <w:spacing w:line="254" w:lineRule="auto"/>
              <w:rPr>
                <w:rFonts w:ascii="Arial" w:hAnsi="Arial" w:cs="Arial"/>
                <w:bCs/>
                <w:sz w:val="22"/>
                <w:szCs w:val="22"/>
                <w:lang w:eastAsia="en-US"/>
              </w:rPr>
            </w:pPr>
            <w:r w:rsidRPr="007333EB">
              <w:rPr>
                <w:rFonts w:ascii="Arial" w:hAnsi="Arial" w:cs="Arial"/>
                <w:bCs/>
                <w:sz w:val="22"/>
                <w:szCs w:val="22"/>
                <w:lang w:eastAsia="en-US"/>
              </w:rPr>
              <w:t>4.</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B9EFE" w14:textId="77777777" w:rsidR="001834F8" w:rsidRPr="007333EB" w:rsidRDefault="001834F8" w:rsidP="00B301E1">
            <w:pPr>
              <w:spacing w:line="256" w:lineRule="auto"/>
              <w:rPr>
                <w:rFonts w:ascii="Arial" w:hAnsi="Arial" w:cs="Arial"/>
                <w:b/>
                <w:bCs/>
                <w:sz w:val="22"/>
                <w:szCs w:val="22"/>
                <w:lang w:eastAsia="en-US"/>
              </w:rPr>
            </w:pPr>
            <w:r w:rsidRPr="007333EB">
              <w:rPr>
                <w:rFonts w:ascii="Arial" w:hAnsi="Arial" w:cs="Arial"/>
                <w:b/>
                <w:bCs/>
                <w:sz w:val="22"/>
                <w:szCs w:val="22"/>
                <w:lang w:eastAsia="en-US"/>
              </w:rPr>
              <w:t>TOP Szombathely-Balogunyom kerékpárút</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F2B19" w14:textId="02D863D0" w:rsidR="001834F8" w:rsidRPr="007333EB" w:rsidRDefault="001834F8" w:rsidP="00B301E1">
            <w:pPr>
              <w:tabs>
                <w:tab w:val="left" w:pos="3840"/>
              </w:tabs>
              <w:spacing w:before="120" w:after="120" w:line="254" w:lineRule="auto"/>
              <w:jc w:val="both"/>
              <w:rPr>
                <w:rFonts w:ascii="Arial" w:hAnsi="Arial" w:cs="Arial"/>
                <w:bCs/>
                <w:sz w:val="22"/>
                <w:szCs w:val="22"/>
                <w:lang w:eastAsia="en-US"/>
              </w:rPr>
            </w:pPr>
            <w:r w:rsidRPr="007333EB">
              <w:rPr>
                <w:rFonts w:ascii="Arial" w:hAnsi="Arial" w:cs="Arial"/>
                <w:bCs/>
                <w:sz w:val="22"/>
                <w:szCs w:val="22"/>
                <w:lang w:eastAsia="en-US"/>
              </w:rPr>
              <w:t>A nyertes ajánlattevővel, az Alpok Terra Kft-vel a szerződés 2022. március 17. napjá</w:t>
            </w:r>
            <w:r w:rsidR="00192BF3" w:rsidRPr="007333EB">
              <w:rPr>
                <w:rFonts w:ascii="Arial" w:hAnsi="Arial" w:cs="Arial"/>
                <w:bCs/>
                <w:sz w:val="22"/>
                <w:szCs w:val="22"/>
                <w:lang w:eastAsia="en-US"/>
              </w:rPr>
              <w:t>n</w:t>
            </w:r>
            <w:r w:rsidRPr="007333EB">
              <w:rPr>
                <w:rFonts w:ascii="Arial" w:hAnsi="Arial" w:cs="Arial"/>
                <w:bCs/>
                <w:sz w:val="22"/>
                <w:szCs w:val="22"/>
                <w:lang w:eastAsia="en-US"/>
              </w:rPr>
              <w:t xml:space="preserve"> aláírásra került.</w:t>
            </w:r>
          </w:p>
        </w:tc>
      </w:tr>
      <w:tr w:rsidR="001834F8" w:rsidRPr="007333EB" w14:paraId="3695B9F6" w14:textId="77777777" w:rsidTr="00B301E1">
        <w:trPr>
          <w:trHeight w:val="1123"/>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286A9" w14:textId="77777777" w:rsidR="001834F8" w:rsidRPr="007333EB" w:rsidRDefault="001834F8" w:rsidP="00B301E1">
            <w:pPr>
              <w:spacing w:line="254" w:lineRule="auto"/>
              <w:rPr>
                <w:rFonts w:ascii="Arial" w:hAnsi="Arial" w:cs="Arial"/>
                <w:bCs/>
                <w:sz w:val="22"/>
                <w:szCs w:val="22"/>
                <w:lang w:eastAsia="en-US"/>
              </w:rPr>
            </w:pPr>
            <w:r w:rsidRPr="007333EB">
              <w:rPr>
                <w:rFonts w:ascii="Arial" w:hAnsi="Arial" w:cs="Arial"/>
                <w:bCs/>
                <w:sz w:val="22"/>
                <w:szCs w:val="22"/>
                <w:lang w:eastAsia="en-US"/>
              </w:rPr>
              <w:t>3.</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4B013" w14:textId="77777777" w:rsidR="001834F8" w:rsidRPr="007333EB" w:rsidRDefault="001834F8" w:rsidP="00B301E1">
            <w:pPr>
              <w:spacing w:line="256" w:lineRule="auto"/>
              <w:rPr>
                <w:rFonts w:ascii="Arial" w:hAnsi="Arial" w:cs="Arial"/>
                <w:b/>
                <w:bCs/>
                <w:sz w:val="22"/>
                <w:szCs w:val="22"/>
                <w:lang w:eastAsia="en-US"/>
              </w:rPr>
            </w:pPr>
            <w:r w:rsidRPr="007333EB">
              <w:rPr>
                <w:rFonts w:ascii="Arial" w:hAnsi="Arial" w:cs="Arial"/>
                <w:b/>
                <w:bCs/>
                <w:sz w:val="22"/>
                <w:szCs w:val="22"/>
                <w:lang w:eastAsia="en-US"/>
              </w:rPr>
              <w:t>TOP Szombathely – Vép kerékpárút</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3A8F7" w14:textId="0672FE4D" w:rsidR="001834F8" w:rsidRPr="007333EB" w:rsidRDefault="001834F8" w:rsidP="00B301E1">
            <w:pPr>
              <w:tabs>
                <w:tab w:val="left" w:pos="3840"/>
              </w:tabs>
              <w:spacing w:before="120" w:after="120" w:line="254" w:lineRule="auto"/>
              <w:jc w:val="both"/>
              <w:rPr>
                <w:rFonts w:ascii="Arial" w:hAnsi="Arial" w:cs="Arial"/>
                <w:bCs/>
                <w:sz w:val="22"/>
                <w:szCs w:val="22"/>
                <w:lang w:eastAsia="en-US"/>
              </w:rPr>
            </w:pPr>
            <w:r w:rsidRPr="007333EB">
              <w:rPr>
                <w:rFonts w:ascii="Arial" w:hAnsi="Arial" w:cs="Arial"/>
                <w:bCs/>
                <w:sz w:val="22"/>
                <w:szCs w:val="22"/>
                <w:lang w:eastAsia="en-US"/>
              </w:rPr>
              <w:t>A nyertes ajánlattevővel, az Alpok Terra Kft-vel a szerződés 2022. március 28. napjá</w:t>
            </w:r>
            <w:r w:rsidR="00192BF3" w:rsidRPr="007333EB">
              <w:rPr>
                <w:rFonts w:ascii="Arial" w:hAnsi="Arial" w:cs="Arial"/>
                <w:bCs/>
                <w:sz w:val="22"/>
                <w:szCs w:val="22"/>
                <w:lang w:eastAsia="en-US"/>
              </w:rPr>
              <w:t>n</w:t>
            </w:r>
            <w:r w:rsidRPr="007333EB">
              <w:rPr>
                <w:rFonts w:ascii="Arial" w:hAnsi="Arial" w:cs="Arial"/>
                <w:bCs/>
                <w:sz w:val="22"/>
                <w:szCs w:val="22"/>
                <w:lang w:eastAsia="en-US"/>
              </w:rPr>
              <w:t xml:space="preserve"> aláírásra került.</w:t>
            </w:r>
          </w:p>
        </w:tc>
      </w:tr>
      <w:tr w:rsidR="001834F8" w:rsidRPr="007333EB" w14:paraId="19A8D824" w14:textId="77777777" w:rsidTr="00B301E1">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BEEFB" w14:textId="77777777" w:rsidR="001834F8" w:rsidRPr="007333EB" w:rsidRDefault="001834F8" w:rsidP="00B301E1">
            <w:pPr>
              <w:spacing w:line="254" w:lineRule="auto"/>
              <w:rPr>
                <w:rFonts w:ascii="Arial" w:hAnsi="Arial" w:cs="Arial"/>
                <w:bCs/>
                <w:sz w:val="22"/>
                <w:szCs w:val="22"/>
                <w:lang w:eastAsia="en-US"/>
              </w:rPr>
            </w:pPr>
            <w:r w:rsidRPr="007333EB">
              <w:rPr>
                <w:rFonts w:ascii="Arial" w:hAnsi="Arial" w:cs="Arial"/>
                <w:bCs/>
                <w:sz w:val="22"/>
                <w:szCs w:val="22"/>
                <w:lang w:eastAsia="en-US"/>
              </w:rPr>
              <w:t>4.</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BDA24" w14:textId="77777777" w:rsidR="001834F8" w:rsidRPr="007333EB" w:rsidRDefault="001834F8" w:rsidP="00B301E1">
            <w:pPr>
              <w:spacing w:line="256" w:lineRule="auto"/>
              <w:rPr>
                <w:rFonts w:ascii="Arial" w:hAnsi="Arial" w:cs="Arial"/>
                <w:b/>
                <w:bCs/>
                <w:sz w:val="22"/>
                <w:szCs w:val="22"/>
                <w:lang w:eastAsia="en-US"/>
              </w:rPr>
            </w:pPr>
            <w:r w:rsidRPr="007333EB">
              <w:rPr>
                <w:rFonts w:ascii="Arial" w:hAnsi="Arial" w:cs="Arial"/>
                <w:b/>
                <w:bCs/>
                <w:sz w:val="22"/>
                <w:szCs w:val="22"/>
                <w:lang w:eastAsia="en-US"/>
              </w:rPr>
              <w:t xml:space="preserve">Fitnesz parkok és streetball pályák kialakítása, Szőllősi kultúrház fejlesztése, Szedreskert szabadtéri színpad kialakítása (CLLD projekt)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C7172" w14:textId="77777777" w:rsidR="001834F8" w:rsidRPr="007333EB" w:rsidRDefault="001834F8" w:rsidP="00B301E1">
            <w:pPr>
              <w:tabs>
                <w:tab w:val="left" w:pos="3840"/>
              </w:tabs>
              <w:spacing w:before="120" w:after="120" w:line="254" w:lineRule="auto"/>
              <w:jc w:val="both"/>
              <w:rPr>
                <w:rFonts w:ascii="Arial" w:hAnsi="Arial" w:cs="Arial"/>
                <w:bCs/>
                <w:sz w:val="22"/>
                <w:szCs w:val="22"/>
                <w:lang w:eastAsia="en-US"/>
              </w:rPr>
            </w:pPr>
            <w:r w:rsidRPr="007333EB">
              <w:rPr>
                <w:rFonts w:ascii="Arial" w:hAnsi="Arial" w:cs="Arial"/>
                <w:bCs/>
                <w:sz w:val="22"/>
                <w:szCs w:val="22"/>
                <w:lang w:eastAsia="en-US"/>
              </w:rPr>
              <w:t xml:space="preserve">A közbeszerzési műszaki dokumentáció átdolgozására van szükség, amelyet a tervező jelenleg készít. Az átdolgozást követően indítható a közbeszerzési eljárás. </w:t>
            </w:r>
          </w:p>
        </w:tc>
      </w:tr>
      <w:tr w:rsidR="001834F8" w:rsidRPr="007333EB" w14:paraId="5695C6C7" w14:textId="77777777" w:rsidTr="00B301E1">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8999E" w14:textId="77777777" w:rsidR="001834F8" w:rsidRPr="007333EB" w:rsidRDefault="001834F8" w:rsidP="00B301E1">
            <w:pPr>
              <w:spacing w:line="254" w:lineRule="auto"/>
              <w:rPr>
                <w:rFonts w:ascii="Arial" w:hAnsi="Arial" w:cs="Arial"/>
                <w:bCs/>
                <w:sz w:val="22"/>
                <w:szCs w:val="22"/>
                <w:lang w:eastAsia="en-US"/>
              </w:rPr>
            </w:pPr>
            <w:r w:rsidRPr="007333EB">
              <w:rPr>
                <w:rFonts w:ascii="Arial" w:hAnsi="Arial" w:cs="Arial"/>
                <w:bCs/>
                <w:sz w:val="22"/>
                <w:szCs w:val="22"/>
                <w:lang w:eastAsia="en-US"/>
              </w:rPr>
              <w:t>5.</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A399D" w14:textId="77777777" w:rsidR="001834F8" w:rsidRPr="007333EB" w:rsidRDefault="001834F8" w:rsidP="00B301E1">
            <w:pPr>
              <w:spacing w:line="256" w:lineRule="auto"/>
              <w:rPr>
                <w:rFonts w:ascii="Arial" w:hAnsi="Arial" w:cs="Arial"/>
                <w:b/>
                <w:bCs/>
                <w:sz w:val="22"/>
                <w:szCs w:val="22"/>
                <w:lang w:eastAsia="en-US"/>
              </w:rPr>
            </w:pPr>
            <w:r w:rsidRPr="007333EB">
              <w:rPr>
                <w:rFonts w:ascii="Arial" w:hAnsi="Arial" w:cs="Arial"/>
                <w:b/>
                <w:bCs/>
                <w:sz w:val="22"/>
                <w:szCs w:val="22"/>
                <w:lang w:eastAsia="en-US"/>
              </w:rPr>
              <w:t>TOP – Képtár vizesblokk felújítása II.</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0EF37" w14:textId="0A318C1D" w:rsidR="000712EE" w:rsidRPr="007333EB" w:rsidRDefault="000712EE" w:rsidP="00B301E1">
            <w:pPr>
              <w:tabs>
                <w:tab w:val="left" w:pos="3840"/>
              </w:tabs>
              <w:spacing w:before="120" w:after="120" w:line="254" w:lineRule="auto"/>
              <w:jc w:val="both"/>
              <w:rPr>
                <w:rFonts w:ascii="Arial" w:hAnsi="Arial" w:cs="Arial"/>
                <w:bCs/>
                <w:sz w:val="22"/>
                <w:szCs w:val="22"/>
                <w:lang w:eastAsia="en-US"/>
              </w:rPr>
            </w:pPr>
            <w:r w:rsidRPr="007333EB">
              <w:rPr>
                <w:rFonts w:ascii="Arial" w:hAnsi="Arial" w:cs="Arial"/>
                <w:bCs/>
                <w:sz w:val="22"/>
                <w:szCs w:val="22"/>
                <w:lang w:eastAsia="en-US"/>
              </w:rPr>
              <w:t>Ajánlattételi határidő: 2022. május 4.</w:t>
            </w:r>
          </w:p>
        </w:tc>
      </w:tr>
      <w:tr w:rsidR="001834F8" w:rsidRPr="007333EB" w14:paraId="213ED9A9" w14:textId="77777777" w:rsidTr="00B301E1">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7AA2B" w14:textId="77777777" w:rsidR="001834F8" w:rsidRPr="007333EB" w:rsidRDefault="001834F8" w:rsidP="00B301E1">
            <w:pPr>
              <w:spacing w:line="254" w:lineRule="auto"/>
              <w:rPr>
                <w:rFonts w:ascii="Arial" w:hAnsi="Arial" w:cs="Arial"/>
                <w:bCs/>
                <w:sz w:val="22"/>
                <w:szCs w:val="22"/>
                <w:lang w:eastAsia="en-US"/>
              </w:rPr>
            </w:pPr>
            <w:r w:rsidRPr="007333EB">
              <w:rPr>
                <w:rFonts w:ascii="Arial" w:hAnsi="Arial" w:cs="Arial"/>
                <w:bCs/>
                <w:sz w:val="22"/>
                <w:szCs w:val="22"/>
                <w:lang w:eastAsia="en-US"/>
              </w:rPr>
              <w:t>6.</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8005A" w14:textId="77777777" w:rsidR="001834F8" w:rsidRPr="007333EB" w:rsidRDefault="001834F8" w:rsidP="00B301E1">
            <w:pPr>
              <w:spacing w:line="256" w:lineRule="auto"/>
              <w:rPr>
                <w:rFonts w:ascii="Arial" w:hAnsi="Arial" w:cs="Arial"/>
                <w:b/>
                <w:bCs/>
                <w:sz w:val="22"/>
                <w:szCs w:val="22"/>
                <w:lang w:eastAsia="en-US"/>
              </w:rPr>
            </w:pPr>
            <w:r w:rsidRPr="007333EB">
              <w:rPr>
                <w:rFonts w:ascii="Arial" w:hAnsi="Arial" w:cs="Arial"/>
                <w:b/>
                <w:bCs/>
                <w:sz w:val="22"/>
                <w:szCs w:val="22"/>
                <w:lang w:eastAsia="en-US"/>
              </w:rPr>
              <w:t xml:space="preserve">Játszóterek fejlesztése (CLLD)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42302C" w14:textId="570CF815" w:rsidR="001834F8" w:rsidRPr="007333EB" w:rsidRDefault="001834F8" w:rsidP="00B301E1">
            <w:pPr>
              <w:tabs>
                <w:tab w:val="left" w:pos="3840"/>
              </w:tabs>
              <w:spacing w:before="120" w:after="120" w:line="254" w:lineRule="auto"/>
              <w:jc w:val="both"/>
              <w:rPr>
                <w:rFonts w:ascii="Arial" w:hAnsi="Arial" w:cs="Arial"/>
                <w:bCs/>
                <w:sz w:val="22"/>
                <w:szCs w:val="22"/>
                <w:lang w:eastAsia="en-US"/>
              </w:rPr>
            </w:pPr>
            <w:r w:rsidRPr="007333EB">
              <w:rPr>
                <w:rFonts w:ascii="Arial" w:hAnsi="Arial" w:cs="Arial"/>
                <w:bCs/>
                <w:sz w:val="22"/>
                <w:szCs w:val="22"/>
                <w:lang w:eastAsia="en-US"/>
              </w:rPr>
              <w:t>A közbeszerzési műszaki dokumentáció módosítása az Államkincstárnál jóváhagyás alatt van. A módosítások jóváhagyását követően indítható a közbeszerzési eljárás.</w:t>
            </w:r>
          </w:p>
        </w:tc>
      </w:tr>
      <w:tr w:rsidR="001834F8" w:rsidRPr="007333EB" w14:paraId="2AEAF4BC" w14:textId="77777777" w:rsidTr="00B301E1">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0DB6D" w14:textId="77777777" w:rsidR="001834F8" w:rsidRPr="007333EB" w:rsidRDefault="001834F8" w:rsidP="00B301E1">
            <w:pPr>
              <w:spacing w:line="254" w:lineRule="auto"/>
              <w:rPr>
                <w:rFonts w:ascii="Arial" w:hAnsi="Arial" w:cs="Arial"/>
                <w:bCs/>
                <w:sz w:val="22"/>
                <w:szCs w:val="22"/>
                <w:lang w:eastAsia="en-US"/>
              </w:rPr>
            </w:pPr>
            <w:r w:rsidRPr="007333EB">
              <w:rPr>
                <w:rFonts w:ascii="Arial" w:hAnsi="Arial" w:cs="Arial"/>
                <w:bCs/>
                <w:sz w:val="22"/>
                <w:szCs w:val="22"/>
                <w:lang w:eastAsia="en-US"/>
              </w:rPr>
              <w:t>7.</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E8C77" w14:textId="77777777" w:rsidR="001834F8" w:rsidRPr="007333EB" w:rsidRDefault="001834F8" w:rsidP="00B301E1">
            <w:pPr>
              <w:spacing w:line="256" w:lineRule="auto"/>
              <w:rPr>
                <w:rFonts w:ascii="Arial" w:hAnsi="Arial" w:cs="Arial"/>
                <w:b/>
                <w:bCs/>
                <w:sz w:val="22"/>
                <w:szCs w:val="22"/>
                <w:lang w:eastAsia="en-US"/>
              </w:rPr>
            </w:pPr>
            <w:proofErr w:type="spellStart"/>
            <w:r w:rsidRPr="007333EB">
              <w:rPr>
                <w:rFonts w:ascii="Arial" w:hAnsi="Arial" w:cs="Arial"/>
                <w:b/>
                <w:bCs/>
                <w:sz w:val="22"/>
                <w:szCs w:val="22"/>
                <w:lang w:eastAsia="en-US"/>
              </w:rPr>
              <w:t>Zanati</w:t>
            </w:r>
            <w:proofErr w:type="spellEnd"/>
            <w:r w:rsidRPr="007333EB">
              <w:rPr>
                <w:rFonts w:ascii="Arial" w:hAnsi="Arial" w:cs="Arial"/>
                <w:b/>
                <w:bCs/>
                <w:sz w:val="22"/>
                <w:szCs w:val="22"/>
                <w:lang w:eastAsia="en-US"/>
              </w:rPr>
              <w:t xml:space="preserve"> kerékpárút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F569F" w14:textId="4820B383" w:rsidR="001834F8" w:rsidRPr="007333EB" w:rsidRDefault="001834F8" w:rsidP="00B301E1">
            <w:pPr>
              <w:tabs>
                <w:tab w:val="left" w:pos="3840"/>
              </w:tabs>
              <w:spacing w:before="120" w:after="120" w:line="254" w:lineRule="auto"/>
              <w:jc w:val="both"/>
              <w:rPr>
                <w:rFonts w:ascii="Arial" w:hAnsi="Arial" w:cs="Arial"/>
                <w:bCs/>
                <w:sz w:val="22"/>
                <w:szCs w:val="22"/>
                <w:lang w:eastAsia="en-US"/>
              </w:rPr>
            </w:pPr>
            <w:r w:rsidRPr="007333EB">
              <w:rPr>
                <w:rFonts w:ascii="Arial" w:hAnsi="Arial" w:cs="Arial"/>
                <w:bCs/>
                <w:sz w:val="22"/>
                <w:szCs w:val="22"/>
                <w:lang w:eastAsia="en-US"/>
              </w:rPr>
              <w:t xml:space="preserve">Ajánlattételi határidő: 2022. </w:t>
            </w:r>
            <w:r w:rsidR="000712EE" w:rsidRPr="007333EB">
              <w:rPr>
                <w:rFonts w:ascii="Arial" w:hAnsi="Arial" w:cs="Arial"/>
                <w:bCs/>
                <w:sz w:val="22"/>
                <w:szCs w:val="22"/>
                <w:lang w:eastAsia="en-US"/>
              </w:rPr>
              <w:t>május 4.</w:t>
            </w:r>
          </w:p>
        </w:tc>
      </w:tr>
      <w:tr w:rsidR="001834F8" w:rsidRPr="007333EB" w14:paraId="0FBBF40A" w14:textId="77777777" w:rsidTr="00B301E1">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B98D5" w14:textId="77777777" w:rsidR="001834F8" w:rsidRPr="007333EB" w:rsidRDefault="001834F8" w:rsidP="00B301E1">
            <w:pPr>
              <w:spacing w:line="254" w:lineRule="auto"/>
              <w:rPr>
                <w:rFonts w:ascii="Arial" w:hAnsi="Arial" w:cs="Arial"/>
                <w:bCs/>
                <w:sz w:val="22"/>
                <w:szCs w:val="22"/>
                <w:lang w:eastAsia="en-US"/>
              </w:rPr>
            </w:pPr>
            <w:r w:rsidRPr="007333EB">
              <w:rPr>
                <w:rFonts w:ascii="Arial" w:hAnsi="Arial" w:cs="Arial"/>
                <w:bCs/>
                <w:sz w:val="22"/>
                <w:szCs w:val="22"/>
                <w:lang w:eastAsia="en-US"/>
              </w:rPr>
              <w:lastRenderedPageBreak/>
              <w:t>8.</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2D043" w14:textId="77777777" w:rsidR="001834F8" w:rsidRPr="007333EB" w:rsidRDefault="001834F8" w:rsidP="00B301E1">
            <w:pPr>
              <w:spacing w:line="256" w:lineRule="auto"/>
              <w:rPr>
                <w:rFonts w:ascii="Arial" w:hAnsi="Arial" w:cs="Arial"/>
                <w:b/>
                <w:bCs/>
                <w:sz w:val="22"/>
                <w:szCs w:val="22"/>
                <w:lang w:eastAsia="en-US"/>
              </w:rPr>
            </w:pPr>
            <w:r w:rsidRPr="007333EB">
              <w:rPr>
                <w:rFonts w:ascii="Arial" w:hAnsi="Arial" w:cs="Arial"/>
                <w:b/>
                <w:bCs/>
                <w:sz w:val="22"/>
                <w:szCs w:val="22"/>
                <w:lang w:eastAsia="en-US"/>
              </w:rPr>
              <w:t xml:space="preserve">Belterületi utak fejlesztése </w:t>
            </w:r>
          </w:p>
          <w:p w14:paraId="355C6C9D" w14:textId="626895D9" w:rsidR="001834F8" w:rsidRPr="007333EB" w:rsidRDefault="001834F8" w:rsidP="00B301E1">
            <w:pPr>
              <w:spacing w:line="256" w:lineRule="auto"/>
              <w:rPr>
                <w:rFonts w:ascii="Arial" w:hAnsi="Arial" w:cs="Arial"/>
                <w:b/>
                <w:bCs/>
                <w:sz w:val="22"/>
                <w:szCs w:val="22"/>
                <w:lang w:eastAsia="en-US"/>
              </w:rPr>
            </w:pPr>
            <w:r w:rsidRPr="007333EB">
              <w:rPr>
                <w:rFonts w:ascii="Arial" w:hAnsi="Arial" w:cs="Arial"/>
                <w:b/>
                <w:bCs/>
                <w:sz w:val="22"/>
                <w:szCs w:val="22"/>
                <w:lang w:eastAsia="en-US"/>
              </w:rPr>
              <w:t>(</w:t>
            </w:r>
            <w:proofErr w:type="spellStart"/>
            <w:r w:rsidRPr="007333EB">
              <w:rPr>
                <w:rFonts w:ascii="Arial" w:hAnsi="Arial" w:cs="Arial"/>
                <w:b/>
                <w:bCs/>
                <w:sz w:val="22"/>
                <w:szCs w:val="22"/>
                <w:lang w:eastAsia="en-US"/>
              </w:rPr>
              <w:t>Paragvári</w:t>
            </w:r>
            <w:proofErr w:type="spellEnd"/>
            <w:r w:rsidRPr="007333EB">
              <w:rPr>
                <w:rFonts w:ascii="Arial" w:hAnsi="Arial" w:cs="Arial"/>
                <w:b/>
                <w:bCs/>
                <w:sz w:val="22"/>
                <w:szCs w:val="22"/>
                <w:lang w:eastAsia="en-US"/>
              </w:rPr>
              <w:t xml:space="preserve"> u.,</w:t>
            </w:r>
            <w:r w:rsidR="000712EE" w:rsidRPr="007333EB">
              <w:rPr>
                <w:rFonts w:ascii="Arial" w:hAnsi="Arial" w:cs="Arial"/>
                <w:b/>
                <w:bCs/>
                <w:sz w:val="22"/>
                <w:szCs w:val="22"/>
                <w:lang w:eastAsia="en-US"/>
              </w:rPr>
              <w:t xml:space="preserve"> </w:t>
            </w:r>
            <w:r w:rsidRPr="007333EB">
              <w:rPr>
                <w:rFonts w:ascii="Arial" w:hAnsi="Arial" w:cs="Arial"/>
                <w:b/>
                <w:bCs/>
                <w:sz w:val="22"/>
                <w:szCs w:val="22"/>
                <w:lang w:eastAsia="en-US"/>
              </w:rPr>
              <w:t>Nádasdy u.,</w:t>
            </w:r>
            <w:r w:rsidR="000712EE" w:rsidRPr="007333EB">
              <w:rPr>
                <w:rFonts w:ascii="Arial" w:hAnsi="Arial" w:cs="Arial"/>
                <w:b/>
                <w:bCs/>
                <w:sz w:val="22"/>
                <w:szCs w:val="22"/>
                <w:lang w:eastAsia="en-US"/>
              </w:rPr>
              <w:t xml:space="preserve"> </w:t>
            </w:r>
            <w:r w:rsidRPr="007333EB">
              <w:rPr>
                <w:rFonts w:ascii="Arial" w:hAnsi="Arial" w:cs="Arial"/>
                <w:b/>
                <w:bCs/>
                <w:sz w:val="22"/>
                <w:szCs w:val="22"/>
                <w:lang w:eastAsia="en-US"/>
              </w:rPr>
              <w:t>Magyar u.,</w:t>
            </w:r>
            <w:r w:rsidR="000712EE" w:rsidRPr="007333EB">
              <w:rPr>
                <w:rFonts w:ascii="Arial" w:hAnsi="Arial" w:cs="Arial"/>
                <w:b/>
                <w:bCs/>
                <w:sz w:val="22"/>
                <w:szCs w:val="22"/>
                <w:lang w:eastAsia="en-US"/>
              </w:rPr>
              <w:t xml:space="preserve"> </w:t>
            </w:r>
            <w:r w:rsidRPr="007333EB">
              <w:rPr>
                <w:rFonts w:ascii="Arial" w:hAnsi="Arial" w:cs="Arial"/>
                <w:b/>
                <w:bCs/>
                <w:sz w:val="22"/>
                <w:szCs w:val="22"/>
                <w:lang w:eastAsia="en-US"/>
              </w:rPr>
              <w:t>Dozmat u.)</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BF8772" w14:textId="496803E1" w:rsidR="001834F8" w:rsidRPr="007333EB" w:rsidRDefault="001834F8" w:rsidP="00B301E1">
            <w:pPr>
              <w:tabs>
                <w:tab w:val="left" w:pos="3840"/>
              </w:tabs>
              <w:spacing w:before="120" w:after="120" w:line="254" w:lineRule="auto"/>
              <w:jc w:val="both"/>
              <w:rPr>
                <w:rFonts w:ascii="Arial" w:hAnsi="Arial" w:cs="Arial"/>
                <w:bCs/>
                <w:sz w:val="22"/>
                <w:szCs w:val="22"/>
                <w:lang w:eastAsia="en-US"/>
              </w:rPr>
            </w:pPr>
            <w:r w:rsidRPr="007333EB">
              <w:rPr>
                <w:rFonts w:ascii="Arial" w:hAnsi="Arial" w:cs="Arial"/>
                <w:bCs/>
                <w:sz w:val="22"/>
                <w:szCs w:val="22"/>
                <w:lang w:eastAsia="en-US"/>
              </w:rPr>
              <w:t>Ajánlattételi határidő: 2022. április 2</w:t>
            </w:r>
            <w:r w:rsidR="000712EE" w:rsidRPr="007333EB">
              <w:rPr>
                <w:rFonts w:ascii="Arial" w:hAnsi="Arial" w:cs="Arial"/>
                <w:bCs/>
                <w:sz w:val="22"/>
                <w:szCs w:val="22"/>
                <w:lang w:eastAsia="en-US"/>
              </w:rPr>
              <w:t>6.</w:t>
            </w:r>
          </w:p>
        </w:tc>
      </w:tr>
      <w:tr w:rsidR="001834F8" w:rsidRPr="007333EB" w14:paraId="74F5F122" w14:textId="77777777" w:rsidTr="00B301E1">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DCC05" w14:textId="77777777" w:rsidR="001834F8" w:rsidRPr="007333EB" w:rsidRDefault="001834F8" w:rsidP="00B301E1">
            <w:pPr>
              <w:spacing w:line="254" w:lineRule="auto"/>
              <w:rPr>
                <w:rFonts w:ascii="Arial" w:hAnsi="Arial" w:cs="Arial"/>
                <w:bCs/>
                <w:sz w:val="22"/>
                <w:szCs w:val="22"/>
                <w:lang w:eastAsia="en-US"/>
              </w:rPr>
            </w:pPr>
            <w:r w:rsidRPr="007333EB">
              <w:rPr>
                <w:rFonts w:ascii="Arial" w:hAnsi="Arial" w:cs="Arial"/>
                <w:bCs/>
                <w:sz w:val="22"/>
                <w:szCs w:val="22"/>
                <w:lang w:eastAsia="en-US"/>
              </w:rPr>
              <w:t>9.</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8B1FC" w14:textId="77777777" w:rsidR="001834F8" w:rsidRPr="007333EB" w:rsidRDefault="001834F8" w:rsidP="00B301E1">
            <w:pPr>
              <w:spacing w:line="256" w:lineRule="auto"/>
              <w:rPr>
                <w:rFonts w:ascii="Arial" w:hAnsi="Arial" w:cs="Arial"/>
                <w:b/>
                <w:bCs/>
                <w:sz w:val="22"/>
                <w:szCs w:val="22"/>
                <w:lang w:eastAsia="en-US"/>
              </w:rPr>
            </w:pPr>
            <w:r w:rsidRPr="007333EB">
              <w:rPr>
                <w:rFonts w:ascii="Arial" w:hAnsi="Arial" w:cs="Arial"/>
                <w:b/>
                <w:bCs/>
                <w:sz w:val="22"/>
                <w:szCs w:val="22"/>
                <w:lang w:eastAsia="en-US"/>
              </w:rPr>
              <w:t xml:space="preserve">Víztorony – KRESZ  Park felújítása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0E60A" w14:textId="1FE94453" w:rsidR="000712EE" w:rsidRPr="007333EB" w:rsidRDefault="000712EE" w:rsidP="00B301E1">
            <w:pPr>
              <w:tabs>
                <w:tab w:val="left" w:pos="3840"/>
              </w:tabs>
              <w:spacing w:before="120" w:after="120" w:line="254" w:lineRule="auto"/>
              <w:jc w:val="both"/>
              <w:rPr>
                <w:rFonts w:ascii="Arial" w:hAnsi="Arial" w:cs="Arial"/>
                <w:bCs/>
                <w:sz w:val="22"/>
                <w:szCs w:val="22"/>
                <w:lang w:eastAsia="en-US"/>
              </w:rPr>
            </w:pPr>
            <w:r w:rsidRPr="007333EB">
              <w:rPr>
                <w:rFonts w:ascii="Arial" w:hAnsi="Arial" w:cs="Arial"/>
                <w:bCs/>
                <w:sz w:val="22"/>
                <w:szCs w:val="22"/>
                <w:lang w:eastAsia="en-US"/>
              </w:rPr>
              <w:t>Ajánlattételi határidő: 2022. április 28.</w:t>
            </w:r>
          </w:p>
        </w:tc>
      </w:tr>
      <w:tr w:rsidR="001834F8" w:rsidRPr="007333EB" w14:paraId="562AE7F9" w14:textId="77777777" w:rsidTr="00B301E1">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30ADF3" w14:textId="77777777" w:rsidR="001834F8" w:rsidRPr="007333EB" w:rsidRDefault="001834F8" w:rsidP="00B301E1">
            <w:pPr>
              <w:spacing w:line="254" w:lineRule="auto"/>
              <w:rPr>
                <w:rFonts w:ascii="Arial" w:hAnsi="Arial" w:cs="Arial"/>
                <w:bCs/>
                <w:sz w:val="22"/>
                <w:szCs w:val="22"/>
                <w:lang w:eastAsia="en-US"/>
              </w:rPr>
            </w:pPr>
            <w:r w:rsidRPr="007333EB">
              <w:rPr>
                <w:rFonts w:ascii="Arial" w:hAnsi="Arial" w:cs="Arial"/>
                <w:bCs/>
                <w:sz w:val="22"/>
                <w:szCs w:val="22"/>
                <w:lang w:eastAsia="en-US"/>
              </w:rPr>
              <w:t>10.</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DFBD9" w14:textId="77777777" w:rsidR="001834F8" w:rsidRPr="007333EB" w:rsidRDefault="001834F8" w:rsidP="00B301E1">
            <w:pPr>
              <w:spacing w:line="256" w:lineRule="auto"/>
              <w:rPr>
                <w:rFonts w:ascii="Arial" w:hAnsi="Arial" w:cs="Arial"/>
                <w:b/>
                <w:bCs/>
                <w:sz w:val="22"/>
                <w:szCs w:val="22"/>
                <w:lang w:eastAsia="en-US"/>
              </w:rPr>
            </w:pPr>
            <w:r w:rsidRPr="007333EB">
              <w:rPr>
                <w:rFonts w:ascii="Arial" w:hAnsi="Arial" w:cs="Arial"/>
                <w:b/>
                <w:bCs/>
                <w:sz w:val="22"/>
                <w:szCs w:val="22"/>
                <w:lang w:eastAsia="en-US"/>
              </w:rPr>
              <w:t>Vásárcsarnokhoz kapcsolódó parkolók kialakítása</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392FD" w14:textId="51C09F3C" w:rsidR="001834F8" w:rsidRPr="007333EB" w:rsidRDefault="000712EE" w:rsidP="00B301E1">
            <w:pPr>
              <w:tabs>
                <w:tab w:val="left" w:pos="3840"/>
              </w:tabs>
              <w:spacing w:before="120" w:after="120" w:line="254" w:lineRule="auto"/>
              <w:jc w:val="both"/>
              <w:rPr>
                <w:rFonts w:ascii="Arial" w:hAnsi="Arial" w:cs="Arial"/>
                <w:bCs/>
                <w:sz w:val="22"/>
                <w:szCs w:val="22"/>
                <w:lang w:eastAsia="en-US"/>
              </w:rPr>
            </w:pPr>
            <w:r w:rsidRPr="007333EB">
              <w:rPr>
                <w:rFonts w:ascii="Arial" w:hAnsi="Arial" w:cs="Arial"/>
                <w:bCs/>
                <w:sz w:val="22"/>
                <w:szCs w:val="22"/>
                <w:lang w:eastAsia="en-US"/>
              </w:rPr>
              <w:t>Ajánlattételi határidő: 2022. április 26.</w:t>
            </w:r>
          </w:p>
        </w:tc>
      </w:tr>
    </w:tbl>
    <w:p w14:paraId="47122328" w14:textId="77777777" w:rsidR="001834F8" w:rsidRPr="007333EB" w:rsidRDefault="001834F8" w:rsidP="001834F8">
      <w:pPr>
        <w:autoSpaceDE w:val="0"/>
        <w:autoSpaceDN w:val="0"/>
        <w:jc w:val="both"/>
        <w:rPr>
          <w:rFonts w:ascii="Arial" w:hAnsi="Arial" w:cs="Arial"/>
          <w:i/>
          <w:iCs/>
          <w:sz w:val="22"/>
          <w:szCs w:val="22"/>
        </w:rPr>
      </w:pPr>
    </w:p>
    <w:p w14:paraId="1F8FDA34" w14:textId="0E005E98" w:rsidR="00A9634D" w:rsidRPr="007333EB" w:rsidRDefault="00A9634D" w:rsidP="00A9634D">
      <w:pPr>
        <w:autoSpaceDE w:val="0"/>
        <w:autoSpaceDN w:val="0"/>
        <w:jc w:val="both"/>
        <w:rPr>
          <w:rFonts w:ascii="Arial" w:hAnsi="Arial" w:cs="Arial"/>
          <w:color w:val="FF0000"/>
        </w:rPr>
      </w:pPr>
      <w:r w:rsidRPr="007333EB">
        <w:rPr>
          <w:rFonts w:ascii="Arial" w:hAnsi="Arial" w:cs="Arial"/>
          <w:b/>
          <w:color w:val="FF0000"/>
        </w:rPr>
        <w:t xml:space="preserve"> </w:t>
      </w:r>
    </w:p>
    <w:p w14:paraId="6E5BC8F0" w14:textId="77777777" w:rsidR="00002622" w:rsidRPr="007333EB" w:rsidRDefault="00002622" w:rsidP="00002622">
      <w:pPr>
        <w:jc w:val="both"/>
        <w:rPr>
          <w:rFonts w:ascii="Arial" w:hAnsi="Arial" w:cs="Arial"/>
          <w:color w:val="000000" w:themeColor="text1"/>
        </w:rPr>
      </w:pPr>
      <w:r w:rsidRPr="007333EB">
        <w:rPr>
          <w:rFonts w:ascii="Arial" w:hAnsi="Arial" w:cs="Arial"/>
          <w:color w:val="000000" w:themeColor="text1"/>
        </w:rPr>
        <w:t xml:space="preserve">A </w:t>
      </w:r>
      <w:r w:rsidRPr="007333EB">
        <w:rPr>
          <w:rFonts w:ascii="Arial" w:hAnsi="Arial" w:cs="Arial"/>
          <w:b/>
          <w:bCs/>
          <w:color w:val="000000" w:themeColor="text1"/>
        </w:rPr>
        <w:t>Kommunális és Környezetvédelmi Iroda</w:t>
      </w:r>
      <w:r w:rsidRPr="007333EB">
        <w:rPr>
          <w:rFonts w:ascii="Arial" w:hAnsi="Arial" w:cs="Arial"/>
          <w:color w:val="000000" w:themeColor="text1"/>
        </w:rPr>
        <w:t xml:space="preserve"> ellátja a parkfenntartással, a közutak, közterületek, a köztemetők, a csapadékvíz-elvezetés üzemeltetésével és fenntartásával, a helyi közösségi közlekedéssel, a köztisztasággal, a kéményseprő ipari közszolgáltatással, az e-közműegyeztetéssel, a nem közművel összegyűjtött háztartási szennyvíz begyűjtéséről és ártalommentes elhelyezésével, zajvédelemmel, környezetvédelemmel, lakossági bejelentésekkel kapcsolatos feladatokat.</w:t>
      </w:r>
    </w:p>
    <w:p w14:paraId="52388A09" w14:textId="77777777" w:rsidR="00002622" w:rsidRPr="007333EB" w:rsidRDefault="00002622" w:rsidP="00002622">
      <w:pPr>
        <w:jc w:val="both"/>
        <w:rPr>
          <w:rFonts w:ascii="Arial" w:hAnsi="Arial" w:cs="Arial"/>
          <w:color w:val="000000" w:themeColor="text1"/>
        </w:rPr>
      </w:pPr>
    </w:p>
    <w:p w14:paraId="5E145602" w14:textId="77777777" w:rsidR="00002622" w:rsidRPr="007333EB" w:rsidRDefault="00002622" w:rsidP="00002622">
      <w:pPr>
        <w:jc w:val="both"/>
        <w:rPr>
          <w:rFonts w:ascii="Arial" w:hAnsi="Arial" w:cs="Arial"/>
          <w:color w:val="000000" w:themeColor="text1"/>
        </w:rPr>
      </w:pPr>
      <w:r w:rsidRPr="007333EB">
        <w:rPr>
          <w:rFonts w:ascii="Arial" w:hAnsi="Arial" w:cs="Arial"/>
          <w:color w:val="000000" w:themeColor="text1"/>
        </w:rPr>
        <w:t xml:space="preserve">Fentiek alapján 2022. március 18. és 2022. április 18. napja közti időszakban az </w:t>
      </w:r>
      <w:r w:rsidRPr="007333EB">
        <w:rPr>
          <w:rFonts w:ascii="Arial" w:hAnsi="Arial" w:cs="Arial"/>
          <w:i/>
          <w:iCs/>
          <w:color w:val="000000" w:themeColor="text1"/>
        </w:rPr>
        <w:t>iktatott ügyek száma 659 db</w:t>
      </w:r>
      <w:r w:rsidRPr="007333EB">
        <w:rPr>
          <w:rFonts w:ascii="Arial" w:hAnsi="Arial" w:cs="Arial"/>
          <w:color w:val="000000" w:themeColor="text1"/>
        </w:rPr>
        <w:t>, amelyből</w:t>
      </w:r>
    </w:p>
    <w:p w14:paraId="4D34634B" w14:textId="65B736FC" w:rsidR="00002622" w:rsidRPr="007333EB" w:rsidRDefault="00002622" w:rsidP="00002622">
      <w:pPr>
        <w:pStyle w:val="Listaszerbekezds"/>
        <w:numPr>
          <w:ilvl w:val="0"/>
          <w:numId w:val="3"/>
        </w:numPr>
        <w:contextualSpacing w:val="0"/>
        <w:jc w:val="both"/>
        <w:rPr>
          <w:rFonts w:cs="Arial"/>
          <w:color w:val="000000" w:themeColor="text1"/>
        </w:rPr>
      </w:pPr>
      <w:r w:rsidRPr="007333EB">
        <w:rPr>
          <w:rFonts w:cs="Arial"/>
          <w:color w:val="000000" w:themeColor="text1"/>
        </w:rPr>
        <w:t xml:space="preserve">parkfenntartás </w:t>
      </w:r>
      <w:r w:rsidRPr="007333EB">
        <w:rPr>
          <w:rFonts w:cs="Arial"/>
          <w:color w:val="000000" w:themeColor="text1"/>
        </w:rPr>
        <w:tab/>
      </w:r>
      <w:r w:rsidRPr="007333EB">
        <w:rPr>
          <w:rFonts w:cs="Arial"/>
          <w:color w:val="000000" w:themeColor="text1"/>
        </w:rPr>
        <w:tab/>
      </w:r>
      <w:r w:rsidRPr="007333EB">
        <w:rPr>
          <w:rFonts w:cs="Arial"/>
          <w:color w:val="000000" w:themeColor="text1"/>
        </w:rPr>
        <w:tab/>
      </w:r>
      <w:r w:rsidRPr="007333EB">
        <w:rPr>
          <w:rFonts w:cs="Arial"/>
          <w:color w:val="000000" w:themeColor="text1"/>
        </w:rPr>
        <w:tab/>
      </w:r>
      <w:r w:rsidRPr="007333EB">
        <w:rPr>
          <w:rFonts w:cs="Arial"/>
          <w:color w:val="000000" w:themeColor="text1"/>
        </w:rPr>
        <w:tab/>
      </w:r>
      <w:r w:rsidRPr="007333EB">
        <w:rPr>
          <w:rFonts w:cs="Arial"/>
          <w:color w:val="000000" w:themeColor="text1"/>
        </w:rPr>
        <w:tab/>
      </w:r>
      <w:r w:rsidRPr="007333EB">
        <w:rPr>
          <w:rFonts w:cs="Arial"/>
          <w:color w:val="000000" w:themeColor="text1"/>
        </w:rPr>
        <w:tab/>
        <w:t xml:space="preserve"> 34 db,</w:t>
      </w:r>
    </w:p>
    <w:p w14:paraId="6DD2028B" w14:textId="122BFD92" w:rsidR="00002622" w:rsidRPr="007333EB" w:rsidRDefault="00002622" w:rsidP="00002622">
      <w:pPr>
        <w:pStyle w:val="Listaszerbekezds"/>
        <w:numPr>
          <w:ilvl w:val="0"/>
          <w:numId w:val="3"/>
        </w:numPr>
        <w:contextualSpacing w:val="0"/>
        <w:jc w:val="both"/>
        <w:rPr>
          <w:rFonts w:cs="Arial"/>
          <w:color w:val="000000" w:themeColor="text1"/>
        </w:rPr>
      </w:pPr>
      <w:r w:rsidRPr="007333EB">
        <w:rPr>
          <w:rFonts w:cs="Arial"/>
          <w:color w:val="000000" w:themeColor="text1"/>
        </w:rPr>
        <w:t>közutak, közterületek</w:t>
      </w:r>
      <w:r w:rsidRPr="007333EB">
        <w:t xml:space="preserve"> </w:t>
      </w:r>
      <w:r w:rsidRPr="007333EB">
        <w:rPr>
          <w:rFonts w:cs="Arial"/>
          <w:color w:val="000000" w:themeColor="text1"/>
        </w:rPr>
        <w:t xml:space="preserve">üzemeltetése és fenntartása </w:t>
      </w:r>
    </w:p>
    <w:p w14:paraId="6993B88E" w14:textId="77777777" w:rsidR="00002622" w:rsidRPr="007333EB" w:rsidRDefault="00002622" w:rsidP="00002622">
      <w:pPr>
        <w:pStyle w:val="Listaszerbekezds"/>
        <w:numPr>
          <w:ilvl w:val="0"/>
          <w:numId w:val="4"/>
        </w:numPr>
        <w:ind w:left="2484"/>
        <w:contextualSpacing w:val="0"/>
        <w:jc w:val="both"/>
        <w:rPr>
          <w:rFonts w:cs="Arial"/>
          <w:color w:val="000000" w:themeColor="text1"/>
        </w:rPr>
      </w:pPr>
      <w:r w:rsidRPr="007333EB">
        <w:rPr>
          <w:rFonts w:cs="Arial"/>
          <w:color w:val="000000" w:themeColor="text1"/>
        </w:rPr>
        <w:t xml:space="preserve">kezelői hozzájárulások (közművek elhelyezése, </w:t>
      </w:r>
    </w:p>
    <w:p w14:paraId="7CFF4DBF" w14:textId="77777777" w:rsidR="00002622" w:rsidRPr="007333EB" w:rsidRDefault="00002622" w:rsidP="00002622">
      <w:pPr>
        <w:pStyle w:val="Listaszerbekezds"/>
        <w:ind w:left="2484"/>
        <w:contextualSpacing w:val="0"/>
        <w:jc w:val="both"/>
        <w:rPr>
          <w:rFonts w:cs="Arial"/>
          <w:color w:val="000000" w:themeColor="text1"/>
        </w:rPr>
      </w:pPr>
      <w:r w:rsidRPr="007333EB">
        <w:rPr>
          <w:rFonts w:cs="Arial"/>
          <w:color w:val="000000" w:themeColor="text1"/>
        </w:rPr>
        <w:t xml:space="preserve">közterületek bontása, útcsatlakozások kialakítása, </w:t>
      </w:r>
    </w:p>
    <w:p w14:paraId="2CB88795" w14:textId="48C26C07" w:rsidR="00002622" w:rsidRPr="007333EB" w:rsidRDefault="00002622" w:rsidP="00002622">
      <w:pPr>
        <w:pStyle w:val="Listaszerbekezds"/>
        <w:ind w:left="2484"/>
        <w:contextualSpacing w:val="0"/>
        <w:jc w:val="both"/>
        <w:rPr>
          <w:rFonts w:cs="Arial"/>
          <w:color w:val="000000" w:themeColor="text1"/>
        </w:rPr>
      </w:pPr>
      <w:r w:rsidRPr="007333EB">
        <w:rPr>
          <w:rFonts w:cs="Arial"/>
          <w:color w:val="000000" w:themeColor="text1"/>
        </w:rPr>
        <w:t xml:space="preserve">rendezvények) </w:t>
      </w:r>
      <w:r w:rsidRPr="007333EB">
        <w:rPr>
          <w:rFonts w:cs="Arial"/>
          <w:color w:val="000000" w:themeColor="text1"/>
        </w:rPr>
        <w:tab/>
      </w:r>
      <w:r w:rsidRPr="007333EB">
        <w:rPr>
          <w:rFonts w:cs="Arial"/>
          <w:color w:val="000000" w:themeColor="text1"/>
        </w:rPr>
        <w:tab/>
      </w:r>
      <w:r w:rsidRPr="007333EB">
        <w:rPr>
          <w:rFonts w:cs="Arial"/>
          <w:color w:val="000000" w:themeColor="text1"/>
        </w:rPr>
        <w:tab/>
      </w:r>
      <w:r w:rsidRPr="007333EB">
        <w:rPr>
          <w:rFonts w:cs="Arial"/>
          <w:color w:val="000000" w:themeColor="text1"/>
        </w:rPr>
        <w:tab/>
      </w:r>
      <w:r w:rsidRPr="007333EB">
        <w:rPr>
          <w:rFonts w:cs="Arial"/>
          <w:color w:val="000000" w:themeColor="text1"/>
        </w:rPr>
        <w:tab/>
      </w:r>
      <w:r w:rsidRPr="007333EB">
        <w:rPr>
          <w:rFonts w:cs="Arial"/>
          <w:color w:val="000000" w:themeColor="text1"/>
        </w:rPr>
        <w:tab/>
        <w:t>193 db,</w:t>
      </w:r>
    </w:p>
    <w:p w14:paraId="3E3626FC" w14:textId="782D43A2" w:rsidR="00002622" w:rsidRPr="007333EB" w:rsidRDefault="00002622" w:rsidP="00002622">
      <w:pPr>
        <w:pStyle w:val="Listaszerbekezds"/>
        <w:numPr>
          <w:ilvl w:val="0"/>
          <w:numId w:val="4"/>
        </w:numPr>
        <w:ind w:left="2484"/>
        <w:contextualSpacing w:val="0"/>
        <w:jc w:val="both"/>
        <w:rPr>
          <w:rFonts w:cs="Arial"/>
          <w:color w:val="000000" w:themeColor="text1"/>
        </w:rPr>
      </w:pPr>
      <w:r w:rsidRPr="007333EB">
        <w:rPr>
          <w:rFonts w:cs="Arial"/>
          <w:color w:val="000000" w:themeColor="text1"/>
        </w:rPr>
        <w:t xml:space="preserve">úthiba </w:t>
      </w:r>
      <w:r w:rsidRPr="007333EB">
        <w:rPr>
          <w:rFonts w:cs="Arial"/>
          <w:color w:val="000000" w:themeColor="text1"/>
        </w:rPr>
        <w:tab/>
      </w:r>
      <w:r w:rsidRPr="007333EB">
        <w:rPr>
          <w:rFonts w:cs="Arial"/>
          <w:color w:val="000000" w:themeColor="text1"/>
        </w:rPr>
        <w:tab/>
      </w:r>
      <w:r w:rsidRPr="007333EB">
        <w:rPr>
          <w:rFonts w:cs="Arial"/>
          <w:color w:val="000000" w:themeColor="text1"/>
        </w:rPr>
        <w:tab/>
      </w:r>
      <w:r w:rsidRPr="007333EB">
        <w:rPr>
          <w:rFonts w:cs="Arial"/>
          <w:color w:val="000000" w:themeColor="text1"/>
        </w:rPr>
        <w:tab/>
      </w:r>
      <w:r w:rsidRPr="007333EB">
        <w:rPr>
          <w:rFonts w:cs="Arial"/>
          <w:color w:val="000000" w:themeColor="text1"/>
        </w:rPr>
        <w:tab/>
      </w:r>
      <w:r w:rsidRPr="007333EB">
        <w:rPr>
          <w:rFonts w:cs="Arial"/>
          <w:color w:val="000000" w:themeColor="text1"/>
        </w:rPr>
        <w:tab/>
      </w:r>
      <w:r w:rsidRPr="007333EB">
        <w:rPr>
          <w:rFonts w:cs="Arial"/>
          <w:color w:val="000000" w:themeColor="text1"/>
        </w:rPr>
        <w:tab/>
        <w:t xml:space="preserve">  27 db,</w:t>
      </w:r>
    </w:p>
    <w:p w14:paraId="3E8272CE" w14:textId="5A2FDD80" w:rsidR="00002622" w:rsidRPr="007333EB" w:rsidRDefault="00002622" w:rsidP="00002622">
      <w:pPr>
        <w:pStyle w:val="Listaszerbekezds"/>
        <w:numPr>
          <w:ilvl w:val="0"/>
          <w:numId w:val="4"/>
        </w:numPr>
        <w:ind w:left="2484"/>
        <w:contextualSpacing w:val="0"/>
        <w:jc w:val="both"/>
        <w:rPr>
          <w:rFonts w:cs="Arial"/>
          <w:color w:val="000000" w:themeColor="text1"/>
        </w:rPr>
      </w:pPr>
      <w:r w:rsidRPr="007333EB">
        <w:rPr>
          <w:rFonts w:cs="Arial"/>
          <w:color w:val="000000" w:themeColor="text1"/>
        </w:rPr>
        <w:t xml:space="preserve">behajtási engedély </w:t>
      </w:r>
      <w:r w:rsidRPr="007333EB">
        <w:rPr>
          <w:rFonts w:cs="Arial"/>
          <w:color w:val="000000" w:themeColor="text1"/>
        </w:rPr>
        <w:tab/>
      </w:r>
      <w:r w:rsidRPr="007333EB">
        <w:rPr>
          <w:rFonts w:cs="Arial"/>
          <w:color w:val="000000" w:themeColor="text1"/>
        </w:rPr>
        <w:tab/>
      </w:r>
      <w:r w:rsidRPr="007333EB">
        <w:rPr>
          <w:rFonts w:cs="Arial"/>
          <w:color w:val="000000" w:themeColor="text1"/>
        </w:rPr>
        <w:tab/>
      </w:r>
      <w:r w:rsidRPr="007333EB">
        <w:rPr>
          <w:rFonts w:cs="Arial"/>
          <w:color w:val="000000" w:themeColor="text1"/>
        </w:rPr>
        <w:tab/>
      </w:r>
      <w:r w:rsidRPr="007333EB">
        <w:rPr>
          <w:rFonts w:cs="Arial"/>
          <w:color w:val="000000" w:themeColor="text1"/>
        </w:rPr>
        <w:tab/>
        <w:t xml:space="preserve">  10 db,</w:t>
      </w:r>
    </w:p>
    <w:p w14:paraId="2D7B19D6" w14:textId="1AFABDDF" w:rsidR="00002622" w:rsidRPr="007333EB" w:rsidRDefault="00002622" w:rsidP="00002622">
      <w:pPr>
        <w:pStyle w:val="Listaszerbekezds"/>
        <w:numPr>
          <w:ilvl w:val="0"/>
          <w:numId w:val="4"/>
        </w:numPr>
        <w:ind w:left="2484"/>
        <w:contextualSpacing w:val="0"/>
        <w:jc w:val="both"/>
        <w:rPr>
          <w:rFonts w:cs="Arial"/>
          <w:color w:val="000000" w:themeColor="text1"/>
        </w:rPr>
      </w:pPr>
      <w:r w:rsidRPr="007333EB">
        <w:rPr>
          <w:rFonts w:cs="Arial"/>
          <w:color w:val="000000" w:themeColor="text1"/>
        </w:rPr>
        <w:t xml:space="preserve">telephely igazolások </w:t>
      </w:r>
      <w:r w:rsidRPr="007333EB">
        <w:rPr>
          <w:rFonts w:cs="Arial"/>
          <w:color w:val="000000" w:themeColor="text1"/>
        </w:rPr>
        <w:tab/>
      </w:r>
      <w:r w:rsidRPr="007333EB">
        <w:rPr>
          <w:rFonts w:cs="Arial"/>
          <w:color w:val="000000" w:themeColor="text1"/>
        </w:rPr>
        <w:tab/>
      </w:r>
      <w:r w:rsidRPr="007333EB">
        <w:rPr>
          <w:rFonts w:cs="Arial"/>
          <w:color w:val="000000" w:themeColor="text1"/>
        </w:rPr>
        <w:tab/>
      </w:r>
      <w:r w:rsidRPr="007333EB">
        <w:rPr>
          <w:rFonts w:cs="Arial"/>
          <w:color w:val="000000" w:themeColor="text1"/>
        </w:rPr>
        <w:tab/>
      </w:r>
      <w:r w:rsidRPr="007333EB">
        <w:rPr>
          <w:rFonts w:cs="Arial"/>
          <w:color w:val="000000" w:themeColor="text1"/>
        </w:rPr>
        <w:tab/>
        <w:t xml:space="preserve">  10 db,</w:t>
      </w:r>
    </w:p>
    <w:p w14:paraId="669AE7C7" w14:textId="41310A96" w:rsidR="00002622" w:rsidRPr="007333EB" w:rsidRDefault="00002622" w:rsidP="00002622">
      <w:pPr>
        <w:pStyle w:val="Listaszerbekezds"/>
        <w:numPr>
          <w:ilvl w:val="0"/>
          <w:numId w:val="3"/>
        </w:numPr>
        <w:contextualSpacing w:val="0"/>
        <w:jc w:val="both"/>
        <w:rPr>
          <w:rFonts w:cs="Arial"/>
          <w:color w:val="000000" w:themeColor="text1"/>
        </w:rPr>
      </w:pPr>
      <w:r w:rsidRPr="007333EB">
        <w:rPr>
          <w:rFonts w:cs="Arial"/>
          <w:color w:val="000000" w:themeColor="text1"/>
        </w:rPr>
        <w:t>köztemetők</w:t>
      </w:r>
      <w:r w:rsidRPr="007333EB">
        <w:t xml:space="preserve"> </w:t>
      </w:r>
      <w:r w:rsidRPr="007333EB">
        <w:rPr>
          <w:rFonts w:cs="Arial"/>
          <w:color w:val="000000" w:themeColor="text1"/>
        </w:rPr>
        <w:t xml:space="preserve">üzemeltetése és fenntartása </w:t>
      </w:r>
      <w:r w:rsidRPr="007333EB">
        <w:rPr>
          <w:rFonts w:cs="Arial"/>
          <w:color w:val="000000" w:themeColor="text1"/>
        </w:rPr>
        <w:tab/>
      </w:r>
      <w:r w:rsidRPr="007333EB">
        <w:rPr>
          <w:rFonts w:cs="Arial"/>
          <w:color w:val="000000" w:themeColor="text1"/>
        </w:rPr>
        <w:tab/>
      </w:r>
      <w:r w:rsidRPr="007333EB">
        <w:rPr>
          <w:rFonts w:cs="Arial"/>
          <w:color w:val="000000" w:themeColor="text1"/>
        </w:rPr>
        <w:tab/>
      </w:r>
      <w:r w:rsidRPr="007333EB">
        <w:rPr>
          <w:rFonts w:cs="Arial"/>
          <w:color w:val="000000" w:themeColor="text1"/>
        </w:rPr>
        <w:tab/>
        <w:t xml:space="preserve">    1 db,</w:t>
      </w:r>
    </w:p>
    <w:p w14:paraId="5FBAB09B" w14:textId="2EB1C8A8" w:rsidR="00002622" w:rsidRPr="007333EB" w:rsidRDefault="00002622" w:rsidP="00002622">
      <w:pPr>
        <w:pStyle w:val="Listaszerbekezds"/>
        <w:numPr>
          <w:ilvl w:val="0"/>
          <w:numId w:val="3"/>
        </w:numPr>
        <w:contextualSpacing w:val="0"/>
        <w:jc w:val="both"/>
        <w:rPr>
          <w:rFonts w:cs="Arial"/>
          <w:color w:val="000000" w:themeColor="text1"/>
        </w:rPr>
      </w:pPr>
      <w:r w:rsidRPr="007333EB">
        <w:rPr>
          <w:rFonts w:cs="Arial"/>
          <w:color w:val="000000" w:themeColor="text1"/>
        </w:rPr>
        <w:t xml:space="preserve">csapadékvíz-elvezetés </w:t>
      </w:r>
      <w:r w:rsidRPr="007333EB">
        <w:rPr>
          <w:rFonts w:cs="Arial"/>
          <w:color w:val="000000" w:themeColor="text1"/>
        </w:rPr>
        <w:tab/>
      </w:r>
      <w:r w:rsidRPr="007333EB">
        <w:rPr>
          <w:rFonts w:cs="Arial"/>
          <w:color w:val="000000" w:themeColor="text1"/>
        </w:rPr>
        <w:tab/>
      </w:r>
      <w:r w:rsidRPr="007333EB">
        <w:rPr>
          <w:rFonts w:cs="Arial"/>
          <w:color w:val="000000" w:themeColor="text1"/>
        </w:rPr>
        <w:tab/>
      </w:r>
      <w:r w:rsidRPr="007333EB">
        <w:rPr>
          <w:rFonts w:cs="Arial"/>
          <w:color w:val="000000" w:themeColor="text1"/>
        </w:rPr>
        <w:tab/>
      </w:r>
      <w:r w:rsidRPr="007333EB">
        <w:rPr>
          <w:rFonts w:cs="Arial"/>
          <w:color w:val="000000" w:themeColor="text1"/>
        </w:rPr>
        <w:tab/>
      </w:r>
      <w:r w:rsidRPr="007333EB">
        <w:rPr>
          <w:rFonts w:cs="Arial"/>
          <w:color w:val="000000" w:themeColor="text1"/>
        </w:rPr>
        <w:tab/>
        <w:t xml:space="preserve">    4 db,</w:t>
      </w:r>
    </w:p>
    <w:p w14:paraId="1816190E" w14:textId="0A6E3ECA" w:rsidR="00002622" w:rsidRPr="007333EB" w:rsidRDefault="00002622" w:rsidP="00002622">
      <w:pPr>
        <w:pStyle w:val="Listaszerbekezds"/>
        <w:numPr>
          <w:ilvl w:val="0"/>
          <w:numId w:val="3"/>
        </w:numPr>
        <w:contextualSpacing w:val="0"/>
        <w:jc w:val="both"/>
        <w:rPr>
          <w:rFonts w:cs="Arial"/>
          <w:color w:val="000000" w:themeColor="text1"/>
        </w:rPr>
      </w:pPr>
      <w:r w:rsidRPr="007333EB">
        <w:rPr>
          <w:rFonts w:cs="Arial"/>
          <w:color w:val="000000" w:themeColor="text1"/>
        </w:rPr>
        <w:t xml:space="preserve">helyi közösségi közlekedés </w:t>
      </w:r>
      <w:r w:rsidR="008626D0" w:rsidRPr="007333EB">
        <w:rPr>
          <w:rFonts w:cs="Arial"/>
          <w:color w:val="000000" w:themeColor="text1"/>
        </w:rPr>
        <w:tab/>
      </w:r>
      <w:r w:rsidR="008626D0" w:rsidRPr="007333EB">
        <w:rPr>
          <w:rFonts w:cs="Arial"/>
          <w:color w:val="000000" w:themeColor="text1"/>
        </w:rPr>
        <w:tab/>
      </w:r>
      <w:r w:rsidR="008626D0" w:rsidRPr="007333EB">
        <w:rPr>
          <w:rFonts w:cs="Arial"/>
          <w:color w:val="000000" w:themeColor="text1"/>
        </w:rPr>
        <w:tab/>
      </w:r>
      <w:r w:rsidR="008626D0" w:rsidRPr="007333EB">
        <w:rPr>
          <w:rFonts w:cs="Arial"/>
          <w:color w:val="000000" w:themeColor="text1"/>
        </w:rPr>
        <w:tab/>
      </w:r>
      <w:r w:rsidR="008626D0" w:rsidRPr="007333EB">
        <w:rPr>
          <w:rFonts w:cs="Arial"/>
          <w:color w:val="000000" w:themeColor="text1"/>
        </w:rPr>
        <w:tab/>
      </w:r>
      <w:r w:rsidR="008626D0" w:rsidRPr="007333EB">
        <w:rPr>
          <w:rFonts w:cs="Arial"/>
          <w:color w:val="000000" w:themeColor="text1"/>
        </w:rPr>
        <w:tab/>
        <w:t xml:space="preserve">  </w:t>
      </w:r>
      <w:r w:rsidRPr="007333EB">
        <w:rPr>
          <w:rFonts w:cs="Arial"/>
          <w:color w:val="000000" w:themeColor="text1"/>
        </w:rPr>
        <w:t>21 db,</w:t>
      </w:r>
    </w:p>
    <w:p w14:paraId="22CBF366" w14:textId="33B4A4A6" w:rsidR="00002622" w:rsidRPr="007333EB" w:rsidRDefault="00002622" w:rsidP="00002622">
      <w:pPr>
        <w:pStyle w:val="Listaszerbekezds"/>
        <w:numPr>
          <w:ilvl w:val="0"/>
          <w:numId w:val="3"/>
        </w:numPr>
        <w:contextualSpacing w:val="0"/>
        <w:jc w:val="both"/>
        <w:rPr>
          <w:rFonts w:cs="Arial"/>
          <w:color w:val="000000" w:themeColor="text1"/>
        </w:rPr>
      </w:pPr>
      <w:r w:rsidRPr="007333EB">
        <w:rPr>
          <w:rFonts w:cs="Arial"/>
          <w:color w:val="000000" w:themeColor="text1"/>
        </w:rPr>
        <w:t xml:space="preserve">a köztisztaság </w:t>
      </w:r>
      <w:r w:rsidR="008626D0" w:rsidRPr="007333EB">
        <w:rPr>
          <w:rFonts w:cs="Arial"/>
          <w:color w:val="000000" w:themeColor="text1"/>
        </w:rPr>
        <w:tab/>
      </w:r>
      <w:r w:rsidR="008626D0" w:rsidRPr="007333EB">
        <w:rPr>
          <w:rFonts w:cs="Arial"/>
          <w:color w:val="000000" w:themeColor="text1"/>
        </w:rPr>
        <w:tab/>
      </w:r>
      <w:r w:rsidR="008626D0" w:rsidRPr="007333EB">
        <w:rPr>
          <w:rFonts w:cs="Arial"/>
          <w:color w:val="000000" w:themeColor="text1"/>
        </w:rPr>
        <w:tab/>
      </w:r>
      <w:r w:rsidR="008626D0" w:rsidRPr="007333EB">
        <w:rPr>
          <w:rFonts w:cs="Arial"/>
          <w:color w:val="000000" w:themeColor="text1"/>
        </w:rPr>
        <w:tab/>
      </w:r>
      <w:r w:rsidR="008626D0" w:rsidRPr="007333EB">
        <w:rPr>
          <w:rFonts w:cs="Arial"/>
          <w:color w:val="000000" w:themeColor="text1"/>
        </w:rPr>
        <w:tab/>
      </w:r>
      <w:r w:rsidR="008626D0" w:rsidRPr="007333EB">
        <w:rPr>
          <w:rFonts w:cs="Arial"/>
          <w:color w:val="000000" w:themeColor="text1"/>
        </w:rPr>
        <w:tab/>
      </w:r>
      <w:r w:rsidR="008626D0" w:rsidRPr="007333EB">
        <w:rPr>
          <w:rFonts w:cs="Arial"/>
          <w:color w:val="000000" w:themeColor="text1"/>
        </w:rPr>
        <w:tab/>
        <w:t xml:space="preserve">  </w:t>
      </w:r>
      <w:r w:rsidRPr="007333EB">
        <w:rPr>
          <w:rFonts w:cs="Arial"/>
          <w:color w:val="000000" w:themeColor="text1"/>
        </w:rPr>
        <w:t>91 db,</w:t>
      </w:r>
    </w:p>
    <w:p w14:paraId="05454435" w14:textId="696A03A1" w:rsidR="00002622" w:rsidRPr="007333EB" w:rsidRDefault="00002622" w:rsidP="00002622">
      <w:pPr>
        <w:pStyle w:val="Listaszerbekezds"/>
        <w:numPr>
          <w:ilvl w:val="0"/>
          <w:numId w:val="3"/>
        </w:numPr>
        <w:contextualSpacing w:val="0"/>
        <w:jc w:val="both"/>
        <w:rPr>
          <w:rFonts w:cs="Arial"/>
          <w:color w:val="000000" w:themeColor="text1"/>
        </w:rPr>
      </w:pPr>
      <w:r w:rsidRPr="007333EB">
        <w:rPr>
          <w:rFonts w:cs="Arial"/>
          <w:color w:val="000000" w:themeColor="text1"/>
        </w:rPr>
        <w:t xml:space="preserve">kéményseprő ipari közszolgáltatás </w:t>
      </w:r>
      <w:r w:rsidR="008626D0" w:rsidRPr="007333EB">
        <w:rPr>
          <w:rFonts w:cs="Arial"/>
          <w:color w:val="000000" w:themeColor="text1"/>
        </w:rPr>
        <w:t xml:space="preserve">                                                   </w:t>
      </w:r>
      <w:r w:rsidRPr="007333EB">
        <w:rPr>
          <w:rFonts w:cs="Arial"/>
          <w:color w:val="000000" w:themeColor="text1"/>
        </w:rPr>
        <w:t>5 db,</w:t>
      </w:r>
    </w:p>
    <w:p w14:paraId="7E22824B" w14:textId="77777777" w:rsidR="0062212C" w:rsidRPr="007333EB" w:rsidRDefault="00002622" w:rsidP="00002622">
      <w:pPr>
        <w:pStyle w:val="Listaszerbekezds"/>
        <w:numPr>
          <w:ilvl w:val="0"/>
          <w:numId w:val="3"/>
        </w:numPr>
        <w:contextualSpacing w:val="0"/>
        <w:jc w:val="both"/>
        <w:rPr>
          <w:rFonts w:cs="Arial"/>
          <w:color w:val="000000" w:themeColor="text1"/>
        </w:rPr>
      </w:pPr>
      <w:r w:rsidRPr="007333EB">
        <w:rPr>
          <w:rFonts w:cs="Arial"/>
          <w:color w:val="000000" w:themeColor="text1"/>
        </w:rPr>
        <w:t xml:space="preserve">az e-közműegyeztetéssel, a nem közművel összegyűjtött </w:t>
      </w:r>
    </w:p>
    <w:p w14:paraId="4D5668EA" w14:textId="68B8BA66" w:rsidR="00002622" w:rsidRPr="007333EB" w:rsidRDefault="00002622" w:rsidP="0062212C">
      <w:pPr>
        <w:pStyle w:val="Listaszerbekezds"/>
        <w:ind w:left="1428"/>
        <w:contextualSpacing w:val="0"/>
        <w:jc w:val="both"/>
        <w:rPr>
          <w:rFonts w:cs="Arial"/>
          <w:color w:val="000000" w:themeColor="text1"/>
        </w:rPr>
      </w:pPr>
      <w:r w:rsidRPr="007333EB">
        <w:rPr>
          <w:rFonts w:cs="Arial"/>
          <w:color w:val="000000" w:themeColor="text1"/>
        </w:rPr>
        <w:t xml:space="preserve">háztartási szennyvíz begyűjtéséről és ártalommentes elhelyezése </w:t>
      </w:r>
      <w:r w:rsidR="0062212C" w:rsidRPr="007333EB">
        <w:rPr>
          <w:rFonts w:cs="Arial"/>
          <w:color w:val="000000" w:themeColor="text1"/>
        </w:rPr>
        <w:t xml:space="preserve">  </w:t>
      </w:r>
      <w:r w:rsidRPr="007333EB">
        <w:rPr>
          <w:rFonts w:cs="Arial"/>
          <w:color w:val="000000" w:themeColor="text1"/>
        </w:rPr>
        <w:t>0 db</w:t>
      </w:r>
      <w:r w:rsidR="00BB6FD0" w:rsidRPr="007333EB">
        <w:rPr>
          <w:rFonts w:cs="Arial"/>
          <w:color w:val="000000" w:themeColor="text1"/>
        </w:rPr>
        <w:t>,</w:t>
      </w:r>
    </w:p>
    <w:p w14:paraId="34109F15" w14:textId="2655DF52" w:rsidR="00002622" w:rsidRPr="007333EB" w:rsidRDefault="00002622" w:rsidP="00002622">
      <w:pPr>
        <w:jc w:val="both"/>
        <w:rPr>
          <w:rFonts w:ascii="Arial" w:hAnsi="Arial" w:cs="Arial"/>
          <w:b/>
          <w:bCs/>
          <w:color w:val="000000" w:themeColor="text1"/>
        </w:rPr>
      </w:pPr>
      <w:r w:rsidRPr="007333EB">
        <w:rPr>
          <w:rFonts w:ascii="Arial" w:hAnsi="Arial" w:cs="Arial"/>
          <w:b/>
          <w:bCs/>
          <w:color w:val="000000" w:themeColor="text1"/>
        </w:rPr>
        <w:t xml:space="preserve">Összesen: </w:t>
      </w:r>
      <w:r w:rsidRPr="007333EB">
        <w:rPr>
          <w:rFonts w:ascii="Arial" w:hAnsi="Arial" w:cs="Arial"/>
          <w:b/>
          <w:bCs/>
          <w:color w:val="000000" w:themeColor="text1"/>
        </w:rPr>
        <w:tab/>
      </w:r>
      <w:r w:rsidRPr="007333EB">
        <w:rPr>
          <w:rFonts w:ascii="Arial" w:hAnsi="Arial" w:cs="Arial"/>
          <w:b/>
          <w:bCs/>
          <w:color w:val="000000" w:themeColor="text1"/>
        </w:rPr>
        <w:tab/>
      </w:r>
      <w:r w:rsidRPr="007333EB">
        <w:rPr>
          <w:rFonts w:ascii="Arial" w:hAnsi="Arial" w:cs="Arial"/>
          <w:b/>
          <w:bCs/>
          <w:color w:val="000000" w:themeColor="text1"/>
        </w:rPr>
        <w:tab/>
      </w:r>
      <w:r w:rsidRPr="007333EB">
        <w:rPr>
          <w:rFonts w:ascii="Arial" w:hAnsi="Arial" w:cs="Arial"/>
          <w:b/>
          <w:bCs/>
          <w:color w:val="000000" w:themeColor="text1"/>
        </w:rPr>
        <w:tab/>
      </w:r>
      <w:r w:rsidRPr="007333EB">
        <w:rPr>
          <w:rFonts w:ascii="Arial" w:hAnsi="Arial" w:cs="Arial"/>
          <w:b/>
          <w:bCs/>
          <w:color w:val="000000" w:themeColor="text1"/>
        </w:rPr>
        <w:tab/>
      </w:r>
      <w:r w:rsidRPr="007333EB">
        <w:rPr>
          <w:rFonts w:ascii="Arial" w:hAnsi="Arial" w:cs="Arial"/>
          <w:b/>
          <w:bCs/>
          <w:color w:val="000000" w:themeColor="text1"/>
        </w:rPr>
        <w:tab/>
      </w:r>
      <w:r w:rsidRPr="007333EB">
        <w:rPr>
          <w:rFonts w:ascii="Arial" w:hAnsi="Arial" w:cs="Arial"/>
          <w:b/>
          <w:bCs/>
          <w:color w:val="000000" w:themeColor="text1"/>
        </w:rPr>
        <w:tab/>
      </w:r>
      <w:r w:rsidRPr="007333EB">
        <w:rPr>
          <w:rFonts w:ascii="Arial" w:hAnsi="Arial" w:cs="Arial"/>
          <w:b/>
          <w:bCs/>
          <w:color w:val="000000" w:themeColor="text1"/>
        </w:rPr>
        <w:tab/>
      </w:r>
      <w:r w:rsidRPr="007333EB">
        <w:rPr>
          <w:rFonts w:ascii="Arial" w:hAnsi="Arial" w:cs="Arial"/>
          <w:b/>
          <w:bCs/>
          <w:color w:val="000000" w:themeColor="text1"/>
        </w:rPr>
        <w:tab/>
      </w:r>
      <w:r w:rsidRPr="007333EB">
        <w:rPr>
          <w:rFonts w:ascii="Arial" w:hAnsi="Arial" w:cs="Arial"/>
          <w:b/>
          <w:bCs/>
          <w:color w:val="000000" w:themeColor="text1"/>
        </w:rPr>
        <w:tab/>
        <w:t>396 db</w:t>
      </w:r>
    </w:p>
    <w:p w14:paraId="7CB3BB0C" w14:textId="77777777" w:rsidR="00002622" w:rsidRPr="007333EB" w:rsidRDefault="00002622" w:rsidP="00002622">
      <w:pPr>
        <w:pStyle w:val="Listaszerbekezds"/>
        <w:ind w:left="6372"/>
        <w:contextualSpacing w:val="0"/>
        <w:jc w:val="both"/>
        <w:rPr>
          <w:rFonts w:cs="Arial"/>
          <w:color w:val="000000" w:themeColor="text1"/>
        </w:rPr>
      </w:pPr>
    </w:p>
    <w:p w14:paraId="161BB412" w14:textId="77777777" w:rsidR="00002622" w:rsidRPr="007333EB" w:rsidRDefault="00002622" w:rsidP="00002622">
      <w:pPr>
        <w:jc w:val="both"/>
        <w:rPr>
          <w:rFonts w:ascii="Arial" w:hAnsi="Arial" w:cs="Arial"/>
          <w:color w:val="000000" w:themeColor="text1"/>
        </w:rPr>
      </w:pPr>
      <w:r w:rsidRPr="007333EB">
        <w:rPr>
          <w:rFonts w:ascii="Arial" w:hAnsi="Arial" w:cs="Arial"/>
          <w:color w:val="000000" w:themeColor="text1"/>
        </w:rPr>
        <w:t xml:space="preserve">Hatósági eljárást folytat le a fakivágási, a közterület-használati, a jegyzői hatáskörbe tartozó vízgazdálkodási (az ásott és fúrt kutak létesítési, fennmaradási, üzemeltetési, megszűntetési eljárás), zajvédelmi és hulladékgazdálkodási ügyekben. </w:t>
      </w:r>
    </w:p>
    <w:p w14:paraId="3FD7E1FE" w14:textId="77777777" w:rsidR="00002622" w:rsidRPr="007333EB" w:rsidRDefault="00002622" w:rsidP="00002622">
      <w:pPr>
        <w:jc w:val="both"/>
        <w:rPr>
          <w:rFonts w:ascii="Arial" w:hAnsi="Arial" w:cs="Arial"/>
          <w:color w:val="000000" w:themeColor="text1"/>
        </w:rPr>
      </w:pPr>
    </w:p>
    <w:p w14:paraId="5805A3BD" w14:textId="43BA1103" w:rsidR="00002622" w:rsidRPr="007333EB" w:rsidRDefault="00002622" w:rsidP="00002622">
      <w:pPr>
        <w:jc w:val="both"/>
        <w:rPr>
          <w:rFonts w:ascii="Arial" w:hAnsi="Arial" w:cs="Arial"/>
          <w:color w:val="000000" w:themeColor="text1"/>
        </w:rPr>
      </w:pPr>
      <w:r w:rsidRPr="007333EB">
        <w:rPr>
          <w:rFonts w:ascii="Arial" w:hAnsi="Arial" w:cs="Arial"/>
          <w:color w:val="000000" w:themeColor="text1"/>
        </w:rPr>
        <w:t xml:space="preserve">2022. március 18. és 2022. április 18 napja közti időszakban </w:t>
      </w:r>
      <w:r w:rsidRPr="007333EB">
        <w:rPr>
          <w:rFonts w:ascii="Arial" w:hAnsi="Arial" w:cs="Arial"/>
          <w:i/>
          <w:iCs/>
          <w:color w:val="000000" w:themeColor="text1"/>
        </w:rPr>
        <w:t>az iktatott hatósági ügyek szám 284 db</w:t>
      </w:r>
      <w:r w:rsidRPr="007333EB">
        <w:rPr>
          <w:rFonts w:ascii="Arial" w:hAnsi="Arial" w:cs="Arial"/>
          <w:color w:val="000000" w:themeColor="text1"/>
        </w:rPr>
        <w:t>, amelyből</w:t>
      </w:r>
    </w:p>
    <w:p w14:paraId="6B677B06" w14:textId="50493382" w:rsidR="00002622" w:rsidRPr="007333EB" w:rsidRDefault="00002622" w:rsidP="00002622">
      <w:pPr>
        <w:pStyle w:val="Listaszerbekezds"/>
        <w:numPr>
          <w:ilvl w:val="0"/>
          <w:numId w:val="3"/>
        </w:numPr>
        <w:contextualSpacing w:val="0"/>
        <w:jc w:val="both"/>
        <w:rPr>
          <w:rFonts w:cs="Arial"/>
          <w:color w:val="000000" w:themeColor="text1"/>
        </w:rPr>
      </w:pPr>
      <w:r w:rsidRPr="007333EB">
        <w:rPr>
          <w:rFonts w:cs="Arial"/>
          <w:color w:val="000000" w:themeColor="text1"/>
        </w:rPr>
        <w:t>fakivágás 45 db</w:t>
      </w:r>
      <w:r w:rsidR="00BB6FD0" w:rsidRPr="007333EB">
        <w:rPr>
          <w:rFonts w:cs="Arial"/>
          <w:color w:val="000000" w:themeColor="text1"/>
        </w:rPr>
        <w:t>,</w:t>
      </w:r>
    </w:p>
    <w:p w14:paraId="7BE78E8F" w14:textId="2349F52B" w:rsidR="00002622" w:rsidRPr="007333EB" w:rsidRDefault="00002622" w:rsidP="00002622">
      <w:pPr>
        <w:pStyle w:val="Listaszerbekezds"/>
        <w:numPr>
          <w:ilvl w:val="0"/>
          <w:numId w:val="3"/>
        </w:numPr>
        <w:contextualSpacing w:val="0"/>
        <w:jc w:val="both"/>
        <w:rPr>
          <w:rFonts w:cs="Arial"/>
          <w:color w:val="000000" w:themeColor="text1"/>
        </w:rPr>
      </w:pPr>
      <w:r w:rsidRPr="007333EB">
        <w:rPr>
          <w:rFonts w:cs="Arial"/>
          <w:color w:val="000000" w:themeColor="text1"/>
        </w:rPr>
        <w:t>közterület-használat 106 db</w:t>
      </w:r>
      <w:r w:rsidR="00BB6FD0" w:rsidRPr="007333EB">
        <w:rPr>
          <w:rFonts w:cs="Arial"/>
          <w:color w:val="000000" w:themeColor="text1"/>
        </w:rPr>
        <w:t>,</w:t>
      </w:r>
    </w:p>
    <w:p w14:paraId="7D550E0A" w14:textId="674F3E85" w:rsidR="00002622" w:rsidRPr="007333EB" w:rsidRDefault="00002622" w:rsidP="00002622">
      <w:pPr>
        <w:pStyle w:val="Listaszerbekezds"/>
        <w:numPr>
          <w:ilvl w:val="0"/>
          <w:numId w:val="3"/>
        </w:numPr>
        <w:contextualSpacing w:val="0"/>
        <w:jc w:val="both"/>
        <w:rPr>
          <w:rFonts w:cs="Arial"/>
          <w:color w:val="000000" w:themeColor="text1"/>
        </w:rPr>
      </w:pPr>
      <w:r w:rsidRPr="007333EB">
        <w:rPr>
          <w:rFonts w:cs="Arial"/>
          <w:color w:val="000000" w:themeColor="text1"/>
        </w:rPr>
        <w:t>vízgazdálkodás 0 db</w:t>
      </w:r>
      <w:r w:rsidR="00BB6FD0" w:rsidRPr="007333EB">
        <w:rPr>
          <w:rFonts w:cs="Arial"/>
          <w:color w:val="000000" w:themeColor="text1"/>
        </w:rPr>
        <w:t>,</w:t>
      </w:r>
    </w:p>
    <w:p w14:paraId="43088CD8" w14:textId="661E7497" w:rsidR="00002622" w:rsidRPr="007333EB" w:rsidRDefault="00002622" w:rsidP="00002622">
      <w:pPr>
        <w:pStyle w:val="Listaszerbekezds"/>
        <w:numPr>
          <w:ilvl w:val="0"/>
          <w:numId w:val="3"/>
        </w:numPr>
        <w:contextualSpacing w:val="0"/>
        <w:jc w:val="both"/>
        <w:rPr>
          <w:rFonts w:cs="Arial"/>
          <w:color w:val="000000" w:themeColor="text1"/>
        </w:rPr>
      </w:pPr>
      <w:r w:rsidRPr="007333EB">
        <w:rPr>
          <w:rFonts w:cs="Arial"/>
          <w:color w:val="000000" w:themeColor="text1"/>
        </w:rPr>
        <w:t>környezetvédelem (zajvédelem és egyéb) 45 db</w:t>
      </w:r>
      <w:r w:rsidR="00BB6FD0" w:rsidRPr="007333EB">
        <w:rPr>
          <w:rFonts w:cs="Arial"/>
          <w:color w:val="000000" w:themeColor="text1"/>
        </w:rPr>
        <w:t>,</w:t>
      </w:r>
    </w:p>
    <w:p w14:paraId="3A101402" w14:textId="396BC3DC" w:rsidR="00002622" w:rsidRPr="007333EB" w:rsidRDefault="00002622" w:rsidP="00002622">
      <w:pPr>
        <w:pStyle w:val="Listaszerbekezds"/>
        <w:numPr>
          <w:ilvl w:val="0"/>
          <w:numId w:val="3"/>
        </w:numPr>
        <w:contextualSpacing w:val="0"/>
        <w:jc w:val="both"/>
        <w:rPr>
          <w:rFonts w:cs="Arial"/>
          <w:color w:val="000000" w:themeColor="text1"/>
        </w:rPr>
      </w:pPr>
      <w:r w:rsidRPr="007333EB">
        <w:rPr>
          <w:rFonts w:cs="Arial"/>
          <w:color w:val="000000" w:themeColor="text1"/>
        </w:rPr>
        <w:t>hulladékgazdálkodás 88 db</w:t>
      </w:r>
      <w:r w:rsidR="00BB6FD0" w:rsidRPr="007333EB">
        <w:rPr>
          <w:rFonts w:cs="Arial"/>
          <w:color w:val="000000" w:themeColor="text1"/>
        </w:rPr>
        <w:t>.</w:t>
      </w:r>
    </w:p>
    <w:p w14:paraId="15DC6CE4" w14:textId="77777777" w:rsidR="00002622" w:rsidRPr="007333EB" w:rsidRDefault="00002622" w:rsidP="00002622">
      <w:pPr>
        <w:pStyle w:val="Listaszerbekezds"/>
        <w:ind w:left="1428"/>
        <w:contextualSpacing w:val="0"/>
        <w:jc w:val="both"/>
        <w:rPr>
          <w:rFonts w:cs="Arial"/>
          <w:b/>
          <w:bCs/>
          <w:color w:val="000000" w:themeColor="text1"/>
        </w:rPr>
      </w:pPr>
    </w:p>
    <w:p w14:paraId="444A2A57" w14:textId="77777777" w:rsidR="00002622" w:rsidRPr="007333EB" w:rsidRDefault="00002622" w:rsidP="00002622">
      <w:pPr>
        <w:jc w:val="both"/>
        <w:rPr>
          <w:rFonts w:ascii="Arial" w:hAnsi="Arial" w:cs="Arial"/>
          <w:color w:val="000000" w:themeColor="text1"/>
        </w:rPr>
      </w:pPr>
      <w:r w:rsidRPr="007333EB">
        <w:rPr>
          <w:rFonts w:ascii="Arial" w:hAnsi="Arial" w:cs="Arial"/>
          <w:color w:val="000000" w:themeColor="text1"/>
        </w:rPr>
        <w:t xml:space="preserve">Állást foglal helyi természetvédelmi ügyekben, állást foglal és intézkedik a közúti közlekedéssel, fenntartással, üzemeltetéssel, fejlesztéssel, igazgatással, a csapadékvíz elvezetéssel kapcsolatos ügyekben. </w:t>
      </w:r>
    </w:p>
    <w:p w14:paraId="6C471854" w14:textId="77777777" w:rsidR="00002622" w:rsidRPr="007333EB" w:rsidRDefault="00002622" w:rsidP="00002622">
      <w:pPr>
        <w:jc w:val="both"/>
        <w:rPr>
          <w:rFonts w:ascii="Arial" w:hAnsi="Arial" w:cs="Arial"/>
          <w:color w:val="000000" w:themeColor="text1"/>
        </w:rPr>
      </w:pPr>
    </w:p>
    <w:p w14:paraId="7E7D4EB7" w14:textId="17A5E989" w:rsidR="00002622" w:rsidRPr="007333EB" w:rsidRDefault="00002622" w:rsidP="00002622">
      <w:pPr>
        <w:jc w:val="both"/>
        <w:rPr>
          <w:rFonts w:ascii="Arial" w:hAnsi="Arial" w:cs="Arial"/>
          <w:color w:val="000000" w:themeColor="text1"/>
        </w:rPr>
      </w:pPr>
      <w:r w:rsidRPr="007333EB">
        <w:rPr>
          <w:rFonts w:ascii="Arial" w:hAnsi="Arial" w:cs="Arial"/>
          <w:color w:val="000000" w:themeColor="text1"/>
        </w:rPr>
        <w:t xml:space="preserve">Az önkormányzat kezelésében lévő zárt csatorna </w:t>
      </w:r>
      <w:proofErr w:type="spellStart"/>
      <w:r w:rsidRPr="007333EB">
        <w:rPr>
          <w:rFonts w:ascii="Arial" w:hAnsi="Arial" w:cs="Arial"/>
          <w:color w:val="000000" w:themeColor="text1"/>
        </w:rPr>
        <w:t>fedlapjainak</w:t>
      </w:r>
      <w:proofErr w:type="spellEnd"/>
      <w:r w:rsidRPr="007333EB">
        <w:rPr>
          <w:rFonts w:ascii="Arial" w:hAnsi="Arial" w:cs="Arial"/>
          <w:color w:val="000000" w:themeColor="text1"/>
        </w:rPr>
        <w:t>,</w:t>
      </w:r>
      <w:r w:rsidR="00FB7E43" w:rsidRPr="007333EB">
        <w:rPr>
          <w:rFonts w:ascii="Arial" w:hAnsi="Arial" w:cs="Arial"/>
          <w:color w:val="000000" w:themeColor="text1"/>
        </w:rPr>
        <w:t xml:space="preserve"> </w:t>
      </w:r>
      <w:r w:rsidRPr="007333EB">
        <w:rPr>
          <w:rFonts w:ascii="Arial" w:hAnsi="Arial" w:cs="Arial"/>
          <w:color w:val="000000" w:themeColor="text1"/>
        </w:rPr>
        <w:t xml:space="preserve">víznyelőrácsainak szintbeemelése, valamint javítása a városban folyamatosan történik.  </w:t>
      </w:r>
    </w:p>
    <w:p w14:paraId="2841BA98" w14:textId="77777777" w:rsidR="00002622" w:rsidRPr="007333EB" w:rsidRDefault="00002622" w:rsidP="00002622">
      <w:pPr>
        <w:jc w:val="both"/>
        <w:rPr>
          <w:rFonts w:ascii="Arial" w:hAnsi="Arial" w:cs="Arial"/>
          <w:color w:val="000000" w:themeColor="text1"/>
        </w:rPr>
      </w:pPr>
    </w:p>
    <w:p w14:paraId="7CA01349" w14:textId="77777777" w:rsidR="00002622" w:rsidRPr="007333EB" w:rsidRDefault="00002622" w:rsidP="00002622">
      <w:pPr>
        <w:jc w:val="both"/>
        <w:rPr>
          <w:rFonts w:ascii="Arial" w:hAnsi="Arial" w:cs="Arial"/>
          <w:color w:val="000000" w:themeColor="text1"/>
        </w:rPr>
      </w:pPr>
      <w:r w:rsidRPr="007333EB">
        <w:rPr>
          <w:rFonts w:ascii="Arial" w:hAnsi="Arial" w:cs="Arial"/>
          <w:color w:val="000000" w:themeColor="text1"/>
        </w:rPr>
        <w:lastRenderedPageBreak/>
        <w:t xml:space="preserve">A város területén lévő zárt csapadékcsatorna és víznyelő </w:t>
      </w:r>
      <w:proofErr w:type="spellStart"/>
      <w:r w:rsidRPr="007333EB">
        <w:rPr>
          <w:rFonts w:ascii="Arial" w:hAnsi="Arial" w:cs="Arial"/>
          <w:color w:val="000000" w:themeColor="text1"/>
        </w:rPr>
        <w:t>mosatása</w:t>
      </w:r>
      <w:proofErr w:type="spellEnd"/>
      <w:r w:rsidRPr="007333EB">
        <w:rPr>
          <w:rFonts w:ascii="Arial" w:hAnsi="Arial" w:cs="Arial"/>
          <w:color w:val="000000" w:themeColor="text1"/>
        </w:rPr>
        <w:t xml:space="preserve"> időjárástól függően folyamatosan kerül elvégzésre. </w:t>
      </w:r>
    </w:p>
    <w:p w14:paraId="2410CEF5" w14:textId="77777777" w:rsidR="00002622" w:rsidRPr="007333EB" w:rsidRDefault="00002622" w:rsidP="00002622">
      <w:pPr>
        <w:jc w:val="both"/>
        <w:rPr>
          <w:rFonts w:ascii="Arial" w:hAnsi="Arial" w:cs="Arial"/>
          <w:color w:val="000000" w:themeColor="text1"/>
        </w:rPr>
      </w:pPr>
    </w:p>
    <w:p w14:paraId="33E05529" w14:textId="77777777" w:rsidR="00002622" w:rsidRPr="007333EB" w:rsidRDefault="00002622" w:rsidP="00002622">
      <w:pPr>
        <w:jc w:val="both"/>
        <w:rPr>
          <w:rFonts w:ascii="Arial" w:hAnsi="Arial" w:cs="Arial"/>
          <w:color w:val="000000" w:themeColor="text1"/>
        </w:rPr>
      </w:pPr>
      <w:r w:rsidRPr="007333EB">
        <w:rPr>
          <w:rFonts w:ascii="Arial" w:hAnsi="Arial" w:cs="Arial"/>
          <w:color w:val="000000" w:themeColor="text1"/>
        </w:rPr>
        <w:t xml:space="preserve">A Parkerdő területére kettő darab zárható hulladékgyűjtő konténer került kihelyezésre a kint élők kommunális hulladékának gyűjtése céljából, melynek a bérlését a város 2022. január 1-től megrendelte, de az elszállítás díját nem az önkormányzat fizeti. </w:t>
      </w:r>
    </w:p>
    <w:p w14:paraId="402FDCA9" w14:textId="77777777" w:rsidR="00002622" w:rsidRPr="007333EB" w:rsidRDefault="00002622" w:rsidP="00002622">
      <w:pPr>
        <w:jc w:val="both"/>
        <w:rPr>
          <w:rFonts w:ascii="Arial" w:hAnsi="Arial" w:cs="Arial"/>
          <w:color w:val="000000" w:themeColor="text1"/>
        </w:rPr>
      </w:pPr>
    </w:p>
    <w:p w14:paraId="07312646" w14:textId="77777777" w:rsidR="00002622" w:rsidRPr="007333EB" w:rsidRDefault="00002622" w:rsidP="00002622">
      <w:pPr>
        <w:jc w:val="both"/>
        <w:rPr>
          <w:rFonts w:ascii="Arial" w:hAnsi="Arial" w:cs="Arial"/>
          <w:color w:val="000000" w:themeColor="text1"/>
        </w:rPr>
      </w:pPr>
      <w:r w:rsidRPr="007333EB">
        <w:rPr>
          <w:rFonts w:ascii="Arial" w:hAnsi="Arial" w:cs="Arial"/>
          <w:color w:val="000000" w:themeColor="text1"/>
        </w:rPr>
        <w:t xml:space="preserve">A „Vigyázzunk Együtt Szombathelyre” program keretén belül továbbra is lehetőség van az egyéni választókerületi képviselők számára önkéntes szemétszedési akciók megszervezésére. Igényeiket a képviselők folyamatosan jelzik Irodánk felé. </w:t>
      </w:r>
    </w:p>
    <w:p w14:paraId="03960DF8" w14:textId="77777777" w:rsidR="00002622" w:rsidRPr="007333EB" w:rsidRDefault="00002622" w:rsidP="00002622">
      <w:pPr>
        <w:jc w:val="both"/>
        <w:rPr>
          <w:rFonts w:ascii="Arial" w:hAnsi="Arial" w:cs="Arial"/>
          <w:color w:val="000000" w:themeColor="text1"/>
        </w:rPr>
      </w:pPr>
      <w:r w:rsidRPr="007333EB">
        <w:rPr>
          <w:rFonts w:ascii="Arial" w:hAnsi="Arial" w:cs="Arial"/>
          <w:color w:val="000000" w:themeColor="text1"/>
        </w:rPr>
        <w:t xml:space="preserve">20 civil szervezet csatlakozott már a programhoz, így több park és játszótér örökbefogadása van folyamatban. Az együttműködési megállapodások megkötése folyamatosan történik. </w:t>
      </w:r>
    </w:p>
    <w:p w14:paraId="2EA2A1F6" w14:textId="77777777" w:rsidR="00002622" w:rsidRPr="007333EB" w:rsidRDefault="00002622" w:rsidP="00002622">
      <w:pPr>
        <w:jc w:val="both"/>
        <w:rPr>
          <w:rFonts w:ascii="Arial" w:hAnsi="Arial" w:cs="Arial"/>
          <w:color w:val="000000" w:themeColor="text1"/>
        </w:rPr>
      </w:pPr>
    </w:p>
    <w:p w14:paraId="302C1D0E" w14:textId="77777777" w:rsidR="00002622" w:rsidRPr="007333EB" w:rsidRDefault="00002622" w:rsidP="00002622">
      <w:pPr>
        <w:jc w:val="both"/>
        <w:rPr>
          <w:rFonts w:ascii="Arial" w:hAnsi="Arial" w:cs="Arial"/>
          <w:color w:val="000000" w:themeColor="text1"/>
        </w:rPr>
      </w:pPr>
      <w:r w:rsidRPr="007333EB">
        <w:rPr>
          <w:rFonts w:ascii="Arial" w:hAnsi="Arial" w:cs="Arial"/>
          <w:color w:val="000000" w:themeColor="text1"/>
        </w:rPr>
        <w:t xml:space="preserve">A fenntartási feladatokat a költségvetés és kapacitás függvényében – az időjárás által is befolyásoltan - folyamatosan végzik a partnercégek (SZOVA </w:t>
      </w:r>
      <w:proofErr w:type="spellStart"/>
      <w:r w:rsidRPr="007333EB">
        <w:rPr>
          <w:rFonts w:ascii="Arial" w:hAnsi="Arial" w:cs="Arial"/>
          <w:color w:val="000000" w:themeColor="text1"/>
        </w:rPr>
        <w:t>NZRt</w:t>
      </w:r>
      <w:proofErr w:type="spellEnd"/>
      <w:r w:rsidRPr="007333EB">
        <w:rPr>
          <w:rFonts w:ascii="Arial" w:hAnsi="Arial" w:cs="Arial"/>
          <w:color w:val="000000" w:themeColor="text1"/>
        </w:rPr>
        <w:t xml:space="preserve">., SZOMHULL </w:t>
      </w:r>
      <w:proofErr w:type="spellStart"/>
      <w:r w:rsidRPr="007333EB">
        <w:rPr>
          <w:rFonts w:ascii="Arial" w:hAnsi="Arial" w:cs="Arial"/>
          <w:color w:val="000000" w:themeColor="text1"/>
        </w:rPr>
        <w:t>NKft</w:t>
      </w:r>
      <w:proofErr w:type="spellEnd"/>
      <w:r w:rsidRPr="007333EB">
        <w:rPr>
          <w:rFonts w:ascii="Arial" w:hAnsi="Arial" w:cs="Arial"/>
          <w:color w:val="000000" w:themeColor="text1"/>
        </w:rPr>
        <w:t xml:space="preserve">. Vasi Flóra Kft., </w:t>
      </w:r>
      <w:proofErr w:type="spellStart"/>
      <w:r w:rsidRPr="007333EB">
        <w:rPr>
          <w:rFonts w:ascii="Arial" w:hAnsi="Arial" w:cs="Arial"/>
          <w:color w:val="000000" w:themeColor="text1"/>
        </w:rPr>
        <w:t>Szkendó</w:t>
      </w:r>
      <w:proofErr w:type="spellEnd"/>
      <w:r w:rsidRPr="007333EB">
        <w:rPr>
          <w:rFonts w:ascii="Arial" w:hAnsi="Arial" w:cs="Arial"/>
          <w:color w:val="000000" w:themeColor="text1"/>
        </w:rPr>
        <w:t xml:space="preserve"> Kft.)</w:t>
      </w:r>
    </w:p>
    <w:p w14:paraId="2CA1DB46" w14:textId="77777777" w:rsidR="00002622" w:rsidRPr="007333EB" w:rsidRDefault="00002622" w:rsidP="00002622">
      <w:pPr>
        <w:jc w:val="both"/>
        <w:rPr>
          <w:rFonts w:ascii="Arial" w:hAnsi="Arial" w:cs="Arial"/>
          <w:color w:val="000000" w:themeColor="text1"/>
        </w:rPr>
      </w:pPr>
      <w:bookmarkStart w:id="5" w:name="_Hlk82674395"/>
      <w:r w:rsidRPr="007333EB">
        <w:rPr>
          <w:rFonts w:ascii="Arial" w:hAnsi="Arial" w:cs="Arial"/>
          <w:color w:val="000000" w:themeColor="text1"/>
        </w:rPr>
        <w:t xml:space="preserve">A Szombathelyi Parkfenntartási Kft. a parkfenntartási feladatokat, mint fametszést, parkok takarítását, balesetveszélyes fák kivágását, fa pótlásokat és a fűnyírást folyamatosan végzi. </w:t>
      </w:r>
    </w:p>
    <w:p w14:paraId="5865D9FB" w14:textId="77777777" w:rsidR="00002622" w:rsidRPr="007333EB" w:rsidRDefault="00002622" w:rsidP="00002622">
      <w:pPr>
        <w:jc w:val="both"/>
        <w:rPr>
          <w:rFonts w:ascii="Arial" w:hAnsi="Arial" w:cs="Arial"/>
          <w:color w:val="000000" w:themeColor="text1"/>
        </w:rPr>
      </w:pPr>
    </w:p>
    <w:bookmarkEnd w:id="5"/>
    <w:p w14:paraId="56684BF2" w14:textId="77777777" w:rsidR="00002622" w:rsidRPr="007333EB" w:rsidRDefault="00002622" w:rsidP="00002622">
      <w:pPr>
        <w:jc w:val="both"/>
        <w:rPr>
          <w:rFonts w:ascii="Arial" w:hAnsi="Arial" w:cs="Arial"/>
        </w:rPr>
      </w:pPr>
      <w:r w:rsidRPr="007333EB">
        <w:rPr>
          <w:rFonts w:ascii="Arial" w:hAnsi="Arial" w:cs="Arial"/>
        </w:rPr>
        <w:t xml:space="preserve">A </w:t>
      </w:r>
      <w:proofErr w:type="spellStart"/>
      <w:r w:rsidRPr="007333EB">
        <w:rPr>
          <w:rFonts w:ascii="Arial" w:hAnsi="Arial" w:cs="Arial"/>
        </w:rPr>
        <w:t>redmine</w:t>
      </w:r>
      <w:proofErr w:type="spellEnd"/>
      <w:r w:rsidRPr="007333EB">
        <w:rPr>
          <w:rFonts w:ascii="Arial" w:hAnsi="Arial" w:cs="Arial"/>
        </w:rPr>
        <w:t xml:space="preserve"> rendszeren keresztül, a „Szépítsük Együtt Szombathely” menüpontból, az </w:t>
      </w:r>
      <w:hyperlink r:id="rId8" w:history="1">
        <w:r w:rsidRPr="007333EB">
          <w:rPr>
            <w:rStyle w:val="Hiperhivatkozs"/>
            <w:sz w:val="24"/>
            <w:szCs w:val="24"/>
          </w:rPr>
          <w:t>info@szombathely.hu</w:t>
        </w:r>
      </w:hyperlink>
      <w:r w:rsidRPr="007333EB">
        <w:rPr>
          <w:rFonts w:ascii="Arial" w:hAnsi="Arial" w:cs="Arial"/>
        </w:rPr>
        <w:t xml:space="preserve">, a </w:t>
      </w:r>
      <w:hyperlink r:id="rId9" w:history="1">
        <w:r w:rsidRPr="007333EB">
          <w:rPr>
            <w:rStyle w:val="Hiperhivatkozs"/>
            <w:sz w:val="24"/>
            <w:szCs w:val="24"/>
          </w:rPr>
          <w:t>katyu@szombathely.hu</w:t>
        </w:r>
      </w:hyperlink>
      <w:r w:rsidRPr="007333EB">
        <w:rPr>
          <w:rFonts w:ascii="Arial" w:hAnsi="Arial" w:cs="Arial"/>
        </w:rPr>
        <w:t xml:space="preserve">, a </w:t>
      </w:r>
      <w:hyperlink r:id="rId10" w:history="1">
        <w:r w:rsidRPr="007333EB">
          <w:rPr>
            <w:rStyle w:val="Hiperhivatkozs"/>
            <w:sz w:val="24"/>
            <w:szCs w:val="24"/>
          </w:rPr>
          <w:t>koztisztasag@szombathely.hu</w:t>
        </w:r>
      </w:hyperlink>
      <w:r w:rsidRPr="007333EB">
        <w:rPr>
          <w:rFonts w:ascii="Arial" w:hAnsi="Arial" w:cs="Arial"/>
        </w:rPr>
        <w:t xml:space="preserve"> e-mail címeken beérkezett lakossági és képviselői bejelentések intézése folyamatosan történik.  </w:t>
      </w:r>
    </w:p>
    <w:p w14:paraId="7A3673FA" w14:textId="77777777" w:rsidR="00002622" w:rsidRPr="007333EB" w:rsidRDefault="00002622" w:rsidP="00002622">
      <w:pPr>
        <w:jc w:val="both"/>
        <w:rPr>
          <w:rFonts w:ascii="Arial" w:hAnsi="Arial" w:cs="Arial"/>
        </w:rPr>
      </w:pPr>
    </w:p>
    <w:p w14:paraId="160C41B2" w14:textId="77777777" w:rsidR="00002622" w:rsidRPr="007333EB" w:rsidRDefault="00002622" w:rsidP="00002622">
      <w:pPr>
        <w:jc w:val="both"/>
        <w:rPr>
          <w:rFonts w:ascii="Arial" w:hAnsi="Arial" w:cs="Arial"/>
        </w:rPr>
      </w:pPr>
      <w:r w:rsidRPr="007333EB">
        <w:rPr>
          <w:rFonts w:ascii="Arial" w:hAnsi="Arial" w:cs="Arial"/>
        </w:rPr>
        <w:t xml:space="preserve">A kötelező útfenntartási feladatokon belül az egész város területén az útburkolati hibák javítását a SZOVA </w:t>
      </w:r>
      <w:proofErr w:type="spellStart"/>
      <w:r w:rsidRPr="007333EB">
        <w:rPr>
          <w:rFonts w:ascii="Arial" w:hAnsi="Arial" w:cs="Arial"/>
        </w:rPr>
        <w:t>NZrt</w:t>
      </w:r>
      <w:proofErr w:type="spellEnd"/>
      <w:r w:rsidRPr="007333EB">
        <w:rPr>
          <w:rFonts w:ascii="Arial" w:hAnsi="Arial" w:cs="Arial"/>
        </w:rPr>
        <w:t xml:space="preserve">. folyamatosan végzi. </w:t>
      </w:r>
    </w:p>
    <w:p w14:paraId="6F411783" w14:textId="77777777" w:rsidR="00002622" w:rsidRPr="007333EB" w:rsidRDefault="00002622" w:rsidP="00002622">
      <w:pPr>
        <w:jc w:val="both"/>
        <w:rPr>
          <w:rFonts w:ascii="Arial" w:hAnsi="Arial" w:cs="Arial"/>
        </w:rPr>
      </w:pPr>
    </w:p>
    <w:p w14:paraId="2F2FF23B" w14:textId="77777777" w:rsidR="00002622" w:rsidRPr="007333EB" w:rsidRDefault="00002622" w:rsidP="00002622">
      <w:pPr>
        <w:jc w:val="both"/>
        <w:rPr>
          <w:rFonts w:ascii="Arial" w:hAnsi="Arial" w:cs="Arial"/>
        </w:rPr>
      </w:pPr>
      <w:r w:rsidRPr="007333EB">
        <w:rPr>
          <w:rFonts w:ascii="Arial" w:hAnsi="Arial" w:cs="Arial"/>
        </w:rPr>
        <w:t xml:space="preserve">A Közterület-felügyelettel szoros az együttműködés, mind az illegális hulladéklerakások felszámolása, mind pedig a szabálytalan parkolások visszaszorítása és biztonságos közlekedés érdekében. </w:t>
      </w:r>
    </w:p>
    <w:p w14:paraId="5D6C7BCD" w14:textId="77777777" w:rsidR="00002622" w:rsidRPr="007333EB" w:rsidRDefault="00002622" w:rsidP="00002622">
      <w:pPr>
        <w:rPr>
          <w:rFonts w:ascii="Arial" w:hAnsi="Arial" w:cs="Arial"/>
        </w:rPr>
      </w:pPr>
    </w:p>
    <w:p w14:paraId="25D6546C" w14:textId="77777777" w:rsidR="00002622" w:rsidRPr="007333EB" w:rsidRDefault="00002622" w:rsidP="00002622">
      <w:pPr>
        <w:jc w:val="both"/>
        <w:rPr>
          <w:rFonts w:ascii="Arial" w:hAnsi="Arial" w:cs="Arial"/>
        </w:rPr>
      </w:pPr>
      <w:r w:rsidRPr="007333EB">
        <w:rPr>
          <w:rFonts w:ascii="Arial" w:hAnsi="Arial" w:cs="Arial"/>
        </w:rPr>
        <w:t xml:space="preserve">A forgalmi rend változással kapcsolatos javaslatok felülvizsgálata, előterjesztések készítése az érintett bizottságra folyamatos. </w:t>
      </w:r>
    </w:p>
    <w:p w14:paraId="033BE852" w14:textId="77777777" w:rsidR="00B536BB" w:rsidRPr="007333EB" w:rsidRDefault="00B536BB" w:rsidP="00F46F68">
      <w:pPr>
        <w:jc w:val="both"/>
        <w:rPr>
          <w:rFonts w:ascii="Arial" w:hAnsi="Arial" w:cs="Arial"/>
        </w:rPr>
      </w:pPr>
    </w:p>
    <w:p w14:paraId="073A9A2A" w14:textId="77777777" w:rsidR="00B536BB" w:rsidRPr="007333EB" w:rsidRDefault="00B536BB" w:rsidP="00F46F68">
      <w:pPr>
        <w:jc w:val="both"/>
        <w:rPr>
          <w:rFonts w:ascii="Arial" w:hAnsi="Arial" w:cs="Arial"/>
        </w:rPr>
      </w:pPr>
    </w:p>
    <w:p w14:paraId="34D5B4A6" w14:textId="2C4C53E1" w:rsidR="00F46F68" w:rsidRPr="007333EB" w:rsidRDefault="00F46F68" w:rsidP="00F46F68">
      <w:pPr>
        <w:jc w:val="both"/>
        <w:rPr>
          <w:rFonts w:ascii="Arial" w:hAnsi="Arial" w:cs="Arial"/>
        </w:rPr>
      </w:pPr>
      <w:r w:rsidRPr="007333EB">
        <w:rPr>
          <w:rFonts w:ascii="Arial" w:hAnsi="Arial" w:cs="Arial"/>
        </w:rPr>
        <w:t xml:space="preserve">A </w:t>
      </w:r>
      <w:r w:rsidRPr="007333EB">
        <w:rPr>
          <w:rFonts w:ascii="Arial" w:hAnsi="Arial" w:cs="Arial"/>
          <w:b/>
          <w:bCs/>
        </w:rPr>
        <w:t>Beruházási Iroda</w:t>
      </w:r>
      <w:r w:rsidRPr="007333EB">
        <w:rPr>
          <w:rFonts w:ascii="Arial" w:hAnsi="Arial" w:cs="Arial"/>
        </w:rPr>
        <w:t xml:space="preserve"> vezetője az alábbi tájékoztatást adja az iroda munkájáról:</w:t>
      </w:r>
    </w:p>
    <w:p w14:paraId="05801216" w14:textId="77777777" w:rsidR="00F46F68" w:rsidRPr="007333EB" w:rsidRDefault="00F46F68" w:rsidP="00F46F68">
      <w:pPr>
        <w:spacing w:before="120"/>
        <w:jc w:val="both"/>
        <w:rPr>
          <w:rFonts w:ascii="Arial" w:hAnsi="Arial" w:cs="Arial"/>
        </w:rPr>
      </w:pPr>
      <w:r w:rsidRPr="007333EB">
        <w:rPr>
          <w:rFonts w:ascii="Arial" w:hAnsi="Arial" w:cs="Arial"/>
          <w:b/>
          <w:bCs/>
        </w:rPr>
        <w:t xml:space="preserve">TOP-6.4.1.-16 számú Fenntartható városi közlekedésfejlesztés </w:t>
      </w:r>
      <w:r w:rsidRPr="007333EB">
        <w:rPr>
          <w:rFonts w:ascii="Arial" w:hAnsi="Arial" w:cs="Arial"/>
          <w:bCs/>
        </w:rPr>
        <w:t>című</w:t>
      </w:r>
      <w:r w:rsidRPr="007333EB">
        <w:rPr>
          <w:rFonts w:ascii="Arial" w:hAnsi="Arial" w:cs="Arial"/>
        </w:rPr>
        <w:t xml:space="preserve"> felhívás keretén belül a </w:t>
      </w:r>
      <w:r w:rsidRPr="007333EB">
        <w:rPr>
          <w:rFonts w:ascii="Arial" w:hAnsi="Arial" w:cs="Arial"/>
          <w:b/>
        </w:rPr>
        <w:t>Szombathely és Vép között tervezett kerékpárút</w:t>
      </w:r>
      <w:r w:rsidRPr="007333EB">
        <w:rPr>
          <w:rFonts w:ascii="Arial" w:hAnsi="Arial" w:cs="Arial"/>
        </w:rPr>
        <w:t xml:space="preserve"> kivitelezőjének kiválasztására vonatkozó közbeszerzési eljárás eredményesen zárult, a kivitelezési szerződés 2022. március 28-án aláírásra került. A munkaterület átadása 2022. április 14-én megtörtént.</w:t>
      </w:r>
    </w:p>
    <w:p w14:paraId="1D4277F0" w14:textId="77777777" w:rsidR="00F46F68" w:rsidRPr="007333EB" w:rsidRDefault="00F46F68" w:rsidP="00F46F68">
      <w:pPr>
        <w:spacing w:before="120"/>
        <w:jc w:val="both"/>
        <w:rPr>
          <w:rFonts w:ascii="Arial" w:hAnsi="Arial" w:cs="Arial"/>
        </w:rPr>
      </w:pPr>
      <w:bookmarkStart w:id="6" w:name="_Hlk89769241"/>
      <w:r w:rsidRPr="007333EB">
        <w:rPr>
          <w:rFonts w:ascii="Arial" w:hAnsi="Arial" w:cs="Arial"/>
          <w:b/>
          <w:bCs/>
        </w:rPr>
        <w:t xml:space="preserve">Szombathely-Balogunyom településeket összekötő kerékpárút </w:t>
      </w:r>
      <w:r w:rsidRPr="007333EB">
        <w:rPr>
          <w:rFonts w:ascii="Arial" w:hAnsi="Arial" w:cs="Arial"/>
        </w:rPr>
        <w:t xml:space="preserve">szakaszra vonatkozó közbeszerzési eljárás eredményesen zárult, a kivitelezővel a szerződéskötés 2022. március 17-én megtörtént. </w:t>
      </w:r>
    </w:p>
    <w:p w14:paraId="19FFF088" w14:textId="77777777" w:rsidR="00F46F68" w:rsidRPr="007333EB" w:rsidRDefault="00F46F68" w:rsidP="00F46F68">
      <w:pPr>
        <w:spacing w:before="120"/>
        <w:jc w:val="both"/>
        <w:rPr>
          <w:rFonts w:ascii="Arial" w:hAnsi="Arial" w:cs="Arial"/>
          <w:bCs/>
        </w:rPr>
      </w:pPr>
      <w:r w:rsidRPr="007333EB">
        <w:rPr>
          <w:rFonts w:ascii="Arial" w:hAnsi="Arial" w:cs="Arial"/>
          <w:b/>
        </w:rPr>
        <w:t xml:space="preserve">TOP-6.2.1-19 kódszámú „Bölcsődei férőhelyek kialakítása, bővítése” </w:t>
      </w:r>
      <w:r w:rsidRPr="007333EB">
        <w:rPr>
          <w:rFonts w:ascii="Arial" w:hAnsi="Arial" w:cs="Arial"/>
        </w:rPr>
        <w:t xml:space="preserve">című felhívás keretében az </w:t>
      </w:r>
      <w:r w:rsidRPr="007333EB">
        <w:rPr>
          <w:rFonts w:ascii="Arial" w:hAnsi="Arial" w:cs="Arial"/>
          <w:b/>
        </w:rPr>
        <w:t xml:space="preserve">„Új bölcsődei intézmény létesítése Szombathelyen” </w:t>
      </w:r>
      <w:r w:rsidRPr="007333EB">
        <w:rPr>
          <w:rFonts w:ascii="Arial" w:hAnsi="Arial" w:cs="Arial"/>
        </w:rPr>
        <w:t>megnevezésű pályázat keretén belül a kivitelező,</w:t>
      </w:r>
      <w:r w:rsidRPr="007333EB">
        <w:rPr>
          <w:rFonts w:ascii="Arial" w:hAnsi="Arial" w:cs="Arial"/>
          <w:bCs/>
        </w:rPr>
        <w:t xml:space="preserve"> </w:t>
      </w:r>
      <w:proofErr w:type="spellStart"/>
      <w:r w:rsidRPr="007333EB">
        <w:rPr>
          <w:rFonts w:ascii="Arial" w:hAnsi="Arial" w:cs="Arial"/>
          <w:bCs/>
        </w:rPr>
        <w:t>Inter-Alp</w:t>
      </w:r>
      <w:proofErr w:type="spellEnd"/>
      <w:r w:rsidRPr="007333EB">
        <w:rPr>
          <w:rFonts w:ascii="Arial" w:hAnsi="Arial" w:cs="Arial"/>
          <w:bCs/>
        </w:rPr>
        <w:t xml:space="preserve"> Építőipari és Szolgáltató Kft. az építési munkákat megkezdte, a munkavégzés folyamatos. </w:t>
      </w:r>
    </w:p>
    <w:p w14:paraId="0ABB49AE" w14:textId="1B8933D6" w:rsidR="00F46F68" w:rsidRDefault="00F46F68" w:rsidP="00F46F68">
      <w:pPr>
        <w:spacing w:before="120"/>
        <w:jc w:val="both"/>
        <w:rPr>
          <w:rFonts w:ascii="Arial" w:hAnsi="Arial" w:cs="Arial"/>
          <w:bCs/>
        </w:rPr>
      </w:pPr>
      <w:r w:rsidRPr="007333EB">
        <w:rPr>
          <w:rFonts w:ascii="Arial" w:hAnsi="Arial" w:cs="Arial"/>
          <w:bCs/>
        </w:rPr>
        <w:t>Eszközbeszerzésre vonatkozó indikatív ajánlatkérés folyamatban van.</w:t>
      </w:r>
    </w:p>
    <w:p w14:paraId="79966A90" w14:textId="77777777" w:rsidR="00623C64" w:rsidRPr="007333EB" w:rsidRDefault="00623C64" w:rsidP="00F46F68">
      <w:pPr>
        <w:spacing w:before="120"/>
        <w:jc w:val="both"/>
        <w:rPr>
          <w:rFonts w:ascii="Arial" w:hAnsi="Arial" w:cs="Arial"/>
        </w:rPr>
      </w:pPr>
    </w:p>
    <w:p w14:paraId="4E065B7F" w14:textId="77777777" w:rsidR="00F46F68" w:rsidRPr="007333EB" w:rsidRDefault="00F46F68" w:rsidP="00F46F68">
      <w:pPr>
        <w:spacing w:before="120"/>
        <w:jc w:val="both"/>
        <w:rPr>
          <w:rFonts w:ascii="Arial" w:hAnsi="Arial" w:cs="Arial"/>
        </w:rPr>
      </w:pPr>
      <w:r w:rsidRPr="007333EB">
        <w:rPr>
          <w:rFonts w:ascii="Arial" w:hAnsi="Arial" w:cs="Arial"/>
          <w:b/>
          <w:bCs/>
        </w:rPr>
        <w:lastRenderedPageBreak/>
        <w:t>TOP-6.1.4-16 „Képtár turisztikai fejlesztése”</w:t>
      </w:r>
      <w:r w:rsidRPr="007333EB">
        <w:rPr>
          <w:rFonts w:ascii="Arial" w:hAnsi="Arial" w:cs="Arial"/>
        </w:rPr>
        <w:t xml:space="preserve"> című pályázat:</w:t>
      </w:r>
    </w:p>
    <w:p w14:paraId="64F0F552" w14:textId="77777777" w:rsidR="00F46F68" w:rsidRPr="007333EB" w:rsidRDefault="00F46F68" w:rsidP="00F46F68">
      <w:pPr>
        <w:spacing w:before="120"/>
        <w:jc w:val="both"/>
        <w:rPr>
          <w:rFonts w:ascii="Arial" w:hAnsi="Arial" w:cs="Arial"/>
        </w:rPr>
      </w:pPr>
      <w:r w:rsidRPr="007333EB">
        <w:rPr>
          <w:rFonts w:ascii="Arial" w:hAnsi="Arial" w:cs="Arial"/>
        </w:rPr>
        <w:t>Az informatikai eszközök beszerzésére vonatkozóan az ajánlatok megérkeztek, azok műszaki-szakmai értékelése folyamatban van.</w:t>
      </w:r>
    </w:p>
    <w:p w14:paraId="0B0030FF" w14:textId="77777777" w:rsidR="00F46F68" w:rsidRPr="007333EB" w:rsidRDefault="00F46F68" w:rsidP="00F46F68">
      <w:pPr>
        <w:jc w:val="both"/>
        <w:rPr>
          <w:rFonts w:ascii="Arial" w:hAnsi="Arial" w:cs="Arial"/>
          <w:b/>
          <w:bCs/>
        </w:rPr>
      </w:pPr>
      <w:r w:rsidRPr="007333EB">
        <w:rPr>
          <w:rFonts w:ascii="Arial" w:hAnsi="Arial" w:cs="Arial"/>
        </w:rPr>
        <w:t>A Képtár épületébe látogatók részére fenntartott női-férfi vizesblokk felújítására vonatkozó közbeszerzési eljárás eredménytelenül zárult. A megismételt eljárás előkészítése folyamatban van.</w:t>
      </w:r>
    </w:p>
    <w:p w14:paraId="216450D3" w14:textId="77777777" w:rsidR="00F46F68" w:rsidRPr="007333EB" w:rsidRDefault="00F46F68" w:rsidP="00F46F68">
      <w:pPr>
        <w:spacing w:before="120"/>
        <w:jc w:val="both"/>
        <w:rPr>
          <w:rFonts w:ascii="Arial" w:hAnsi="Arial" w:cs="Arial"/>
        </w:rPr>
      </w:pPr>
      <w:r w:rsidRPr="007333EB">
        <w:rPr>
          <w:rFonts w:ascii="Arial" w:hAnsi="Arial" w:cs="Arial"/>
          <w:b/>
          <w:bCs/>
        </w:rPr>
        <w:t>TOP-6.5.1-16-SH1-2018-00002 "</w:t>
      </w:r>
      <w:proofErr w:type="spellStart"/>
      <w:r w:rsidRPr="007333EB">
        <w:rPr>
          <w:rFonts w:ascii="Arial" w:hAnsi="Arial" w:cs="Arial"/>
          <w:b/>
          <w:bCs/>
        </w:rPr>
        <w:t>Oladi</w:t>
      </w:r>
      <w:proofErr w:type="spellEnd"/>
      <w:r w:rsidRPr="007333EB">
        <w:rPr>
          <w:rFonts w:ascii="Arial" w:hAnsi="Arial" w:cs="Arial"/>
          <w:b/>
          <w:bCs/>
        </w:rPr>
        <w:t xml:space="preserve"> Szakgimnázium és Szakközépiskola energetikai korszerűsítése"</w:t>
      </w:r>
      <w:r w:rsidRPr="007333EB">
        <w:rPr>
          <w:rFonts w:ascii="Arial" w:hAnsi="Arial" w:cs="Arial"/>
        </w:rPr>
        <w:t>. A kivitelezési munkákra szerződött IMOCENT Kft. a kivitelezési munkákat folyamatosan végzi. A jelenlegi készültségi szint hozzávetőlegesen 85%.</w:t>
      </w:r>
    </w:p>
    <w:p w14:paraId="207D6C3F" w14:textId="77777777" w:rsidR="00F46F68" w:rsidRPr="007333EB" w:rsidRDefault="00F46F68" w:rsidP="00F46F68">
      <w:pPr>
        <w:spacing w:before="120"/>
        <w:jc w:val="both"/>
        <w:rPr>
          <w:rFonts w:ascii="Arial" w:hAnsi="Arial" w:cs="Arial"/>
          <w:color w:val="0070C0"/>
        </w:rPr>
      </w:pPr>
      <w:r w:rsidRPr="007333EB">
        <w:rPr>
          <w:rFonts w:ascii="Arial" w:hAnsi="Arial" w:cs="Arial"/>
          <w:b/>
          <w:bCs/>
        </w:rPr>
        <w:t>TOP-6.1.5-15-SH1-2019-00002 Ferenczy I. utcai fejlesztés:</w:t>
      </w:r>
      <w:r w:rsidRPr="007333EB">
        <w:rPr>
          <w:rFonts w:ascii="Arial" w:hAnsi="Arial" w:cs="Arial"/>
          <w:bCs/>
        </w:rPr>
        <w:t xml:space="preserve"> a kivitelező beszerzésére vonatkozó közbeszerzési eljárás eredményesen zárult, a legkedvezőbb ajánlatot adó Strabag Generálépítő Kft.-vel a szerződéskötés megtörtént. A munkaterület 2022. március 11-én átadásra került, a kivitelezés megkezdődött.</w:t>
      </w:r>
    </w:p>
    <w:p w14:paraId="06AE6C34" w14:textId="77777777" w:rsidR="00F46F68" w:rsidRPr="007333EB" w:rsidRDefault="00F46F68" w:rsidP="00F46F68">
      <w:pPr>
        <w:spacing w:before="120"/>
        <w:jc w:val="both"/>
        <w:rPr>
          <w:rFonts w:ascii="Arial" w:hAnsi="Arial" w:cs="Arial"/>
          <w:color w:val="FF0000"/>
        </w:rPr>
      </w:pPr>
      <w:r w:rsidRPr="007333EB">
        <w:rPr>
          <w:rFonts w:ascii="Arial" w:hAnsi="Arial" w:cs="Arial"/>
          <w:b/>
          <w:bCs/>
        </w:rPr>
        <w:t>TOP-7.1.1-16-H-ERFA-2020-00780</w:t>
      </w:r>
      <w:r w:rsidRPr="007333EB">
        <w:rPr>
          <w:rFonts w:ascii="Arial" w:hAnsi="Arial" w:cs="Arial"/>
        </w:rPr>
        <w:t xml:space="preserve"> </w:t>
      </w:r>
      <w:r w:rsidRPr="007333EB">
        <w:rPr>
          <w:rFonts w:ascii="Arial" w:hAnsi="Arial" w:cs="Arial"/>
          <w:b/>
          <w:bCs/>
        </w:rPr>
        <w:t>Szedreskert szabadtéri közösségi rendezvénytérré fejlesztése című projekt:</w:t>
      </w:r>
      <w:r w:rsidRPr="007333EB">
        <w:rPr>
          <w:rFonts w:ascii="Arial" w:hAnsi="Arial" w:cs="Arial"/>
        </w:rPr>
        <w:t xml:space="preserve"> a kiviteli tervdokumentáció rendelkezésre áll. A közbeszerzési eljárás megindítása előkészítés alatt. </w:t>
      </w:r>
    </w:p>
    <w:p w14:paraId="6C79CD05" w14:textId="77777777" w:rsidR="00F46F68" w:rsidRPr="007333EB" w:rsidRDefault="00F46F68" w:rsidP="00F46F68">
      <w:pPr>
        <w:spacing w:before="120"/>
        <w:jc w:val="both"/>
        <w:rPr>
          <w:rFonts w:ascii="Arial" w:hAnsi="Arial" w:cs="Arial"/>
        </w:rPr>
      </w:pPr>
      <w:r w:rsidRPr="007333EB">
        <w:rPr>
          <w:rFonts w:ascii="Arial" w:hAnsi="Arial" w:cs="Arial"/>
          <w:b/>
          <w:bCs/>
        </w:rPr>
        <w:t>TOP-7.1.1-16-H-101-1</w:t>
      </w:r>
      <w:r w:rsidRPr="007333EB">
        <w:rPr>
          <w:rFonts w:ascii="Arial" w:hAnsi="Arial" w:cs="Arial"/>
        </w:rPr>
        <w:t xml:space="preserve"> </w:t>
      </w:r>
      <w:r w:rsidRPr="007333EB">
        <w:rPr>
          <w:rFonts w:ascii="Arial" w:hAnsi="Arial" w:cs="Arial"/>
          <w:b/>
          <w:bCs/>
        </w:rPr>
        <w:t xml:space="preserve">A Tószer téri sportpálya közösségi célú fejlesztése - streetball pályák projektben: </w:t>
      </w:r>
      <w:r w:rsidRPr="007333EB">
        <w:rPr>
          <w:rFonts w:ascii="Arial" w:hAnsi="Arial" w:cs="Arial"/>
        </w:rPr>
        <w:t xml:space="preserve">a kiviteli tervdokumentáció rendelkezésre áll. A közbeszerzési eljárás megindítása előkészítés alatt. </w:t>
      </w:r>
    </w:p>
    <w:p w14:paraId="17BB399F" w14:textId="77777777" w:rsidR="00F46F68" w:rsidRPr="007333EB" w:rsidRDefault="00F46F68" w:rsidP="00F46F68">
      <w:pPr>
        <w:spacing w:before="120"/>
        <w:jc w:val="both"/>
        <w:rPr>
          <w:rFonts w:ascii="Arial" w:hAnsi="Arial" w:cs="Arial"/>
        </w:rPr>
      </w:pPr>
      <w:r w:rsidRPr="007333EB">
        <w:rPr>
          <w:rFonts w:ascii="Arial" w:hAnsi="Arial" w:cs="Arial"/>
          <w:b/>
        </w:rPr>
        <w:t>TOP-7.1.1-16-H-ERFA-2020-00749 jelű „Közösségi terek sportfunkciókkal való bővítése” projektben</w:t>
      </w:r>
      <w:r w:rsidRPr="007333EB">
        <w:rPr>
          <w:rFonts w:ascii="Arial" w:hAnsi="Arial" w:cs="Arial"/>
          <w:bCs/>
        </w:rPr>
        <w:t xml:space="preserve"> a </w:t>
      </w:r>
      <w:r w:rsidRPr="007333EB">
        <w:rPr>
          <w:rFonts w:ascii="Arial" w:hAnsi="Arial" w:cs="Arial"/>
        </w:rPr>
        <w:t xml:space="preserve">Szombathely, Ady tér 6027/1 hrsz., Bem József utca 2804/22 hrsz., Krúdy Gyula utca 9056/11 hrsz., Szedreskert 11727 hrsz. alatti ingatlanokon egy-egy fitnesz park kialakítására vonatkozó kiviteli tervdokumentációk elkészültek. A közbeszerzési eljárás megindítása folyamatban van. </w:t>
      </w:r>
    </w:p>
    <w:p w14:paraId="049E4588" w14:textId="77777777" w:rsidR="00F46F68" w:rsidRPr="007333EB" w:rsidRDefault="00F46F68" w:rsidP="00F46F68">
      <w:pPr>
        <w:spacing w:before="120"/>
        <w:jc w:val="both"/>
        <w:rPr>
          <w:rFonts w:ascii="Arial" w:hAnsi="Arial" w:cs="Arial"/>
        </w:rPr>
      </w:pPr>
      <w:r w:rsidRPr="007333EB">
        <w:rPr>
          <w:rFonts w:ascii="Arial" w:hAnsi="Arial" w:cs="Arial"/>
          <w:b/>
          <w:bCs/>
        </w:rPr>
        <w:t xml:space="preserve">TOP-7.1.1-16-H-ERFA-2020-00750 jelű „A 11-es Huszár úti lakótelepen lévő közpark közösségi célú fejlesztése” projektben </w:t>
      </w:r>
      <w:r w:rsidRPr="007333EB">
        <w:rPr>
          <w:rFonts w:ascii="Arial" w:hAnsi="Arial" w:cs="Arial"/>
        </w:rPr>
        <w:t>a 11-es Huszár úti 2 db streetball pálya kialakítására vonatkozó kiviteli tervdokumentációk elkészültek. A közbeszerzési eljárás megindítása folyamatban van.</w:t>
      </w:r>
    </w:p>
    <w:p w14:paraId="46DE31CC" w14:textId="77777777" w:rsidR="00F46F68" w:rsidRPr="007333EB" w:rsidRDefault="00F46F68" w:rsidP="00F46F68">
      <w:pPr>
        <w:spacing w:before="120"/>
        <w:jc w:val="both"/>
        <w:rPr>
          <w:rFonts w:ascii="Arial" w:hAnsi="Arial" w:cs="Arial"/>
        </w:rPr>
      </w:pPr>
      <w:r w:rsidRPr="007333EB">
        <w:rPr>
          <w:rFonts w:ascii="Arial" w:hAnsi="Arial" w:cs="Arial"/>
          <w:b/>
          <w:bCs/>
        </w:rPr>
        <w:t>TOP-7.1.1-16-H-ERFA-2020-00783 jelű „Játszóterek fejlesztése” projektben</w:t>
      </w:r>
      <w:r w:rsidRPr="007333EB">
        <w:rPr>
          <w:rFonts w:ascii="Arial" w:hAnsi="Arial" w:cs="Arial"/>
        </w:rPr>
        <w:t xml:space="preserve"> a</w:t>
      </w:r>
      <w:r w:rsidRPr="007333EB">
        <w:rPr>
          <w:rFonts w:ascii="Arial" w:hAnsi="Arial" w:cs="Arial"/>
          <w:b/>
          <w:bCs/>
        </w:rPr>
        <w:t xml:space="preserve"> </w:t>
      </w:r>
      <w:r w:rsidRPr="007333EB">
        <w:rPr>
          <w:rFonts w:ascii="Arial" w:hAnsi="Arial" w:cs="Arial"/>
        </w:rPr>
        <w:t>Szombathely, 3785/332 (Nagy László utca - Kodály Zoltán utca) és 6615/31 hrsz. (Barátság utca) alatti ingatlanokon a játszótér felújítására vonatkozó kiviteli tervdokumentációk elkészültek. A közbeszerzési eljárás megindítása folyamatban van.</w:t>
      </w:r>
    </w:p>
    <w:p w14:paraId="55292C36" w14:textId="77777777" w:rsidR="00F46F68" w:rsidRPr="007333EB" w:rsidRDefault="00F46F68" w:rsidP="00F46F68">
      <w:pPr>
        <w:spacing w:before="120"/>
        <w:jc w:val="both"/>
        <w:rPr>
          <w:rFonts w:ascii="Arial" w:hAnsi="Arial" w:cs="Arial"/>
        </w:rPr>
      </w:pPr>
      <w:r w:rsidRPr="007333EB">
        <w:rPr>
          <w:rFonts w:ascii="Arial" w:hAnsi="Arial" w:cs="Arial"/>
          <w:b/>
          <w:bCs/>
        </w:rPr>
        <w:t xml:space="preserve">TOP-7.1.1-16-H-ERFA-2020-00792 jelű „A </w:t>
      </w:r>
      <w:proofErr w:type="spellStart"/>
      <w:r w:rsidRPr="007333EB">
        <w:rPr>
          <w:rFonts w:ascii="Arial" w:hAnsi="Arial" w:cs="Arial"/>
          <w:b/>
          <w:bCs/>
        </w:rPr>
        <w:t>Zarkaházi</w:t>
      </w:r>
      <w:proofErr w:type="spellEnd"/>
      <w:r w:rsidRPr="007333EB">
        <w:rPr>
          <w:rFonts w:ascii="Arial" w:hAnsi="Arial" w:cs="Arial"/>
          <w:b/>
          <w:bCs/>
        </w:rPr>
        <w:t xml:space="preserve"> Szily-kastély fejlesztése a gyöngyöshermán-</w:t>
      </w:r>
      <w:proofErr w:type="spellStart"/>
      <w:r w:rsidRPr="007333EB">
        <w:rPr>
          <w:rFonts w:ascii="Arial" w:hAnsi="Arial" w:cs="Arial"/>
          <w:b/>
          <w:bCs/>
        </w:rPr>
        <w:t>szentkirályi</w:t>
      </w:r>
      <w:proofErr w:type="spellEnd"/>
      <w:r w:rsidRPr="007333EB">
        <w:rPr>
          <w:rFonts w:ascii="Arial" w:hAnsi="Arial" w:cs="Arial"/>
          <w:b/>
          <w:bCs/>
        </w:rPr>
        <w:t xml:space="preserve"> közösség számára” projektben </w:t>
      </w:r>
      <w:r w:rsidRPr="007333EB">
        <w:rPr>
          <w:rFonts w:ascii="Arial" w:hAnsi="Arial" w:cs="Arial"/>
        </w:rPr>
        <w:t>az örökségvédelmi engedély rendelkezésre áll, a kiviteli tervdokumentáció és az árazott költségvetés elkészült, a közbeszerzési eljárás előkészítése megkezdődött.</w:t>
      </w:r>
    </w:p>
    <w:p w14:paraId="2791E9F0" w14:textId="77777777" w:rsidR="00F46F68" w:rsidRPr="007333EB" w:rsidRDefault="00F46F68" w:rsidP="00F46F68">
      <w:pPr>
        <w:spacing w:before="120"/>
        <w:jc w:val="both"/>
        <w:rPr>
          <w:rFonts w:ascii="Arial" w:hAnsi="Arial" w:cs="Arial"/>
        </w:rPr>
      </w:pPr>
      <w:r w:rsidRPr="007333EB">
        <w:rPr>
          <w:rFonts w:ascii="Arial" w:hAnsi="Arial" w:cs="Arial"/>
          <w:b/>
          <w:bCs/>
        </w:rPr>
        <w:t>TOP 7.1.1.-16-H-ERFA-2020-00781 jelű „A gyöngyösszőlősi klubház fejlesztése” projektben</w:t>
      </w:r>
      <w:r w:rsidRPr="007333EB">
        <w:rPr>
          <w:rFonts w:ascii="Arial" w:hAnsi="Arial" w:cs="Arial"/>
        </w:rPr>
        <w:t xml:space="preserve"> a kiviteli tervdokumentáció és tervezői költségvetés rendelkezésre áll. A közbeszerzési eljárás megindítása előkészítés alatt. </w:t>
      </w:r>
    </w:p>
    <w:p w14:paraId="23C85942" w14:textId="77777777" w:rsidR="00F46F68" w:rsidRPr="007333EB" w:rsidRDefault="00F46F68" w:rsidP="00F46F68">
      <w:pPr>
        <w:spacing w:before="120"/>
        <w:jc w:val="both"/>
        <w:rPr>
          <w:rFonts w:ascii="Arial" w:hAnsi="Arial" w:cs="Arial"/>
        </w:rPr>
      </w:pPr>
      <w:r w:rsidRPr="007333EB">
        <w:rPr>
          <w:rFonts w:ascii="Arial" w:hAnsi="Arial" w:cs="Arial"/>
          <w:b/>
          <w:bCs/>
        </w:rPr>
        <w:t>TOP-7.1.1-16-H-ERFA-2020-00782 jelű „Belvárosi közösségi tér fejlesztése” projektben</w:t>
      </w:r>
      <w:r w:rsidRPr="007333EB">
        <w:rPr>
          <w:rFonts w:ascii="Arial" w:hAnsi="Arial" w:cs="Arial"/>
        </w:rPr>
        <w:t xml:space="preserve"> az engedélyezési és teljes körű kiviteli tervdokumentáció árazott és árazatlan költségvetés elkészült. A közbeszerzési eljárás megindítása előkészítés alatt. </w:t>
      </w:r>
    </w:p>
    <w:p w14:paraId="5814EDE0" w14:textId="77777777" w:rsidR="00F46F68" w:rsidRPr="007333EB" w:rsidRDefault="00F46F68" w:rsidP="00F46F68">
      <w:pPr>
        <w:spacing w:before="120"/>
        <w:jc w:val="both"/>
        <w:rPr>
          <w:rFonts w:ascii="Arial" w:hAnsi="Arial" w:cs="Arial"/>
        </w:rPr>
      </w:pPr>
      <w:r w:rsidRPr="007333EB">
        <w:rPr>
          <w:rFonts w:ascii="Arial" w:hAnsi="Arial" w:cs="Arial"/>
          <w:b/>
          <w:bCs/>
        </w:rPr>
        <w:t>KEHOP 3.2.1-15-2019-00033</w:t>
      </w:r>
      <w:r w:rsidRPr="007333EB">
        <w:rPr>
          <w:rFonts w:ascii="Arial" w:hAnsi="Arial" w:cs="Arial"/>
        </w:rPr>
        <w:t xml:space="preserve"> </w:t>
      </w:r>
      <w:r w:rsidRPr="007333EB">
        <w:rPr>
          <w:rFonts w:ascii="Arial" w:hAnsi="Arial" w:cs="Arial"/>
          <w:b/>
          <w:bCs/>
        </w:rPr>
        <w:t xml:space="preserve">azonosító számú </w:t>
      </w:r>
      <w:r w:rsidRPr="007333EB">
        <w:rPr>
          <w:rFonts w:ascii="Arial" w:hAnsi="Arial" w:cs="Arial"/>
          <w:b/>
          <w:bCs/>
          <w:i/>
          <w:iCs/>
        </w:rPr>
        <w:t>„</w:t>
      </w:r>
      <w:r w:rsidRPr="007333EB">
        <w:rPr>
          <w:rFonts w:ascii="Arial" w:hAnsi="Arial" w:cs="Arial"/>
          <w:b/>
          <w:bCs/>
        </w:rPr>
        <w:t>A hulladékgazdálkodási rendszer fejlesztése Szombathely város területén, különös tekintettel az elkülönített hulladékgyűjtési, szállítási és előkezelő rendszerre”</w:t>
      </w:r>
      <w:r w:rsidRPr="007333EB">
        <w:rPr>
          <w:rFonts w:ascii="Arial" w:hAnsi="Arial" w:cs="Arial"/>
        </w:rPr>
        <w:t xml:space="preserve"> projekttel kapcsolatosan az NFP Kft. útján az Irányító Hatósághoz kérelmet nyújtott be az Önkormányzat a Támogatási </w:t>
      </w:r>
      <w:r w:rsidRPr="007333EB">
        <w:rPr>
          <w:rFonts w:ascii="Arial" w:hAnsi="Arial" w:cs="Arial"/>
        </w:rPr>
        <w:lastRenderedPageBreak/>
        <w:t>Szerződésben megjelölt projekt fizikai befejezésének 2023. augusztus 31. napjára történő módosítására. A kérelem elbírálása folyamatban van.</w:t>
      </w:r>
    </w:p>
    <w:bookmarkEnd w:id="6"/>
    <w:p w14:paraId="35F68D5B" w14:textId="77777777" w:rsidR="00F46F68" w:rsidRPr="007333EB" w:rsidRDefault="00F46F68" w:rsidP="00F46F68">
      <w:pPr>
        <w:spacing w:before="120"/>
        <w:jc w:val="both"/>
        <w:rPr>
          <w:rFonts w:ascii="Arial" w:hAnsi="Arial" w:cs="Arial"/>
        </w:rPr>
      </w:pPr>
      <w:proofErr w:type="spellStart"/>
      <w:r w:rsidRPr="007333EB">
        <w:rPr>
          <w:rFonts w:ascii="Arial" w:hAnsi="Arial" w:cs="Arial"/>
          <w:b/>
          <w:bCs/>
        </w:rPr>
        <w:t>Gothard</w:t>
      </w:r>
      <w:proofErr w:type="spellEnd"/>
      <w:r w:rsidRPr="007333EB">
        <w:rPr>
          <w:rFonts w:ascii="Arial" w:hAnsi="Arial" w:cs="Arial"/>
          <w:b/>
          <w:bCs/>
        </w:rPr>
        <w:t xml:space="preserve"> kastély állagmegóvási munkái:</w:t>
      </w:r>
    </w:p>
    <w:p w14:paraId="4E99B3E0" w14:textId="77777777" w:rsidR="00F46F68" w:rsidRPr="007333EB" w:rsidRDefault="00F46F68" w:rsidP="00F46F68">
      <w:pPr>
        <w:jc w:val="both"/>
        <w:rPr>
          <w:rFonts w:ascii="Arial" w:hAnsi="Arial" w:cs="Arial"/>
        </w:rPr>
      </w:pPr>
      <w:r w:rsidRPr="007333EB">
        <w:rPr>
          <w:rFonts w:ascii="Arial" w:hAnsi="Arial" w:cs="Arial"/>
        </w:rPr>
        <w:t>A gombamentesítéssel összefüggő feladatokra vonatkozó tervezőbeszerzés megkezdődött.</w:t>
      </w:r>
    </w:p>
    <w:p w14:paraId="79966DB7" w14:textId="77777777" w:rsidR="00F46F68" w:rsidRPr="007333EB" w:rsidRDefault="00F46F68" w:rsidP="00F46F68">
      <w:pPr>
        <w:spacing w:before="120"/>
        <w:jc w:val="both"/>
        <w:rPr>
          <w:rFonts w:ascii="Arial" w:hAnsi="Arial" w:cs="Arial"/>
          <w:b/>
          <w:bCs/>
        </w:rPr>
      </w:pPr>
      <w:r w:rsidRPr="007333EB">
        <w:rPr>
          <w:rFonts w:ascii="Arial" w:hAnsi="Arial" w:cs="Arial"/>
          <w:b/>
          <w:bCs/>
        </w:rPr>
        <w:t>1625/2021. (IX.3.) Korm. határozat szerinti 905 millió Ft támogatás</w:t>
      </w:r>
    </w:p>
    <w:p w14:paraId="1AFC016A" w14:textId="5AA2A9B4" w:rsidR="00F46F68" w:rsidRPr="007333EB" w:rsidRDefault="00F46F68" w:rsidP="00F46F68">
      <w:pPr>
        <w:pStyle w:val="Listaszerbekezds"/>
        <w:numPr>
          <w:ilvl w:val="0"/>
          <w:numId w:val="8"/>
        </w:numPr>
        <w:ind w:left="284" w:hanging="284"/>
        <w:jc w:val="both"/>
        <w:rPr>
          <w:rFonts w:cs="Arial"/>
          <w:sz w:val="24"/>
        </w:rPr>
      </w:pPr>
      <w:r w:rsidRPr="007333EB">
        <w:rPr>
          <w:rFonts w:cs="Arial"/>
          <w:sz w:val="24"/>
        </w:rPr>
        <w:t>A Vásárcsarnok környezetének rekonstrukciójához (parkolók létesítése, út és járda korrekciók) készült kiviteli tervdokumentáció, illetve a tervezői költségbecslés rendelkezésre áll, a közbeszerzési eljárás</w:t>
      </w:r>
      <w:r w:rsidR="00452BB5" w:rsidRPr="007333EB">
        <w:rPr>
          <w:rFonts w:cs="Arial"/>
          <w:sz w:val="24"/>
        </w:rPr>
        <w:t>ban az ajánlattételi határidő: 2022. április 26.</w:t>
      </w:r>
    </w:p>
    <w:p w14:paraId="50CF03C4" w14:textId="255F2FA2" w:rsidR="00F46F68" w:rsidRPr="007333EB" w:rsidRDefault="00F46F68" w:rsidP="00F46F68">
      <w:pPr>
        <w:pStyle w:val="Listaszerbekezds"/>
        <w:numPr>
          <w:ilvl w:val="0"/>
          <w:numId w:val="8"/>
        </w:numPr>
        <w:ind w:left="284" w:hanging="284"/>
        <w:jc w:val="both"/>
        <w:rPr>
          <w:rFonts w:cs="Arial"/>
          <w:sz w:val="24"/>
        </w:rPr>
      </w:pPr>
      <w:r w:rsidRPr="007333EB">
        <w:rPr>
          <w:rFonts w:cs="Arial"/>
          <w:sz w:val="24"/>
        </w:rPr>
        <w:t>A Víztorony környezetének fejlesztéséhez (útfejlesztések és játszótér létesítése) készült kiviteli tervdokumentáció és árazott költségvetés rendelkezésre áll, a közbeszerzési eljárás</w:t>
      </w:r>
      <w:r w:rsidR="00452BB5" w:rsidRPr="007333EB">
        <w:rPr>
          <w:rFonts w:cs="Arial"/>
          <w:sz w:val="24"/>
        </w:rPr>
        <w:t>ban az ajánlattételi határidő: 2022. április 28.</w:t>
      </w:r>
    </w:p>
    <w:p w14:paraId="30D06240" w14:textId="77777777" w:rsidR="00F46F68" w:rsidRPr="007333EB" w:rsidRDefault="00F46F68" w:rsidP="00F46F68">
      <w:pPr>
        <w:pStyle w:val="Listaszerbekezds"/>
        <w:numPr>
          <w:ilvl w:val="0"/>
          <w:numId w:val="8"/>
        </w:numPr>
        <w:ind w:left="284" w:hanging="284"/>
        <w:jc w:val="both"/>
        <w:rPr>
          <w:rFonts w:cs="Arial"/>
          <w:sz w:val="24"/>
        </w:rPr>
      </w:pPr>
      <w:r w:rsidRPr="007333EB">
        <w:rPr>
          <w:rFonts w:cs="Arial"/>
          <w:sz w:val="24"/>
        </w:rPr>
        <w:t xml:space="preserve">A Szent István király utcai hídrekonstrukcióra vonatkozó tervezési szerződés megkötésre került, a tervek e-közműre történő feladása megtörtént, az engedélyezési tervek elkészültek, az engedélyezési folyamat elindult. </w:t>
      </w:r>
    </w:p>
    <w:p w14:paraId="4556083E" w14:textId="28D26914" w:rsidR="00F46F68" w:rsidRPr="007333EB" w:rsidRDefault="00F46F68" w:rsidP="00F46F68">
      <w:pPr>
        <w:pStyle w:val="Listaszerbekezds"/>
        <w:numPr>
          <w:ilvl w:val="0"/>
          <w:numId w:val="8"/>
        </w:numPr>
        <w:ind w:left="284" w:hanging="284"/>
        <w:jc w:val="both"/>
        <w:rPr>
          <w:rFonts w:cs="Arial"/>
          <w:sz w:val="24"/>
        </w:rPr>
      </w:pPr>
      <w:r w:rsidRPr="007333EB">
        <w:rPr>
          <w:rFonts w:cs="Arial"/>
          <w:sz w:val="24"/>
        </w:rPr>
        <w:t>Belterületi útfejlesztésekkel összefüggésben a közbeszerzési eljárás kiírásra került, ajánlattételi határidő 2022. április 2</w:t>
      </w:r>
      <w:r w:rsidR="00452BB5" w:rsidRPr="007333EB">
        <w:rPr>
          <w:rFonts w:cs="Arial"/>
          <w:sz w:val="24"/>
        </w:rPr>
        <w:t>6</w:t>
      </w:r>
      <w:r w:rsidRPr="007333EB">
        <w:rPr>
          <w:rFonts w:cs="Arial"/>
          <w:sz w:val="24"/>
        </w:rPr>
        <w:t>.</w:t>
      </w:r>
    </w:p>
    <w:p w14:paraId="108707F2" w14:textId="77777777" w:rsidR="00F46F68" w:rsidRPr="007333EB" w:rsidRDefault="00F46F68" w:rsidP="00F46F68">
      <w:pPr>
        <w:pStyle w:val="Listaszerbekezds"/>
        <w:ind w:left="284"/>
        <w:jc w:val="both"/>
        <w:rPr>
          <w:rFonts w:cs="Arial"/>
          <w:sz w:val="24"/>
        </w:rPr>
      </w:pPr>
      <w:r w:rsidRPr="007333EB">
        <w:rPr>
          <w:rFonts w:cs="Arial"/>
          <w:sz w:val="24"/>
        </w:rPr>
        <w:t>A támogatásból megvalósuló egyes elemekkel összefüggésben a műszaki ellenőrrel a szerződéskötés megtörtént.</w:t>
      </w:r>
    </w:p>
    <w:p w14:paraId="24268359" w14:textId="77777777" w:rsidR="00F46F68" w:rsidRPr="007333EB" w:rsidRDefault="00F46F68" w:rsidP="00F46F68">
      <w:pPr>
        <w:spacing w:before="120"/>
        <w:jc w:val="both"/>
        <w:rPr>
          <w:rFonts w:ascii="Arial" w:hAnsi="Arial" w:cs="Arial"/>
          <w:b/>
          <w:bCs/>
        </w:rPr>
      </w:pPr>
      <w:r w:rsidRPr="007333EB">
        <w:rPr>
          <w:rFonts w:ascii="Arial" w:hAnsi="Arial" w:cs="Arial"/>
          <w:b/>
          <w:bCs/>
        </w:rPr>
        <w:t>1625/2021. (IX.3.) Korm. határozat szerinti + 300 millió Ft támogatás</w:t>
      </w:r>
    </w:p>
    <w:p w14:paraId="7489A573" w14:textId="18156853" w:rsidR="00F46F68" w:rsidRPr="007333EB" w:rsidRDefault="00F46F68" w:rsidP="00F46F68">
      <w:pPr>
        <w:jc w:val="both"/>
        <w:rPr>
          <w:rFonts w:ascii="Arial" w:hAnsi="Arial" w:cs="Arial"/>
          <w:color w:val="0070C0"/>
        </w:rPr>
      </w:pPr>
      <w:proofErr w:type="spellStart"/>
      <w:r w:rsidRPr="007333EB">
        <w:rPr>
          <w:rFonts w:ascii="Arial" w:hAnsi="Arial" w:cs="Arial"/>
        </w:rPr>
        <w:t>Zanati</w:t>
      </w:r>
      <w:proofErr w:type="spellEnd"/>
      <w:r w:rsidRPr="007333EB">
        <w:rPr>
          <w:rFonts w:ascii="Arial" w:hAnsi="Arial" w:cs="Arial"/>
        </w:rPr>
        <w:t xml:space="preserve"> kerékpárút fejlesztése projekt: a </w:t>
      </w:r>
      <w:proofErr w:type="spellStart"/>
      <w:r w:rsidRPr="007333EB">
        <w:rPr>
          <w:rFonts w:ascii="Arial" w:hAnsi="Arial" w:cs="Arial"/>
        </w:rPr>
        <w:t>Zanati</w:t>
      </w:r>
      <w:proofErr w:type="spellEnd"/>
      <w:r w:rsidRPr="007333EB">
        <w:rPr>
          <w:rFonts w:ascii="Arial" w:hAnsi="Arial" w:cs="Arial"/>
        </w:rPr>
        <w:t xml:space="preserve"> kerékpárút építési engedélye rendelkezésre áll. A műszaki ellenőr megbízási szerződéskötés megtörtént. A feltételes közebszerzési eljárás kiírásra került, ajánlattételi határidő 2022. </w:t>
      </w:r>
      <w:r w:rsidR="00452BB5" w:rsidRPr="007333EB">
        <w:rPr>
          <w:rFonts w:ascii="Arial" w:hAnsi="Arial" w:cs="Arial"/>
        </w:rPr>
        <w:t>május 4.</w:t>
      </w:r>
    </w:p>
    <w:p w14:paraId="5F9D2EDA" w14:textId="77777777" w:rsidR="00F46F68" w:rsidRPr="007333EB" w:rsidRDefault="00F46F68" w:rsidP="00F46F68">
      <w:pPr>
        <w:spacing w:before="120"/>
        <w:jc w:val="both"/>
        <w:rPr>
          <w:rFonts w:ascii="Arial" w:hAnsi="Arial" w:cs="Arial"/>
        </w:rPr>
      </w:pPr>
      <w:r w:rsidRPr="007333EB">
        <w:rPr>
          <w:rFonts w:ascii="Arial" w:hAnsi="Arial" w:cs="Arial"/>
          <w:b/>
          <w:bCs/>
        </w:rPr>
        <w:t>Víziközmű ügyek, víziközmű tulajdonnal és fejlesztéssel kapcsolatos intézkedések:</w:t>
      </w:r>
    </w:p>
    <w:p w14:paraId="2C1B47A0" w14:textId="77777777" w:rsidR="00F46F68" w:rsidRPr="007333EB" w:rsidRDefault="00F46F68" w:rsidP="00F46F68">
      <w:pPr>
        <w:jc w:val="both"/>
        <w:rPr>
          <w:rFonts w:ascii="Arial" w:hAnsi="Arial" w:cs="Arial"/>
        </w:rPr>
      </w:pPr>
      <w:r w:rsidRPr="007333EB">
        <w:rPr>
          <w:rFonts w:ascii="Arial" w:hAnsi="Arial" w:cs="Arial"/>
        </w:rPr>
        <w:t xml:space="preserve">A Szombathely-Kőszeg ivóvízellátási rendszer, valamint a szennyvízelvezetési és -tisztítási rendszer részét képező települési önkormányzatok, mint ellátásért felelősök a víziközmű szolgáltatásról szóló 2011. évi CCIX. törvényben kötelezően előírt víziközmű vagyonértékelési feladatok elvégzésére a Vasivíz Zrt.-vel kötöttek megbízási szerződést. A Vasivíz Zrt. a lefolytatott közbeszerzési eljárást követően a feladatra a Pátria </w:t>
      </w:r>
      <w:proofErr w:type="spellStart"/>
      <w:r w:rsidRPr="007333EB">
        <w:rPr>
          <w:rFonts w:ascii="Arial" w:hAnsi="Arial" w:cs="Arial"/>
        </w:rPr>
        <w:t>Consult</w:t>
      </w:r>
      <w:proofErr w:type="spellEnd"/>
      <w:r w:rsidRPr="007333EB">
        <w:rPr>
          <w:rFonts w:ascii="Arial" w:hAnsi="Arial" w:cs="Arial"/>
        </w:rPr>
        <w:t xml:space="preserve"> Gazdasági Tanácsadó és Vagyonkezelő Zrt.-vel szerződött. A szerződött fél a munkákra vonatkozó részletes ütemtervet átadta. A szerződésekhez kapcsolódóan a vagyonértékelés finanszírozásáról, valamint a vagyonértékelési folyamat lebonyolításához kapcsolódó pénzügyek kezeléséről szóló, finanszírozási pontosításokat rögzítő nyilatkozat aláírása megtörtént.</w:t>
      </w:r>
    </w:p>
    <w:p w14:paraId="2D978437" w14:textId="77777777" w:rsidR="00F46F68" w:rsidRPr="007333EB" w:rsidRDefault="00F46F68" w:rsidP="00F46F68">
      <w:pPr>
        <w:jc w:val="both"/>
        <w:rPr>
          <w:rFonts w:ascii="Arial" w:hAnsi="Arial" w:cs="Arial"/>
        </w:rPr>
      </w:pPr>
      <w:r w:rsidRPr="007333EB">
        <w:rPr>
          <w:rFonts w:ascii="Arial" w:hAnsi="Arial" w:cs="Arial"/>
        </w:rPr>
        <w:t xml:space="preserve">A Vasivíz Zrt. által kezdeményezett VEF-2019-48 „Energiahatékonyság fejlesztése a Vasivíz Zrt. szolgáltatási területén” nyertes pályázat megvalósításához a Konzorciumi megállapodás 2021. július 13-án aláírásra került. </w:t>
      </w:r>
    </w:p>
    <w:p w14:paraId="28B80993" w14:textId="77777777" w:rsidR="00F46F68" w:rsidRPr="007333EB" w:rsidRDefault="00F46F68" w:rsidP="00F46F68">
      <w:pPr>
        <w:jc w:val="both"/>
        <w:rPr>
          <w:rFonts w:ascii="Arial" w:hAnsi="Arial" w:cs="Arial"/>
        </w:rPr>
      </w:pPr>
      <w:r w:rsidRPr="007333EB">
        <w:rPr>
          <w:rFonts w:ascii="Arial" w:hAnsi="Arial" w:cs="Arial"/>
        </w:rPr>
        <w:t>A Vasivíz Zrt. a Szombathely-Kőszeg Térségi víziközmű rendszeren képződött víziközmű használati díj terhére elszámolható beruházásait, felújítási-pótlási munkáit ütemezetten végzi. A 2021-2035 időszak GFT-je (Gördülő Fejlesztési Terv) módosításának egyeztetése megtörtént. A 2011. évi CCIX. törvény és az 58/2013. (II.27.) Korm. rendelet szerint a Magyar Energetikai és Közmű-szabályozási Hivatal (MEKH) jóváhagyásának beszerzése megtörtént.</w:t>
      </w:r>
    </w:p>
    <w:p w14:paraId="37540CD7" w14:textId="77777777" w:rsidR="00F46F68" w:rsidRPr="007333EB" w:rsidRDefault="00F46F68" w:rsidP="00F46F68">
      <w:pPr>
        <w:jc w:val="both"/>
        <w:rPr>
          <w:rFonts w:ascii="Arial" w:hAnsi="Arial" w:cs="Arial"/>
        </w:rPr>
      </w:pPr>
      <w:r w:rsidRPr="007333EB">
        <w:rPr>
          <w:rFonts w:ascii="Arial" w:hAnsi="Arial" w:cs="Arial"/>
        </w:rPr>
        <w:t>A magánberuházásban kiépülő víziközművek tulajdonba adásával kapcsolatos ügyek intézése folyamatos.</w:t>
      </w:r>
    </w:p>
    <w:p w14:paraId="2E7D760A" w14:textId="77777777" w:rsidR="00F46F68" w:rsidRPr="007333EB" w:rsidRDefault="00F46F68" w:rsidP="00F46F68">
      <w:pPr>
        <w:spacing w:before="120"/>
        <w:jc w:val="both"/>
        <w:rPr>
          <w:rFonts w:ascii="Arial" w:hAnsi="Arial" w:cs="Arial"/>
          <w:b/>
          <w:bCs/>
        </w:rPr>
      </w:pPr>
      <w:r w:rsidRPr="007333EB">
        <w:rPr>
          <w:rFonts w:ascii="Arial" w:hAnsi="Arial" w:cs="Arial"/>
          <w:b/>
          <w:bCs/>
        </w:rPr>
        <w:t>Egyéb tervezések:</w:t>
      </w:r>
    </w:p>
    <w:p w14:paraId="1E26209F" w14:textId="77777777" w:rsidR="00F46F68" w:rsidRPr="007333EB" w:rsidRDefault="00F46F68" w:rsidP="00F46F68">
      <w:pPr>
        <w:numPr>
          <w:ilvl w:val="0"/>
          <w:numId w:val="2"/>
        </w:numPr>
        <w:contextualSpacing/>
        <w:jc w:val="both"/>
        <w:rPr>
          <w:rFonts w:ascii="Arial" w:hAnsi="Arial" w:cs="Arial"/>
        </w:rPr>
      </w:pPr>
      <w:r w:rsidRPr="007333EB">
        <w:rPr>
          <w:rFonts w:ascii="Arial" w:hAnsi="Arial" w:cs="Arial"/>
        </w:rPr>
        <w:t>Bakó utcai nagy játszótér tervezési feladatokra vonatkozóan a tervező beszerzésre, és a tervezési szerződés aláírásra került, a tervezés folyamatban van.</w:t>
      </w:r>
    </w:p>
    <w:p w14:paraId="37BE3613" w14:textId="77777777" w:rsidR="00F46F68" w:rsidRPr="007333EB" w:rsidRDefault="00F46F68" w:rsidP="00F46F68">
      <w:pPr>
        <w:numPr>
          <w:ilvl w:val="0"/>
          <w:numId w:val="2"/>
        </w:numPr>
        <w:contextualSpacing/>
        <w:jc w:val="both"/>
        <w:rPr>
          <w:rFonts w:ascii="Arial" w:hAnsi="Arial" w:cs="Arial"/>
        </w:rPr>
      </w:pPr>
      <w:r w:rsidRPr="007333EB">
        <w:rPr>
          <w:rFonts w:ascii="Arial" w:hAnsi="Arial" w:cs="Arial"/>
        </w:rPr>
        <w:t xml:space="preserve">Szent István király utca – Rumi út csomópontjában gyalogos átkelőhely kialakítására vonatkozó engedélyezési és teljeskörű kiviteli terv elkészítésére </w:t>
      </w:r>
      <w:r w:rsidRPr="007333EB">
        <w:rPr>
          <w:rFonts w:ascii="Arial" w:hAnsi="Arial" w:cs="Arial"/>
        </w:rPr>
        <w:lastRenderedPageBreak/>
        <w:t>vonatkozóan az ajánlatkérés kiküldésre került, az ajánlatok beérkeztek. A szerződéskötés folyamatban van.</w:t>
      </w:r>
    </w:p>
    <w:p w14:paraId="172D473A" w14:textId="77777777" w:rsidR="00F46F68" w:rsidRPr="007333EB" w:rsidRDefault="00F46F68" w:rsidP="00F46F68">
      <w:pPr>
        <w:numPr>
          <w:ilvl w:val="0"/>
          <w:numId w:val="2"/>
        </w:numPr>
        <w:contextualSpacing/>
        <w:jc w:val="both"/>
        <w:rPr>
          <w:rFonts w:ascii="Arial" w:hAnsi="Arial" w:cs="Arial"/>
        </w:rPr>
      </w:pPr>
      <w:r w:rsidRPr="007333EB">
        <w:rPr>
          <w:rFonts w:ascii="Arial" w:hAnsi="Arial" w:cs="Arial"/>
        </w:rPr>
        <w:t>86. számú Rédics-Szombathely-Mosonmagyaróvár másodrendű főút 80+153 km szelvényében lévő csatlakozás ideiglenes használatára vonatkozó tervdokumentáció elkészítésére vonatkozóan az ajánlatkérés kiküldésre került, az ajánlatok beérkeztek. A szerződéskötés folyamatban van.</w:t>
      </w:r>
    </w:p>
    <w:p w14:paraId="77DE7B19" w14:textId="0852284C" w:rsidR="00A9634D" w:rsidRPr="007333EB" w:rsidRDefault="00A9634D" w:rsidP="00F45226">
      <w:pPr>
        <w:jc w:val="both"/>
        <w:rPr>
          <w:rFonts w:ascii="Arial" w:hAnsi="Arial" w:cs="Arial"/>
          <w:color w:val="000000" w:themeColor="text1"/>
        </w:rPr>
      </w:pPr>
    </w:p>
    <w:p w14:paraId="52E0A827" w14:textId="77777777" w:rsidR="00E679EF" w:rsidRPr="007333EB" w:rsidRDefault="00E679EF" w:rsidP="00F45226">
      <w:pPr>
        <w:jc w:val="both"/>
        <w:rPr>
          <w:rFonts w:ascii="Arial" w:hAnsi="Arial" w:cs="Arial"/>
          <w:color w:val="000000" w:themeColor="text1"/>
        </w:rPr>
      </w:pPr>
    </w:p>
    <w:p w14:paraId="0DC0EE05" w14:textId="191B30A3" w:rsidR="00EB0E86" w:rsidRPr="007333EB" w:rsidRDefault="00EB0E86" w:rsidP="00EB0E86">
      <w:pPr>
        <w:jc w:val="both"/>
        <w:rPr>
          <w:rFonts w:ascii="Arial" w:hAnsi="Arial" w:cs="Arial"/>
          <w:sz w:val="22"/>
          <w:szCs w:val="22"/>
        </w:rPr>
      </w:pPr>
      <w:r w:rsidRPr="007333EB">
        <w:rPr>
          <w:rFonts w:ascii="Arial" w:hAnsi="Arial" w:cs="Arial"/>
        </w:rPr>
        <w:t xml:space="preserve">Az </w:t>
      </w:r>
      <w:r w:rsidRPr="007333EB">
        <w:rPr>
          <w:rFonts w:ascii="Arial" w:hAnsi="Arial" w:cs="Arial"/>
          <w:b/>
          <w:bCs/>
          <w:u w:val="single"/>
        </w:rPr>
        <w:t>Informatikai Iroda</w:t>
      </w:r>
      <w:r w:rsidRPr="007333EB">
        <w:rPr>
          <w:rFonts w:ascii="Arial" w:hAnsi="Arial" w:cs="Arial"/>
        </w:rPr>
        <w:t xml:space="preserve"> az előző Közgyűlés óta eltelt időszakban napi szinten felügyelte és </w:t>
      </w:r>
    </w:p>
    <w:p w14:paraId="68A948B3" w14:textId="55B0C506" w:rsidR="001D7673" w:rsidRPr="007333EB" w:rsidRDefault="001D7673" w:rsidP="001D7673">
      <w:pPr>
        <w:jc w:val="both"/>
        <w:rPr>
          <w:rFonts w:ascii="Arial" w:hAnsi="Arial" w:cs="Arial"/>
          <w:sz w:val="22"/>
          <w:szCs w:val="22"/>
        </w:rPr>
      </w:pPr>
      <w:r w:rsidRPr="007333EB">
        <w:rPr>
          <w:rFonts w:ascii="Arial" w:hAnsi="Arial" w:cs="Arial"/>
        </w:rPr>
        <w:t>karbantartotta a hivatali munkához szükséges számítógépeket és egyéb informatikai, infokommunikációs eszközöket, valamint a helyi hálózatot. Ellátta az üzemeltetési, valamint az elektronikus ügyintézéssel kapcsolatos feladatokat. Az ügyintézők részére rendszeres informatikai támogatást biztosított a napi feladatok során. Gondoskodott a hivatali kapuval kapcsolatos adminisztrációs feladatok végrehajtásáról. Elvégezte a szükséges adatarchiválásokat, továbbá az adatmentéseket. Közreműködött az önkormányzati rendeletek elektronikus közzétételében.</w:t>
      </w:r>
      <w:r w:rsidRPr="007333EB">
        <w:t xml:space="preserve"> </w:t>
      </w:r>
      <w:r w:rsidRPr="007333EB">
        <w:rPr>
          <w:rFonts w:ascii="Arial" w:hAnsi="Arial" w:cs="Arial"/>
        </w:rPr>
        <w:t xml:space="preserve">Az egyes osztály-, illetve irodaszintű szervezeti egységekkel együttműködve ellátta a város honlapjának működtetését, a szükséges frissítések átvezetését, illetve a közérdekű adatok elektronikus közzétételét. Publikálta az osztályok által előkészített </w:t>
      </w:r>
      <w:proofErr w:type="spellStart"/>
      <w:r w:rsidRPr="007333EB">
        <w:rPr>
          <w:rFonts w:ascii="Arial" w:hAnsi="Arial" w:cs="Arial"/>
        </w:rPr>
        <w:t>iForm</w:t>
      </w:r>
      <w:proofErr w:type="spellEnd"/>
      <w:r w:rsidRPr="007333EB">
        <w:rPr>
          <w:rFonts w:ascii="Arial" w:hAnsi="Arial" w:cs="Arial"/>
        </w:rPr>
        <w:t xml:space="preserve"> űrlapokat. </w:t>
      </w:r>
    </w:p>
    <w:p w14:paraId="4156F277" w14:textId="77777777" w:rsidR="001D7673" w:rsidRPr="007333EB" w:rsidRDefault="001D7673" w:rsidP="001D7673">
      <w:pPr>
        <w:jc w:val="both"/>
        <w:rPr>
          <w:rFonts w:ascii="Arial" w:hAnsi="Arial" w:cs="Arial"/>
        </w:rPr>
      </w:pPr>
    </w:p>
    <w:p w14:paraId="20AB2211" w14:textId="77777777" w:rsidR="00C92A0D" w:rsidRPr="007333EB" w:rsidRDefault="00C92A0D" w:rsidP="00F45226">
      <w:pPr>
        <w:jc w:val="both"/>
        <w:rPr>
          <w:rFonts w:ascii="Arial" w:hAnsi="Arial" w:cs="Arial"/>
          <w:color w:val="000000" w:themeColor="text1"/>
        </w:rPr>
      </w:pPr>
    </w:p>
    <w:p w14:paraId="7A7B833B" w14:textId="35DAA9A6" w:rsidR="009B77EC" w:rsidRPr="007333EB" w:rsidRDefault="000E0409" w:rsidP="00F45226">
      <w:pPr>
        <w:jc w:val="both"/>
        <w:rPr>
          <w:rFonts w:ascii="Arial" w:hAnsi="Arial" w:cs="Arial"/>
        </w:rPr>
      </w:pPr>
      <w:r w:rsidRPr="007333EB">
        <w:rPr>
          <w:rFonts w:ascii="Arial" w:hAnsi="Arial" w:cs="Arial"/>
          <w:color w:val="000000" w:themeColor="text1"/>
        </w:rPr>
        <w:t xml:space="preserve">A </w:t>
      </w:r>
      <w:r w:rsidRPr="007333EB">
        <w:rPr>
          <w:rFonts w:ascii="Arial" w:hAnsi="Arial" w:cs="Arial"/>
          <w:b/>
          <w:color w:val="000000" w:themeColor="text1"/>
          <w:u w:val="single"/>
        </w:rPr>
        <w:t>Belső Ellenőrzési Iroda</w:t>
      </w:r>
      <w:r w:rsidRPr="007333EB">
        <w:rPr>
          <w:rFonts w:ascii="Arial" w:hAnsi="Arial" w:cs="Arial"/>
          <w:color w:val="000000" w:themeColor="text1"/>
        </w:rPr>
        <w:t xml:space="preserve"> </w:t>
      </w:r>
      <w:r w:rsidR="00030014" w:rsidRPr="007333EB">
        <w:rPr>
          <w:rFonts w:ascii="Arial" w:hAnsi="Arial" w:cs="Arial"/>
          <w:color w:val="000000" w:themeColor="text1"/>
        </w:rPr>
        <w:t>tevékenységéről az alábbi tájékoztatást adta az iroda vezetője</w:t>
      </w:r>
      <w:r w:rsidR="009B77EC" w:rsidRPr="007333EB">
        <w:rPr>
          <w:rFonts w:ascii="Arial" w:hAnsi="Arial" w:cs="Arial"/>
          <w:color w:val="000000" w:themeColor="text1"/>
        </w:rPr>
        <w:t>:</w:t>
      </w:r>
    </w:p>
    <w:p w14:paraId="2DFD4508" w14:textId="77777777" w:rsidR="00077D86" w:rsidRPr="007333EB" w:rsidRDefault="00077D86" w:rsidP="00494A40">
      <w:pPr>
        <w:jc w:val="both"/>
        <w:rPr>
          <w:rFonts w:ascii="Arial" w:hAnsi="Arial" w:cs="Arial"/>
        </w:rPr>
      </w:pPr>
    </w:p>
    <w:p w14:paraId="3FC8FD25" w14:textId="48959837" w:rsidR="00494A40" w:rsidRPr="007333EB" w:rsidRDefault="00494A40" w:rsidP="00494A40">
      <w:pPr>
        <w:jc w:val="both"/>
        <w:rPr>
          <w:rFonts w:ascii="Arial" w:hAnsi="Arial" w:cs="Arial"/>
        </w:rPr>
      </w:pPr>
      <w:r w:rsidRPr="007333EB">
        <w:rPr>
          <w:rFonts w:ascii="Arial" w:hAnsi="Arial" w:cs="Arial"/>
        </w:rPr>
        <w:t>Az iroda tevékenységének keretét adó 2022. évi belső ellenőrzési, illetve a Szombathely Megyei Jogú Város Önkormányzata által alapított és fenntartott intézményekre vonatkozó felügyeleti ellenőrzési tervet Szombathely Megyei Jogú Város Közgyűlése 2021. decemberi ülésén fogadta el. A beszámolási időszakban a jóváhagyott tervnek megfelelően bonyolította le az iroda az ellenőrzéseket.</w:t>
      </w:r>
    </w:p>
    <w:p w14:paraId="1CA44721" w14:textId="77777777" w:rsidR="00494A40" w:rsidRPr="007333EB" w:rsidRDefault="00494A40" w:rsidP="00494A40">
      <w:pPr>
        <w:jc w:val="both"/>
        <w:rPr>
          <w:rFonts w:ascii="Arial" w:hAnsi="Arial" w:cs="Arial"/>
        </w:rPr>
      </w:pPr>
    </w:p>
    <w:p w14:paraId="65496E24" w14:textId="77777777" w:rsidR="00494A40" w:rsidRPr="007333EB" w:rsidRDefault="00494A40" w:rsidP="00494A40">
      <w:pPr>
        <w:jc w:val="both"/>
        <w:rPr>
          <w:rFonts w:ascii="Arial" w:hAnsi="Arial" w:cs="Arial"/>
        </w:rPr>
      </w:pPr>
      <w:r w:rsidRPr="007333EB">
        <w:rPr>
          <w:rFonts w:ascii="Arial" w:hAnsi="Arial" w:cs="Arial"/>
        </w:rPr>
        <w:t>2022. áprilisban befejeződött a Szombathely Városi Vásárcsarnoknál a 2017-2020. gazdasági évekre vonatkozó költségvetési gazdálkodás szabályszerűségének vizsgálata. Az ellenőrzés célja annak megállapítása volt, hogy az intézmény gazdálkodásának szabályozottsága megfelel-e a hatályos jogszabályokban foglaltaknak, továbbá kiterjedt a vizsgálat a szervezet gazdálkodásának áttekintésére, valamint a belső kontrollok működésének megítélésére.</w:t>
      </w:r>
    </w:p>
    <w:p w14:paraId="4D133AE9" w14:textId="77777777" w:rsidR="00494A40" w:rsidRPr="007333EB" w:rsidRDefault="00494A40" w:rsidP="00494A40">
      <w:pPr>
        <w:jc w:val="both"/>
        <w:rPr>
          <w:rFonts w:ascii="Arial" w:hAnsi="Arial" w:cs="Arial"/>
        </w:rPr>
      </w:pPr>
    </w:p>
    <w:p w14:paraId="75C7E2B2" w14:textId="77777777" w:rsidR="00494A40" w:rsidRPr="007333EB" w:rsidRDefault="00494A40" w:rsidP="00494A40">
      <w:pPr>
        <w:jc w:val="both"/>
        <w:rPr>
          <w:rFonts w:ascii="Arial" w:hAnsi="Arial" w:cs="Arial"/>
        </w:rPr>
      </w:pPr>
      <w:r w:rsidRPr="007333EB">
        <w:rPr>
          <w:rFonts w:ascii="Arial" w:hAnsi="Arial" w:cs="Arial"/>
        </w:rPr>
        <w:t xml:space="preserve">A vizsgálat tapasztalatairól az iroda a vonatkozó jogszabályban foglaltaknak megfelelően éves ellenőrzési jelentésben számol be a Tisztelt Közgyűlésnek a tárgyévet követően, legkésőbb a zárszámadási rendelet elfogadásáig. </w:t>
      </w:r>
    </w:p>
    <w:p w14:paraId="1050AFA4" w14:textId="77777777" w:rsidR="00494A40" w:rsidRPr="007333EB" w:rsidRDefault="00494A40" w:rsidP="00494A40">
      <w:pPr>
        <w:shd w:val="clear" w:color="auto" w:fill="FFFFFF"/>
        <w:jc w:val="both"/>
        <w:outlineLvl w:val="0"/>
        <w:rPr>
          <w:rFonts w:ascii="Arial" w:hAnsi="Arial" w:cs="Arial"/>
        </w:rPr>
      </w:pPr>
    </w:p>
    <w:p w14:paraId="026EEC7E" w14:textId="77777777" w:rsidR="00494A40" w:rsidRPr="007333EB" w:rsidRDefault="00494A40" w:rsidP="00494A40">
      <w:pPr>
        <w:shd w:val="clear" w:color="auto" w:fill="FFFFFF"/>
        <w:jc w:val="both"/>
        <w:outlineLvl w:val="0"/>
        <w:rPr>
          <w:rFonts w:ascii="Arial" w:hAnsi="Arial" w:cs="Arial"/>
        </w:rPr>
      </w:pPr>
      <w:r w:rsidRPr="007333EB">
        <w:rPr>
          <w:rFonts w:ascii="Arial" w:hAnsi="Arial" w:cs="Arial"/>
        </w:rPr>
        <w:t>Ezen időszakban új vizsgálatot indított el az iroda a Savaria Megyei Hatókörű Városi Múzeumnál a 2017-2020. gazdasági évekre vonatkozó költségvetési gazdálkodás szabályszerűségének vizsgálata tárgyában az alábbi szempontok szerint:</w:t>
      </w:r>
    </w:p>
    <w:p w14:paraId="74733CF1" w14:textId="0D92AB96" w:rsidR="00494A40" w:rsidRPr="007333EB" w:rsidRDefault="00494A40" w:rsidP="00494A40">
      <w:pPr>
        <w:numPr>
          <w:ilvl w:val="0"/>
          <w:numId w:val="1"/>
        </w:numPr>
        <w:rPr>
          <w:rFonts w:ascii="Arial" w:hAnsi="Arial" w:cs="Arial"/>
          <w:bCs/>
        </w:rPr>
      </w:pPr>
      <w:r w:rsidRPr="007333EB">
        <w:rPr>
          <w:rFonts w:ascii="Arial" w:hAnsi="Arial" w:cs="Arial"/>
        </w:rPr>
        <w:t>A gazdálkodás szervezettsége, célszerűsége;</w:t>
      </w:r>
    </w:p>
    <w:p w14:paraId="03F5D8FA" w14:textId="4ECD3F7B" w:rsidR="00494A40" w:rsidRPr="007333EB" w:rsidRDefault="00494A40" w:rsidP="00494A40">
      <w:pPr>
        <w:numPr>
          <w:ilvl w:val="0"/>
          <w:numId w:val="1"/>
        </w:numPr>
        <w:rPr>
          <w:rFonts w:ascii="Arial" w:hAnsi="Arial" w:cs="Arial"/>
          <w:bCs/>
        </w:rPr>
      </w:pPr>
      <w:r w:rsidRPr="007333EB">
        <w:rPr>
          <w:rFonts w:ascii="Arial" w:hAnsi="Arial" w:cs="Arial"/>
          <w:bCs/>
        </w:rPr>
        <w:t>Az intézmény pénzügyi gazdálkodása;</w:t>
      </w:r>
    </w:p>
    <w:p w14:paraId="099196C3" w14:textId="031117F3" w:rsidR="00494A40" w:rsidRPr="007333EB" w:rsidRDefault="00494A40" w:rsidP="00494A40">
      <w:pPr>
        <w:keepNext/>
        <w:numPr>
          <w:ilvl w:val="0"/>
          <w:numId w:val="1"/>
        </w:numPr>
        <w:outlineLvl w:val="1"/>
        <w:rPr>
          <w:rFonts w:ascii="Arial" w:hAnsi="Arial" w:cs="Arial"/>
          <w:bCs/>
          <w:iCs/>
        </w:rPr>
      </w:pPr>
      <w:r w:rsidRPr="007333EB">
        <w:rPr>
          <w:rFonts w:ascii="Arial" w:hAnsi="Arial" w:cs="Arial"/>
          <w:bCs/>
          <w:iCs/>
        </w:rPr>
        <w:t>Számviteli előírások érvényesülése;</w:t>
      </w:r>
    </w:p>
    <w:p w14:paraId="31516333" w14:textId="41D07EC0" w:rsidR="00494A40" w:rsidRPr="007333EB" w:rsidRDefault="00494A40" w:rsidP="00494A40">
      <w:pPr>
        <w:keepNext/>
        <w:numPr>
          <w:ilvl w:val="0"/>
          <w:numId w:val="1"/>
        </w:numPr>
        <w:outlineLvl w:val="0"/>
        <w:rPr>
          <w:rFonts w:ascii="Arial" w:hAnsi="Arial" w:cs="Arial"/>
          <w:bCs/>
        </w:rPr>
      </w:pPr>
      <w:r w:rsidRPr="007333EB">
        <w:rPr>
          <w:rFonts w:ascii="Arial" w:hAnsi="Arial" w:cs="Arial"/>
          <w:bCs/>
        </w:rPr>
        <w:t>Az intézményi vagyon változásának értékelése;</w:t>
      </w:r>
    </w:p>
    <w:p w14:paraId="1A576363" w14:textId="769B626F" w:rsidR="00494A40" w:rsidRPr="007333EB" w:rsidRDefault="00494A40" w:rsidP="00494A40">
      <w:pPr>
        <w:numPr>
          <w:ilvl w:val="0"/>
          <w:numId w:val="1"/>
        </w:numPr>
        <w:shd w:val="clear" w:color="auto" w:fill="FFFFFF"/>
        <w:tabs>
          <w:tab w:val="left" w:pos="284"/>
        </w:tabs>
        <w:ind w:left="709"/>
        <w:jc w:val="both"/>
        <w:outlineLvl w:val="0"/>
        <w:rPr>
          <w:rFonts w:ascii="Arial" w:hAnsi="Arial" w:cs="Arial"/>
        </w:rPr>
      </w:pPr>
      <w:r w:rsidRPr="007333EB">
        <w:rPr>
          <w:rFonts w:ascii="Arial" w:hAnsi="Arial"/>
        </w:rPr>
        <w:t>A leltározás és a selejtezés ellenőrzése;</w:t>
      </w:r>
    </w:p>
    <w:p w14:paraId="258C87DC" w14:textId="421C3AF4" w:rsidR="00494A40" w:rsidRPr="007333EB" w:rsidRDefault="00494A40" w:rsidP="00494A40">
      <w:pPr>
        <w:numPr>
          <w:ilvl w:val="0"/>
          <w:numId w:val="1"/>
        </w:numPr>
        <w:shd w:val="clear" w:color="auto" w:fill="FFFFFF"/>
        <w:tabs>
          <w:tab w:val="left" w:pos="284"/>
        </w:tabs>
        <w:ind w:left="709"/>
        <w:jc w:val="both"/>
        <w:outlineLvl w:val="0"/>
        <w:rPr>
          <w:rFonts w:ascii="Arial" w:hAnsi="Arial" w:cs="Arial"/>
        </w:rPr>
      </w:pPr>
      <w:r w:rsidRPr="007333EB">
        <w:rPr>
          <w:rFonts w:ascii="Arial" w:hAnsi="Arial"/>
        </w:rPr>
        <w:t>A gépjárművek üzemeltetésének ellenőrzése;</w:t>
      </w:r>
    </w:p>
    <w:p w14:paraId="1B44D3EC" w14:textId="500E7B94" w:rsidR="00494A40" w:rsidRPr="007333EB" w:rsidRDefault="00494A40" w:rsidP="00494A40">
      <w:pPr>
        <w:numPr>
          <w:ilvl w:val="0"/>
          <w:numId w:val="1"/>
        </w:numPr>
        <w:shd w:val="clear" w:color="auto" w:fill="FFFFFF"/>
        <w:tabs>
          <w:tab w:val="left" w:pos="284"/>
        </w:tabs>
        <w:ind w:left="709"/>
        <w:jc w:val="both"/>
        <w:outlineLvl w:val="0"/>
        <w:rPr>
          <w:rFonts w:ascii="Arial" w:hAnsi="Arial" w:cs="Arial"/>
        </w:rPr>
      </w:pPr>
      <w:r w:rsidRPr="007333EB">
        <w:rPr>
          <w:rFonts w:ascii="Arial" w:hAnsi="Arial" w:cs="Arial"/>
        </w:rPr>
        <w:t>A belső kontrollrendszer kialakítása és működtetése.</w:t>
      </w:r>
    </w:p>
    <w:p w14:paraId="3A82C5C6" w14:textId="77777777" w:rsidR="00494A40" w:rsidRPr="007333EB" w:rsidRDefault="00494A40" w:rsidP="00494A40">
      <w:pPr>
        <w:shd w:val="clear" w:color="auto" w:fill="FFFFFF"/>
        <w:tabs>
          <w:tab w:val="left" w:pos="284"/>
        </w:tabs>
        <w:jc w:val="both"/>
        <w:outlineLvl w:val="0"/>
        <w:rPr>
          <w:rFonts w:ascii="Arial" w:hAnsi="Arial" w:cs="Arial"/>
        </w:rPr>
      </w:pPr>
    </w:p>
    <w:p w14:paraId="45EA09E2" w14:textId="77777777" w:rsidR="00494A40" w:rsidRPr="007333EB" w:rsidRDefault="00494A40" w:rsidP="00494A40">
      <w:pPr>
        <w:shd w:val="clear" w:color="auto" w:fill="FFFFFF"/>
        <w:tabs>
          <w:tab w:val="left" w:pos="284"/>
        </w:tabs>
        <w:jc w:val="both"/>
        <w:outlineLvl w:val="0"/>
        <w:rPr>
          <w:rFonts w:ascii="Arial" w:hAnsi="Arial" w:cs="Arial"/>
        </w:rPr>
      </w:pPr>
      <w:r w:rsidRPr="007333EB">
        <w:rPr>
          <w:rFonts w:ascii="Arial" w:hAnsi="Arial" w:cs="Arial"/>
        </w:rPr>
        <w:t>A vizsgálat várhatóan május közepén fejeződik be.</w:t>
      </w:r>
    </w:p>
    <w:p w14:paraId="3E89EB7C" w14:textId="77777777" w:rsidR="00494A40" w:rsidRPr="007333EB" w:rsidRDefault="00494A40" w:rsidP="00494A40">
      <w:pPr>
        <w:shd w:val="clear" w:color="auto" w:fill="FFFFFF"/>
        <w:ind w:left="720"/>
        <w:jc w:val="both"/>
        <w:outlineLvl w:val="0"/>
        <w:rPr>
          <w:rFonts w:ascii="Arial" w:hAnsi="Arial" w:cs="Arial"/>
        </w:rPr>
      </w:pPr>
    </w:p>
    <w:p w14:paraId="6D10F260" w14:textId="77777777" w:rsidR="00E120BF" w:rsidRPr="007333EB" w:rsidRDefault="00E120BF" w:rsidP="00F45226">
      <w:pPr>
        <w:jc w:val="both"/>
        <w:rPr>
          <w:rFonts w:ascii="Arial" w:hAnsi="Arial" w:cs="Arial"/>
        </w:rPr>
      </w:pPr>
    </w:p>
    <w:p w14:paraId="16A609D7" w14:textId="40288206" w:rsidR="00003A79" w:rsidRPr="007333EB" w:rsidRDefault="00944173" w:rsidP="00F45226">
      <w:pPr>
        <w:jc w:val="both"/>
      </w:pPr>
      <w:r w:rsidRPr="007333EB">
        <w:rPr>
          <w:rFonts w:ascii="Arial" w:hAnsi="Arial" w:cs="Arial"/>
        </w:rPr>
        <w:t>A</w:t>
      </w:r>
      <w:r w:rsidRPr="007333EB">
        <w:rPr>
          <w:rFonts w:ascii="Arial" w:hAnsi="Arial" w:cs="Arial"/>
          <w:b/>
          <w:bCs/>
        </w:rPr>
        <w:t xml:space="preserve"> </w:t>
      </w:r>
      <w:r w:rsidRPr="007333EB">
        <w:rPr>
          <w:rFonts w:ascii="Arial" w:hAnsi="Arial" w:cs="Arial"/>
          <w:b/>
          <w:bCs/>
          <w:u w:val="single"/>
        </w:rPr>
        <w:t>Gondnoksági Iroda</w:t>
      </w:r>
      <w:r w:rsidRPr="007333EB">
        <w:rPr>
          <w:rFonts w:ascii="Arial" w:hAnsi="Arial" w:cs="Arial"/>
          <w:b/>
          <w:bCs/>
        </w:rPr>
        <w:t xml:space="preserve"> </w:t>
      </w:r>
      <w:r w:rsidR="005D287E" w:rsidRPr="007333EB">
        <w:rPr>
          <w:rFonts w:ascii="Arial" w:hAnsi="Arial" w:cs="Arial"/>
        </w:rPr>
        <w:t>vezetője az alábbi tájékoztatást adta az iroda tevékenységéről:</w:t>
      </w:r>
    </w:p>
    <w:p w14:paraId="30A71ED5" w14:textId="77777777" w:rsidR="00C417DA" w:rsidRPr="007333EB" w:rsidRDefault="00C417DA" w:rsidP="00C417DA">
      <w:pPr>
        <w:jc w:val="both"/>
        <w:rPr>
          <w:rFonts w:ascii="Arial" w:hAnsi="Arial" w:cs="Arial"/>
        </w:rPr>
      </w:pPr>
    </w:p>
    <w:p w14:paraId="7BA5B119" w14:textId="7BDEE293" w:rsidR="00C417DA" w:rsidRPr="007333EB" w:rsidRDefault="00C417DA" w:rsidP="00C417DA">
      <w:pPr>
        <w:jc w:val="both"/>
        <w:rPr>
          <w:rFonts w:ascii="Arial" w:hAnsi="Arial" w:cs="Arial"/>
        </w:rPr>
      </w:pPr>
      <w:r w:rsidRPr="007333EB">
        <w:rPr>
          <w:rFonts w:ascii="Arial" w:hAnsi="Arial" w:cs="Arial"/>
        </w:rPr>
        <w:t>Az elmúlt Közgyűlés óta a Polgármesteri Hivatal technikai működtetése mellett az alábbi főbb feladatokat végezte el:</w:t>
      </w:r>
    </w:p>
    <w:p w14:paraId="662948CC" w14:textId="7175A9A7" w:rsidR="00C417DA" w:rsidRPr="007333EB" w:rsidRDefault="00C417DA" w:rsidP="00C417DA">
      <w:pPr>
        <w:pStyle w:val="Listaszerbekezds"/>
        <w:numPr>
          <w:ilvl w:val="0"/>
          <w:numId w:val="26"/>
        </w:numPr>
        <w:jc w:val="both"/>
        <w:rPr>
          <w:sz w:val="24"/>
        </w:rPr>
      </w:pPr>
      <w:r w:rsidRPr="007333EB">
        <w:rPr>
          <w:sz w:val="24"/>
        </w:rPr>
        <w:t>A 2022.</w:t>
      </w:r>
      <w:r w:rsidR="00452BB5" w:rsidRPr="007333EB">
        <w:rPr>
          <w:sz w:val="24"/>
        </w:rPr>
        <w:t xml:space="preserve"> </w:t>
      </w:r>
      <w:r w:rsidRPr="007333EB">
        <w:rPr>
          <w:sz w:val="24"/>
        </w:rPr>
        <w:t>április 3-i választásokhoz kapcsolódó technikai előkészületeket, illetve a választásokat követően a szükséges bontásokat és az eszközök visszaszállítását végrehajtotta.</w:t>
      </w:r>
    </w:p>
    <w:p w14:paraId="58DAA0E9" w14:textId="747C566A" w:rsidR="00C417DA" w:rsidRPr="007333EB" w:rsidRDefault="00C417DA" w:rsidP="00C417DA">
      <w:pPr>
        <w:pStyle w:val="Listaszerbekezds"/>
        <w:numPr>
          <w:ilvl w:val="0"/>
          <w:numId w:val="26"/>
        </w:numPr>
        <w:jc w:val="both"/>
        <w:rPr>
          <w:sz w:val="24"/>
        </w:rPr>
      </w:pPr>
      <w:r w:rsidRPr="007333EB">
        <w:rPr>
          <w:sz w:val="24"/>
        </w:rPr>
        <w:t xml:space="preserve">A Szent László király utcai volt </w:t>
      </w:r>
      <w:proofErr w:type="spellStart"/>
      <w:r w:rsidRPr="007333EB">
        <w:rPr>
          <w:sz w:val="24"/>
        </w:rPr>
        <w:t>Epcos</w:t>
      </w:r>
      <w:proofErr w:type="spellEnd"/>
      <w:r w:rsidRPr="007333EB">
        <w:rPr>
          <w:sz w:val="24"/>
        </w:rPr>
        <w:t xml:space="preserve"> telephelyen lévő raktárépület helyett egy másik csarnokot kellet</w:t>
      </w:r>
      <w:r w:rsidR="00452BB5" w:rsidRPr="007333EB">
        <w:rPr>
          <w:sz w:val="24"/>
        </w:rPr>
        <w:t>t</w:t>
      </w:r>
      <w:r w:rsidRPr="007333EB">
        <w:rPr>
          <w:sz w:val="24"/>
        </w:rPr>
        <w:t xml:space="preserve"> keresni az önkormányzati és a hivatali eszközök tárolására. A pályázat  kiírásra megtörtént, és a nyertes pályázóval ez év végéig szerződés megkötésre került e feladat ellátására.</w:t>
      </w:r>
    </w:p>
    <w:p w14:paraId="565BEC93" w14:textId="288680EB" w:rsidR="00C417DA" w:rsidRPr="007333EB" w:rsidRDefault="00C417DA" w:rsidP="00452B3E">
      <w:pPr>
        <w:pStyle w:val="Listaszerbekezds"/>
        <w:numPr>
          <w:ilvl w:val="0"/>
          <w:numId w:val="26"/>
        </w:numPr>
        <w:jc w:val="both"/>
        <w:rPr>
          <w:sz w:val="24"/>
        </w:rPr>
      </w:pPr>
      <w:r w:rsidRPr="007333EB">
        <w:rPr>
          <w:sz w:val="24"/>
        </w:rPr>
        <w:t xml:space="preserve">Ugyancsak pályáztatás eredményeként egy éves szerződés keretében biztosításra került a Hivatal és a Közterület–Felügyelet </w:t>
      </w:r>
      <w:proofErr w:type="spellStart"/>
      <w:r w:rsidRPr="007333EB">
        <w:rPr>
          <w:sz w:val="24"/>
        </w:rPr>
        <w:t>kl</w:t>
      </w:r>
      <w:r w:rsidR="00452BB5" w:rsidRPr="007333EB">
        <w:rPr>
          <w:sz w:val="24"/>
        </w:rPr>
        <w:t>i</w:t>
      </w:r>
      <w:r w:rsidRPr="007333EB">
        <w:rPr>
          <w:sz w:val="24"/>
        </w:rPr>
        <w:t>matizálás</w:t>
      </w:r>
      <w:r w:rsidR="00452B3E" w:rsidRPr="007333EB">
        <w:rPr>
          <w:sz w:val="24"/>
        </w:rPr>
        <w:t>a</w:t>
      </w:r>
      <w:proofErr w:type="spellEnd"/>
      <w:r w:rsidRPr="007333EB">
        <w:rPr>
          <w:sz w:val="24"/>
        </w:rPr>
        <w:t>, valamint a Hivatal épületében lévő liftek működtetés</w:t>
      </w:r>
      <w:r w:rsidR="005564BB" w:rsidRPr="007333EB">
        <w:rPr>
          <w:sz w:val="24"/>
        </w:rPr>
        <w:t>e</w:t>
      </w:r>
      <w:r w:rsidRPr="007333EB">
        <w:rPr>
          <w:sz w:val="24"/>
        </w:rPr>
        <w:t>, felügyelet</w:t>
      </w:r>
      <w:r w:rsidR="005564BB" w:rsidRPr="007333EB">
        <w:rPr>
          <w:sz w:val="24"/>
        </w:rPr>
        <w:t>e</w:t>
      </w:r>
      <w:r w:rsidRPr="007333EB">
        <w:rPr>
          <w:sz w:val="24"/>
        </w:rPr>
        <w:t>. Az üdítőitalok beszállítására vonatkozó szerződés</w:t>
      </w:r>
      <w:r w:rsidR="005564BB" w:rsidRPr="007333EB">
        <w:rPr>
          <w:sz w:val="24"/>
        </w:rPr>
        <w:t xml:space="preserve"> megkötése</w:t>
      </w:r>
      <w:r w:rsidRPr="007333EB">
        <w:rPr>
          <w:sz w:val="24"/>
        </w:rPr>
        <w:t xml:space="preserve"> is megtörtént</w:t>
      </w:r>
      <w:r w:rsidR="005564BB" w:rsidRPr="007333EB">
        <w:rPr>
          <w:sz w:val="24"/>
        </w:rPr>
        <w:t>.</w:t>
      </w:r>
    </w:p>
    <w:p w14:paraId="1F8FACC1" w14:textId="77777777" w:rsidR="00C417DA" w:rsidRPr="007333EB" w:rsidRDefault="00C417DA" w:rsidP="00C417DA">
      <w:pPr>
        <w:pStyle w:val="Listaszerbekezds"/>
        <w:rPr>
          <w:sz w:val="24"/>
        </w:rPr>
      </w:pPr>
    </w:p>
    <w:p w14:paraId="30564F0C" w14:textId="3A3C73F8" w:rsidR="00725E14" w:rsidRPr="007333EB" w:rsidRDefault="008D1D4C" w:rsidP="005C25A4">
      <w:pPr>
        <w:pStyle w:val="Szvegtrzs"/>
        <w:rPr>
          <w:rFonts w:ascii="Arial" w:hAnsi="Arial" w:cs="Arial"/>
          <w:color w:val="000000" w:themeColor="text1"/>
        </w:rPr>
      </w:pPr>
      <w:r w:rsidRPr="007333EB">
        <w:rPr>
          <w:rFonts w:ascii="Arial" w:hAnsi="Arial" w:cs="Arial"/>
          <w:color w:val="000000" w:themeColor="text1"/>
        </w:rPr>
        <w:t>Kérem a Tisztelt Közgyűlést tájékoztatóm elfogadására.</w:t>
      </w:r>
    </w:p>
    <w:p w14:paraId="29FD0116" w14:textId="48938245" w:rsidR="007E0BFB" w:rsidRPr="007333EB" w:rsidRDefault="007E0BFB" w:rsidP="00F45226">
      <w:pPr>
        <w:jc w:val="both"/>
        <w:rPr>
          <w:rFonts w:ascii="Arial" w:hAnsi="Arial" w:cs="Arial"/>
          <w:b/>
          <w:color w:val="000000" w:themeColor="text1"/>
        </w:rPr>
      </w:pPr>
    </w:p>
    <w:p w14:paraId="5DF962BD" w14:textId="77777777" w:rsidR="00F3705A" w:rsidRPr="007333EB" w:rsidRDefault="00F3705A" w:rsidP="00F45226">
      <w:pPr>
        <w:jc w:val="both"/>
        <w:rPr>
          <w:rFonts w:ascii="Arial" w:hAnsi="Arial" w:cs="Arial"/>
          <w:b/>
          <w:color w:val="000000" w:themeColor="text1"/>
        </w:rPr>
      </w:pPr>
    </w:p>
    <w:p w14:paraId="5D7C3693" w14:textId="78B27CA0" w:rsidR="00EF063F" w:rsidRPr="007333EB" w:rsidRDefault="008D1D4C" w:rsidP="00F45226">
      <w:pPr>
        <w:jc w:val="both"/>
        <w:rPr>
          <w:rFonts w:ascii="Arial" w:hAnsi="Arial" w:cs="Arial"/>
          <w:b/>
          <w:color w:val="000000" w:themeColor="text1"/>
        </w:rPr>
      </w:pPr>
      <w:r w:rsidRPr="007333EB">
        <w:rPr>
          <w:rFonts w:ascii="Arial" w:hAnsi="Arial" w:cs="Arial"/>
          <w:b/>
          <w:color w:val="000000" w:themeColor="text1"/>
        </w:rPr>
        <w:t>Szombathely, 20</w:t>
      </w:r>
      <w:r w:rsidR="00A92DDA" w:rsidRPr="007333EB">
        <w:rPr>
          <w:rFonts w:ascii="Arial" w:hAnsi="Arial" w:cs="Arial"/>
          <w:b/>
          <w:color w:val="000000" w:themeColor="text1"/>
        </w:rPr>
        <w:t>2</w:t>
      </w:r>
      <w:r w:rsidR="008D3D24" w:rsidRPr="007333EB">
        <w:rPr>
          <w:rFonts w:ascii="Arial" w:hAnsi="Arial" w:cs="Arial"/>
          <w:b/>
          <w:color w:val="000000" w:themeColor="text1"/>
        </w:rPr>
        <w:t>2</w:t>
      </w:r>
      <w:r w:rsidRPr="007333EB">
        <w:rPr>
          <w:rFonts w:ascii="Arial" w:hAnsi="Arial" w:cs="Arial"/>
          <w:b/>
          <w:color w:val="000000" w:themeColor="text1"/>
        </w:rPr>
        <w:t xml:space="preserve">. </w:t>
      </w:r>
      <w:r w:rsidR="004061CA" w:rsidRPr="007333EB">
        <w:rPr>
          <w:rFonts w:ascii="Arial" w:hAnsi="Arial" w:cs="Arial"/>
          <w:b/>
          <w:color w:val="000000" w:themeColor="text1"/>
        </w:rPr>
        <w:t>április</w:t>
      </w:r>
      <w:r w:rsidR="00060B25" w:rsidRPr="007333EB">
        <w:rPr>
          <w:rFonts w:ascii="Arial" w:hAnsi="Arial" w:cs="Arial"/>
          <w:b/>
          <w:color w:val="000000" w:themeColor="text1"/>
        </w:rPr>
        <w:t xml:space="preserve"> </w:t>
      </w:r>
      <w:r w:rsidRPr="007333EB">
        <w:rPr>
          <w:rFonts w:ascii="Arial" w:hAnsi="Arial" w:cs="Arial"/>
          <w:b/>
          <w:color w:val="000000" w:themeColor="text1"/>
        </w:rPr>
        <w:t>„     ”</w:t>
      </w:r>
    </w:p>
    <w:p w14:paraId="5159E2E1" w14:textId="7EF445A5" w:rsidR="00B02107" w:rsidRPr="007333EB" w:rsidRDefault="00B02107" w:rsidP="00F45226">
      <w:pPr>
        <w:jc w:val="both"/>
        <w:rPr>
          <w:rFonts w:ascii="Arial" w:hAnsi="Arial" w:cs="Arial"/>
          <w:b/>
          <w:color w:val="000000" w:themeColor="text1"/>
        </w:rPr>
      </w:pPr>
    </w:p>
    <w:p w14:paraId="7C20B4D0" w14:textId="77777777" w:rsidR="006E26AC" w:rsidRPr="007333EB" w:rsidRDefault="006E26AC" w:rsidP="00F45226">
      <w:pPr>
        <w:jc w:val="both"/>
        <w:rPr>
          <w:rFonts w:ascii="Arial" w:hAnsi="Arial" w:cs="Arial"/>
          <w:b/>
          <w:color w:val="000000" w:themeColor="text1"/>
        </w:rPr>
      </w:pPr>
    </w:p>
    <w:p w14:paraId="753A50C2" w14:textId="1A82FDA4" w:rsidR="003E1C2B" w:rsidRDefault="003E1C2B" w:rsidP="00F45226">
      <w:pPr>
        <w:jc w:val="both"/>
        <w:rPr>
          <w:rFonts w:ascii="Arial" w:hAnsi="Arial" w:cs="Arial"/>
          <w:b/>
          <w:color w:val="000000" w:themeColor="text1"/>
        </w:rPr>
      </w:pPr>
    </w:p>
    <w:p w14:paraId="2E4942A3" w14:textId="77777777" w:rsidR="00623C64" w:rsidRPr="007333EB" w:rsidRDefault="00623C64" w:rsidP="00F45226">
      <w:pPr>
        <w:jc w:val="both"/>
        <w:rPr>
          <w:rFonts w:ascii="Arial" w:hAnsi="Arial" w:cs="Arial"/>
          <w:b/>
          <w:color w:val="000000" w:themeColor="text1"/>
        </w:rPr>
      </w:pPr>
    </w:p>
    <w:p w14:paraId="42E85FBA" w14:textId="77777777" w:rsidR="00BA3D2A" w:rsidRPr="007333EB" w:rsidRDefault="00BA3D2A" w:rsidP="00FE5540">
      <w:pPr>
        <w:ind w:left="4248" w:firstLine="708"/>
        <w:jc w:val="both"/>
        <w:rPr>
          <w:rFonts w:ascii="Arial" w:hAnsi="Arial" w:cs="Arial"/>
          <w:b/>
          <w:color w:val="000000" w:themeColor="text1"/>
        </w:rPr>
      </w:pPr>
    </w:p>
    <w:p w14:paraId="039409EA" w14:textId="4F2F36B0" w:rsidR="00BA49F3" w:rsidRPr="007333EB" w:rsidRDefault="008D1D4C" w:rsidP="00F45226">
      <w:pPr>
        <w:ind w:left="4248" w:firstLine="708"/>
        <w:jc w:val="both"/>
        <w:rPr>
          <w:rFonts w:ascii="Arial" w:hAnsi="Arial" w:cs="Arial"/>
          <w:b/>
          <w:color w:val="000000" w:themeColor="text1"/>
        </w:rPr>
      </w:pPr>
      <w:r w:rsidRPr="007333EB">
        <w:rPr>
          <w:rFonts w:ascii="Arial" w:hAnsi="Arial" w:cs="Arial"/>
          <w:b/>
          <w:color w:val="000000" w:themeColor="text1"/>
        </w:rPr>
        <w:tab/>
        <w:t xml:space="preserve">   /: Dr. Károlyi Ákos :/</w:t>
      </w:r>
    </w:p>
    <w:p w14:paraId="6151DF6B" w14:textId="1CF5002A" w:rsidR="00EC66F9" w:rsidRPr="007333EB" w:rsidRDefault="00EC66F9" w:rsidP="00F45226">
      <w:pPr>
        <w:ind w:left="4248" w:firstLine="708"/>
        <w:jc w:val="both"/>
        <w:rPr>
          <w:rFonts w:ascii="Arial" w:hAnsi="Arial" w:cs="Arial"/>
          <w:b/>
          <w:color w:val="000000" w:themeColor="text1"/>
        </w:rPr>
      </w:pPr>
    </w:p>
    <w:p w14:paraId="7E13FB22" w14:textId="5B0F69BE" w:rsidR="00EC66F9" w:rsidRPr="007333EB" w:rsidRDefault="00EC66F9" w:rsidP="00F45226">
      <w:pPr>
        <w:ind w:left="4248" w:firstLine="708"/>
        <w:jc w:val="both"/>
        <w:rPr>
          <w:rFonts w:ascii="Arial" w:hAnsi="Arial" w:cs="Arial"/>
          <w:b/>
          <w:color w:val="000000" w:themeColor="text1"/>
        </w:rPr>
      </w:pPr>
    </w:p>
    <w:p w14:paraId="795886C5" w14:textId="54373138" w:rsidR="006E26AC" w:rsidRPr="007333EB" w:rsidRDefault="006E26AC" w:rsidP="00F45226">
      <w:pPr>
        <w:ind w:left="4248" w:firstLine="708"/>
        <w:jc w:val="both"/>
        <w:rPr>
          <w:rFonts w:ascii="Arial" w:hAnsi="Arial" w:cs="Arial"/>
          <w:b/>
          <w:color w:val="000000" w:themeColor="text1"/>
        </w:rPr>
      </w:pPr>
    </w:p>
    <w:p w14:paraId="646822B5" w14:textId="0A087324" w:rsidR="006E26AC" w:rsidRPr="007333EB" w:rsidRDefault="006E26AC" w:rsidP="00F45226">
      <w:pPr>
        <w:ind w:left="4248" w:firstLine="708"/>
        <w:jc w:val="both"/>
        <w:rPr>
          <w:rFonts w:ascii="Arial" w:hAnsi="Arial" w:cs="Arial"/>
          <w:b/>
          <w:color w:val="000000" w:themeColor="text1"/>
        </w:rPr>
      </w:pPr>
    </w:p>
    <w:p w14:paraId="5CD0FC7E" w14:textId="4A4DE2FC" w:rsidR="006E26AC" w:rsidRPr="007333EB" w:rsidRDefault="006E26AC" w:rsidP="00F45226">
      <w:pPr>
        <w:ind w:left="4248" w:firstLine="708"/>
        <w:jc w:val="both"/>
        <w:rPr>
          <w:rFonts w:ascii="Arial" w:hAnsi="Arial" w:cs="Arial"/>
          <w:b/>
          <w:color w:val="000000" w:themeColor="text1"/>
        </w:rPr>
      </w:pPr>
    </w:p>
    <w:p w14:paraId="2909AA6D" w14:textId="72DBD902" w:rsidR="003E1C2B" w:rsidRPr="007333EB" w:rsidRDefault="003E1C2B" w:rsidP="00F45226">
      <w:pPr>
        <w:ind w:left="4248" w:firstLine="708"/>
        <w:jc w:val="both"/>
        <w:rPr>
          <w:rFonts w:ascii="Arial" w:hAnsi="Arial" w:cs="Arial"/>
          <w:b/>
          <w:color w:val="000000" w:themeColor="text1"/>
        </w:rPr>
      </w:pPr>
    </w:p>
    <w:p w14:paraId="77211184" w14:textId="77777777" w:rsidR="003E1C2B" w:rsidRPr="007333EB" w:rsidRDefault="003E1C2B" w:rsidP="00F45226">
      <w:pPr>
        <w:ind w:left="4248" w:firstLine="708"/>
        <w:jc w:val="both"/>
        <w:rPr>
          <w:rFonts w:ascii="Arial" w:hAnsi="Arial" w:cs="Arial"/>
          <w:b/>
          <w:color w:val="000000" w:themeColor="text1"/>
        </w:rPr>
      </w:pPr>
    </w:p>
    <w:p w14:paraId="47A02F12" w14:textId="77777777" w:rsidR="00B02107" w:rsidRPr="007333EB" w:rsidRDefault="00B02107" w:rsidP="00F45226">
      <w:pPr>
        <w:ind w:left="4248" w:firstLine="708"/>
        <w:jc w:val="both"/>
        <w:rPr>
          <w:rFonts w:ascii="Arial" w:hAnsi="Arial" w:cs="Arial"/>
          <w:b/>
          <w:color w:val="000000" w:themeColor="text1"/>
        </w:rPr>
      </w:pPr>
    </w:p>
    <w:p w14:paraId="7C95DEFC" w14:textId="77777777" w:rsidR="008D1D4C" w:rsidRPr="007333EB" w:rsidRDefault="00775309" w:rsidP="001106E5">
      <w:pPr>
        <w:jc w:val="center"/>
        <w:rPr>
          <w:rFonts w:ascii="Arial" w:hAnsi="Arial" w:cs="Arial"/>
          <w:b/>
          <w:color w:val="000000" w:themeColor="text1"/>
          <w:u w:val="single"/>
        </w:rPr>
      </w:pPr>
      <w:r w:rsidRPr="007333EB">
        <w:rPr>
          <w:rFonts w:ascii="Arial" w:hAnsi="Arial" w:cs="Arial"/>
          <w:b/>
          <w:color w:val="000000" w:themeColor="text1"/>
          <w:u w:val="single"/>
        </w:rPr>
        <w:t>HATÁROZATI JAVASLAT</w:t>
      </w:r>
    </w:p>
    <w:p w14:paraId="1C9861F6" w14:textId="34C27DB5" w:rsidR="008D1D4C" w:rsidRPr="007333EB" w:rsidRDefault="00FD0CBB" w:rsidP="008D1D4C">
      <w:pPr>
        <w:jc w:val="center"/>
        <w:rPr>
          <w:rFonts w:ascii="Arial" w:hAnsi="Arial" w:cs="Arial"/>
          <w:b/>
          <w:bCs/>
          <w:color w:val="000000" w:themeColor="text1"/>
          <w:u w:val="single"/>
        </w:rPr>
      </w:pPr>
      <w:r w:rsidRPr="007333EB">
        <w:rPr>
          <w:rFonts w:ascii="Arial" w:hAnsi="Arial" w:cs="Arial"/>
          <w:b/>
          <w:bCs/>
          <w:color w:val="000000" w:themeColor="text1"/>
          <w:u w:val="single"/>
        </w:rPr>
        <w:t>.…/</w:t>
      </w:r>
      <w:r w:rsidR="00E37FBC" w:rsidRPr="007333EB">
        <w:rPr>
          <w:rFonts w:ascii="Arial" w:hAnsi="Arial" w:cs="Arial"/>
          <w:b/>
          <w:bCs/>
          <w:color w:val="000000" w:themeColor="text1"/>
          <w:u w:val="single"/>
        </w:rPr>
        <w:t>20</w:t>
      </w:r>
      <w:r w:rsidR="00A92DDA" w:rsidRPr="007333EB">
        <w:rPr>
          <w:rFonts w:ascii="Arial" w:hAnsi="Arial" w:cs="Arial"/>
          <w:b/>
          <w:bCs/>
          <w:color w:val="000000" w:themeColor="text1"/>
          <w:u w:val="single"/>
        </w:rPr>
        <w:t>2</w:t>
      </w:r>
      <w:r w:rsidR="008D3D24" w:rsidRPr="007333EB">
        <w:rPr>
          <w:rFonts w:ascii="Arial" w:hAnsi="Arial" w:cs="Arial"/>
          <w:b/>
          <w:bCs/>
          <w:color w:val="000000" w:themeColor="text1"/>
          <w:u w:val="single"/>
        </w:rPr>
        <w:t>2</w:t>
      </w:r>
      <w:r w:rsidR="00E37FBC" w:rsidRPr="007333EB">
        <w:rPr>
          <w:rFonts w:ascii="Arial" w:hAnsi="Arial" w:cs="Arial"/>
          <w:b/>
          <w:bCs/>
          <w:color w:val="000000" w:themeColor="text1"/>
          <w:u w:val="single"/>
        </w:rPr>
        <w:t xml:space="preserve">. </w:t>
      </w:r>
      <w:r w:rsidR="008D3D24" w:rsidRPr="007333EB">
        <w:rPr>
          <w:rFonts w:ascii="Arial" w:hAnsi="Arial" w:cs="Arial"/>
          <w:b/>
          <w:bCs/>
          <w:color w:val="000000" w:themeColor="text1"/>
          <w:u w:val="single"/>
        </w:rPr>
        <w:t>(</w:t>
      </w:r>
      <w:r w:rsidR="00A74910" w:rsidRPr="007333EB">
        <w:rPr>
          <w:rFonts w:ascii="Arial" w:hAnsi="Arial" w:cs="Arial"/>
          <w:b/>
          <w:bCs/>
          <w:color w:val="000000" w:themeColor="text1"/>
          <w:u w:val="single"/>
        </w:rPr>
        <w:t>I</w:t>
      </w:r>
      <w:r w:rsidR="004061CA" w:rsidRPr="007333EB">
        <w:rPr>
          <w:rFonts w:ascii="Arial" w:hAnsi="Arial" w:cs="Arial"/>
          <w:b/>
          <w:bCs/>
          <w:color w:val="000000" w:themeColor="text1"/>
          <w:u w:val="single"/>
        </w:rPr>
        <w:t>V</w:t>
      </w:r>
      <w:r w:rsidR="007C20C6" w:rsidRPr="007333EB">
        <w:rPr>
          <w:rFonts w:ascii="Arial" w:hAnsi="Arial" w:cs="Arial"/>
          <w:b/>
          <w:bCs/>
          <w:color w:val="000000" w:themeColor="text1"/>
          <w:u w:val="single"/>
        </w:rPr>
        <w:t>.</w:t>
      </w:r>
      <w:r w:rsidR="00172230" w:rsidRPr="007333EB">
        <w:rPr>
          <w:rFonts w:ascii="Arial" w:hAnsi="Arial" w:cs="Arial"/>
          <w:b/>
          <w:bCs/>
          <w:color w:val="000000" w:themeColor="text1"/>
          <w:u w:val="single"/>
        </w:rPr>
        <w:t xml:space="preserve"> </w:t>
      </w:r>
      <w:r w:rsidR="004061CA" w:rsidRPr="007333EB">
        <w:rPr>
          <w:rFonts w:ascii="Arial" w:hAnsi="Arial" w:cs="Arial"/>
          <w:b/>
          <w:bCs/>
          <w:u w:val="single"/>
        </w:rPr>
        <w:t>28</w:t>
      </w:r>
      <w:r w:rsidR="00862D97" w:rsidRPr="007333EB">
        <w:rPr>
          <w:rFonts w:ascii="Arial" w:hAnsi="Arial" w:cs="Arial"/>
          <w:b/>
          <w:bCs/>
          <w:color w:val="000000" w:themeColor="text1"/>
          <w:u w:val="single"/>
        </w:rPr>
        <w:t>.</w:t>
      </w:r>
      <w:r w:rsidR="008D1D4C" w:rsidRPr="007333EB">
        <w:rPr>
          <w:rFonts w:ascii="Arial" w:hAnsi="Arial" w:cs="Arial"/>
          <w:b/>
          <w:bCs/>
          <w:color w:val="000000" w:themeColor="text1"/>
          <w:u w:val="single"/>
        </w:rPr>
        <w:t>) Kgy. számú határozat</w:t>
      </w:r>
    </w:p>
    <w:p w14:paraId="1CF2C9F3" w14:textId="77777777" w:rsidR="0057384D" w:rsidRPr="007333EB" w:rsidRDefault="0057384D" w:rsidP="008D1D4C">
      <w:pPr>
        <w:jc w:val="center"/>
        <w:rPr>
          <w:rFonts w:ascii="Arial" w:hAnsi="Arial" w:cs="Arial"/>
          <w:b/>
          <w:bCs/>
          <w:color w:val="000000" w:themeColor="text1"/>
          <w:u w:val="single"/>
        </w:rPr>
      </w:pPr>
    </w:p>
    <w:p w14:paraId="293A2FDE" w14:textId="77777777" w:rsidR="008D1D4C" w:rsidRPr="007333EB" w:rsidRDefault="008D1D4C" w:rsidP="008D1D4C">
      <w:pPr>
        <w:jc w:val="both"/>
        <w:rPr>
          <w:rFonts w:ascii="Arial" w:hAnsi="Arial" w:cs="Arial"/>
          <w:b/>
          <w:bCs/>
          <w:color w:val="000000" w:themeColor="text1"/>
          <w:u w:val="single"/>
        </w:rPr>
      </w:pPr>
    </w:p>
    <w:p w14:paraId="384B2127" w14:textId="77777777" w:rsidR="008D1D4C" w:rsidRPr="007333EB" w:rsidRDefault="008D1D4C" w:rsidP="008D1D4C">
      <w:pPr>
        <w:jc w:val="both"/>
        <w:rPr>
          <w:rFonts w:ascii="Arial" w:hAnsi="Arial" w:cs="Arial"/>
          <w:color w:val="000000" w:themeColor="text1"/>
        </w:rPr>
      </w:pPr>
      <w:r w:rsidRPr="007333EB">
        <w:rPr>
          <w:rFonts w:ascii="Arial" w:hAnsi="Arial" w:cs="Arial"/>
          <w:color w:val="000000" w:themeColor="text1"/>
        </w:rPr>
        <w:t>A Közgyűlés a törvényesség helyzetéről és a hatósági munkáról, valamint a Hivatal tevékenységéről szóló tájékoztatót elfogadja.</w:t>
      </w:r>
    </w:p>
    <w:p w14:paraId="3543B647" w14:textId="77777777" w:rsidR="008D1D4C" w:rsidRPr="007333EB" w:rsidRDefault="008D1D4C" w:rsidP="008D1D4C">
      <w:pPr>
        <w:jc w:val="both"/>
        <w:rPr>
          <w:rFonts w:ascii="Arial" w:hAnsi="Arial" w:cs="Arial"/>
          <w:color w:val="000000" w:themeColor="text1"/>
        </w:rPr>
      </w:pPr>
    </w:p>
    <w:p w14:paraId="01B484DC" w14:textId="77777777" w:rsidR="008D1D4C" w:rsidRPr="007333EB" w:rsidRDefault="008D1D4C" w:rsidP="008D1D4C">
      <w:pPr>
        <w:jc w:val="both"/>
        <w:rPr>
          <w:rFonts w:ascii="Arial" w:hAnsi="Arial" w:cs="Arial"/>
          <w:color w:val="000000" w:themeColor="text1"/>
        </w:rPr>
      </w:pPr>
      <w:r w:rsidRPr="007333EB">
        <w:rPr>
          <w:rFonts w:ascii="Arial" w:hAnsi="Arial" w:cs="Arial"/>
          <w:b/>
          <w:bCs/>
          <w:color w:val="000000" w:themeColor="text1"/>
          <w:u w:val="single"/>
        </w:rPr>
        <w:t>Felelős:</w:t>
      </w:r>
      <w:r w:rsidRPr="007333EB">
        <w:rPr>
          <w:rFonts w:ascii="Arial" w:hAnsi="Arial" w:cs="Arial"/>
          <w:color w:val="000000" w:themeColor="text1"/>
        </w:rPr>
        <w:tab/>
        <w:t>Dr. Károlyi Ákos jegyző</w:t>
      </w:r>
    </w:p>
    <w:p w14:paraId="05598ED8" w14:textId="77777777" w:rsidR="0054295E" w:rsidRPr="007333EB" w:rsidRDefault="0054295E" w:rsidP="008D1D4C">
      <w:pPr>
        <w:jc w:val="both"/>
        <w:rPr>
          <w:rFonts w:ascii="Arial" w:hAnsi="Arial" w:cs="Arial"/>
          <w:color w:val="000000" w:themeColor="text1"/>
        </w:rPr>
      </w:pPr>
    </w:p>
    <w:p w14:paraId="57C99A4F" w14:textId="77777777" w:rsidR="008D1D4C" w:rsidRPr="002A3C2F" w:rsidRDefault="008D1D4C" w:rsidP="008D1D4C">
      <w:pPr>
        <w:tabs>
          <w:tab w:val="left" w:pos="284"/>
        </w:tabs>
        <w:jc w:val="both"/>
        <w:rPr>
          <w:rFonts w:ascii="Arial" w:hAnsi="Arial" w:cs="Arial"/>
          <w:bCs/>
          <w:color w:val="000000" w:themeColor="text1"/>
        </w:rPr>
      </w:pPr>
      <w:r w:rsidRPr="007333EB">
        <w:rPr>
          <w:rFonts w:ascii="Arial" w:hAnsi="Arial" w:cs="Arial"/>
          <w:b/>
          <w:color w:val="000000" w:themeColor="text1"/>
          <w:u w:val="single"/>
        </w:rPr>
        <w:t>Határidő:</w:t>
      </w:r>
      <w:r w:rsidRPr="007333EB">
        <w:rPr>
          <w:rFonts w:ascii="Arial" w:hAnsi="Arial" w:cs="Arial"/>
          <w:color w:val="000000" w:themeColor="text1"/>
        </w:rPr>
        <w:tab/>
      </w:r>
      <w:r w:rsidRPr="007333EB">
        <w:rPr>
          <w:rFonts w:ascii="Arial" w:hAnsi="Arial" w:cs="Arial"/>
          <w:bCs/>
          <w:color w:val="000000" w:themeColor="text1"/>
        </w:rPr>
        <w:t>azonnal</w:t>
      </w:r>
    </w:p>
    <w:sectPr w:rsidR="008D1D4C" w:rsidRPr="002A3C2F" w:rsidSect="00A902B3">
      <w:footerReference w:type="default" r:id="rId11"/>
      <w:headerReference w:type="first" r:id="rId12"/>
      <w:footerReference w:type="first" r:id="rId13"/>
      <w:pgSz w:w="11906" w:h="16838" w:code="9"/>
      <w:pgMar w:top="1134" w:right="127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2873B" w14:textId="77777777" w:rsidR="0031016E" w:rsidRDefault="0031016E">
      <w:r>
        <w:separator/>
      </w:r>
    </w:p>
  </w:endnote>
  <w:endnote w:type="continuationSeparator" w:id="0">
    <w:p w14:paraId="1DC9B40C" w14:textId="77777777" w:rsidR="0031016E" w:rsidRDefault="00310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Times New Roman"/>
    <w:charset w:val="EE"/>
    <w:family w:val="swiss"/>
    <w:pitch w:val="variable"/>
    <w:sig w:usb0="E0000AFF" w:usb1="500078FF" w:usb2="00000021" w:usb3="00000000" w:csb0="000001B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F3DFC" w14:textId="77777777" w:rsidR="007E02AD" w:rsidRPr="0034130E" w:rsidRDefault="007E02AD" w:rsidP="00EC7C11">
    <w:pPr>
      <w:pStyle w:val="llb"/>
      <w:jc w:val="center"/>
      <w:rPr>
        <w:rFonts w:ascii="Arial" w:hAnsi="Arial" w:cs="Arial"/>
        <w:sz w:val="20"/>
        <w:szCs w:val="20"/>
      </w:rPr>
    </w:pP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Pr>
        <w:rFonts w:ascii="Arial" w:hAnsi="Arial" w:cs="Arial"/>
        <w:noProof/>
        <w:sz w:val="20"/>
        <w:szCs w:val="20"/>
      </w:rPr>
      <w:t>27</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Pr>
        <w:rFonts w:ascii="Arial" w:hAnsi="Arial" w:cs="Arial"/>
        <w:noProof/>
        <w:sz w:val="20"/>
        <w:szCs w:val="20"/>
      </w:rPr>
      <w:t>27</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AD71A" w14:textId="77777777" w:rsidR="007E02AD" w:rsidRPr="00356256" w:rsidRDefault="007E02AD"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94/520-1</w:t>
    </w:r>
    <w:r>
      <w:rPr>
        <w:rFonts w:ascii="Arial" w:hAnsi="Arial" w:cs="Arial"/>
        <w:sz w:val="20"/>
        <w:szCs w:val="20"/>
      </w:rPr>
      <w:t>20</w:t>
    </w:r>
  </w:p>
  <w:p w14:paraId="5DDAB93D" w14:textId="77777777" w:rsidR="007E02AD" w:rsidRPr="00356256" w:rsidRDefault="007E02AD" w:rsidP="00356256">
    <w:pPr>
      <w:pStyle w:val="llb"/>
      <w:jc w:val="right"/>
      <w:rPr>
        <w:rFonts w:ascii="Arial" w:hAnsi="Arial" w:cs="Arial"/>
        <w:sz w:val="20"/>
        <w:szCs w:val="20"/>
      </w:rPr>
    </w:pPr>
    <w:proofErr w:type="gramStart"/>
    <w:r>
      <w:rPr>
        <w:rFonts w:ascii="Arial" w:hAnsi="Arial" w:cs="Arial"/>
        <w:sz w:val="20"/>
        <w:szCs w:val="20"/>
      </w:rPr>
      <w:t>Fax:+</w:t>
    </w:r>
    <w:proofErr w:type="gramEnd"/>
    <w:r>
      <w:rPr>
        <w:rFonts w:ascii="Arial" w:hAnsi="Arial" w:cs="Arial"/>
        <w:sz w:val="20"/>
        <w:szCs w:val="20"/>
      </w:rPr>
      <w:t>36 94/520-121</w:t>
    </w:r>
  </w:p>
  <w:p w14:paraId="2B014D3A" w14:textId="77777777" w:rsidR="007E02AD" w:rsidRPr="00356256" w:rsidRDefault="007E02AD"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F3646" w14:textId="77777777" w:rsidR="0031016E" w:rsidRDefault="0031016E">
      <w:r>
        <w:separator/>
      </w:r>
    </w:p>
  </w:footnote>
  <w:footnote w:type="continuationSeparator" w:id="0">
    <w:p w14:paraId="45FCC115" w14:textId="77777777" w:rsidR="0031016E" w:rsidRDefault="00310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C8A2" w14:textId="77777777" w:rsidR="007E02AD" w:rsidRPr="004417D8" w:rsidRDefault="007E02AD">
    <w:pPr>
      <w:pStyle w:val="lfej"/>
      <w:tabs>
        <w:tab w:val="clear" w:pos="4536"/>
        <w:tab w:val="center" w:pos="1800"/>
      </w:tabs>
      <w:ind w:firstLine="1080"/>
      <w:rPr>
        <w:rFonts w:ascii="Arial" w:hAnsi="Arial" w:cs="Arial"/>
        <w:sz w:val="20"/>
      </w:rPr>
    </w:pPr>
    <w:r w:rsidRPr="004417D8">
      <w:rPr>
        <w:rFonts w:ascii="Arial" w:hAnsi="Arial" w:cs="Arial"/>
      </w:rPr>
      <w:tab/>
    </w:r>
    <w:r w:rsidRPr="004417D8">
      <w:rPr>
        <w:rFonts w:ascii="Arial" w:hAnsi="Arial" w:cs="Arial"/>
        <w:noProof/>
        <w:sz w:val="20"/>
      </w:rPr>
      <w:drawing>
        <wp:inline distT="0" distB="0" distL="0" distR="0" wp14:anchorId="2860E1A5" wp14:editId="27BD44B8">
          <wp:extent cx="861060" cy="103124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1031240"/>
                  </a:xfrm>
                  <a:prstGeom prst="rect">
                    <a:avLst/>
                  </a:prstGeom>
                  <a:noFill/>
                  <a:ln>
                    <a:noFill/>
                  </a:ln>
                </pic:spPr>
              </pic:pic>
            </a:graphicData>
          </a:graphic>
        </wp:inline>
      </w:drawing>
    </w:r>
  </w:p>
  <w:p w14:paraId="24C6CE50" w14:textId="77777777" w:rsidR="007E02AD" w:rsidRPr="004417D8" w:rsidRDefault="007E02AD">
    <w:pPr>
      <w:pStyle w:val="lfej"/>
      <w:tabs>
        <w:tab w:val="center" w:pos="1843"/>
      </w:tabs>
      <w:rPr>
        <w:rFonts w:ascii="Arial" w:hAnsi="Arial" w:cs="Arial"/>
        <w:smallCaps/>
      </w:rPr>
    </w:pPr>
    <w:r w:rsidRPr="004417D8">
      <w:rPr>
        <w:rFonts w:ascii="Arial" w:hAnsi="Arial" w:cs="Arial"/>
      </w:rPr>
      <w:tab/>
    </w:r>
    <w:r w:rsidRPr="004417D8">
      <w:rPr>
        <w:rFonts w:ascii="Arial" w:hAnsi="Arial" w:cs="Arial"/>
        <w:smallCaps/>
      </w:rPr>
      <w:t xml:space="preserve">Szombathely Megyei Jogú Város </w:t>
    </w:r>
  </w:p>
  <w:p w14:paraId="79E5966B" w14:textId="77777777" w:rsidR="007E02AD" w:rsidRPr="004417D8" w:rsidRDefault="007E02AD">
    <w:pPr>
      <w:tabs>
        <w:tab w:val="center" w:pos="1800"/>
      </w:tabs>
      <w:rPr>
        <w:rFonts w:ascii="Arial" w:hAnsi="Arial" w:cs="Arial"/>
      </w:rPr>
    </w:pPr>
    <w:r w:rsidRPr="004417D8">
      <w:rPr>
        <w:rFonts w:ascii="Arial" w:hAnsi="Arial" w:cs="Arial"/>
        <w:smallCaps/>
      </w:rPr>
      <w:tab/>
    </w:r>
    <w:r w:rsidRPr="004417D8">
      <w:rPr>
        <w:rFonts w:ascii="Arial" w:hAnsi="Arial" w:cs="Arial"/>
        <w:bCs/>
        <w:smallCaps/>
      </w:rPr>
      <w:t>Jegyzője</w:t>
    </w:r>
  </w:p>
  <w:p w14:paraId="77C89262" w14:textId="77777777" w:rsidR="007E02AD" w:rsidRPr="00132161" w:rsidRDefault="007E02AD">
    <w:pPr>
      <w:pStyle w:val="lfej"/>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45C"/>
    <w:multiLevelType w:val="hybridMultilevel"/>
    <w:tmpl w:val="DF1CDA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2E943A1"/>
    <w:multiLevelType w:val="hybridMultilevel"/>
    <w:tmpl w:val="6352C3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6313A21"/>
    <w:multiLevelType w:val="hybridMultilevel"/>
    <w:tmpl w:val="41943EEC"/>
    <w:lvl w:ilvl="0" w:tplc="2F9E2E1C">
      <w:numFmt w:val="bullet"/>
      <w:lvlText w:val="-"/>
      <w:lvlJc w:val="left"/>
      <w:pPr>
        <w:ind w:left="720" w:hanging="360"/>
      </w:pPr>
      <w:rPr>
        <w:rFonts w:ascii="Arial" w:eastAsiaTheme="minorHAnsi"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09CF6B23"/>
    <w:multiLevelType w:val="hybridMultilevel"/>
    <w:tmpl w:val="ED7A04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B7068AD"/>
    <w:multiLevelType w:val="hybridMultilevel"/>
    <w:tmpl w:val="5EAAF830"/>
    <w:lvl w:ilvl="0" w:tplc="277ABBC0">
      <w:start w:val="190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BF27371"/>
    <w:multiLevelType w:val="hybridMultilevel"/>
    <w:tmpl w:val="10C6F3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0814D4F"/>
    <w:multiLevelType w:val="hybridMultilevel"/>
    <w:tmpl w:val="C62639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0FB2F8E"/>
    <w:multiLevelType w:val="hybridMultilevel"/>
    <w:tmpl w:val="2AD6AB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901781F"/>
    <w:multiLevelType w:val="hybridMultilevel"/>
    <w:tmpl w:val="1E4838B8"/>
    <w:lvl w:ilvl="0" w:tplc="703E746E">
      <w:start w:val="1"/>
      <w:numFmt w:val="bullet"/>
      <w:lvlText w:val="-"/>
      <w:lvlJc w:val="left"/>
      <w:pPr>
        <w:ind w:left="1068" w:hanging="360"/>
      </w:pPr>
      <w:rPr>
        <w:rFonts w:ascii="Arial" w:eastAsia="Times New Roman" w:hAnsi="Arial" w:cs="Arial" w:hint="default"/>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9" w15:restartNumberingAfterBreak="0">
    <w:nsid w:val="1D3D56D0"/>
    <w:multiLevelType w:val="hybridMultilevel"/>
    <w:tmpl w:val="2826A2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1CF344F"/>
    <w:multiLevelType w:val="hybridMultilevel"/>
    <w:tmpl w:val="F65841D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1D82421"/>
    <w:multiLevelType w:val="multilevel"/>
    <w:tmpl w:val="3C84EFA2"/>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FB2C3F"/>
    <w:multiLevelType w:val="multilevel"/>
    <w:tmpl w:val="93629F44"/>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0A7162"/>
    <w:multiLevelType w:val="hybridMultilevel"/>
    <w:tmpl w:val="BFE2F8D6"/>
    <w:lvl w:ilvl="0" w:tplc="FE52560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55158B2"/>
    <w:multiLevelType w:val="multilevel"/>
    <w:tmpl w:val="D4763F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EB4450"/>
    <w:multiLevelType w:val="hybridMultilevel"/>
    <w:tmpl w:val="AD6A4724"/>
    <w:lvl w:ilvl="0" w:tplc="850C7DE8">
      <w:start w:val="2020"/>
      <w:numFmt w:val="bullet"/>
      <w:lvlText w:val="-"/>
      <w:lvlJc w:val="left"/>
      <w:pPr>
        <w:ind w:left="4460" w:hanging="360"/>
      </w:pPr>
      <w:rPr>
        <w:rFonts w:ascii="Arial" w:eastAsia="Times New Roman" w:hAnsi="Arial" w:cs="Arial" w:hint="default"/>
      </w:rPr>
    </w:lvl>
    <w:lvl w:ilvl="1" w:tplc="040E0003" w:tentative="1">
      <w:start w:val="1"/>
      <w:numFmt w:val="bullet"/>
      <w:lvlText w:val="o"/>
      <w:lvlJc w:val="left"/>
      <w:pPr>
        <w:ind w:left="5180" w:hanging="360"/>
      </w:pPr>
      <w:rPr>
        <w:rFonts w:ascii="Courier New" w:hAnsi="Courier New" w:cs="Courier New" w:hint="default"/>
      </w:rPr>
    </w:lvl>
    <w:lvl w:ilvl="2" w:tplc="040E0005" w:tentative="1">
      <w:start w:val="1"/>
      <w:numFmt w:val="bullet"/>
      <w:lvlText w:val=""/>
      <w:lvlJc w:val="left"/>
      <w:pPr>
        <w:ind w:left="5900" w:hanging="360"/>
      </w:pPr>
      <w:rPr>
        <w:rFonts w:ascii="Wingdings" w:hAnsi="Wingdings" w:hint="default"/>
      </w:rPr>
    </w:lvl>
    <w:lvl w:ilvl="3" w:tplc="040E0001" w:tentative="1">
      <w:start w:val="1"/>
      <w:numFmt w:val="bullet"/>
      <w:lvlText w:val=""/>
      <w:lvlJc w:val="left"/>
      <w:pPr>
        <w:ind w:left="6620" w:hanging="360"/>
      </w:pPr>
      <w:rPr>
        <w:rFonts w:ascii="Symbol" w:hAnsi="Symbol" w:hint="default"/>
      </w:rPr>
    </w:lvl>
    <w:lvl w:ilvl="4" w:tplc="040E0003" w:tentative="1">
      <w:start w:val="1"/>
      <w:numFmt w:val="bullet"/>
      <w:lvlText w:val="o"/>
      <w:lvlJc w:val="left"/>
      <w:pPr>
        <w:ind w:left="7340" w:hanging="360"/>
      </w:pPr>
      <w:rPr>
        <w:rFonts w:ascii="Courier New" w:hAnsi="Courier New" w:cs="Courier New" w:hint="default"/>
      </w:rPr>
    </w:lvl>
    <w:lvl w:ilvl="5" w:tplc="040E0005" w:tentative="1">
      <w:start w:val="1"/>
      <w:numFmt w:val="bullet"/>
      <w:lvlText w:val=""/>
      <w:lvlJc w:val="left"/>
      <w:pPr>
        <w:ind w:left="8060" w:hanging="360"/>
      </w:pPr>
      <w:rPr>
        <w:rFonts w:ascii="Wingdings" w:hAnsi="Wingdings" w:hint="default"/>
      </w:rPr>
    </w:lvl>
    <w:lvl w:ilvl="6" w:tplc="040E0001" w:tentative="1">
      <w:start w:val="1"/>
      <w:numFmt w:val="bullet"/>
      <w:lvlText w:val=""/>
      <w:lvlJc w:val="left"/>
      <w:pPr>
        <w:ind w:left="8780" w:hanging="360"/>
      </w:pPr>
      <w:rPr>
        <w:rFonts w:ascii="Symbol" w:hAnsi="Symbol" w:hint="default"/>
      </w:rPr>
    </w:lvl>
    <w:lvl w:ilvl="7" w:tplc="040E0003" w:tentative="1">
      <w:start w:val="1"/>
      <w:numFmt w:val="bullet"/>
      <w:lvlText w:val="o"/>
      <w:lvlJc w:val="left"/>
      <w:pPr>
        <w:ind w:left="9500" w:hanging="360"/>
      </w:pPr>
      <w:rPr>
        <w:rFonts w:ascii="Courier New" w:hAnsi="Courier New" w:cs="Courier New" w:hint="default"/>
      </w:rPr>
    </w:lvl>
    <w:lvl w:ilvl="8" w:tplc="040E0005" w:tentative="1">
      <w:start w:val="1"/>
      <w:numFmt w:val="bullet"/>
      <w:lvlText w:val=""/>
      <w:lvlJc w:val="left"/>
      <w:pPr>
        <w:ind w:left="10220" w:hanging="360"/>
      </w:pPr>
      <w:rPr>
        <w:rFonts w:ascii="Wingdings" w:hAnsi="Wingdings" w:hint="default"/>
      </w:rPr>
    </w:lvl>
  </w:abstractNum>
  <w:abstractNum w:abstractNumId="16" w15:restartNumberingAfterBreak="0">
    <w:nsid w:val="2B285ED9"/>
    <w:multiLevelType w:val="hybridMultilevel"/>
    <w:tmpl w:val="A2A2B6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2E855143"/>
    <w:multiLevelType w:val="hybridMultilevel"/>
    <w:tmpl w:val="5DEA6020"/>
    <w:lvl w:ilvl="0" w:tplc="CC9E45F0">
      <w:start w:val="2021"/>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09507F"/>
    <w:multiLevelType w:val="hybridMultilevel"/>
    <w:tmpl w:val="DB1A1D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86779BA"/>
    <w:multiLevelType w:val="hybridMultilevel"/>
    <w:tmpl w:val="E40065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6A84D41"/>
    <w:multiLevelType w:val="hybridMultilevel"/>
    <w:tmpl w:val="D9A8B00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1" w15:restartNumberingAfterBreak="0">
    <w:nsid w:val="46EC0DA3"/>
    <w:multiLevelType w:val="multilevel"/>
    <w:tmpl w:val="C9B482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1207B1"/>
    <w:multiLevelType w:val="hybridMultilevel"/>
    <w:tmpl w:val="1AFED81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3" w15:restartNumberingAfterBreak="0">
    <w:nsid w:val="51A32A1C"/>
    <w:multiLevelType w:val="hybridMultilevel"/>
    <w:tmpl w:val="46F48634"/>
    <w:lvl w:ilvl="0" w:tplc="6C78D0E4">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4" w15:restartNumberingAfterBreak="0">
    <w:nsid w:val="54EC17A9"/>
    <w:multiLevelType w:val="hybridMultilevel"/>
    <w:tmpl w:val="BA362CD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900A29"/>
    <w:multiLevelType w:val="hybridMultilevel"/>
    <w:tmpl w:val="36F824E4"/>
    <w:lvl w:ilvl="0" w:tplc="862CC86C">
      <w:start w:val="1"/>
      <w:numFmt w:val="bullet"/>
      <w:pStyle w:val="OkeanFelsorolas"/>
      <w:lvlText w:val=""/>
      <w:lvlJc w:val="left"/>
      <w:pPr>
        <w:tabs>
          <w:tab w:val="num" w:pos="320"/>
        </w:tabs>
        <w:ind w:left="320" w:hanging="360"/>
      </w:pPr>
      <w:rPr>
        <w:rFonts w:ascii="Wingdings" w:hAnsi="Wingdings" w:hint="default"/>
      </w:rPr>
    </w:lvl>
    <w:lvl w:ilvl="1" w:tplc="040E0005">
      <w:start w:val="1"/>
      <w:numFmt w:val="bullet"/>
      <w:lvlText w:val=""/>
      <w:lvlJc w:val="left"/>
      <w:pPr>
        <w:tabs>
          <w:tab w:val="num" w:pos="1440"/>
        </w:tabs>
        <w:ind w:left="1440" w:hanging="360"/>
      </w:pPr>
      <w:rPr>
        <w:rFonts w:ascii="Wingdings" w:hAnsi="Wingdings"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Times New Roman"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Times New Roman"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FE3CC6"/>
    <w:multiLevelType w:val="hybridMultilevel"/>
    <w:tmpl w:val="8242C28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7" w15:restartNumberingAfterBreak="0">
    <w:nsid w:val="73DF7FE8"/>
    <w:multiLevelType w:val="hybridMultilevel"/>
    <w:tmpl w:val="7ED64B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AAA1F00"/>
    <w:multiLevelType w:val="hybridMultilevel"/>
    <w:tmpl w:val="E94481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642585648">
    <w:abstractNumId w:val="1"/>
  </w:num>
  <w:num w:numId="2" w16cid:durableId="483007483">
    <w:abstractNumId w:val="13"/>
  </w:num>
  <w:num w:numId="3" w16cid:durableId="250622423">
    <w:abstractNumId w:val="23"/>
  </w:num>
  <w:num w:numId="4" w16cid:durableId="1238780425">
    <w:abstractNumId w:val="15"/>
  </w:num>
  <w:num w:numId="5" w16cid:durableId="1017730203">
    <w:abstractNumId w:val="2"/>
  </w:num>
  <w:num w:numId="6" w16cid:durableId="1715155371">
    <w:abstractNumId w:val="4"/>
  </w:num>
  <w:num w:numId="7" w16cid:durableId="936405393">
    <w:abstractNumId w:val="17"/>
  </w:num>
  <w:num w:numId="8" w16cid:durableId="1527720741">
    <w:abstractNumId w:val="0"/>
  </w:num>
  <w:num w:numId="9" w16cid:durableId="166793607">
    <w:abstractNumId w:val="10"/>
  </w:num>
  <w:num w:numId="10" w16cid:durableId="304822058">
    <w:abstractNumId w:val="20"/>
  </w:num>
  <w:num w:numId="11" w16cid:durableId="767239374">
    <w:abstractNumId w:val="24"/>
  </w:num>
  <w:num w:numId="12" w16cid:durableId="608858461">
    <w:abstractNumId w:val="7"/>
  </w:num>
  <w:num w:numId="13" w16cid:durableId="483394756">
    <w:abstractNumId w:val="18"/>
  </w:num>
  <w:num w:numId="14" w16cid:durableId="1007056386">
    <w:abstractNumId w:val="12"/>
  </w:num>
  <w:num w:numId="15" w16cid:durableId="2103210812">
    <w:abstractNumId w:val="11"/>
  </w:num>
  <w:num w:numId="16" w16cid:durableId="601111552">
    <w:abstractNumId w:val="14"/>
  </w:num>
  <w:num w:numId="17" w16cid:durableId="1897351574">
    <w:abstractNumId w:val="21"/>
  </w:num>
  <w:num w:numId="18" w16cid:durableId="1581938003">
    <w:abstractNumId w:val="27"/>
  </w:num>
  <w:num w:numId="19" w16cid:durableId="919367279">
    <w:abstractNumId w:val="6"/>
  </w:num>
  <w:num w:numId="20" w16cid:durableId="1272783967">
    <w:abstractNumId w:val="26"/>
  </w:num>
  <w:num w:numId="21" w16cid:durableId="956449236">
    <w:abstractNumId w:val="19"/>
  </w:num>
  <w:num w:numId="22" w16cid:durableId="862137050">
    <w:abstractNumId w:val="9"/>
  </w:num>
  <w:num w:numId="23" w16cid:durableId="1559391314">
    <w:abstractNumId w:val="5"/>
  </w:num>
  <w:num w:numId="24" w16cid:durableId="1642609680">
    <w:abstractNumId w:val="16"/>
  </w:num>
  <w:num w:numId="25" w16cid:durableId="944191641">
    <w:abstractNumId w:val="3"/>
  </w:num>
  <w:num w:numId="26" w16cid:durableId="1218399831">
    <w:abstractNumId w:val="22"/>
  </w:num>
  <w:num w:numId="27" w16cid:durableId="911500438">
    <w:abstractNumId w:val="28"/>
  </w:num>
  <w:num w:numId="28" w16cid:durableId="1762023372">
    <w:abstractNumId w:val="26"/>
  </w:num>
  <w:num w:numId="29" w16cid:durableId="719593052">
    <w:abstractNumId w:val="25"/>
  </w:num>
  <w:num w:numId="30" w16cid:durableId="1641885245">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5BA"/>
    <w:rsid w:val="00000164"/>
    <w:rsid w:val="000008C8"/>
    <w:rsid w:val="000008EE"/>
    <w:rsid w:val="000009C4"/>
    <w:rsid w:val="00000A86"/>
    <w:rsid w:val="00000BD5"/>
    <w:rsid w:val="00001988"/>
    <w:rsid w:val="00002622"/>
    <w:rsid w:val="000031C8"/>
    <w:rsid w:val="00003A79"/>
    <w:rsid w:val="0000458B"/>
    <w:rsid w:val="00004B9F"/>
    <w:rsid w:val="00005D6A"/>
    <w:rsid w:val="00005F78"/>
    <w:rsid w:val="000072A3"/>
    <w:rsid w:val="00010629"/>
    <w:rsid w:val="000107D3"/>
    <w:rsid w:val="00011F6D"/>
    <w:rsid w:val="00013323"/>
    <w:rsid w:val="0001414B"/>
    <w:rsid w:val="000145DE"/>
    <w:rsid w:val="00014921"/>
    <w:rsid w:val="000156A3"/>
    <w:rsid w:val="000202D6"/>
    <w:rsid w:val="00021338"/>
    <w:rsid w:val="00021D03"/>
    <w:rsid w:val="0002278C"/>
    <w:rsid w:val="00022E5A"/>
    <w:rsid w:val="000235FC"/>
    <w:rsid w:val="0002478C"/>
    <w:rsid w:val="00024B0E"/>
    <w:rsid w:val="00024C07"/>
    <w:rsid w:val="00024D68"/>
    <w:rsid w:val="000264E0"/>
    <w:rsid w:val="00027EBC"/>
    <w:rsid w:val="00030014"/>
    <w:rsid w:val="000309AB"/>
    <w:rsid w:val="000312AD"/>
    <w:rsid w:val="00032007"/>
    <w:rsid w:val="00033659"/>
    <w:rsid w:val="00035378"/>
    <w:rsid w:val="00037A8A"/>
    <w:rsid w:val="0004024C"/>
    <w:rsid w:val="0004132B"/>
    <w:rsid w:val="00042335"/>
    <w:rsid w:val="00042723"/>
    <w:rsid w:val="00043622"/>
    <w:rsid w:val="00044F24"/>
    <w:rsid w:val="00045382"/>
    <w:rsid w:val="00045667"/>
    <w:rsid w:val="00045A5F"/>
    <w:rsid w:val="000461FD"/>
    <w:rsid w:val="000472FB"/>
    <w:rsid w:val="00047ABB"/>
    <w:rsid w:val="00047EED"/>
    <w:rsid w:val="00050385"/>
    <w:rsid w:val="000509AC"/>
    <w:rsid w:val="000533E1"/>
    <w:rsid w:val="000554A0"/>
    <w:rsid w:val="00056482"/>
    <w:rsid w:val="00057EBC"/>
    <w:rsid w:val="00057ECA"/>
    <w:rsid w:val="00060B25"/>
    <w:rsid w:val="000615CD"/>
    <w:rsid w:val="000622A0"/>
    <w:rsid w:val="00064AD3"/>
    <w:rsid w:val="000653F9"/>
    <w:rsid w:val="0006760E"/>
    <w:rsid w:val="00067F58"/>
    <w:rsid w:val="000709FF"/>
    <w:rsid w:val="000710F8"/>
    <w:rsid w:val="000712EE"/>
    <w:rsid w:val="00071D69"/>
    <w:rsid w:val="00072932"/>
    <w:rsid w:val="000735AF"/>
    <w:rsid w:val="00073A83"/>
    <w:rsid w:val="00073C43"/>
    <w:rsid w:val="00074236"/>
    <w:rsid w:val="000748FC"/>
    <w:rsid w:val="00075EB4"/>
    <w:rsid w:val="00075F92"/>
    <w:rsid w:val="00076174"/>
    <w:rsid w:val="0007783D"/>
    <w:rsid w:val="00077D86"/>
    <w:rsid w:val="00080227"/>
    <w:rsid w:val="00080316"/>
    <w:rsid w:val="00080CCD"/>
    <w:rsid w:val="00082C23"/>
    <w:rsid w:val="00082EFC"/>
    <w:rsid w:val="000833AB"/>
    <w:rsid w:val="00084398"/>
    <w:rsid w:val="00086B21"/>
    <w:rsid w:val="00086FB9"/>
    <w:rsid w:val="00087762"/>
    <w:rsid w:val="000879F8"/>
    <w:rsid w:val="00091020"/>
    <w:rsid w:val="00093DA8"/>
    <w:rsid w:val="00097244"/>
    <w:rsid w:val="00097253"/>
    <w:rsid w:val="0009775D"/>
    <w:rsid w:val="000A189F"/>
    <w:rsid w:val="000A2FDF"/>
    <w:rsid w:val="000A35A7"/>
    <w:rsid w:val="000A3E20"/>
    <w:rsid w:val="000A408F"/>
    <w:rsid w:val="000A52F8"/>
    <w:rsid w:val="000A55B4"/>
    <w:rsid w:val="000A5C11"/>
    <w:rsid w:val="000A668A"/>
    <w:rsid w:val="000A7161"/>
    <w:rsid w:val="000A78FA"/>
    <w:rsid w:val="000B1765"/>
    <w:rsid w:val="000B2798"/>
    <w:rsid w:val="000B297E"/>
    <w:rsid w:val="000B2B16"/>
    <w:rsid w:val="000B3BB2"/>
    <w:rsid w:val="000B3E43"/>
    <w:rsid w:val="000B476D"/>
    <w:rsid w:val="000B4E48"/>
    <w:rsid w:val="000B5705"/>
    <w:rsid w:val="000B573D"/>
    <w:rsid w:val="000B66BF"/>
    <w:rsid w:val="000B6763"/>
    <w:rsid w:val="000B6879"/>
    <w:rsid w:val="000B6E7E"/>
    <w:rsid w:val="000B7386"/>
    <w:rsid w:val="000C0E93"/>
    <w:rsid w:val="000C15AD"/>
    <w:rsid w:val="000C45F7"/>
    <w:rsid w:val="000C6309"/>
    <w:rsid w:val="000C6929"/>
    <w:rsid w:val="000C6FAE"/>
    <w:rsid w:val="000C7BBE"/>
    <w:rsid w:val="000D04B0"/>
    <w:rsid w:val="000D1134"/>
    <w:rsid w:val="000D159A"/>
    <w:rsid w:val="000D2373"/>
    <w:rsid w:val="000D2B72"/>
    <w:rsid w:val="000D2F4F"/>
    <w:rsid w:val="000D4B1D"/>
    <w:rsid w:val="000D4C82"/>
    <w:rsid w:val="000D5554"/>
    <w:rsid w:val="000D59B7"/>
    <w:rsid w:val="000D5CA2"/>
    <w:rsid w:val="000D5EEB"/>
    <w:rsid w:val="000D6812"/>
    <w:rsid w:val="000E0260"/>
    <w:rsid w:val="000E0407"/>
    <w:rsid w:val="000E0409"/>
    <w:rsid w:val="000E1FC8"/>
    <w:rsid w:val="000E4C5C"/>
    <w:rsid w:val="000E4C8B"/>
    <w:rsid w:val="000E50CF"/>
    <w:rsid w:val="000F0524"/>
    <w:rsid w:val="000F0D63"/>
    <w:rsid w:val="000F286D"/>
    <w:rsid w:val="000F3EFB"/>
    <w:rsid w:val="000F402E"/>
    <w:rsid w:val="000F4276"/>
    <w:rsid w:val="000F483D"/>
    <w:rsid w:val="000F52AE"/>
    <w:rsid w:val="000F5C1E"/>
    <w:rsid w:val="000F5D69"/>
    <w:rsid w:val="000F5F40"/>
    <w:rsid w:val="000F6F56"/>
    <w:rsid w:val="000F73EA"/>
    <w:rsid w:val="000F751B"/>
    <w:rsid w:val="000F7B6E"/>
    <w:rsid w:val="0010002C"/>
    <w:rsid w:val="00100206"/>
    <w:rsid w:val="0010035F"/>
    <w:rsid w:val="00100749"/>
    <w:rsid w:val="00100CE6"/>
    <w:rsid w:val="0010261C"/>
    <w:rsid w:val="00102A93"/>
    <w:rsid w:val="00103140"/>
    <w:rsid w:val="00104400"/>
    <w:rsid w:val="00104731"/>
    <w:rsid w:val="001106E5"/>
    <w:rsid w:val="001108EE"/>
    <w:rsid w:val="001117C8"/>
    <w:rsid w:val="0011240A"/>
    <w:rsid w:val="00112F32"/>
    <w:rsid w:val="001131D0"/>
    <w:rsid w:val="001140DE"/>
    <w:rsid w:val="00115637"/>
    <w:rsid w:val="00120182"/>
    <w:rsid w:val="00121ACA"/>
    <w:rsid w:val="00122579"/>
    <w:rsid w:val="0012423E"/>
    <w:rsid w:val="00124763"/>
    <w:rsid w:val="00124DD0"/>
    <w:rsid w:val="00127A88"/>
    <w:rsid w:val="00127B08"/>
    <w:rsid w:val="001311C0"/>
    <w:rsid w:val="0013213B"/>
    <w:rsid w:val="00132161"/>
    <w:rsid w:val="00132214"/>
    <w:rsid w:val="00132621"/>
    <w:rsid w:val="00132DE4"/>
    <w:rsid w:val="001332C8"/>
    <w:rsid w:val="0013438F"/>
    <w:rsid w:val="00135069"/>
    <w:rsid w:val="00135E92"/>
    <w:rsid w:val="00136CE0"/>
    <w:rsid w:val="00137162"/>
    <w:rsid w:val="001372C9"/>
    <w:rsid w:val="0013763F"/>
    <w:rsid w:val="001378A8"/>
    <w:rsid w:val="0013795A"/>
    <w:rsid w:val="00137CBE"/>
    <w:rsid w:val="001400AF"/>
    <w:rsid w:val="00140346"/>
    <w:rsid w:val="00140421"/>
    <w:rsid w:val="0014129A"/>
    <w:rsid w:val="00141B17"/>
    <w:rsid w:val="00142E21"/>
    <w:rsid w:val="00143944"/>
    <w:rsid w:val="001448EB"/>
    <w:rsid w:val="00145258"/>
    <w:rsid w:val="00145D18"/>
    <w:rsid w:val="00146613"/>
    <w:rsid w:val="00146BEB"/>
    <w:rsid w:val="00147011"/>
    <w:rsid w:val="0015155A"/>
    <w:rsid w:val="001517C6"/>
    <w:rsid w:val="00152232"/>
    <w:rsid w:val="00153143"/>
    <w:rsid w:val="001535B0"/>
    <w:rsid w:val="00153EF1"/>
    <w:rsid w:val="00153EF2"/>
    <w:rsid w:val="00154714"/>
    <w:rsid w:val="00154D6F"/>
    <w:rsid w:val="0015546B"/>
    <w:rsid w:val="001558A2"/>
    <w:rsid w:val="001562CB"/>
    <w:rsid w:val="0015647C"/>
    <w:rsid w:val="001572EC"/>
    <w:rsid w:val="001575A5"/>
    <w:rsid w:val="00160194"/>
    <w:rsid w:val="00160E05"/>
    <w:rsid w:val="0016168F"/>
    <w:rsid w:val="001625B5"/>
    <w:rsid w:val="00162FD6"/>
    <w:rsid w:val="00163916"/>
    <w:rsid w:val="00164D22"/>
    <w:rsid w:val="001654B3"/>
    <w:rsid w:val="00170719"/>
    <w:rsid w:val="00171874"/>
    <w:rsid w:val="00172230"/>
    <w:rsid w:val="0017249A"/>
    <w:rsid w:val="00172712"/>
    <w:rsid w:val="00172A3E"/>
    <w:rsid w:val="00172D52"/>
    <w:rsid w:val="00173224"/>
    <w:rsid w:val="00173A52"/>
    <w:rsid w:val="00173D75"/>
    <w:rsid w:val="00177B3A"/>
    <w:rsid w:val="00177DA5"/>
    <w:rsid w:val="00177FB7"/>
    <w:rsid w:val="001808C2"/>
    <w:rsid w:val="00180FD2"/>
    <w:rsid w:val="0018127D"/>
    <w:rsid w:val="00181836"/>
    <w:rsid w:val="001834F8"/>
    <w:rsid w:val="00183E4E"/>
    <w:rsid w:val="00186229"/>
    <w:rsid w:val="001870BE"/>
    <w:rsid w:val="00187375"/>
    <w:rsid w:val="00190776"/>
    <w:rsid w:val="00191673"/>
    <w:rsid w:val="00192ACE"/>
    <w:rsid w:val="00192BF3"/>
    <w:rsid w:val="00192D42"/>
    <w:rsid w:val="00194C6B"/>
    <w:rsid w:val="00196AD9"/>
    <w:rsid w:val="00196AEE"/>
    <w:rsid w:val="00196C4D"/>
    <w:rsid w:val="001975D3"/>
    <w:rsid w:val="001A14A8"/>
    <w:rsid w:val="001A169E"/>
    <w:rsid w:val="001A30DE"/>
    <w:rsid w:val="001A38DF"/>
    <w:rsid w:val="001A4648"/>
    <w:rsid w:val="001A5E98"/>
    <w:rsid w:val="001A6717"/>
    <w:rsid w:val="001A7AFC"/>
    <w:rsid w:val="001B18AA"/>
    <w:rsid w:val="001B246E"/>
    <w:rsid w:val="001B28DC"/>
    <w:rsid w:val="001B2939"/>
    <w:rsid w:val="001B4C3B"/>
    <w:rsid w:val="001B6EC0"/>
    <w:rsid w:val="001B7BCB"/>
    <w:rsid w:val="001C0308"/>
    <w:rsid w:val="001C18FD"/>
    <w:rsid w:val="001C1A43"/>
    <w:rsid w:val="001C24AB"/>
    <w:rsid w:val="001C3510"/>
    <w:rsid w:val="001C3AD4"/>
    <w:rsid w:val="001C4A87"/>
    <w:rsid w:val="001C572A"/>
    <w:rsid w:val="001C6D49"/>
    <w:rsid w:val="001C6E95"/>
    <w:rsid w:val="001C7515"/>
    <w:rsid w:val="001D09E3"/>
    <w:rsid w:val="001D0F93"/>
    <w:rsid w:val="001D0FED"/>
    <w:rsid w:val="001D12D1"/>
    <w:rsid w:val="001D196D"/>
    <w:rsid w:val="001D2478"/>
    <w:rsid w:val="001D363F"/>
    <w:rsid w:val="001D4F98"/>
    <w:rsid w:val="001D66C2"/>
    <w:rsid w:val="001D6DED"/>
    <w:rsid w:val="001D7673"/>
    <w:rsid w:val="001D7CAE"/>
    <w:rsid w:val="001E1120"/>
    <w:rsid w:val="001E1D8D"/>
    <w:rsid w:val="001E2895"/>
    <w:rsid w:val="001E2DD8"/>
    <w:rsid w:val="001E39E6"/>
    <w:rsid w:val="001E4BEE"/>
    <w:rsid w:val="001E6569"/>
    <w:rsid w:val="001E7720"/>
    <w:rsid w:val="001F0567"/>
    <w:rsid w:val="001F1C28"/>
    <w:rsid w:val="001F1DAA"/>
    <w:rsid w:val="001F2608"/>
    <w:rsid w:val="001F2DAD"/>
    <w:rsid w:val="001F345F"/>
    <w:rsid w:val="001F5219"/>
    <w:rsid w:val="001F54D5"/>
    <w:rsid w:val="001F581D"/>
    <w:rsid w:val="001F6479"/>
    <w:rsid w:val="001F6689"/>
    <w:rsid w:val="002009CC"/>
    <w:rsid w:val="00201F67"/>
    <w:rsid w:val="00202A72"/>
    <w:rsid w:val="00202BE9"/>
    <w:rsid w:val="00202ED4"/>
    <w:rsid w:val="00204AE7"/>
    <w:rsid w:val="00205500"/>
    <w:rsid w:val="002058C4"/>
    <w:rsid w:val="00206CCF"/>
    <w:rsid w:val="00212304"/>
    <w:rsid w:val="0021323F"/>
    <w:rsid w:val="00213CD6"/>
    <w:rsid w:val="00214181"/>
    <w:rsid w:val="00216949"/>
    <w:rsid w:val="00217726"/>
    <w:rsid w:val="00217F16"/>
    <w:rsid w:val="00221389"/>
    <w:rsid w:val="00221915"/>
    <w:rsid w:val="00222CF9"/>
    <w:rsid w:val="00222EBE"/>
    <w:rsid w:val="00222FD6"/>
    <w:rsid w:val="002238E9"/>
    <w:rsid w:val="00224714"/>
    <w:rsid w:val="0022578F"/>
    <w:rsid w:val="00227C84"/>
    <w:rsid w:val="00231D5C"/>
    <w:rsid w:val="00231E66"/>
    <w:rsid w:val="00232541"/>
    <w:rsid w:val="00232DB9"/>
    <w:rsid w:val="0023338D"/>
    <w:rsid w:val="00235955"/>
    <w:rsid w:val="00236BA6"/>
    <w:rsid w:val="00237486"/>
    <w:rsid w:val="00237BA6"/>
    <w:rsid w:val="00237DA2"/>
    <w:rsid w:val="00237F5F"/>
    <w:rsid w:val="00240387"/>
    <w:rsid w:val="00240A5A"/>
    <w:rsid w:val="002414CF"/>
    <w:rsid w:val="002432D7"/>
    <w:rsid w:val="00243A39"/>
    <w:rsid w:val="00243B44"/>
    <w:rsid w:val="00244EA3"/>
    <w:rsid w:val="00245DBB"/>
    <w:rsid w:val="00245F3F"/>
    <w:rsid w:val="002501BA"/>
    <w:rsid w:val="00251017"/>
    <w:rsid w:val="00251F9E"/>
    <w:rsid w:val="002525D7"/>
    <w:rsid w:val="002535BA"/>
    <w:rsid w:val="00254013"/>
    <w:rsid w:val="002550FD"/>
    <w:rsid w:val="00255438"/>
    <w:rsid w:val="00255D77"/>
    <w:rsid w:val="002562C3"/>
    <w:rsid w:val="00256312"/>
    <w:rsid w:val="002567C2"/>
    <w:rsid w:val="00257EF5"/>
    <w:rsid w:val="00260533"/>
    <w:rsid w:val="00261396"/>
    <w:rsid w:val="00261520"/>
    <w:rsid w:val="0026366B"/>
    <w:rsid w:val="002637AB"/>
    <w:rsid w:val="002641DF"/>
    <w:rsid w:val="002644B8"/>
    <w:rsid w:val="00264765"/>
    <w:rsid w:val="00264A7F"/>
    <w:rsid w:val="00264E55"/>
    <w:rsid w:val="00271187"/>
    <w:rsid w:val="00271E59"/>
    <w:rsid w:val="00272AED"/>
    <w:rsid w:val="00275CDF"/>
    <w:rsid w:val="002761B9"/>
    <w:rsid w:val="00282C3E"/>
    <w:rsid w:val="00282EA1"/>
    <w:rsid w:val="00283B15"/>
    <w:rsid w:val="00283CBB"/>
    <w:rsid w:val="00283DB6"/>
    <w:rsid w:val="00286626"/>
    <w:rsid w:val="00287D33"/>
    <w:rsid w:val="002905AF"/>
    <w:rsid w:val="00291482"/>
    <w:rsid w:val="00291483"/>
    <w:rsid w:val="00291BC1"/>
    <w:rsid w:val="002926CF"/>
    <w:rsid w:val="002929F9"/>
    <w:rsid w:val="00292F0C"/>
    <w:rsid w:val="00292F74"/>
    <w:rsid w:val="00293131"/>
    <w:rsid w:val="00294F78"/>
    <w:rsid w:val="002955DF"/>
    <w:rsid w:val="0029577F"/>
    <w:rsid w:val="0029622A"/>
    <w:rsid w:val="00296442"/>
    <w:rsid w:val="00297BF3"/>
    <w:rsid w:val="002A0E83"/>
    <w:rsid w:val="002A2081"/>
    <w:rsid w:val="002A2D9C"/>
    <w:rsid w:val="002A2E8A"/>
    <w:rsid w:val="002A32C1"/>
    <w:rsid w:val="002A37B9"/>
    <w:rsid w:val="002A38F8"/>
    <w:rsid w:val="002A3A8D"/>
    <w:rsid w:val="002A3C2F"/>
    <w:rsid w:val="002A4930"/>
    <w:rsid w:val="002A4F55"/>
    <w:rsid w:val="002B00E6"/>
    <w:rsid w:val="002B0866"/>
    <w:rsid w:val="002B0F79"/>
    <w:rsid w:val="002B1BF5"/>
    <w:rsid w:val="002B1DE9"/>
    <w:rsid w:val="002B1EBE"/>
    <w:rsid w:val="002B25AE"/>
    <w:rsid w:val="002B2D5A"/>
    <w:rsid w:val="002B2ED7"/>
    <w:rsid w:val="002B2ED9"/>
    <w:rsid w:val="002B3ED9"/>
    <w:rsid w:val="002B4F29"/>
    <w:rsid w:val="002B56C6"/>
    <w:rsid w:val="002B72B0"/>
    <w:rsid w:val="002C07CB"/>
    <w:rsid w:val="002C09AE"/>
    <w:rsid w:val="002C1124"/>
    <w:rsid w:val="002C2436"/>
    <w:rsid w:val="002C384C"/>
    <w:rsid w:val="002C41B9"/>
    <w:rsid w:val="002C502E"/>
    <w:rsid w:val="002C5AE4"/>
    <w:rsid w:val="002C6A13"/>
    <w:rsid w:val="002D19D3"/>
    <w:rsid w:val="002D25E8"/>
    <w:rsid w:val="002D33FD"/>
    <w:rsid w:val="002D39A4"/>
    <w:rsid w:val="002D4724"/>
    <w:rsid w:val="002D508E"/>
    <w:rsid w:val="002D6B68"/>
    <w:rsid w:val="002D6E2E"/>
    <w:rsid w:val="002E147C"/>
    <w:rsid w:val="002E1492"/>
    <w:rsid w:val="002E1EAB"/>
    <w:rsid w:val="002E37AE"/>
    <w:rsid w:val="002E407A"/>
    <w:rsid w:val="002E54F6"/>
    <w:rsid w:val="002E5576"/>
    <w:rsid w:val="002E641B"/>
    <w:rsid w:val="002E6BFA"/>
    <w:rsid w:val="002E7025"/>
    <w:rsid w:val="002F155C"/>
    <w:rsid w:val="002F370A"/>
    <w:rsid w:val="002F3B74"/>
    <w:rsid w:val="002F3BD3"/>
    <w:rsid w:val="002F3BFB"/>
    <w:rsid w:val="002F49F3"/>
    <w:rsid w:val="002F5387"/>
    <w:rsid w:val="002F5767"/>
    <w:rsid w:val="002F58C5"/>
    <w:rsid w:val="002F58D8"/>
    <w:rsid w:val="002F5A92"/>
    <w:rsid w:val="002F65C4"/>
    <w:rsid w:val="002F682B"/>
    <w:rsid w:val="002F7F82"/>
    <w:rsid w:val="00301911"/>
    <w:rsid w:val="00301BDD"/>
    <w:rsid w:val="00302AFF"/>
    <w:rsid w:val="00302B6F"/>
    <w:rsid w:val="003030FB"/>
    <w:rsid w:val="0030378F"/>
    <w:rsid w:val="00303BC4"/>
    <w:rsid w:val="00303D43"/>
    <w:rsid w:val="003060C8"/>
    <w:rsid w:val="00306304"/>
    <w:rsid w:val="00307A04"/>
    <w:rsid w:val="0031016E"/>
    <w:rsid w:val="00310490"/>
    <w:rsid w:val="00310A39"/>
    <w:rsid w:val="003131BD"/>
    <w:rsid w:val="003132EC"/>
    <w:rsid w:val="003138D7"/>
    <w:rsid w:val="00315623"/>
    <w:rsid w:val="00315EB2"/>
    <w:rsid w:val="003204DB"/>
    <w:rsid w:val="003208EB"/>
    <w:rsid w:val="00321ED0"/>
    <w:rsid w:val="00322207"/>
    <w:rsid w:val="003228BB"/>
    <w:rsid w:val="00322F5E"/>
    <w:rsid w:val="00322FC3"/>
    <w:rsid w:val="003243B6"/>
    <w:rsid w:val="00324D20"/>
    <w:rsid w:val="00324DE0"/>
    <w:rsid w:val="00325973"/>
    <w:rsid w:val="0032649B"/>
    <w:rsid w:val="00326538"/>
    <w:rsid w:val="0032665B"/>
    <w:rsid w:val="00326D96"/>
    <w:rsid w:val="00327970"/>
    <w:rsid w:val="00331100"/>
    <w:rsid w:val="00333840"/>
    <w:rsid w:val="003346F3"/>
    <w:rsid w:val="00335050"/>
    <w:rsid w:val="00335621"/>
    <w:rsid w:val="00335AB4"/>
    <w:rsid w:val="00336F16"/>
    <w:rsid w:val="003374D7"/>
    <w:rsid w:val="003404B3"/>
    <w:rsid w:val="0034130E"/>
    <w:rsid w:val="00341593"/>
    <w:rsid w:val="00341F59"/>
    <w:rsid w:val="0034244D"/>
    <w:rsid w:val="00342CE1"/>
    <w:rsid w:val="00343ACA"/>
    <w:rsid w:val="003451E6"/>
    <w:rsid w:val="00346C5F"/>
    <w:rsid w:val="00351245"/>
    <w:rsid w:val="003515EC"/>
    <w:rsid w:val="00351821"/>
    <w:rsid w:val="00351D91"/>
    <w:rsid w:val="003527BA"/>
    <w:rsid w:val="00353779"/>
    <w:rsid w:val="00353EAC"/>
    <w:rsid w:val="0035457E"/>
    <w:rsid w:val="003554DD"/>
    <w:rsid w:val="00356256"/>
    <w:rsid w:val="0035633C"/>
    <w:rsid w:val="00356B52"/>
    <w:rsid w:val="0036039D"/>
    <w:rsid w:val="0036145C"/>
    <w:rsid w:val="0036160A"/>
    <w:rsid w:val="003624E9"/>
    <w:rsid w:val="003659DB"/>
    <w:rsid w:val="00365EDE"/>
    <w:rsid w:val="0036612B"/>
    <w:rsid w:val="00366A8A"/>
    <w:rsid w:val="0037120D"/>
    <w:rsid w:val="00371837"/>
    <w:rsid w:val="00372797"/>
    <w:rsid w:val="00372DA8"/>
    <w:rsid w:val="00375806"/>
    <w:rsid w:val="003770DE"/>
    <w:rsid w:val="00377A61"/>
    <w:rsid w:val="00377A8C"/>
    <w:rsid w:val="0038139C"/>
    <w:rsid w:val="0038421E"/>
    <w:rsid w:val="00384CD5"/>
    <w:rsid w:val="00384DD8"/>
    <w:rsid w:val="00384F59"/>
    <w:rsid w:val="00385614"/>
    <w:rsid w:val="00385BEF"/>
    <w:rsid w:val="00386349"/>
    <w:rsid w:val="00387067"/>
    <w:rsid w:val="0038797B"/>
    <w:rsid w:val="00387E79"/>
    <w:rsid w:val="00391508"/>
    <w:rsid w:val="00391656"/>
    <w:rsid w:val="00391918"/>
    <w:rsid w:val="00392C4E"/>
    <w:rsid w:val="00393C90"/>
    <w:rsid w:val="00393E00"/>
    <w:rsid w:val="00394909"/>
    <w:rsid w:val="00394ACF"/>
    <w:rsid w:val="003952D3"/>
    <w:rsid w:val="003960C4"/>
    <w:rsid w:val="00396504"/>
    <w:rsid w:val="00397409"/>
    <w:rsid w:val="00397FD5"/>
    <w:rsid w:val="003A04E0"/>
    <w:rsid w:val="003A0BFC"/>
    <w:rsid w:val="003A2B0E"/>
    <w:rsid w:val="003A2D19"/>
    <w:rsid w:val="003A2FFC"/>
    <w:rsid w:val="003A4DA1"/>
    <w:rsid w:val="003A4F3D"/>
    <w:rsid w:val="003A5C72"/>
    <w:rsid w:val="003A6350"/>
    <w:rsid w:val="003A6776"/>
    <w:rsid w:val="003B1D3F"/>
    <w:rsid w:val="003B279C"/>
    <w:rsid w:val="003B28A5"/>
    <w:rsid w:val="003B33B2"/>
    <w:rsid w:val="003B429C"/>
    <w:rsid w:val="003B5BCD"/>
    <w:rsid w:val="003B5D77"/>
    <w:rsid w:val="003B5DB2"/>
    <w:rsid w:val="003B66CC"/>
    <w:rsid w:val="003B7195"/>
    <w:rsid w:val="003C0625"/>
    <w:rsid w:val="003C0AF7"/>
    <w:rsid w:val="003C0C9E"/>
    <w:rsid w:val="003C0EE4"/>
    <w:rsid w:val="003C26DA"/>
    <w:rsid w:val="003C27B8"/>
    <w:rsid w:val="003C3093"/>
    <w:rsid w:val="003C4CBC"/>
    <w:rsid w:val="003C5D74"/>
    <w:rsid w:val="003C7B07"/>
    <w:rsid w:val="003C7E5D"/>
    <w:rsid w:val="003D17E1"/>
    <w:rsid w:val="003D2391"/>
    <w:rsid w:val="003D34A2"/>
    <w:rsid w:val="003D3C98"/>
    <w:rsid w:val="003D3D62"/>
    <w:rsid w:val="003D40A0"/>
    <w:rsid w:val="003D4615"/>
    <w:rsid w:val="003D4979"/>
    <w:rsid w:val="003D5230"/>
    <w:rsid w:val="003D59F7"/>
    <w:rsid w:val="003D6C3F"/>
    <w:rsid w:val="003D6D01"/>
    <w:rsid w:val="003D7229"/>
    <w:rsid w:val="003E01DC"/>
    <w:rsid w:val="003E106D"/>
    <w:rsid w:val="003E10CB"/>
    <w:rsid w:val="003E1A7A"/>
    <w:rsid w:val="003E1C2B"/>
    <w:rsid w:val="003E2249"/>
    <w:rsid w:val="003E22CC"/>
    <w:rsid w:val="003E2845"/>
    <w:rsid w:val="003E3016"/>
    <w:rsid w:val="003E3E68"/>
    <w:rsid w:val="003E44C1"/>
    <w:rsid w:val="003E5A35"/>
    <w:rsid w:val="003E5BE7"/>
    <w:rsid w:val="003E764E"/>
    <w:rsid w:val="003F01EF"/>
    <w:rsid w:val="003F01F4"/>
    <w:rsid w:val="003F0994"/>
    <w:rsid w:val="003F1C0A"/>
    <w:rsid w:val="003F1E75"/>
    <w:rsid w:val="003F2252"/>
    <w:rsid w:val="003F3F11"/>
    <w:rsid w:val="003F469E"/>
    <w:rsid w:val="003F4C76"/>
    <w:rsid w:val="003F4F1D"/>
    <w:rsid w:val="003F6A60"/>
    <w:rsid w:val="003F6DDB"/>
    <w:rsid w:val="00400822"/>
    <w:rsid w:val="004009F2"/>
    <w:rsid w:val="00400FBD"/>
    <w:rsid w:val="0040111C"/>
    <w:rsid w:val="00402CA6"/>
    <w:rsid w:val="00403013"/>
    <w:rsid w:val="00404225"/>
    <w:rsid w:val="00405342"/>
    <w:rsid w:val="00405FEF"/>
    <w:rsid w:val="004061CA"/>
    <w:rsid w:val="00406F80"/>
    <w:rsid w:val="0041005B"/>
    <w:rsid w:val="00410A12"/>
    <w:rsid w:val="00412D49"/>
    <w:rsid w:val="00413BBF"/>
    <w:rsid w:val="004145EE"/>
    <w:rsid w:val="00414697"/>
    <w:rsid w:val="00416A14"/>
    <w:rsid w:val="00420661"/>
    <w:rsid w:val="00420A03"/>
    <w:rsid w:val="004210DA"/>
    <w:rsid w:val="00421A96"/>
    <w:rsid w:val="00423729"/>
    <w:rsid w:val="0042413F"/>
    <w:rsid w:val="004305B5"/>
    <w:rsid w:val="00432447"/>
    <w:rsid w:val="00432750"/>
    <w:rsid w:val="00433300"/>
    <w:rsid w:val="0043361B"/>
    <w:rsid w:val="00433872"/>
    <w:rsid w:val="00434B9E"/>
    <w:rsid w:val="00436298"/>
    <w:rsid w:val="00436A35"/>
    <w:rsid w:val="004373D9"/>
    <w:rsid w:val="00440060"/>
    <w:rsid w:val="00440444"/>
    <w:rsid w:val="0044151C"/>
    <w:rsid w:val="004417D8"/>
    <w:rsid w:val="00441DE0"/>
    <w:rsid w:val="00442457"/>
    <w:rsid w:val="0044338B"/>
    <w:rsid w:val="00444555"/>
    <w:rsid w:val="004453B9"/>
    <w:rsid w:val="0044632A"/>
    <w:rsid w:val="00446A93"/>
    <w:rsid w:val="0045018A"/>
    <w:rsid w:val="004506D5"/>
    <w:rsid w:val="004508F0"/>
    <w:rsid w:val="00452B3E"/>
    <w:rsid w:val="00452BB5"/>
    <w:rsid w:val="0045373D"/>
    <w:rsid w:val="004557B4"/>
    <w:rsid w:val="004559D3"/>
    <w:rsid w:val="0045738A"/>
    <w:rsid w:val="004579E9"/>
    <w:rsid w:val="00460624"/>
    <w:rsid w:val="00460E70"/>
    <w:rsid w:val="00461F78"/>
    <w:rsid w:val="00462587"/>
    <w:rsid w:val="004632D3"/>
    <w:rsid w:val="004634B8"/>
    <w:rsid w:val="00464CFC"/>
    <w:rsid w:val="00465896"/>
    <w:rsid w:val="004671F4"/>
    <w:rsid w:val="004677BC"/>
    <w:rsid w:val="00467A29"/>
    <w:rsid w:val="00467BF9"/>
    <w:rsid w:val="00467EBD"/>
    <w:rsid w:val="00470D72"/>
    <w:rsid w:val="0047160F"/>
    <w:rsid w:val="00471A92"/>
    <w:rsid w:val="00471B1B"/>
    <w:rsid w:val="00471CAD"/>
    <w:rsid w:val="00471DBD"/>
    <w:rsid w:val="00472CCB"/>
    <w:rsid w:val="00472F21"/>
    <w:rsid w:val="004735A6"/>
    <w:rsid w:val="00473CA5"/>
    <w:rsid w:val="00474294"/>
    <w:rsid w:val="00475AF5"/>
    <w:rsid w:val="00476B48"/>
    <w:rsid w:val="00476BD1"/>
    <w:rsid w:val="0047742A"/>
    <w:rsid w:val="00477EC0"/>
    <w:rsid w:val="00477F85"/>
    <w:rsid w:val="00481A6A"/>
    <w:rsid w:val="00481CC7"/>
    <w:rsid w:val="004824C5"/>
    <w:rsid w:val="00485C73"/>
    <w:rsid w:val="004908DA"/>
    <w:rsid w:val="0049182C"/>
    <w:rsid w:val="004921DA"/>
    <w:rsid w:val="00493B07"/>
    <w:rsid w:val="00494A40"/>
    <w:rsid w:val="004951B5"/>
    <w:rsid w:val="004972A0"/>
    <w:rsid w:val="004A04B5"/>
    <w:rsid w:val="004A0AC4"/>
    <w:rsid w:val="004A0BED"/>
    <w:rsid w:val="004A13F3"/>
    <w:rsid w:val="004A2532"/>
    <w:rsid w:val="004A2E41"/>
    <w:rsid w:val="004A42FC"/>
    <w:rsid w:val="004A4776"/>
    <w:rsid w:val="004A4A28"/>
    <w:rsid w:val="004A7195"/>
    <w:rsid w:val="004B044F"/>
    <w:rsid w:val="004B11E9"/>
    <w:rsid w:val="004B158C"/>
    <w:rsid w:val="004B19CF"/>
    <w:rsid w:val="004B20FF"/>
    <w:rsid w:val="004B2618"/>
    <w:rsid w:val="004B3ED8"/>
    <w:rsid w:val="004B4C9B"/>
    <w:rsid w:val="004B5604"/>
    <w:rsid w:val="004B663E"/>
    <w:rsid w:val="004B7B09"/>
    <w:rsid w:val="004C0E13"/>
    <w:rsid w:val="004C0F59"/>
    <w:rsid w:val="004C0FAB"/>
    <w:rsid w:val="004C1115"/>
    <w:rsid w:val="004C221C"/>
    <w:rsid w:val="004C2974"/>
    <w:rsid w:val="004C2F3E"/>
    <w:rsid w:val="004C33C7"/>
    <w:rsid w:val="004C3A3F"/>
    <w:rsid w:val="004C3B3D"/>
    <w:rsid w:val="004C5157"/>
    <w:rsid w:val="004C6B75"/>
    <w:rsid w:val="004C70F5"/>
    <w:rsid w:val="004D03CF"/>
    <w:rsid w:val="004D0BF7"/>
    <w:rsid w:val="004D0D07"/>
    <w:rsid w:val="004D321B"/>
    <w:rsid w:val="004D6301"/>
    <w:rsid w:val="004D707F"/>
    <w:rsid w:val="004D75E5"/>
    <w:rsid w:val="004D7913"/>
    <w:rsid w:val="004E0194"/>
    <w:rsid w:val="004E080F"/>
    <w:rsid w:val="004E250E"/>
    <w:rsid w:val="004E3AB7"/>
    <w:rsid w:val="004E50CB"/>
    <w:rsid w:val="004E513E"/>
    <w:rsid w:val="004E59D7"/>
    <w:rsid w:val="004F2231"/>
    <w:rsid w:val="004F23BD"/>
    <w:rsid w:val="004F2902"/>
    <w:rsid w:val="004F2C9D"/>
    <w:rsid w:val="004F2E08"/>
    <w:rsid w:val="004F2F3C"/>
    <w:rsid w:val="004F319E"/>
    <w:rsid w:val="004F3334"/>
    <w:rsid w:val="004F474A"/>
    <w:rsid w:val="004F4A3C"/>
    <w:rsid w:val="004F7ABC"/>
    <w:rsid w:val="004F7EF7"/>
    <w:rsid w:val="0050025C"/>
    <w:rsid w:val="00500A6F"/>
    <w:rsid w:val="00500BEF"/>
    <w:rsid w:val="0050124C"/>
    <w:rsid w:val="00501B74"/>
    <w:rsid w:val="00501FF5"/>
    <w:rsid w:val="00504716"/>
    <w:rsid w:val="00504DDF"/>
    <w:rsid w:val="00506801"/>
    <w:rsid w:val="00506987"/>
    <w:rsid w:val="00507ADB"/>
    <w:rsid w:val="00507E4B"/>
    <w:rsid w:val="00510825"/>
    <w:rsid w:val="00510D26"/>
    <w:rsid w:val="00511757"/>
    <w:rsid w:val="00512082"/>
    <w:rsid w:val="005129DB"/>
    <w:rsid w:val="0051532B"/>
    <w:rsid w:val="00515ABE"/>
    <w:rsid w:val="00515B4C"/>
    <w:rsid w:val="00515F02"/>
    <w:rsid w:val="00520CB4"/>
    <w:rsid w:val="00522479"/>
    <w:rsid w:val="00523B70"/>
    <w:rsid w:val="00524343"/>
    <w:rsid w:val="00524A48"/>
    <w:rsid w:val="00524FC0"/>
    <w:rsid w:val="00525ED0"/>
    <w:rsid w:val="00526104"/>
    <w:rsid w:val="00526BBF"/>
    <w:rsid w:val="0052734D"/>
    <w:rsid w:val="00530CC8"/>
    <w:rsid w:val="00531B17"/>
    <w:rsid w:val="00531D1D"/>
    <w:rsid w:val="00531F43"/>
    <w:rsid w:val="00532D64"/>
    <w:rsid w:val="005333A8"/>
    <w:rsid w:val="00533E32"/>
    <w:rsid w:val="0053444C"/>
    <w:rsid w:val="00535AE3"/>
    <w:rsid w:val="00535E47"/>
    <w:rsid w:val="00535F76"/>
    <w:rsid w:val="00540AC3"/>
    <w:rsid w:val="005418B8"/>
    <w:rsid w:val="0054295E"/>
    <w:rsid w:val="0054389A"/>
    <w:rsid w:val="00543911"/>
    <w:rsid w:val="00543B28"/>
    <w:rsid w:val="00544DF7"/>
    <w:rsid w:val="0054680A"/>
    <w:rsid w:val="0054755A"/>
    <w:rsid w:val="00547D1C"/>
    <w:rsid w:val="00550E0A"/>
    <w:rsid w:val="00552345"/>
    <w:rsid w:val="00552468"/>
    <w:rsid w:val="00553D53"/>
    <w:rsid w:val="00556428"/>
    <w:rsid w:val="00556477"/>
    <w:rsid w:val="005564BB"/>
    <w:rsid w:val="005570D4"/>
    <w:rsid w:val="00561409"/>
    <w:rsid w:val="00562025"/>
    <w:rsid w:val="0056292D"/>
    <w:rsid w:val="00562D1A"/>
    <w:rsid w:val="00562F13"/>
    <w:rsid w:val="00564434"/>
    <w:rsid w:val="00565530"/>
    <w:rsid w:val="00565BF2"/>
    <w:rsid w:val="00565EEB"/>
    <w:rsid w:val="00565F85"/>
    <w:rsid w:val="005660F1"/>
    <w:rsid w:val="00566CC0"/>
    <w:rsid w:val="005673E1"/>
    <w:rsid w:val="0056785B"/>
    <w:rsid w:val="005702FB"/>
    <w:rsid w:val="00571F8E"/>
    <w:rsid w:val="00572BBE"/>
    <w:rsid w:val="0057384D"/>
    <w:rsid w:val="00574511"/>
    <w:rsid w:val="005806DA"/>
    <w:rsid w:val="00581682"/>
    <w:rsid w:val="00582DA4"/>
    <w:rsid w:val="005849E3"/>
    <w:rsid w:val="005850D6"/>
    <w:rsid w:val="005872E5"/>
    <w:rsid w:val="005878BB"/>
    <w:rsid w:val="00590BA5"/>
    <w:rsid w:val="00590E0C"/>
    <w:rsid w:val="00591461"/>
    <w:rsid w:val="005931C2"/>
    <w:rsid w:val="00593429"/>
    <w:rsid w:val="0059385D"/>
    <w:rsid w:val="005939DB"/>
    <w:rsid w:val="00594B40"/>
    <w:rsid w:val="00594D84"/>
    <w:rsid w:val="00595E50"/>
    <w:rsid w:val="005970C5"/>
    <w:rsid w:val="00597AD3"/>
    <w:rsid w:val="005A08EC"/>
    <w:rsid w:val="005A1106"/>
    <w:rsid w:val="005A2158"/>
    <w:rsid w:val="005A27DF"/>
    <w:rsid w:val="005A28B4"/>
    <w:rsid w:val="005A3382"/>
    <w:rsid w:val="005A4079"/>
    <w:rsid w:val="005A565A"/>
    <w:rsid w:val="005A5990"/>
    <w:rsid w:val="005A7FF3"/>
    <w:rsid w:val="005B157E"/>
    <w:rsid w:val="005B2AC2"/>
    <w:rsid w:val="005B35E3"/>
    <w:rsid w:val="005B469E"/>
    <w:rsid w:val="005B4773"/>
    <w:rsid w:val="005B51E8"/>
    <w:rsid w:val="005B5BF1"/>
    <w:rsid w:val="005B666A"/>
    <w:rsid w:val="005B6D77"/>
    <w:rsid w:val="005C1AC0"/>
    <w:rsid w:val="005C1BF1"/>
    <w:rsid w:val="005C25A4"/>
    <w:rsid w:val="005C30EA"/>
    <w:rsid w:val="005C47A9"/>
    <w:rsid w:val="005C497A"/>
    <w:rsid w:val="005C4D54"/>
    <w:rsid w:val="005C6081"/>
    <w:rsid w:val="005C6143"/>
    <w:rsid w:val="005C6EBB"/>
    <w:rsid w:val="005C7A86"/>
    <w:rsid w:val="005C7D1D"/>
    <w:rsid w:val="005C7D52"/>
    <w:rsid w:val="005C7F43"/>
    <w:rsid w:val="005D2166"/>
    <w:rsid w:val="005D22FF"/>
    <w:rsid w:val="005D2382"/>
    <w:rsid w:val="005D287E"/>
    <w:rsid w:val="005D2D37"/>
    <w:rsid w:val="005D48D0"/>
    <w:rsid w:val="005D4F82"/>
    <w:rsid w:val="005D59A5"/>
    <w:rsid w:val="005D5C25"/>
    <w:rsid w:val="005E004E"/>
    <w:rsid w:val="005E0F83"/>
    <w:rsid w:val="005E16F5"/>
    <w:rsid w:val="005E732D"/>
    <w:rsid w:val="005E7E16"/>
    <w:rsid w:val="005F0FF6"/>
    <w:rsid w:val="005F19FE"/>
    <w:rsid w:val="005F249F"/>
    <w:rsid w:val="005F4FEB"/>
    <w:rsid w:val="005F52A1"/>
    <w:rsid w:val="005F554D"/>
    <w:rsid w:val="005F5DE9"/>
    <w:rsid w:val="005F6310"/>
    <w:rsid w:val="00600D00"/>
    <w:rsid w:val="006011DA"/>
    <w:rsid w:val="006013E5"/>
    <w:rsid w:val="0060177C"/>
    <w:rsid w:val="00602E9F"/>
    <w:rsid w:val="006043F6"/>
    <w:rsid w:val="00605174"/>
    <w:rsid w:val="00605E1D"/>
    <w:rsid w:val="00606244"/>
    <w:rsid w:val="00606C92"/>
    <w:rsid w:val="00607D8E"/>
    <w:rsid w:val="006107F4"/>
    <w:rsid w:val="006160C9"/>
    <w:rsid w:val="0061611E"/>
    <w:rsid w:val="00617736"/>
    <w:rsid w:val="00617F2D"/>
    <w:rsid w:val="006212DB"/>
    <w:rsid w:val="006213DB"/>
    <w:rsid w:val="0062174D"/>
    <w:rsid w:val="00621FFD"/>
    <w:rsid w:val="0062212C"/>
    <w:rsid w:val="006221B4"/>
    <w:rsid w:val="00623C64"/>
    <w:rsid w:val="0062403B"/>
    <w:rsid w:val="00625878"/>
    <w:rsid w:val="00625CBC"/>
    <w:rsid w:val="0062688B"/>
    <w:rsid w:val="00630DDD"/>
    <w:rsid w:val="006334E9"/>
    <w:rsid w:val="00633D80"/>
    <w:rsid w:val="00633E99"/>
    <w:rsid w:val="00636E03"/>
    <w:rsid w:val="00637B76"/>
    <w:rsid w:val="00637F0E"/>
    <w:rsid w:val="00640FD2"/>
    <w:rsid w:val="00641965"/>
    <w:rsid w:val="0064327C"/>
    <w:rsid w:val="00643E8D"/>
    <w:rsid w:val="00644481"/>
    <w:rsid w:val="00644A88"/>
    <w:rsid w:val="00645379"/>
    <w:rsid w:val="00647225"/>
    <w:rsid w:val="00647317"/>
    <w:rsid w:val="00647928"/>
    <w:rsid w:val="006511EF"/>
    <w:rsid w:val="006528BA"/>
    <w:rsid w:val="0065502C"/>
    <w:rsid w:val="00655DFF"/>
    <w:rsid w:val="00656802"/>
    <w:rsid w:val="00657BAB"/>
    <w:rsid w:val="00660270"/>
    <w:rsid w:val="00661255"/>
    <w:rsid w:val="006615C8"/>
    <w:rsid w:val="0066324D"/>
    <w:rsid w:val="006648B4"/>
    <w:rsid w:val="00664CB1"/>
    <w:rsid w:val="00665923"/>
    <w:rsid w:val="00665F4A"/>
    <w:rsid w:val="0066631C"/>
    <w:rsid w:val="00666C9C"/>
    <w:rsid w:val="00667632"/>
    <w:rsid w:val="00670527"/>
    <w:rsid w:val="00671C0B"/>
    <w:rsid w:val="00671F1B"/>
    <w:rsid w:val="0067728E"/>
    <w:rsid w:val="00677AA1"/>
    <w:rsid w:val="00677FEA"/>
    <w:rsid w:val="00680000"/>
    <w:rsid w:val="00680491"/>
    <w:rsid w:val="00681FD8"/>
    <w:rsid w:val="00682A5D"/>
    <w:rsid w:val="00682F18"/>
    <w:rsid w:val="00683ACC"/>
    <w:rsid w:val="00683BE9"/>
    <w:rsid w:val="00684B87"/>
    <w:rsid w:val="00684C68"/>
    <w:rsid w:val="00684EBB"/>
    <w:rsid w:val="0068599A"/>
    <w:rsid w:val="00686068"/>
    <w:rsid w:val="00686880"/>
    <w:rsid w:val="006868A7"/>
    <w:rsid w:val="0068787E"/>
    <w:rsid w:val="0069012B"/>
    <w:rsid w:val="0069050A"/>
    <w:rsid w:val="00690AB4"/>
    <w:rsid w:val="006921AF"/>
    <w:rsid w:val="0069293C"/>
    <w:rsid w:val="00692951"/>
    <w:rsid w:val="00692CA6"/>
    <w:rsid w:val="006947FE"/>
    <w:rsid w:val="00694AC7"/>
    <w:rsid w:val="00694B79"/>
    <w:rsid w:val="0069509E"/>
    <w:rsid w:val="00697A70"/>
    <w:rsid w:val="006A0A9A"/>
    <w:rsid w:val="006A3975"/>
    <w:rsid w:val="006A3D89"/>
    <w:rsid w:val="006A42E7"/>
    <w:rsid w:val="006A45AD"/>
    <w:rsid w:val="006A4D11"/>
    <w:rsid w:val="006A63E6"/>
    <w:rsid w:val="006A7429"/>
    <w:rsid w:val="006B0205"/>
    <w:rsid w:val="006B1713"/>
    <w:rsid w:val="006B184A"/>
    <w:rsid w:val="006B1CE3"/>
    <w:rsid w:val="006B1E4C"/>
    <w:rsid w:val="006B32EC"/>
    <w:rsid w:val="006B5218"/>
    <w:rsid w:val="006B52EF"/>
    <w:rsid w:val="006B6251"/>
    <w:rsid w:val="006B7787"/>
    <w:rsid w:val="006B7BDE"/>
    <w:rsid w:val="006C1256"/>
    <w:rsid w:val="006C2257"/>
    <w:rsid w:val="006C236B"/>
    <w:rsid w:val="006C4EC8"/>
    <w:rsid w:val="006C5641"/>
    <w:rsid w:val="006C5ED7"/>
    <w:rsid w:val="006C6012"/>
    <w:rsid w:val="006C6453"/>
    <w:rsid w:val="006C6D39"/>
    <w:rsid w:val="006C789B"/>
    <w:rsid w:val="006C7A39"/>
    <w:rsid w:val="006D1489"/>
    <w:rsid w:val="006D184A"/>
    <w:rsid w:val="006D1890"/>
    <w:rsid w:val="006D1EE6"/>
    <w:rsid w:val="006D3E56"/>
    <w:rsid w:val="006D4097"/>
    <w:rsid w:val="006D40B0"/>
    <w:rsid w:val="006D546E"/>
    <w:rsid w:val="006D5A6F"/>
    <w:rsid w:val="006D6F54"/>
    <w:rsid w:val="006D7016"/>
    <w:rsid w:val="006E09B1"/>
    <w:rsid w:val="006E0EBE"/>
    <w:rsid w:val="006E26AC"/>
    <w:rsid w:val="006E2C86"/>
    <w:rsid w:val="006E2D0A"/>
    <w:rsid w:val="006E380F"/>
    <w:rsid w:val="006E3A03"/>
    <w:rsid w:val="006E485F"/>
    <w:rsid w:val="006E5C75"/>
    <w:rsid w:val="006E7177"/>
    <w:rsid w:val="006E7DA7"/>
    <w:rsid w:val="006F02E6"/>
    <w:rsid w:val="006F0AB7"/>
    <w:rsid w:val="006F1741"/>
    <w:rsid w:val="006F1E0E"/>
    <w:rsid w:val="006F2713"/>
    <w:rsid w:val="006F2E60"/>
    <w:rsid w:val="006F5185"/>
    <w:rsid w:val="006F5440"/>
    <w:rsid w:val="006F60E3"/>
    <w:rsid w:val="006F63DB"/>
    <w:rsid w:val="006F6627"/>
    <w:rsid w:val="006F69CF"/>
    <w:rsid w:val="006F6A1E"/>
    <w:rsid w:val="006F6D4D"/>
    <w:rsid w:val="006F7C9A"/>
    <w:rsid w:val="00703C25"/>
    <w:rsid w:val="00703DBB"/>
    <w:rsid w:val="00706C9A"/>
    <w:rsid w:val="00710761"/>
    <w:rsid w:val="00710DA6"/>
    <w:rsid w:val="00710F95"/>
    <w:rsid w:val="007112E7"/>
    <w:rsid w:val="0071175A"/>
    <w:rsid w:val="0071199C"/>
    <w:rsid w:val="0071253D"/>
    <w:rsid w:val="00712839"/>
    <w:rsid w:val="007131DC"/>
    <w:rsid w:val="00713510"/>
    <w:rsid w:val="00714E07"/>
    <w:rsid w:val="007169DD"/>
    <w:rsid w:val="0072082C"/>
    <w:rsid w:val="00720F35"/>
    <w:rsid w:val="007223CF"/>
    <w:rsid w:val="00722685"/>
    <w:rsid w:val="00722AB5"/>
    <w:rsid w:val="007231BE"/>
    <w:rsid w:val="00724CF7"/>
    <w:rsid w:val="00725E14"/>
    <w:rsid w:val="0072625F"/>
    <w:rsid w:val="0072706B"/>
    <w:rsid w:val="00727BDD"/>
    <w:rsid w:val="00730BFF"/>
    <w:rsid w:val="00730F3D"/>
    <w:rsid w:val="00731114"/>
    <w:rsid w:val="00731817"/>
    <w:rsid w:val="00733190"/>
    <w:rsid w:val="007333EB"/>
    <w:rsid w:val="0073564E"/>
    <w:rsid w:val="0073600B"/>
    <w:rsid w:val="00737B81"/>
    <w:rsid w:val="007401DB"/>
    <w:rsid w:val="00741C91"/>
    <w:rsid w:val="00741EA5"/>
    <w:rsid w:val="007421D0"/>
    <w:rsid w:val="00742C52"/>
    <w:rsid w:val="00743613"/>
    <w:rsid w:val="00744DBE"/>
    <w:rsid w:val="00745DF9"/>
    <w:rsid w:val="0074787D"/>
    <w:rsid w:val="00750250"/>
    <w:rsid w:val="0075042E"/>
    <w:rsid w:val="00750908"/>
    <w:rsid w:val="007510B6"/>
    <w:rsid w:val="00751151"/>
    <w:rsid w:val="0075130C"/>
    <w:rsid w:val="0075175B"/>
    <w:rsid w:val="00751FD7"/>
    <w:rsid w:val="00752A59"/>
    <w:rsid w:val="00752CF9"/>
    <w:rsid w:val="00752DDD"/>
    <w:rsid w:val="007541F3"/>
    <w:rsid w:val="00754FAE"/>
    <w:rsid w:val="00756653"/>
    <w:rsid w:val="007571A0"/>
    <w:rsid w:val="00757E8F"/>
    <w:rsid w:val="00761129"/>
    <w:rsid w:val="007617E5"/>
    <w:rsid w:val="00761BB4"/>
    <w:rsid w:val="00761D78"/>
    <w:rsid w:val="00762EE2"/>
    <w:rsid w:val="00763654"/>
    <w:rsid w:val="00763CD2"/>
    <w:rsid w:val="00763CD7"/>
    <w:rsid w:val="00764B7F"/>
    <w:rsid w:val="00766200"/>
    <w:rsid w:val="00767406"/>
    <w:rsid w:val="007702FD"/>
    <w:rsid w:val="0077106F"/>
    <w:rsid w:val="007719E9"/>
    <w:rsid w:val="00771E72"/>
    <w:rsid w:val="00772804"/>
    <w:rsid w:val="0077321E"/>
    <w:rsid w:val="00775309"/>
    <w:rsid w:val="0077531E"/>
    <w:rsid w:val="00775E0C"/>
    <w:rsid w:val="007777CD"/>
    <w:rsid w:val="00777E5E"/>
    <w:rsid w:val="007809CC"/>
    <w:rsid w:val="007810D1"/>
    <w:rsid w:val="0078276C"/>
    <w:rsid w:val="00783ACE"/>
    <w:rsid w:val="00784EFC"/>
    <w:rsid w:val="00785112"/>
    <w:rsid w:val="007860F3"/>
    <w:rsid w:val="00786662"/>
    <w:rsid w:val="007877D0"/>
    <w:rsid w:val="007877FC"/>
    <w:rsid w:val="00787997"/>
    <w:rsid w:val="00790037"/>
    <w:rsid w:val="0079028B"/>
    <w:rsid w:val="00791B75"/>
    <w:rsid w:val="00791C10"/>
    <w:rsid w:val="00791F5C"/>
    <w:rsid w:val="0079316D"/>
    <w:rsid w:val="007944B7"/>
    <w:rsid w:val="00795270"/>
    <w:rsid w:val="00795EDB"/>
    <w:rsid w:val="00795F17"/>
    <w:rsid w:val="007A0BFB"/>
    <w:rsid w:val="007A26F3"/>
    <w:rsid w:val="007A4C9E"/>
    <w:rsid w:val="007A5FFE"/>
    <w:rsid w:val="007A63E4"/>
    <w:rsid w:val="007A65D2"/>
    <w:rsid w:val="007A7727"/>
    <w:rsid w:val="007A7846"/>
    <w:rsid w:val="007B2765"/>
    <w:rsid w:val="007B2D53"/>
    <w:rsid w:val="007B2FF9"/>
    <w:rsid w:val="007B31BF"/>
    <w:rsid w:val="007B473F"/>
    <w:rsid w:val="007B565C"/>
    <w:rsid w:val="007B6C77"/>
    <w:rsid w:val="007B774A"/>
    <w:rsid w:val="007B7850"/>
    <w:rsid w:val="007B7A2F"/>
    <w:rsid w:val="007B7E96"/>
    <w:rsid w:val="007C0A43"/>
    <w:rsid w:val="007C1130"/>
    <w:rsid w:val="007C164F"/>
    <w:rsid w:val="007C20C6"/>
    <w:rsid w:val="007C21FE"/>
    <w:rsid w:val="007C36A7"/>
    <w:rsid w:val="007C4430"/>
    <w:rsid w:val="007C445E"/>
    <w:rsid w:val="007C4E8A"/>
    <w:rsid w:val="007C6D2D"/>
    <w:rsid w:val="007C7754"/>
    <w:rsid w:val="007C7CAD"/>
    <w:rsid w:val="007C7FD8"/>
    <w:rsid w:val="007D0246"/>
    <w:rsid w:val="007D11B4"/>
    <w:rsid w:val="007D18D3"/>
    <w:rsid w:val="007D1D83"/>
    <w:rsid w:val="007D1DE8"/>
    <w:rsid w:val="007D2D7D"/>
    <w:rsid w:val="007D33C5"/>
    <w:rsid w:val="007D3BFB"/>
    <w:rsid w:val="007D62D9"/>
    <w:rsid w:val="007D6392"/>
    <w:rsid w:val="007D734B"/>
    <w:rsid w:val="007D795B"/>
    <w:rsid w:val="007E02AD"/>
    <w:rsid w:val="007E0855"/>
    <w:rsid w:val="007E09F2"/>
    <w:rsid w:val="007E0BFB"/>
    <w:rsid w:val="007E1F9F"/>
    <w:rsid w:val="007E29F5"/>
    <w:rsid w:val="007E3CA3"/>
    <w:rsid w:val="007E562F"/>
    <w:rsid w:val="007E5662"/>
    <w:rsid w:val="007E683E"/>
    <w:rsid w:val="007E7D33"/>
    <w:rsid w:val="007F1414"/>
    <w:rsid w:val="007F1F6C"/>
    <w:rsid w:val="007F2F31"/>
    <w:rsid w:val="007F3E91"/>
    <w:rsid w:val="007F6310"/>
    <w:rsid w:val="007F6550"/>
    <w:rsid w:val="007F6790"/>
    <w:rsid w:val="007F69A0"/>
    <w:rsid w:val="007F7B07"/>
    <w:rsid w:val="007F7B18"/>
    <w:rsid w:val="00800A26"/>
    <w:rsid w:val="008012F1"/>
    <w:rsid w:val="0080361E"/>
    <w:rsid w:val="00803DF0"/>
    <w:rsid w:val="00805236"/>
    <w:rsid w:val="00805506"/>
    <w:rsid w:val="00805BC2"/>
    <w:rsid w:val="00807213"/>
    <w:rsid w:val="00807813"/>
    <w:rsid w:val="0081034C"/>
    <w:rsid w:val="00810DEC"/>
    <w:rsid w:val="0081155F"/>
    <w:rsid w:val="00815B3F"/>
    <w:rsid w:val="008160CC"/>
    <w:rsid w:val="008174BE"/>
    <w:rsid w:val="00817A4B"/>
    <w:rsid w:val="00823F6A"/>
    <w:rsid w:val="00825592"/>
    <w:rsid w:val="00827146"/>
    <w:rsid w:val="00827B41"/>
    <w:rsid w:val="00827F97"/>
    <w:rsid w:val="008306E9"/>
    <w:rsid w:val="008324B9"/>
    <w:rsid w:val="00834EC7"/>
    <w:rsid w:val="00835567"/>
    <w:rsid w:val="008376B9"/>
    <w:rsid w:val="00840C75"/>
    <w:rsid w:val="0084118F"/>
    <w:rsid w:val="00841623"/>
    <w:rsid w:val="008419D7"/>
    <w:rsid w:val="00844DD5"/>
    <w:rsid w:val="00845B1B"/>
    <w:rsid w:val="008475B5"/>
    <w:rsid w:val="00847A81"/>
    <w:rsid w:val="00850029"/>
    <w:rsid w:val="00850E47"/>
    <w:rsid w:val="00851306"/>
    <w:rsid w:val="0085148F"/>
    <w:rsid w:val="0085183D"/>
    <w:rsid w:val="008523A7"/>
    <w:rsid w:val="008531F3"/>
    <w:rsid w:val="00853DC9"/>
    <w:rsid w:val="008543BE"/>
    <w:rsid w:val="00854C99"/>
    <w:rsid w:val="00855538"/>
    <w:rsid w:val="00855950"/>
    <w:rsid w:val="00857958"/>
    <w:rsid w:val="0086069F"/>
    <w:rsid w:val="008622B6"/>
    <w:rsid w:val="008626D0"/>
    <w:rsid w:val="00862D97"/>
    <w:rsid w:val="00863211"/>
    <w:rsid w:val="00863D84"/>
    <w:rsid w:val="00867BBA"/>
    <w:rsid w:val="00867FCF"/>
    <w:rsid w:val="00870B7F"/>
    <w:rsid w:val="0087136B"/>
    <w:rsid w:val="0087213B"/>
    <w:rsid w:val="008728D0"/>
    <w:rsid w:val="00872B5A"/>
    <w:rsid w:val="008737A2"/>
    <w:rsid w:val="0087438B"/>
    <w:rsid w:val="00874A39"/>
    <w:rsid w:val="00875B91"/>
    <w:rsid w:val="00880B45"/>
    <w:rsid w:val="00882462"/>
    <w:rsid w:val="00882C6D"/>
    <w:rsid w:val="008838DD"/>
    <w:rsid w:val="00883FFA"/>
    <w:rsid w:val="0088483E"/>
    <w:rsid w:val="00884BE3"/>
    <w:rsid w:val="008851E8"/>
    <w:rsid w:val="00885E7A"/>
    <w:rsid w:val="00886EF1"/>
    <w:rsid w:val="0088713C"/>
    <w:rsid w:val="00887B97"/>
    <w:rsid w:val="008903BE"/>
    <w:rsid w:val="008903CF"/>
    <w:rsid w:val="00891235"/>
    <w:rsid w:val="008917E9"/>
    <w:rsid w:val="0089249D"/>
    <w:rsid w:val="0089260F"/>
    <w:rsid w:val="00892FDA"/>
    <w:rsid w:val="008930D6"/>
    <w:rsid w:val="008939C5"/>
    <w:rsid w:val="00893A0E"/>
    <w:rsid w:val="00893B4B"/>
    <w:rsid w:val="008950DA"/>
    <w:rsid w:val="00895695"/>
    <w:rsid w:val="00896412"/>
    <w:rsid w:val="008A008A"/>
    <w:rsid w:val="008A0CA1"/>
    <w:rsid w:val="008A1959"/>
    <w:rsid w:val="008A1E0F"/>
    <w:rsid w:val="008A22D2"/>
    <w:rsid w:val="008A3F45"/>
    <w:rsid w:val="008A405C"/>
    <w:rsid w:val="008A4D50"/>
    <w:rsid w:val="008A6462"/>
    <w:rsid w:val="008B032A"/>
    <w:rsid w:val="008B14B6"/>
    <w:rsid w:val="008B1C66"/>
    <w:rsid w:val="008B336F"/>
    <w:rsid w:val="008B4A9E"/>
    <w:rsid w:val="008B4F1F"/>
    <w:rsid w:val="008B703B"/>
    <w:rsid w:val="008B71C8"/>
    <w:rsid w:val="008C0E6B"/>
    <w:rsid w:val="008C1D75"/>
    <w:rsid w:val="008C201F"/>
    <w:rsid w:val="008C232C"/>
    <w:rsid w:val="008C329E"/>
    <w:rsid w:val="008C36E2"/>
    <w:rsid w:val="008C3A83"/>
    <w:rsid w:val="008C41DA"/>
    <w:rsid w:val="008C41E9"/>
    <w:rsid w:val="008C472F"/>
    <w:rsid w:val="008C4BB6"/>
    <w:rsid w:val="008C6A2B"/>
    <w:rsid w:val="008C6C21"/>
    <w:rsid w:val="008C6DB7"/>
    <w:rsid w:val="008D1AC8"/>
    <w:rsid w:val="008D1D4C"/>
    <w:rsid w:val="008D3162"/>
    <w:rsid w:val="008D3CD4"/>
    <w:rsid w:val="008D3D24"/>
    <w:rsid w:val="008D42AA"/>
    <w:rsid w:val="008D7126"/>
    <w:rsid w:val="008D7538"/>
    <w:rsid w:val="008E10B4"/>
    <w:rsid w:val="008E1AAA"/>
    <w:rsid w:val="008E26D5"/>
    <w:rsid w:val="008E2A98"/>
    <w:rsid w:val="008E3364"/>
    <w:rsid w:val="008E38BC"/>
    <w:rsid w:val="008E424B"/>
    <w:rsid w:val="008E4AB0"/>
    <w:rsid w:val="008E4B7C"/>
    <w:rsid w:val="008E4BC8"/>
    <w:rsid w:val="008E4D22"/>
    <w:rsid w:val="008E578D"/>
    <w:rsid w:val="008E5A19"/>
    <w:rsid w:val="008E5D6D"/>
    <w:rsid w:val="008E67B6"/>
    <w:rsid w:val="008E6C15"/>
    <w:rsid w:val="008E756D"/>
    <w:rsid w:val="008E7D3B"/>
    <w:rsid w:val="008F08B2"/>
    <w:rsid w:val="008F1B6B"/>
    <w:rsid w:val="008F1EC1"/>
    <w:rsid w:val="008F2083"/>
    <w:rsid w:val="008F345A"/>
    <w:rsid w:val="008F3ACE"/>
    <w:rsid w:val="008F5827"/>
    <w:rsid w:val="008F6DC4"/>
    <w:rsid w:val="008F715D"/>
    <w:rsid w:val="009005E5"/>
    <w:rsid w:val="00900616"/>
    <w:rsid w:val="0090068F"/>
    <w:rsid w:val="00901552"/>
    <w:rsid w:val="00902054"/>
    <w:rsid w:val="009027AC"/>
    <w:rsid w:val="00903C7D"/>
    <w:rsid w:val="00904BEB"/>
    <w:rsid w:val="00904D14"/>
    <w:rsid w:val="00904F9A"/>
    <w:rsid w:val="009051CD"/>
    <w:rsid w:val="00905867"/>
    <w:rsid w:val="00905DFA"/>
    <w:rsid w:val="00906089"/>
    <w:rsid w:val="009064AF"/>
    <w:rsid w:val="009066F2"/>
    <w:rsid w:val="009077AA"/>
    <w:rsid w:val="009103BB"/>
    <w:rsid w:val="00910465"/>
    <w:rsid w:val="00911699"/>
    <w:rsid w:val="00912867"/>
    <w:rsid w:val="00913059"/>
    <w:rsid w:val="009132F0"/>
    <w:rsid w:val="00913C46"/>
    <w:rsid w:val="00913FD0"/>
    <w:rsid w:val="0091414D"/>
    <w:rsid w:val="00914975"/>
    <w:rsid w:val="0091558C"/>
    <w:rsid w:val="009158BB"/>
    <w:rsid w:val="0091651A"/>
    <w:rsid w:val="009172C8"/>
    <w:rsid w:val="0091790A"/>
    <w:rsid w:val="009216E3"/>
    <w:rsid w:val="00921888"/>
    <w:rsid w:val="00922C1D"/>
    <w:rsid w:val="00923BA9"/>
    <w:rsid w:val="009242EB"/>
    <w:rsid w:val="00924874"/>
    <w:rsid w:val="0092495A"/>
    <w:rsid w:val="00924BBB"/>
    <w:rsid w:val="00924E23"/>
    <w:rsid w:val="00925997"/>
    <w:rsid w:val="00925AAF"/>
    <w:rsid w:val="00925E6D"/>
    <w:rsid w:val="00926E3C"/>
    <w:rsid w:val="00927B2B"/>
    <w:rsid w:val="00930252"/>
    <w:rsid w:val="009302C9"/>
    <w:rsid w:val="00930C5F"/>
    <w:rsid w:val="00931CEB"/>
    <w:rsid w:val="00931F0E"/>
    <w:rsid w:val="0093394E"/>
    <w:rsid w:val="00933CCD"/>
    <w:rsid w:val="009348EA"/>
    <w:rsid w:val="009348F4"/>
    <w:rsid w:val="00934F1B"/>
    <w:rsid w:val="0093551E"/>
    <w:rsid w:val="00935DEB"/>
    <w:rsid w:val="0093604C"/>
    <w:rsid w:val="00936A81"/>
    <w:rsid w:val="009375D4"/>
    <w:rsid w:val="00937DAF"/>
    <w:rsid w:val="00940A53"/>
    <w:rsid w:val="00940ACD"/>
    <w:rsid w:val="00942080"/>
    <w:rsid w:val="00942A7E"/>
    <w:rsid w:val="0094401A"/>
    <w:rsid w:val="00944173"/>
    <w:rsid w:val="009452C9"/>
    <w:rsid w:val="00945F8E"/>
    <w:rsid w:val="009464AE"/>
    <w:rsid w:val="0094684E"/>
    <w:rsid w:val="009474DA"/>
    <w:rsid w:val="00950D56"/>
    <w:rsid w:val="0095317E"/>
    <w:rsid w:val="00953AEA"/>
    <w:rsid w:val="009544EB"/>
    <w:rsid w:val="009547CF"/>
    <w:rsid w:val="009551F3"/>
    <w:rsid w:val="00956113"/>
    <w:rsid w:val="00956251"/>
    <w:rsid w:val="009567C5"/>
    <w:rsid w:val="009579C9"/>
    <w:rsid w:val="009601F3"/>
    <w:rsid w:val="00960436"/>
    <w:rsid w:val="009607EA"/>
    <w:rsid w:val="00961237"/>
    <w:rsid w:val="0096279B"/>
    <w:rsid w:val="00964A03"/>
    <w:rsid w:val="00964EC7"/>
    <w:rsid w:val="00965581"/>
    <w:rsid w:val="00965AAA"/>
    <w:rsid w:val="00965B77"/>
    <w:rsid w:val="00965E32"/>
    <w:rsid w:val="009661B7"/>
    <w:rsid w:val="0097028D"/>
    <w:rsid w:val="00970A04"/>
    <w:rsid w:val="0097162B"/>
    <w:rsid w:val="00971D14"/>
    <w:rsid w:val="00972087"/>
    <w:rsid w:val="009726E6"/>
    <w:rsid w:val="009728BA"/>
    <w:rsid w:val="0097336B"/>
    <w:rsid w:val="0097353D"/>
    <w:rsid w:val="00973B81"/>
    <w:rsid w:val="00975E30"/>
    <w:rsid w:val="0097722D"/>
    <w:rsid w:val="00977A29"/>
    <w:rsid w:val="00977BF3"/>
    <w:rsid w:val="009803C0"/>
    <w:rsid w:val="009812C9"/>
    <w:rsid w:val="00981576"/>
    <w:rsid w:val="0098250A"/>
    <w:rsid w:val="00983E73"/>
    <w:rsid w:val="00983F92"/>
    <w:rsid w:val="00986BE5"/>
    <w:rsid w:val="00987771"/>
    <w:rsid w:val="009879B2"/>
    <w:rsid w:val="00987CF5"/>
    <w:rsid w:val="00991F62"/>
    <w:rsid w:val="009929DE"/>
    <w:rsid w:val="00992E8C"/>
    <w:rsid w:val="009934FA"/>
    <w:rsid w:val="00993B2D"/>
    <w:rsid w:val="00993BC3"/>
    <w:rsid w:val="009948B0"/>
    <w:rsid w:val="00996E69"/>
    <w:rsid w:val="009A190B"/>
    <w:rsid w:val="009A1FA6"/>
    <w:rsid w:val="009A3005"/>
    <w:rsid w:val="009A3B2F"/>
    <w:rsid w:val="009A60FA"/>
    <w:rsid w:val="009A786B"/>
    <w:rsid w:val="009B1324"/>
    <w:rsid w:val="009B204D"/>
    <w:rsid w:val="009B2BD0"/>
    <w:rsid w:val="009B4DA7"/>
    <w:rsid w:val="009B734A"/>
    <w:rsid w:val="009B73E1"/>
    <w:rsid w:val="009B77EC"/>
    <w:rsid w:val="009B7BFE"/>
    <w:rsid w:val="009B7D81"/>
    <w:rsid w:val="009C2CDE"/>
    <w:rsid w:val="009C3E4F"/>
    <w:rsid w:val="009C6535"/>
    <w:rsid w:val="009C76C7"/>
    <w:rsid w:val="009C77D7"/>
    <w:rsid w:val="009C7E24"/>
    <w:rsid w:val="009D3B96"/>
    <w:rsid w:val="009D441F"/>
    <w:rsid w:val="009D4FCE"/>
    <w:rsid w:val="009D526C"/>
    <w:rsid w:val="009D5FC3"/>
    <w:rsid w:val="009E1959"/>
    <w:rsid w:val="009E2AA6"/>
    <w:rsid w:val="009E3156"/>
    <w:rsid w:val="009E4A58"/>
    <w:rsid w:val="009E54D7"/>
    <w:rsid w:val="009E6019"/>
    <w:rsid w:val="009E67AC"/>
    <w:rsid w:val="009E6A9B"/>
    <w:rsid w:val="009F0C5E"/>
    <w:rsid w:val="009F2854"/>
    <w:rsid w:val="009F2DC9"/>
    <w:rsid w:val="009F3AC8"/>
    <w:rsid w:val="009F658A"/>
    <w:rsid w:val="009F6EE3"/>
    <w:rsid w:val="009F7608"/>
    <w:rsid w:val="00A00A53"/>
    <w:rsid w:val="00A01860"/>
    <w:rsid w:val="00A02E35"/>
    <w:rsid w:val="00A03E75"/>
    <w:rsid w:val="00A03EC0"/>
    <w:rsid w:val="00A047F8"/>
    <w:rsid w:val="00A04A4B"/>
    <w:rsid w:val="00A04B0C"/>
    <w:rsid w:val="00A05F90"/>
    <w:rsid w:val="00A06020"/>
    <w:rsid w:val="00A06816"/>
    <w:rsid w:val="00A10FD5"/>
    <w:rsid w:val="00A11363"/>
    <w:rsid w:val="00A11639"/>
    <w:rsid w:val="00A11D3B"/>
    <w:rsid w:val="00A1448F"/>
    <w:rsid w:val="00A14771"/>
    <w:rsid w:val="00A14A75"/>
    <w:rsid w:val="00A14CA6"/>
    <w:rsid w:val="00A15408"/>
    <w:rsid w:val="00A15B54"/>
    <w:rsid w:val="00A166B6"/>
    <w:rsid w:val="00A16EC2"/>
    <w:rsid w:val="00A174F2"/>
    <w:rsid w:val="00A20143"/>
    <w:rsid w:val="00A20A4C"/>
    <w:rsid w:val="00A22438"/>
    <w:rsid w:val="00A2332E"/>
    <w:rsid w:val="00A26FA4"/>
    <w:rsid w:val="00A27FEC"/>
    <w:rsid w:val="00A30CBF"/>
    <w:rsid w:val="00A31155"/>
    <w:rsid w:val="00A31BAC"/>
    <w:rsid w:val="00A33655"/>
    <w:rsid w:val="00A33994"/>
    <w:rsid w:val="00A352A5"/>
    <w:rsid w:val="00A35570"/>
    <w:rsid w:val="00A36ACE"/>
    <w:rsid w:val="00A36D62"/>
    <w:rsid w:val="00A37823"/>
    <w:rsid w:val="00A37AF4"/>
    <w:rsid w:val="00A401EB"/>
    <w:rsid w:val="00A40501"/>
    <w:rsid w:val="00A42340"/>
    <w:rsid w:val="00A42ACD"/>
    <w:rsid w:val="00A42B14"/>
    <w:rsid w:val="00A42F54"/>
    <w:rsid w:val="00A43356"/>
    <w:rsid w:val="00A4341D"/>
    <w:rsid w:val="00A4488D"/>
    <w:rsid w:val="00A44D91"/>
    <w:rsid w:val="00A46000"/>
    <w:rsid w:val="00A46077"/>
    <w:rsid w:val="00A46A60"/>
    <w:rsid w:val="00A46E84"/>
    <w:rsid w:val="00A47B87"/>
    <w:rsid w:val="00A50129"/>
    <w:rsid w:val="00A52166"/>
    <w:rsid w:val="00A52811"/>
    <w:rsid w:val="00A549B0"/>
    <w:rsid w:val="00A54F22"/>
    <w:rsid w:val="00A5555D"/>
    <w:rsid w:val="00A56E6D"/>
    <w:rsid w:val="00A5763D"/>
    <w:rsid w:val="00A605AE"/>
    <w:rsid w:val="00A61480"/>
    <w:rsid w:val="00A6300B"/>
    <w:rsid w:val="00A6367F"/>
    <w:rsid w:val="00A63872"/>
    <w:rsid w:val="00A660F9"/>
    <w:rsid w:val="00A668FB"/>
    <w:rsid w:val="00A67BA3"/>
    <w:rsid w:val="00A7088D"/>
    <w:rsid w:val="00A70B3B"/>
    <w:rsid w:val="00A71A24"/>
    <w:rsid w:val="00A71CDF"/>
    <w:rsid w:val="00A72970"/>
    <w:rsid w:val="00A72B01"/>
    <w:rsid w:val="00A73823"/>
    <w:rsid w:val="00A74910"/>
    <w:rsid w:val="00A75710"/>
    <w:rsid w:val="00A7633E"/>
    <w:rsid w:val="00A7696A"/>
    <w:rsid w:val="00A77A5E"/>
    <w:rsid w:val="00A80739"/>
    <w:rsid w:val="00A814F0"/>
    <w:rsid w:val="00A81523"/>
    <w:rsid w:val="00A8212B"/>
    <w:rsid w:val="00A82346"/>
    <w:rsid w:val="00A823C9"/>
    <w:rsid w:val="00A83BC7"/>
    <w:rsid w:val="00A84639"/>
    <w:rsid w:val="00A84832"/>
    <w:rsid w:val="00A85856"/>
    <w:rsid w:val="00A87926"/>
    <w:rsid w:val="00A902B3"/>
    <w:rsid w:val="00A914A6"/>
    <w:rsid w:val="00A91584"/>
    <w:rsid w:val="00A92DDA"/>
    <w:rsid w:val="00A92EB0"/>
    <w:rsid w:val="00A93B91"/>
    <w:rsid w:val="00A95A6B"/>
    <w:rsid w:val="00A95AF5"/>
    <w:rsid w:val="00A9634D"/>
    <w:rsid w:val="00A97C5E"/>
    <w:rsid w:val="00AA06A1"/>
    <w:rsid w:val="00AA2DBB"/>
    <w:rsid w:val="00AA4300"/>
    <w:rsid w:val="00AA47D1"/>
    <w:rsid w:val="00AA7277"/>
    <w:rsid w:val="00AA7DF7"/>
    <w:rsid w:val="00AB2B6C"/>
    <w:rsid w:val="00AB2DDD"/>
    <w:rsid w:val="00AB312B"/>
    <w:rsid w:val="00AB4CA2"/>
    <w:rsid w:val="00AB53B4"/>
    <w:rsid w:val="00AB5862"/>
    <w:rsid w:val="00AB5EC9"/>
    <w:rsid w:val="00AB6401"/>
    <w:rsid w:val="00AB6D9B"/>
    <w:rsid w:val="00AB6FF1"/>
    <w:rsid w:val="00AB7B31"/>
    <w:rsid w:val="00AB7D0C"/>
    <w:rsid w:val="00AC0679"/>
    <w:rsid w:val="00AC16DE"/>
    <w:rsid w:val="00AC1716"/>
    <w:rsid w:val="00AC6DE1"/>
    <w:rsid w:val="00AD08CD"/>
    <w:rsid w:val="00AD08F1"/>
    <w:rsid w:val="00AD09EE"/>
    <w:rsid w:val="00AD0BC7"/>
    <w:rsid w:val="00AD177B"/>
    <w:rsid w:val="00AD25F7"/>
    <w:rsid w:val="00AD308A"/>
    <w:rsid w:val="00AD38EE"/>
    <w:rsid w:val="00AD634F"/>
    <w:rsid w:val="00AD6BC4"/>
    <w:rsid w:val="00AD7FB5"/>
    <w:rsid w:val="00AE05D2"/>
    <w:rsid w:val="00AE1698"/>
    <w:rsid w:val="00AE1F01"/>
    <w:rsid w:val="00AE22F6"/>
    <w:rsid w:val="00AE245A"/>
    <w:rsid w:val="00AE2572"/>
    <w:rsid w:val="00AE2F49"/>
    <w:rsid w:val="00AE384D"/>
    <w:rsid w:val="00AE4548"/>
    <w:rsid w:val="00AE56D5"/>
    <w:rsid w:val="00AF0008"/>
    <w:rsid w:val="00AF0542"/>
    <w:rsid w:val="00AF2702"/>
    <w:rsid w:val="00AF3EF0"/>
    <w:rsid w:val="00AF4EB6"/>
    <w:rsid w:val="00AF5040"/>
    <w:rsid w:val="00AF5319"/>
    <w:rsid w:val="00AF57C3"/>
    <w:rsid w:val="00AF5C59"/>
    <w:rsid w:val="00AF6615"/>
    <w:rsid w:val="00AF7193"/>
    <w:rsid w:val="00AF7960"/>
    <w:rsid w:val="00B01E7C"/>
    <w:rsid w:val="00B02107"/>
    <w:rsid w:val="00B03240"/>
    <w:rsid w:val="00B03FAF"/>
    <w:rsid w:val="00B04C67"/>
    <w:rsid w:val="00B068CC"/>
    <w:rsid w:val="00B0718F"/>
    <w:rsid w:val="00B075B0"/>
    <w:rsid w:val="00B0763B"/>
    <w:rsid w:val="00B07B6A"/>
    <w:rsid w:val="00B07D37"/>
    <w:rsid w:val="00B10307"/>
    <w:rsid w:val="00B108CA"/>
    <w:rsid w:val="00B11A0F"/>
    <w:rsid w:val="00B12BCB"/>
    <w:rsid w:val="00B145A5"/>
    <w:rsid w:val="00B15667"/>
    <w:rsid w:val="00B156F1"/>
    <w:rsid w:val="00B15A80"/>
    <w:rsid w:val="00B162E9"/>
    <w:rsid w:val="00B16A29"/>
    <w:rsid w:val="00B17221"/>
    <w:rsid w:val="00B21C83"/>
    <w:rsid w:val="00B21DF1"/>
    <w:rsid w:val="00B23712"/>
    <w:rsid w:val="00B27FE8"/>
    <w:rsid w:val="00B3053B"/>
    <w:rsid w:val="00B30D0E"/>
    <w:rsid w:val="00B31099"/>
    <w:rsid w:val="00B31AA2"/>
    <w:rsid w:val="00B32FF0"/>
    <w:rsid w:val="00B350F9"/>
    <w:rsid w:val="00B351FB"/>
    <w:rsid w:val="00B36698"/>
    <w:rsid w:val="00B36718"/>
    <w:rsid w:val="00B3754A"/>
    <w:rsid w:val="00B37A3B"/>
    <w:rsid w:val="00B42311"/>
    <w:rsid w:val="00B428F9"/>
    <w:rsid w:val="00B42F75"/>
    <w:rsid w:val="00B449D5"/>
    <w:rsid w:val="00B44B46"/>
    <w:rsid w:val="00B44C4E"/>
    <w:rsid w:val="00B4564E"/>
    <w:rsid w:val="00B45946"/>
    <w:rsid w:val="00B46A17"/>
    <w:rsid w:val="00B47F4F"/>
    <w:rsid w:val="00B536BB"/>
    <w:rsid w:val="00B54159"/>
    <w:rsid w:val="00B54413"/>
    <w:rsid w:val="00B54BEF"/>
    <w:rsid w:val="00B5514F"/>
    <w:rsid w:val="00B55230"/>
    <w:rsid w:val="00B5528A"/>
    <w:rsid w:val="00B5532E"/>
    <w:rsid w:val="00B55C14"/>
    <w:rsid w:val="00B56AE3"/>
    <w:rsid w:val="00B57880"/>
    <w:rsid w:val="00B57D7B"/>
    <w:rsid w:val="00B6019C"/>
    <w:rsid w:val="00B60C76"/>
    <w:rsid w:val="00B60D36"/>
    <w:rsid w:val="00B610E8"/>
    <w:rsid w:val="00B62640"/>
    <w:rsid w:val="00B63AFE"/>
    <w:rsid w:val="00B64C8F"/>
    <w:rsid w:val="00B67B0B"/>
    <w:rsid w:val="00B67B7D"/>
    <w:rsid w:val="00B67D55"/>
    <w:rsid w:val="00B70850"/>
    <w:rsid w:val="00B72487"/>
    <w:rsid w:val="00B724A3"/>
    <w:rsid w:val="00B72B11"/>
    <w:rsid w:val="00B72D01"/>
    <w:rsid w:val="00B72DE3"/>
    <w:rsid w:val="00B7369C"/>
    <w:rsid w:val="00B73B22"/>
    <w:rsid w:val="00B74793"/>
    <w:rsid w:val="00B74CF2"/>
    <w:rsid w:val="00B7645F"/>
    <w:rsid w:val="00B7681A"/>
    <w:rsid w:val="00B76854"/>
    <w:rsid w:val="00B76EB9"/>
    <w:rsid w:val="00B77909"/>
    <w:rsid w:val="00B77BFC"/>
    <w:rsid w:val="00B77D8A"/>
    <w:rsid w:val="00B80F56"/>
    <w:rsid w:val="00B84296"/>
    <w:rsid w:val="00B848FD"/>
    <w:rsid w:val="00B84A49"/>
    <w:rsid w:val="00B851F3"/>
    <w:rsid w:val="00B85C4A"/>
    <w:rsid w:val="00B86517"/>
    <w:rsid w:val="00B86A36"/>
    <w:rsid w:val="00B90A94"/>
    <w:rsid w:val="00B917B0"/>
    <w:rsid w:val="00B9196D"/>
    <w:rsid w:val="00B920E5"/>
    <w:rsid w:val="00B92133"/>
    <w:rsid w:val="00B935EC"/>
    <w:rsid w:val="00B93FC9"/>
    <w:rsid w:val="00B9405F"/>
    <w:rsid w:val="00B94F61"/>
    <w:rsid w:val="00B9553E"/>
    <w:rsid w:val="00B970C8"/>
    <w:rsid w:val="00BA068A"/>
    <w:rsid w:val="00BA0D0F"/>
    <w:rsid w:val="00BA1D65"/>
    <w:rsid w:val="00BA1DBA"/>
    <w:rsid w:val="00BA369F"/>
    <w:rsid w:val="00BA36A9"/>
    <w:rsid w:val="00BA3D2A"/>
    <w:rsid w:val="00BA49F3"/>
    <w:rsid w:val="00BA534C"/>
    <w:rsid w:val="00BA5F75"/>
    <w:rsid w:val="00BA62E1"/>
    <w:rsid w:val="00BA666F"/>
    <w:rsid w:val="00BA668D"/>
    <w:rsid w:val="00BB03F9"/>
    <w:rsid w:val="00BB0EC3"/>
    <w:rsid w:val="00BB168B"/>
    <w:rsid w:val="00BB1EE8"/>
    <w:rsid w:val="00BB2578"/>
    <w:rsid w:val="00BB301C"/>
    <w:rsid w:val="00BB4632"/>
    <w:rsid w:val="00BB5170"/>
    <w:rsid w:val="00BB65FB"/>
    <w:rsid w:val="00BB66B5"/>
    <w:rsid w:val="00BB6EED"/>
    <w:rsid w:val="00BB6FD0"/>
    <w:rsid w:val="00BB70EE"/>
    <w:rsid w:val="00BB73C9"/>
    <w:rsid w:val="00BB757A"/>
    <w:rsid w:val="00BB7AA7"/>
    <w:rsid w:val="00BC1C26"/>
    <w:rsid w:val="00BC2C18"/>
    <w:rsid w:val="00BC34C2"/>
    <w:rsid w:val="00BC46F6"/>
    <w:rsid w:val="00BC5326"/>
    <w:rsid w:val="00BC56DE"/>
    <w:rsid w:val="00BC5B1A"/>
    <w:rsid w:val="00BD0C8E"/>
    <w:rsid w:val="00BD232C"/>
    <w:rsid w:val="00BD2608"/>
    <w:rsid w:val="00BD3921"/>
    <w:rsid w:val="00BD3931"/>
    <w:rsid w:val="00BD42CD"/>
    <w:rsid w:val="00BD550D"/>
    <w:rsid w:val="00BE0B44"/>
    <w:rsid w:val="00BE137C"/>
    <w:rsid w:val="00BE2CDE"/>
    <w:rsid w:val="00BE2DF8"/>
    <w:rsid w:val="00BE370B"/>
    <w:rsid w:val="00BE5B53"/>
    <w:rsid w:val="00BE695C"/>
    <w:rsid w:val="00BF359C"/>
    <w:rsid w:val="00BF4402"/>
    <w:rsid w:val="00BF512E"/>
    <w:rsid w:val="00BF574E"/>
    <w:rsid w:val="00BF5DAD"/>
    <w:rsid w:val="00BF5E08"/>
    <w:rsid w:val="00BF61E8"/>
    <w:rsid w:val="00BF6358"/>
    <w:rsid w:val="00BF6A86"/>
    <w:rsid w:val="00BF742C"/>
    <w:rsid w:val="00BF7EAA"/>
    <w:rsid w:val="00C01036"/>
    <w:rsid w:val="00C01204"/>
    <w:rsid w:val="00C036D8"/>
    <w:rsid w:val="00C0414D"/>
    <w:rsid w:val="00C0449E"/>
    <w:rsid w:val="00C0456F"/>
    <w:rsid w:val="00C04DD0"/>
    <w:rsid w:val="00C05E01"/>
    <w:rsid w:val="00C05FA7"/>
    <w:rsid w:val="00C06AF7"/>
    <w:rsid w:val="00C07764"/>
    <w:rsid w:val="00C07A03"/>
    <w:rsid w:val="00C103D5"/>
    <w:rsid w:val="00C10838"/>
    <w:rsid w:val="00C11194"/>
    <w:rsid w:val="00C118EF"/>
    <w:rsid w:val="00C11C2D"/>
    <w:rsid w:val="00C12A82"/>
    <w:rsid w:val="00C13670"/>
    <w:rsid w:val="00C14094"/>
    <w:rsid w:val="00C140D1"/>
    <w:rsid w:val="00C14A78"/>
    <w:rsid w:val="00C14DDC"/>
    <w:rsid w:val="00C153DB"/>
    <w:rsid w:val="00C158AA"/>
    <w:rsid w:val="00C16204"/>
    <w:rsid w:val="00C16519"/>
    <w:rsid w:val="00C20428"/>
    <w:rsid w:val="00C20F7F"/>
    <w:rsid w:val="00C22E5B"/>
    <w:rsid w:val="00C23593"/>
    <w:rsid w:val="00C23637"/>
    <w:rsid w:val="00C24592"/>
    <w:rsid w:val="00C262FE"/>
    <w:rsid w:val="00C26E68"/>
    <w:rsid w:val="00C27B3A"/>
    <w:rsid w:val="00C31ECC"/>
    <w:rsid w:val="00C32414"/>
    <w:rsid w:val="00C327C7"/>
    <w:rsid w:val="00C328B1"/>
    <w:rsid w:val="00C33A32"/>
    <w:rsid w:val="00C34873"/>
    <w:rsid w:val="00C354F1"/>
    <w:rsid w:val="00C3579D"/>
    <w:rsid w:val="00C35997"/>
    <w:rsid w:val="00C35DA7"/>
    <w:rsid w:val="00C35E18"/>
    <w:rsid w:val="00C362A9"/>
    <w:rsid w:val="00C36F39"/>
    <w:rsid w:val="00C3747C"/>
    <w:rsid w:val="00C37907"/>
    <w:rsid w:val="00C41201"/>
    <w:rsid w:val="00C41603"/>
    <w:rsid w:val="00C417DA"/>
    <w:rsid w:val="00C42791"/>
    <w:rsid w:val="00C435D1"/>
    <w:rsid w:val="00C43863"/>
    <w:rsid w:val="00C4400C"/>
    <w:rsid w:val="00C45359"/>
    <w:rsid w:val="00C4694C"/>
    <w:rsid w:val="00C47A24"/>
    <w:rsid w:val="00C47A2A"/>
    <w:rsid w:val="00C47D79"/>
    <w:rsid w:val="00C50E53"/>
    <w:rsid w:val="00C528BA"/>
    <w:rsid w:val="00C52ACE"/>
    <w:rsid w:val="00C53039"/>
    <w:rsid w:val="00C54867"/>
    <w:rsid w:val="00C5569F"/>
    <w:rsid w:val="00C55CD0"/>
    <w:rsid w:val="00C56638"/>
    <w:rsid w:val="00C567E1"/>
    <w:rsid w:val="00C57519"/>
    <w:rsid w:val="00C60B90"/>
    <w:rsid w:val="00C61AC8"/>
    <w:rsid w:val="00C6271E"/>
    <w:rsid w:val="00C6274B"/>
    <w:rsid w:val="00C6474A"/>
    <w:rsid w:val="00C64B1D"/>
    <w:rsid w:val="00C67AEF"/>
    <w:rsid w:val="00C702E1"/>
    <w:rsid w:val="00C70507"/>
    <w:rsid w:val="00C7099C"/>
    <w:rsid w:val="00C70DB1"/>
    <w:rsid w:val="00C7126B"/>
    <w:rsid w:val="00C7220D"/>
    <w:rsid w:val="00C73FF2"/>
    <w:rsid w:val="00C74BE8"/>
    <w:rsid w:val="00C761DB"/>
    <w:rsid w:val="00C76A2F"/>
    <w:rsid w:val="00C770C7"/>
    <w:rsid w:val="00C7766C"/>
    <w:rsid w:val="00C77D72"/>
    <w:rsid w:val="00C77E7E"/>
    <w:rsid w:val="00C81D7A"/>
    <w:rsid w:val="00C82BB7"/>
    <w:rsid w:val="00C83E42"/>
    <w:rsid w:val="00C85247"/>
    <w:rsid w:val="00C85E58"/>
    <w:rsid w:val="00C901B8"/>
    <w:rsid w:val="00C901F7"/>
    <w:rsid w:val="00C91C9D"/>
    <w:rsid w:val="00C92294"/>
    <w:rsid w:val="00C92698"/>
    <w:rsid w:val="00C92A0D"/>
    <w:rsid w:val="00C932BD"/>
    <w:rsid w:val="00C94D4E"/>
    <w:rsid w:val="00C95021"/>
    <w:rsid w:val="00C95AA7"/>
    <w:rsid w:val="00C96E55"/>
    <w:rsid w:val="00CA1C0E"/>
    <w:rsid w:val="00CA1D2B"/>
    <w:rsid w:val="00CA37CC"/>
    <w:rsid w:val="00CA3BB3"/>
    <w:rsid w:val="00CA419F"/>
    <w:rsid w:val="00CA4207"/>
    <w:rsid w:val="00CA4A33"/>
    <w:rsid w:val="00CA5B56"/>
    <w:rsid w:val="00CA644C"/>
    <w:rsid w:val="00CA71CE"/>
    <w:rsid w:val="00CA728A"/>
    <w:rsid w:val="00CA7481"/>
    <w:rsid w:val="00CA749B"/>
    <w:rsid w:val="00CA7C29"/>
    <w:rsid w:val="00CB0B45"/>
    <w:rsid w:val="00CB0BAA"/>
    <w:rsid w:val="00CB1643"/>
    <w:rsid w:val="00CB1673"/>
    <w:rsid w:val="00CB2B75"/>
    <w:rsid w:val="00CB2E11"/>
    <w:rsid w:val="00CB3210"/>
    <w:rsid w:val="00CB3A85"/>
    <w:rsid w:val="00CB3F34"/>
    <w:rsid w:val="00CB55B3"/>
    <w:rsid w:val="00CB6689"/>
    <w:rsid w:val="00CB686A"/>
    <w:rsid w:val="00CC142B"/>
    <w:rsid w:val="00CC282D"/>
    <w:rsid w:val="00CC2E1D"/>
    <w:rsid w:val="00CC2F2D"/>
    <w:rsid w:val="00CC3425"/>
    <w:rsid w:val="00CC5C51"/>
    <w:rsid w:val="00CC68F0"/>
    <w:rsid w:val="00CC6BCE"/>
    <w:rsid w:val="00CC7179"/>
    <w:rsid w:val="00CD0257"/>
    <w:rsid w:val="00CD0BB7"/>
    <w:rsid w:val="00CD1666"/>
    <w:rsid w:val="00CD2FED"/>
    <w:rsid w:val="00CD337C"/>
    <w:rsid w:val="00CD601D"/>
    <w:rsid w:val="00CD65F4"/>
    <w:rsid w:val="00CD67FD"/>
    <w:rsid w:val="00CE11A2"/>
    <w:rsid w:val="00CE2176"/>
    <w:rsid w:val="00CE27A1"/>
    <w:rsid w:val="00CE27CB"/>
    <w:rsid w:val="00CE4A99"/>
    <w:rsid w:val="00CE5ECD"/>
    <w:rsid w:val="00CE63B7"/>
    <w:rsid w:val="00CE6CCD"/>
    <w:rsid w:val="00CF0B6D"/>
    <w:rsid w:val="00CF1871"/>
    <w:rsid w:val="00CF1EF6"/>
    <w:rsid w:val="00CF1FE6"/>
    <w:rsid w:val="00CF25AF"/>
    <w:rsid w:val="00CF2BF6"/>
    <w:rsid w:val="00CF2FB0"/>
    <w:rsid w:val="00CF309C"/>
    <w:rsid w:val="00CF6523"/>
    <w:rsid w:val="00CF6700"/>
    <w:rsid w:val="00D01277"/>
    <w:rsid w:val="00D01F8F"/>
    <w:rsid w:val="00D0360E"/>
    <w:rsid w:val="00D03CCD"/>
    <w:rsid w:val="00D04AD1"/>
    <w:rsid w:val="00D05200"/>
    <w:rsid w:val="00D06C35"/>
    <w:rsid w:val="00D07D31"/>
    <w:rsid w:val="00D10884"/>
    <w:rsid w:val="00D10C5B"/>
    <w:rsid w:val="00D116DD"/>
    <w:rsid w:val="00D11785"/>
    <w:rsid w:val="00D12E1E"/>
    <w:rsid w:val="00D13EF6"/>
    <w:rsid w:val="00D1581C"/>
    <w:rsid w:val="00D16E31"/>
    <w:rsid w:val="00D20572"/>
    <w:rsid w:val="00D20B06"/>
    <w:rsid w:val="00D21317"/>
    <w:rsid w:val="00D215B6"/>
    <w:rsid w:val="00D22769"/>
    <w:rsid w:val="00D239EC"/>
    <w:rsid w:val="00D24DB1"/>
    <w:rsid w:val="00D24F82"/>
    <w:rsid w:val="00D27531"/>
    <w:rsid w:val="00D27A9F"/>
    <w:rsid w:val="00D27E79"/>
    <w:rsid w:val="00D30B22"/>
    <w:rsid w:val="00D30E63"/>
    <w:rsid w:val="00D312A3"/>
    <w:rsid w:val="00D32078"/>
    <w:rsid w:val="00D3364C"/>
    <w:rsid w:val="00D338D0"/>
    <w:rsid w:val="00D33924"/>
    <w:rsid w:val="00D34F86"/>
    <w:rsid w:val="00D36B47"/>
    <w:rsid w:val="00D36C8A"/>
    <w:rsid w:val="00D37B3D"/>
    <w:rsid w:val="00D37DB5"/>
    <w:rsid w:val="00D403DD"/>
    <w:rsid w:val="00D40700"/>
    <w:rsid w:val="00D407C6"/>
    <w:rsid w:val="00D407D8"/>
    <w:rsid w:val="00D40F8D"/>
    <w:rsid w:val="00D412E2"/>
    <w:rsid w:val="00D4226F"/>
    <w:rsid w:val="00D42DB2"/>
    <w:rsid w:val="00D464CD"/>
    <w:rsid w:val="00D47343"/>
    <w:rsid w:val="00D473CA"/>
    <w:rsid w:val="00D47B87"/>
    <w:rsid w:val="00D51734"/>
    <w:rsid w:val="00D52C08"/>
    <w:rsid w:val="00D52CF8"/>
    <w:rsid w:val="00D54DF8"/>
    <w:rsid w:val="00D553DB"/>
    <w:rsid w:val="00D556C2"/>
    <w:rsid w:val="00D55870"/>
    <w:rsid w:val="00D55AFF"/>
    <w:rsid w:val="00D56010"/>
    <w:rsid w:val="00D560A8"/>
    <w:rsid w:val="00D565A8"/>
    <w:rsid w:val="00D56E2F"/>
    <w:rsid w:val="00D56F34"/>
    <w:rsid w:val="00D572BE"/>
    <w:rsid w:val="00D57D85"/>
    <w:rsid w:val="00D604B0"/>
    <w:rsid w:val="00D606AA"/>
    <w:rsid w:val="00D60ECE"/>
    <w:rsid w:val="00D61849"/>
    <w:rsid w:val="00D618F1"/>
    <w:rsid w:val="00D6537F"/>
    <w:rsid w:val="00D65F30"/>
    <w:rsid w:val="00D678B3"/>
    <w:rsid w:val="00D67D65"/>
    <w:rsid w:val="00D67D9C"/>
    <w:rsid w:val="00D70B7F"/>
    <w:rsid w:val="00D7157D"/>
    <w:rsid w:val="00D7208B"/>
    <w:rsid w:val="00D73B9A"/>
    <w:rsid w:val="00D7431B"/>
    <w:rsid w:val="00D74969"/>
    <w:rsid w:val="00D74A0C"/>
    <w:rsid w:val="00D762F5"/>
    <w:rsid w:val="00D7661E"/>
    <w:rsid w:val="00D80967"/>
    <w:rsid w:val="00D80D50"/>
    <w:rsid w:val="00D81B5F"/>
    <w:rsid w:val="00D822C6"/>
    <w:rsid w:val="00D8292D"/>
    <w:rsid w:val="00D83E58"/>
    <w:rsid w:val="00D83FE5"/>
    <w:rsid w:val="00D84345"/>
    <w:rsid w:val="00D8474F"/>
    <w:rsid w:val="00D8516A"/>
    <w:rsid w:val="00D8532A"/>
    <w:rsid w:val="00D85614"/>
    <w:rsid w:val="00D8620D"/>
    <w:rsid w:val="00D87E98"/>
    <w:rsid w:val="00D90F11"/>
    <w:rsid w:val="00D918E6"/>
    <w:rsid w:val="00D91F32"/>
    <w:rsid w:val="00D92939"/>
    <w:rsid w:val="00D92E2E"/>
    <w:rsid w:val="00D95CBC"/>
    <w:rsid w:val="00D97536"/>
    <w:rsid w:val="00DA090E"/>
    <w:rsid w:val="00DA0BA2"/>
    <w:rsid w:val="00DA14B3"/>
    <w:rsid w:val="00DA190C"/>
    <w:rsid w:val="00DA3006"/>
    <w:rsid w:val="00DA3B44"/>
    <w:rsid w:val="00DA4521"/>
    <w:rsid w:val="00DA5487"/>
    <w:rsid w:val="00DA5BE2"/>
    <w:rsid w:val="00DA69CE"/>
    <w:rsid w:val="00DB1086"/>
    <w:rsid w:val="00DB15E4"/>
    <w:rsid w:val="00DB2017"/>
    <w:rsid w:val="00DB2ADA"/>
    <w:rsid w:val="00DB2BAC"/>
    <w:rsid w:val="00DB3773"/>
    <w:rsid w:val="00DB702C"/>
    <w:rsid w:val="00DB7424"/>
    <w:rsid w:val="00DB78E2"/>
    <w:rsid w:val="00DC07AE"/>
    <w:rsid w:val="00DC1B96"/>
    <w:rsid w:val="00DC2AF9"/>
    <w:rsid w:val="00DC4309"/>
    <w:rsid w:val="00DC497C"/>
    <w:rsid w:val="00DC4B8A"/>
    <w:rsid w:val="00DC4D3E"/>
    <w:rsid w:val="00DC4FE7"/>
    <w:rsid w:val="00DC5436"/>
    <w:rsid w:val="00DC57CB"/>
    <w:rsid w:val="00DC5F02"/>
    <w:rsid w:val="00DC60F3"/>
    <w:rsid w:val="00DC6993"/>
    <w:rsid w:val="00DC7E1A"/>
    <w:rsid w:val="00DD086A"/>
    <w:rsid w:val="00DD09D7"/>
    <w:rsid w:val="00DD0AEA"/>
    <w:rsid w:val="00DD137A"/>
    <w:rsid w:val="00DD16B4"/>
    <w:rsid w:val="00DD1E5B"/>
    <w:rsid w:val="00DD297D"/>
    <w:rsid w:val="00DD2DC0"/>
    <w:rsid w:val="00DD3B39"/>
    <w:rsid w:val="00DD4CEE"/>
    <w:rsid w:val="00DD5B7C"/>
    <w:rsid w:val="00DD6126"/>
    <w:rsid w:val="00DD629F"/>
    <w:rsid w:val="00DE0C48"/>
    <w:rsid w:val="00DE1168"/>
    <w:rsid w:val="00DE16A8"/>
    <w:rsid w:val="00DE37CC"/>
    <w:rsid w:val="00DE38AE"/>
    <w:rsid w:val="00DE6393"/>
    <w:rsid w:val="00DE6695"/>
    <w:rsid w:val="00DE70C9"/>
    <w:rsid w:val="00DF0963"/>
    <w:rsid w:val="00DF19F4"/>
    <w:rsid w:val="00DF458D"/>
    <w:rsid w:val="00DF49AE"/>
    <w:rsid w:val="00DF4F0C"/>
    <w:rsid w:val="00DF5602"/>
    <w:rsid w:val="00DF5D4E"/>
    <w:rsid w:val="00DF6317"/>
    <w:rsid w:val="00DF6425"/>
    <w:rsid w:val="00DF65D5"/>
    <w:rsid w:val="00DF67B4"/>
    <w:rsid w:val="00DF686B"/>
    <w:rsid w:val="00DF69A4"/>
    <w:rsid w:val="00DF69BD"/>
    <w:rsid w:val="00E00A7F"/>
    <w:rsid w:val="00E00C96"/>
    <w:rsid w:val="00E02E24"/>
    <w:rsid w:val="00E03617"/>
    <w:rsid w:val="00E04D83"/>
    <w:rsid w:val="00E04FE5"/>
    <w:rsid w:val="00E05795"/>
    <w:rsid w:val="00E05A7C"/>
    <w:rsid w:val="00E1064A"/>
    <w:rsid w:val="00E112DA"/>
    <w:rsid w:val="00E1190A"/>
    <w:rsid w:val="00E120BF"/>
    <w:rsid w:val="00E124A4"/>
    <w:rsid w:val="00E126B8"/>
    <w:rsid w:val="00E14799"/>
    <w:rsid w:val="00E16B93"/>
    <w:rsid w:val="00E170B3"/>
    <w:rsid w:val="00E2067D"/>
    <w:rsid w:val="00E21353"/>
    <w:rsid w:val="00E21675"/>
    <w:rsid w:val="00E22004"/>
    <w:rsid w:val="00E228F6"/>
    <w:rsid w:val="00E2304F"/>
    <w:rsid w:val="00E24C3C"/>
    <w:rsid w:val="00E25920"/>
    <w:rsid w:val="00E26AEC"/>
    <w:rsid w:val="00E26BAB"/>
    <w:rsid w:val="00E27977"/>
    <w:rsid w:val="00E3055C"/>
    <w:rsid w:val="00E30899"/>
    <w:rsid w:val="00E30B19"/>
    <w:rsid w:val="00E30FE8"/>
    <w:rsid w:val="00E31DB0"/>
    <w:rsid w:val="00E32A55"/>
    <w:rsid w:val="00E33097"/>
    <w:rsid w:val="00E332C1"/>
    <w:rsid w:val="00E347D6"/>
    <w:rsid w:val="00E35B03"/>
    <w:rsid w:val="00E37A19"/>
    <w:rsid w:val="00E37CA6"/>
    <w:rsid w:val="00E37CF4"/>
    <w:rsid w:val="00E37FBC"/>
    <w:rsid w:val="00E4020B"/>
    <w:rsid w:val="00E40D1B"/>
    <w:rsid w:val="00E44308"/>
    <w:rsid w:val="00E44995"/>
    <w:rsid w:val="00E44D48"/>
    <w:rsid w:val="00E44DB9"/>
    <w:rsid w:val="00E463F9"/>
    <w:rsid w:val="00E46F61"/>
    <w:rsid w:val="00E47283"/>
    <w:rsid w:val="00E47378"/>
    <w:rsid w:val="00E47724"/>
    <w:rsid w:val="00E514FB"/>
    <w:rsid w:val="00E515C0"/>
    <w:rsid w:val="00E51694"/>
    <w:rsid w:val="00E533BA"/>
    <w:rsid w:val="00E5355E"/>
    <w:rsid w:val="00E53806"/>
    <w:rsid w:val="00E53C48"/>
    <w:rsid w:val="00E542F2"/>
    <w:rsid w:val="00E550F9"/>
    <w:rsid w:val="00E55E53"/>
    <w:rsid w:val="00E565F8"/>
    <w:rsid w:val="00E56B86"/>
    <w:rsid w:val="00E57141"/>
    <w:rsid w:val="00E574F8"/>
    <w:rsid w:val="00E57C26"/>
    <w:rsid w:val="00E62244"/>
    <w:rsid w:val="00E6599C"/>
    <w:rsid w:val="00E65E00"/>
    <w:rsid w:val="00E66465"/>
    <w:rsid w:val="00E672FE"/>
    <w:rsid w:val="00E67858"/>
    <w:rsid w:val="00E679EF"/>
    <w:rsid w:val="00E67D7E"/>
    <w:rsid w:val="00E70EE8"/>
    <w:rsid w:val="00E71095"/>
    <w:rsid w:val="00E716BE"/>
    <w:rsid w:val="00E7282A"/>
    <w:rsid w:val="00E7377C"/>
    <w:rsid w:val="00E738A4"/>
    <w:rsid w:val="00E74BEA"/>
    <w:rsid w:val="00E75891"/>
    <w:rsid w:val="00E75A3F"/>
    <w:rsid w:val="00E76458"/>
    <w:rsid w:val="00E81650"/>
    <w:rsid w:val="00E81915"/>
    <w:rsid w:val="00E81B74"/>
    <w:rsid w:val="00E8242C"/>
    <w:rsid w:val="00E82F69"/>
    <w:rsid w:val="00E84725"/>
    <w:rsid w:val="00E85E66"/>
    <w:rsid w:val="00E90120"/>
    <w:rsid w:val="00E906CC"/>
    <w:rsid w:val="00E91201"/>
    <w:rsid w:val="00E9125E"/>
    <w:rsid w:val="00E92039"/>
    <w:rsid w:val="00E921F0"/>
    <w:rsid w:val="00E9223A"/>
    <w:rsid w:val="00E92784"/>
    <w:rsid w:val="00E950D2"/>
    <w:rsid w:val="00E965BF"/>
    <w:rsid w:val="00E97B95"/>
    <w:rsid w:val="00EA0C60"/>
    <w:rsid w:val="00EA12A7"/>
    <w:rsid w:val="00EA1672"/>
    <w:rsid w:val="00EA63E2"/>
    <w:rsid w:val="00EA6FBA"/>
    <w:rsid w:val="00EA738C"/>
    <w:rsid w:val="00EB0E86"/>
    <w:rsid w:val="00EB1B03"/>
    <w:rsid w:val="00EB53C7"/>
    <w:rsid w:val="00EB5887"/>
    <w:rsid w:val="00EB5920"/>
    <w:rsid w:val="00EB7439"/>
    <w:rsid w:val="00EB7672"/>
    <w:rsid w:val="00EC1331"/>
    <w:rsid w:val="00EC1451"/>
    <w:rsid w:val="00EC4045"/>
    <w:rsid w:val="00EC48E0"/>
    <w:rsid w:val="00EC523A"/>
    <w:rsid w:val="00EC648D"/>
    <w:rsid w:val="00EC66F9"/>
    <w:rsid w:val="00EC72AE"/>
    <w:rsid w:val="00EC7C11"/>
    <w:rsid w:val="00ED0622"/>
    <w:rsid w:val="00ED09FA"/>
    <w:rsid w:val="00ED233F"/>
    <w:rsid w:val="00ED277A"/>
    <w:rsid w:val="00ED2E79"/>
    <w:rsid w:val="00ED3A1E"/>
    <w:rsid w:val="00ED4D7B"/>
    <w:rsid w:val="00ED779B"/>
    <w:rsid w:val="00ED7B12"/>
    <w:rsid w:val="00ED7F8C"/>
    <w:rsid w:val="00EE02E0"/>
    <w:rsid w:val="00EE08DF"/>
    <w:rsid w:val="00EE1A7C"/>
    <w:rsid w:val="00EE3326"/>
    <w:rsid w:val="00EE3922"/>
    <w:rsid w:val="00EE4C1C"/>
    <w:rsid w:val="00EE555A"/>
    <w:rsid w:val="00EE6501"/>
    <w:rsid w:val="00EE703C"/>
    <w:rsid w:val="00EE768D"/>
    <w:rsid w:val="00EF063F"/>
    <w:rsid w:val="00EF3176"/>
    <w:rsid w:val="00EF3960"/>
    <w:rsid w:val="00EF401E"/>
    <w:rsid w:val="00EF4044"/>
    <w:rsid w:val="00EF43FF"/>
    <w:rsid w:val="00EF57E8"/>
    <w:rsid w:val="00EF595A"/>
    <w:rsid w:val="00EF6756"/>
    <w:rsid w:val="00EF681C"/>
    <w:rsid w:val="00F0114C"/>
    <w:rsid w:val="00F01250"/>
    <w:rsid w:val="00F014A7"/>
    <w:rsid w:val="00F01E9B"/>
    <w:rsid w:val="00F02319"/>
    <w:rsid w:val="00F03C88"/>
    <w:rsid w:val="00F03FD5"/>
    <w:rsid w:val="00F05A68"/>
    <w:rsid w:val="00F05ED8"/>
    <w:rsid w:val="00F0657D"/>
    <w:rsid w:val="00F0793F"/>
    <w:rsid w:val="00F1012B"/>
    <w:rsid w:val="00F107C7"/>
    <w:rsid w:val="00F11C40"/>
    <w:rsid w:val="00F11FBC"/>
    <w:rsid w:val="00F12105"/>
    <w:rsid w:val="00F12612"/>
    <w:rsid w:val="00F13965"/>
    <w:rsid w:val="00F141BC"/>
    <w:rsid w:val="00F14424"/>
    <w:rsid w:val="00F14878"/>
    <w:rsid w:val="00F154EC"/>
    <w:rsid w:val="00F15BD2"/>
    <w:rsid w:val="00F15F01"/>
    <w:rsid w:val="00F211C0"/>
    <w:rsid w:val="00F21D65"/>
    <w:rsid w:val="00F21DDD"/>
    <w:rsid w:val="00F22461"/>
    <w:rsid w:val="00F2291B"/>
    <w:rsid w:val="00F23AE7"/>
    <w:rsid w:val="00F250D7"/>
    <w:rsid w:val="00F25CEC"/>
    <w:rsid w:val="00F26749"/>
    <w:rsid w:val="00F27C41"/>
    <w:rsid w:val="00F30506"/>
    <w:rsid w:val="00F31344"/>
    <w:rsid w:val="00F32385"/>
    <w:rsid w:val="00F3293B"/>
    <w:rsid w:val="00F32BED"/>
    <w:rsid w:val="00F350B3"/>
    <w:rsid w:val="00F35301"/>
    <w:rsid w:val="00F356EB"/>
    <w:rsid w:val="00F3705A"/>
    <w:rsid w:val="00F376E4"/>
    <w:rsid w:val="00F40007"/>
    <w:rsid w:val="00F4047D"/>
    <w:rsid w:val="00F41A1D"/>
    <w:rsid w:val="00F430B9"/>
    <w:rsid w:val="00F44014"/>
    <w:rsid w:val="00F446A1"/>
    <w:rsid w:val="00F44CE1"/>
    <w:rsid w:val="00F44FEF"/>
    <w:rsid w:val="00F45226"/>
    <w:rsid w:val="00F45E8A"/>
    <w:rsid w:val="00F46F68"/>
    <w:rsid w:val="00F5064B"/>
    <w:rsid w:val="00F520ED"/>
    <w:rsid w:val="00F527E9"/>
    <w:rsid w:val="00F531F2"/>
    <w:rsid w:val="00F5399D"/>
    <w:rsid w:val="00F540E9"/>
    <w:rsid w:val="00F5440C"/>
    <w:rsid w:val="00F553AA"/>
    <w:rsid w:val="00F55A26"/>
    <w:rsid w:val="00F561DB"/>
    <w:rsid w:val="00F56942"/>
    <w:rsid w:val="00F61585"/>
    <w:rsid w:val="00F621E5"/>
    <w:rsid w:val="00F62585"/>
    <w:rsid w:val="00F62A5D"/>
    <w:rsid w:val="00F63ACF"/>
    <w:rsid w:val="00F63D6F"/>
    <w:rsid w:val="00F63E2C"/>
    <w:rsid w:val="00F64855"/>
    <w:rsid w:val="00F65A20"/>
    <w:rsid w:val="00F65A34"/>
    <w:rsid w:val="00F65B2B"/>
    <w:rsid w:val="00F66577"/>
    <w:rsid w:val="00F6764B"/>
    <w:rsid w:val="00F703E0"/>
    <w:rsid w:val="00F72DD8"/>
    <w:rsid w:val="00F73E4D"/>
    <w:rsid w:val="00F74665"/>
    <w:rsid w:val="00F74C4E"/>
    <w:rsid w:val="00F768DB"/>
    <w:rsid w:val="00F76A8A"/>
    <w:rsid w:val="00F775DE"/>
    <w:rsid w:val="00F77844"/>
    <w:rsid w:val="00F8133C"/>
    <w:rsid w:val="00F81756"/>
    <w:rsid w:val="00F81F9A"/>
    <w:rsid w:val="00F84639"/>
    <w:rsid w:val="00F854CA"/>
    <w:rsid w:val="00F85A1C"/>
    <w:rsid w:val="00F87770"/>
    <w:rsid w:val="00F87B73"/>
    <w:rsid w:val="00F91604"/>
    <w:rsid w:val="00F91615"/>
    <w:rsid w:val="00F91D28"/>
    <w:rsid w:val="00F92388"/>
    <w:rsid w:val="00F92701"/>
    <w:rsid w:val="00F933C0"/>
    <w:rsid w:val="00F9341B"/>
    <w:rsid w:val="00F939DE"/>
    <w:rsid w:val="00F9491F"/>
    <w:rsid w:val="00F95D6F"/>
    <w:rsid w:val="00F95ED9"/>
    <w:rsid w:val="00F97124"/>
    <w:rsid w:val="00F979A9"/>
    <w:rsid w:val="00FA029D"/>
    <w:rsid w:val="00FA23AB"/>
    <w:rsid w:val="00FA4067"/>
    <w:rsid w:val="00FA47B9"/>
    <w:rsid w:val="00FA6BA5"/>
    <w:rsid w:val="00FA775F"/>
    <w:rsid w:val="00FA7BAE"/>
    <w:rsid w:val="00FB0804"/>
    <w:rsid w:val="00FB118D"/>
    <w:rsid w:val="00FB1276"/>
    <w:rsid w:val="00FB2B60"/>
    <w:rsid w:val="00FB3B92"/>
    <w:rsid w:val="00FB42BD"/>
    <w:rsid w:val="00FB4567"/>
    <w:rsid w:val="00FB4ACC"/>
    <w:rsid w:val="00FB592C"/>
    <w:rsid w:val="00FB5BF5"/>
    <w:rsid w:val="00FB5C83"/>
    <w:rsid w:val="00FB711C"/>
    <w:rsid w:val="00FB7E43"/>
    <w:rsid w:val="00FC10CC"/>
    <w:rsid w:val="00FC127D"/>
    <w:rsid w:val="00FC174A"/>
    <w:rsid w:val="00FC239D"/>
    <w:rsid w:val="00FC2E58"/>
    <w:rsid w:val="00FC2E62"/>
    <w:rsid w:val="00FC44BC"/>
    <w:rsid w:val="00FC50B8"/>
    <w:rsid w:val="00FC7305"/>
    <w:rsid w:val="00FD0B64"/>
    <w:rsid w:val="00FD0CBB"/>
    <w:rsid w:val="00FD1213"/>
    <w:rsid w:val="00FD1C6C"/>
    <w:rsid w:val="00FD3EA6"/>
    <w:rsid w:val="00FD467D"/>
    <w:rsid w:val="00FD4B46"/>
    <w:rsid w:val="00FD4F54"/>
    <w:rsid w:val="00FD4FBE"/>
    <w:rsid w:val="00FD7DBE"/>
    <w:rsid w:val="00FE005C"/>
    <w:rsid w:val="00FE0BA4"/>
    <w:rsid w:val="00FE2D27"/>
    <w:rsid w:val="00FE3B3D"/>
    <w:rsid w:val="00FE52D4"/>
    <w:rsid w:val="00FE5540"/>
    <w:rsid w:val="00FE56BA"/>
    <w:rsid w:val="00FE571F"/>
    <w:rsid w:val="00FE6F50"/>
    <w:rsid w:val="00FF051C"/>
    <w:rsid w:val="00FF05F2"/>
    <w:rsid w:val="00FF1BD4"/>
    <w:rsid w:val="00FF30B0"/>
    <w:rsid w:val="00FF3284"/>
    <w:rsid w:val="00FF3BD0"/>
    <w:rsid w:val="00FF3D13"/>
    <w:rsid w:val="00FF5DAF"/>
    <w:rsid w:val="00FF6085"/>
    <w:rsid w:val="00FF703A"/>
    <w:rsid w:val="00FF786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10C0983"/>
  <w15:docId w15:val="{C9F14589-7E00-4503-9450-5E567FA1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D37B3D"/>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Szvegtrzs">
    <w:name w:val="Body Text"/>
    <w:basedOn w:val="Norml"/>
    <w:link w:val="SzvegtrzsChar"/>
    <w:rsid w:val="00D37B3D"/>
    <w:pPr>
      <w:jc w:val="both"/>
    </w:pPr>
  </w:style>
  <w:style w:type="character" w:customStyle="1" w:styleId="SzvegtrzsChar">
    <w:name w:val="Szövegtörzs Char"/>
    <w:basedOn w:val="Bekezdsalapbettpusa"/>
    <w:link w:val="Szvegtrzs"/>
    <w:rsid w:val="00D37B3D"/>
    <w:rPr>
      <w:sz w:val="24"/>
      <w:szCs w:val="24"/>
    </w:rPr>
  </w:style>
  <w:style w:type="character" w:customStyle="1" w:styleId="lfejChar">
    <w:name w:val="Élőfej Char"/>
    <w:link w:val="lfej"/>
    <w:rsid w:val="00D37B3D"/>
    <w:rPr>
      <w:sz w:val="24"/>
      <w:szCs w:val="24"/>
    </w:rPr>
  </w:style>
  <w:style w:type="paragraph" w:customStyle="1" w:styleId="Default">
    <w:name w:val="Default"/>
    <w:basedOn w:val="Norml"/>
    <w:rsid w:val="00BB6EED"/>
    <w:pPr>
      <w:autoSpaceDE w:val="0"/>
      <w:autoSpaceDN w:val="0"/>
    </w:pPr>
    <w:rPr>
      <w:rFonts w:ascii="Liberation Sans" w:eastAsia="Calibri" w:hAnsi="Liberation Sans"/>
      <w:color w:val="000000"/>
      <w:lang w:eastAsia="en-US"/>
    </w:rPr>
  </w:style>
  <w:style w:type="paragraph" w:styleId="Nincstrkz">
    <w:name w:val="No Spacing"/>
    <w:uiPriority w:val="1"/>
    <w:qFormat/>
    <w:rsid w:val="00432750"/>
    <w:rPr>
      <w:rFonts w:ascii="Calibri" w:eastAsia="Calibri" w:hAnsi="Calibri"/>
      <w:sz w:val="22"/>
      <w:szCs w:val="22"/>
      <w:lang w:eastAsia="en-US"/>
    </w:rPr>
  </w:style>
  <w:style w:type="character" w:styleId="Hiperhivatkozs">
    <w:name w:val="Hyperlink"/>
    <w:basedOn w:val="Bekezdsalapbettpusa"/>
    <w:uiPriority w:val="99"/>
    <w:unhideWhenUsed/>
    <w:rsid w:val="00565F85"/>
    <w:rPr>
      <w:rFonts w:ascii="Arial" w:hAnsi="Arial" w:cs="Arial" w:hint="default"/>
      <w:i w:val="0"/>
      <w:iCs w:val="0"/>
      <w:color w:val="0563C1"/>
      <w:sz w:val="14"/>
      <w:szCs w:val="14"/>
      <w:u w:val="single"/>
    </w:rPr>
  </w:style>
  <w:style w:type="character" w:customStyle="1" w:styleId="apple-converted-space">
    <w:name w:val="apple-converted-space"/>
    <w:basedOn w:val="Bekezdsalapbettpusa"/>
    <w:rsid w:val="00565F85"/>
    <w:rPr>
      <w:rFonts w:ascii="Arial" w:hAnsi="Arial" w:cs="Arial" w:hint="default"/>
      <w:i w:val="0"/>
      <w:iCs w:val="0"/>
      <w:sz w:val="14"/>
      <w:szCs w:val="14"/>
    </w:rPr>
  </w:style>
  <w:style w:type="character" w:styleId="Kiemels2">
    <w:name w:val="Strong"/>
    <w:basedOn w:val="Bekezdsalapbettpusa"/>
    <w:uiPriority w:val="22"/>
    <w:qFormat/>
    <w:rsid w:val="00565F85"/>
    <w:rPr>
      <w:b/>
      <w:bCs/>
    </w:rPr>
  </w:style>
  <w:style w:type="character" w:styleId="Kiemels">
    <w:name w:val="Emphasis"/>
    <w:basedOn w:val="Bekezdsalapbettpusa"/>
    <w:uiPriority w:val="20"/>
    <w:qFormat/>
    <w:rsid w:val="00565F85"/>
    <w:rPr>
      <w:i/>
      <w:iCs/>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A2332E"/>
    <w:pPr>
      <w:ind w:left="720"/>
      <w:contextualSpacing/>
    </w:pPr>
    <w:rPr>
      <w:rFonts w:ascii="Arial" w:hAnsi="Arial"/>
      <w:sz w:val="22"/>
    </w:rPr>
  </w:style>
  <w:style w:type="table" w:styleId="Rcsostblzat">
    <w:name w:val="Table Grid"/>
    <w:basedOn w:val="Normltblzat"/>
    <w:uiPriority w:val="39"/>
    <w:rsid w:val="00A23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rsid w:val="00A2332E"/>
    <w:pPr>
      <w:suppressAutoHyphens/>
      <w:spacing w:before="280" w:after="280"/>
    </w:pPr>
    <w:rPr>
      <w:lang w:eastAsia="ar-SA"/>
    </w:rPr>
  </w:style>
  <w:style w:type="character" w:customStyle="1" w:styleId="ff1">
    <w:name w:val="ff1"/>
    <w:rsid w:val="000E0409"/>
  </w:style>
  <w:style w:type="table" w:customStyle="1" w:styleId="Rcsostblzat1">
    <w:name w:val="Rácsos táblázat1"/>
    <w:basedOn w:val="Normltblzat"/>
    <w:next w:val="Rcsostblzat"/>
    <w:uiPriority w:val="39"/>
    <w:rsid w:val="009077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594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0agj">
    <w:name w:val="cf0agj"/>
    <w:basedOn w:val="Norml"/>
    <w:rsid w:val="00A11363"/>
    <w:pPr>
      <w:spacing w:before="100" w:beforeAutospacing="1" w:after="100" w:afterAutospacing="1"/>
    </w:pPr>
    <w:rPr>
      <w:rFonts w:ascii="Calibri" w:eastAsiaTheme="minorHAnsi" w:hAnsi="Calibri" w:cs="Calibri"/>
      <w:sz w:val="22"/>
      <w:szCs w:val="22"/>
    </w:rPr>
  </w:style>
  <w:style w:type="table" w:customStyle="1" w:styleId="Rcsostblzat3">
    <w:name w:val="Rácsos táblázat3"/>
    <w:basedOn w:val="Normltblzat"/>
    <w:next w:val="Rcsostblzat"/>
    <w:uiPriority w:val="39"/>
    <w:rsid w:val="00853D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0agj0">
    <w:name w:val="cf0 agj"/>
    <w:basedOn w:val="Norml"/>
    <w:uiPriority w:val="99"/>
    <w:rsid w:val="008531F3"/>
    <w:pPr>
      <w:spacing w:before="100" w:beforeAutospacing="1" w:after="100" w:afterAutospacing="1"/>
    </w:pPr>
    <w:rPr>
      <w:rFonts w:eastAsia="Calibri"/>
    </w:rPr>
  </w:style>
  <w:style w:type="table" w:customStyle="1" w:styleId="Rcsostblzat4">
    <w:name w:val="Rácsos táblázat4"/>
    <w:basedOn w:val="Normltblzat"/>
    <w:next w:val="Rcsostblzat"/>
    <w:uiPriority w:val="39"/>
    <w:rsid w:val="00872B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uiPriority w:val="39"/>
    <w:rsid w:val="004417D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rsid w:val="00A42ACD"/>
    <w:rPr>
      <w:rFonts w:ascii="Arial" w:hAnsi="Arial"/>
      <w:sz w:val="22"/>
      <w:szCs w:val="24"/>
    </w:rPr>
  </w:style>
  <w:style w:type="character" w:styleId="Jegyzethivatkozs">
    <w:name w:val="annotation reference"/>
    <w:basedOn w:val="Bekezdsalapbettpusa"/>
    <w:semiHidden/>
    <w:unhideWhenUsed/>
    <w:rsid w:val="00D56F34"/>
    <w:rPr>
      <w:sz w:val="16"/>
      <w:szCs w:val="16"/>
    </w:rPr>
  </w:style>
  <w:style w:type="paragraph" w:styleId="Jegyzetszveg">
    <w:name w:val="annotation text"/>
    <w:basedOn w:val="Norml"/>
    <w:link w:val="JegyzetszvegChar"/>
    <w:semiHidden/>
    <w:unhideWhenUsed/>
    <w:rsid w:val="00D56F34"/>
    <w:rPr>
      <w:sz w:val="20"/>
      <w:szCs w:val="20"/>
    </w:rPr>
  </w:style>
  <w:style w:type="character" w:customStyle="1" w:styleId="JegyzetszvegChar">
    <w:name w:val="Jegyzetszöveg Char"/>
    <w:basedOn w:val="Bekezdsalapbettpusa"/>
    <w:link w:val="Jegyzetszveg"/>
    <w:semiHidden/>
    <w:rsid w:val="00D56F34"/>
  </w:style>
  <w:style w:type="paragraph" w:styleId="Megjegyzstrgya">
    <w:name w:val="annotation subject"/>
    <w:basedOn w:val="Jegyzetszveg"/>
    <w:next w:val="Jegyzetszveg"/>
    <w:link w:val="MegjegyzstrgyaChar"/>
    <w:semiHidden/>
    <w:unhideWhenUsed/>
    <w:rsid w:val="00D56F34"/>
    <w:rPr>
      <w:b/>
      <w:bCs/>
    </w:rPr>
  </w:style>
  <w:style w:type="character" w:customStyle="1" w:styleId="MegjegyzstrgyaChar">
    <w:name w:val="Megjegyzés tárgya Char"/>
    <w:basedOn w:val="JegyzetszvegChar"/>
    <w:link w:val="Megjegyzstrgya"/>
    <w:semiHidden/>
    <w:rsid w:val="00D56F34"/>
    <w:rPr>
      <w:b/>
      <w:bCs/>
    </w:rPr>
  </w:style>
  <w:style w:type="character" w:customStyle="1" w:styleId="fontstyle01">
    <w:name w:val="fontstyle01"/>
    <w:basedOn w:val="Bekezdsalapbettpusa"/>
    <w:rsid w:val="00303D43"/>
    <w:rPr>
      <w:rFonts w:ascii="TimesNewRomanPSMT" w:hAnsi="TimesNewRomanPSMT" w:hint="default"/>
      <w:b w:val="0"/>
      <w:bCs w:val="0"/>
      <w:i w:val="0"/>
      <w:iCs w:val="0"/>
      <w:color w:val="000000"/>
      <w:sz w:val="24"/>
      <w:szCs w:val="24"/>
    </w:rPr>
  </w:style>
  <w:style w:type="paragraph" w:customStyle="1" w:styleId="OkeanFelsorolas">
    <w:name w:val="Okean_Felsorolas"/>
    <w:basedOn w:val="Norml"/>
    <w:rsid w:val="00903C7D"/>
    <w:pPr>
      <w:numPr>
        <w:numId w:val="29"/>
      </w:numPr>
      <w:spacing w:before="120"/>
      <w:jc w:val="both"/>
    </w:pPr>
    <w:rPr>
      <w:rFonts w:ascii="Arial" w:eastAsiaTheme="minorHAnsi"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9507">
      <w:bodyDiv w:val="1"/>
      <w:marLeft w:val="0"/>
      <w:marRight w:val="0"/>
      <w:marTop w:val="0"/>
      <w:marBottom w:val="0"/>
      <w:divBdr>
        <w:top w:val="none" w:sz="0" w:space="0" w:color="auto"/>
        <w:left w:val="none" w:sz="0" w:space="0" w:color="auto"/>
        <w:bottom w:val="none" w:sz="0" w:space="0" w:color="auto"/>
        <w:right w:val="none" w:sz="0" w:space="0" w:color="auto"/>
      </w:divBdr>
    </w:div>
    <w:div w:id="149566364">
      <w:bodyDiv w:val="1"/>
      <w:marLeft w:val="0"/>
      <w:marRight w:val="0"/>
      <w:marTop w:val="0"/>
      <w:marBottom w:val="0"/>
      <w:divBdr>
        <w:top w:val="none" w:sz="0" w:space="0" w:color="auto"/>
        <w:left w:val="none" w:sz="0" w:space="0" w:color="auto"/>
        <w:bottom w:val="none" w:sz="0" w:space="0" w:color="auto"/>
        <w:right w:val="none" w:sz="0" w:space="0" w:color="auto"/>
      </w:divBdr>
    </w:div>
    <w:div w:id="205071130">
      <w:bodyDiv w:val="1"/>
      <w:marLeft w:val="0"/>
      <w:marRight w:val="0"/>
      <w:marTop w:val="0"/>
      <w:marBottom w:val="0"/>
      <w:divBdr>
        <w:top w:val="none" w:sz="0" w:space="0" w:color="auto"/>
        <w:left w:val="none" w:sz="0" w:space="0" w:color="auto"/>
        <w:bottom w:val="none" w:sz="0" w:space="0" w:color="auto"/>
        <w:right w:val="none" w:sz="0" w:space="0" w:color="auto"/>
      </w:divBdr>
    </w:div>
    <w:div w:id="224805883">
      <w:bodyDiv w:val="1"/>
      <w:marLeft w:val="0"/>
      <w:marRight w:val="0"/>
      <w:marTop w:val="0"/>
      <w:marBottom w:val="0"/>
      <w:divBdr>
        <w:top w:val="none" w:sz="0" w:space="0" w:color="auto"/>
        <w:left w:val="none" w:sz="0" w:space="0" w:color="auto"/>
        <w:bottom w:val="none" w:sz="0" w:space="0" w:color="auto"/>
        <w:right w:val="none" w:sz="0" w:space="0" w:color="auto"/>
      </w:divBdr>
    </w:div>
    <w:div w:id="227228890">
      <w:bodyDiv w:val="1"/>
      <w:marLeft w:val="0"/>
      <w:marRight w:val="0"/>
      <w:marTop w:val="0"/>
      <w:marBottom w:val="0"/>
      <w:divBdr>
        <w:top w:val="none" w:sz="0" w:space="0" w:color="auto"/>
        <w:left w:val="none" w:sz="0" w:space="0" w:color="auto"/>
        <w:bottom w:val="none" w:sz="0" w:space="0" w:color="auto"/>
        <w:right w:val="none" w:sz="0" w:space="0" w:color="auto"/>
      </w:divBdr>
    </w:div>
    <w:div w:id="235939813">
      <w:bodyDiv w:val="1"/>
      <w:marLeft w:val="0"/>
      <w:marRight w:val="0"/>
      <w:marTop w:val="0"/>
      <w:marBottom w:val="0"/>
      <w:divBdr>
        <w:top w:val="none" w:sz="0" w:space="0" w:color="auto"/>
        <w:left w:val="none" w:sz="0" w:space="0" w:color="auto"/>
        <w:bottom w:val="none" w:sz="0" w:space="0" w:color="auto"/>
        <w:right w:val="none" w:sz="0" w:space="0" w:color="auto"/>
      </w:divBdr>
    </w:div>
    <w:div w:id="300549082">
      <w:bodyDiv w:val="1"/>
      <w:marLeft w:val="0"/>
      <w:marRight w:val="0"/>
      <w:marTop w:val="0"/>
      <w:marBottom w:val="0"/>
      <w:divBdr>
        <w:top w:val="none" w:sz="0" w:space="0" w:color="auto"/>
        <w:left w:val="none" w:sz="0" w:space="0" w:color="auto"/>
        <w:bottom w:val="none" w:sz="0" w:space="0" w:color="auto"/>
        <w:right w:val="none" w:sz="0" w:space="0" w:color="auto"/>
      </w:divBdr>
    </w:div>
    <w:div w:id="306324417">
      <w:bodyDiv w:val="1"/>
      <w:marLeft w:val="0"/>
      <w:marRight w:val="0"/>
      <w:marTop w:val="0"/>
      <w:marBottom w:val="0"/>
      <w:divBdr>
        <w:top w:val="none" w:sz="0" w:space="0" w:color="auto"/>
        <w:left w:val="none" w:sz="0" w:space="0" w:color="auto"/>
        <w:bottom w:val="none" w:sz="0" w:space="0" w:color="auto"/>
        <w:right w:val="none" w:sz="0" w:space="0" w:color="auto"/>
      </w:divBdr>
    </w:div>
    <w:div w:id="312754540">
      <w:bodyDiv w:val="1"/>
      <w:marLeft w:val="0"/>
      <w:marRight w:val="0"/>
      <w:marTop w:val="0"/>
      <w:marBottom w:val="0"/>
      <w:divBdr>
        <w:top w:val="none" w:sz="0" w:space="0" w:color="auto"/>
        <w:left w:val="none" w:sz="0" w:space="0" w:color="auto"/>
        <w:bottom w:val="none" w:sz="0" w:space="0" w:color="auto"/>
        <w:right w:val="none" w:sz="0" w:space="0" w:color="auto"/>
      </w:divBdr>
    </w:div>
    <w:div w:id="354691653">
      <w:bodyDiv w:val="1"/>
      <w:marLeft w:val="0"/>
      <w:marRight w:val="0"/>
      <w:marTop w:val="0"/>
      <w:marBottom w:val="0"/>
      <w:divBdr>
        <w:top w:val="none" w:sz="0" w:space="0" w:color="auto"/>
        <w:left w:val="none" w:sz="0" w:space="0" w:color="auto"/>
        <w:bottom w:val="none" w:sz="0" w:space="0" w:color="auto"/>
        <w:right w:val="none" w:sz="0" w:space="0" w:color="auto"/>
      </w:divBdr>
    </w:div>
    <w:div w:id="411004914">
      <w:bodyDiv w:val="1"/>
      <w:marLeft w:val="0"/>
      <w:marRight w:val="0"/>
      <w:marTop w:val="0"/>
      <w:marBottom w:val="0"/>
      <w:divBdr>
        <w:top w:val="none" w:sz="0" w:space="0" w:color="auto"/>
        <w:left w:val="none" w:sz="0" w:space="0" w:color="auto"/>
        <w:bottom w:val="none" w:sz="0" w:space="0" w:color="auto"/>
        <w:right w:val="none" w:sz="0" w:space="0" w:color="auto"/>
      </w:divBdr>
    </w:div>
    <w:div w:id="483544800">
      <w:bodyDiv w:val="1"/>
      <w:marLeft w:val="0"/>
      <w:marRight w:val="0"/>
      <w:marTop w:val="0"/>
      <w:marBottom w:val="0"/>
      <w:divBdr>
        <w:top w:val="none" w:sz="0" w:space="0" w:color="auto"/>
        <w:left w:val="none" w:sz="0" w:space="0" w:color="auto"/>
        <w:bottom w:val="none" w:sz="0" w:space="0" w:color="auto"/>
        <w:right w:val="none" w:sz="0" w:space="0" w:color="auto"/>
      </w:divBdr>
    </w:div>
    <w:div w:id="485829624">
      <w:bodyDiv w:val="1"/>
      <w:marLeft w:val="0"/>
      <w:marRight w:val="0"/>
      <w:marTop w:val="0"/>
      <w:marBottom w:val="0"/>
      <w:divBdr>
        <w:top w:val="none" w:sz="0" w:space="0" w:color="auto"/>
        <w:left w:val="none" w:sz="0" w:space="0" w:color="auto"/>
        <w:bottom w:val="none" w:sz="0" w:space="0" w:color="auto"/>
        <w:right w:val="none" w:sz="0" w:space="0" w:color="auto"/>
      </w:divBdr>
    </w:div>
    <w:div w:id="548028958">
      <w:bodyDiv w:val="1"/>
      <w:marLeft w:val="0"/>
      <w:marRight w:val="0"/>
      <w:marTop w:val="0"/>
      <w:marBottom w:val="0"/>
      <w:divBdr>
        <w:top w:val="none" w:sz="0" w:space="0" w:color="auto"/>
        <w:left w:val="none" w:sz="0" w:space="0" w:color="auto"/>
        <w:bottom w:val="none" w:sz="0" w:space="0" w:color="auto"/>
        <w:right w:val="none" w:sz="0" w:space="0" w:color="auto"/>
      </w:divBdr>
    </w:div>
    <w:div w:id="573050665">
      <w:bodyDiv w:val="1"/>
      <w:marLeft w:val="0"/>
      <w:marRight w:val="0"/>
      <w:marTop w:val="0"/>
      <w:marBottom w:val="0"/>
      <w:divBdr>
        <w:top w:val="none" w:sz="0" w:space="0" w:color="auto"/>
        <w:left w:val="none" w:sz="0" w:space="0" w:color="auto"/>
        <w:bottom w:val="none" w:sz="0" w:space="0" w:color="auto"/>
        <w:right w:val="none" w:sz="0" w:space="0" w:color="auto"/>
      </w:divBdr>
    </w:div>
    <w:div w:id="579683881">
      <w:bodyDiv w:val="1"/>
      <w:marLeft w:val="0"/>
      <w:marRight w:val="0"/>
      <w:marTop w:val="0"/>
      <w:marBottom w:val="0"/>
      <w:divBdr>
        <w:top w:val="none" w:sz="0" w:space="0" w:color="auto"/>
        <w:left w:val="none" w:sz="0" w:space="0" w:color="auto"/>
        <w:bottom w:val="none" w:sz="0" w:space="0" w:color="auto"/>
        <w:right w:val="none" w:sz="0" w:space="0" w:color="auto"/>
      </w:divBdr>
    </w:div>
    <w:div w:id="729889461">
      <w:bodyDiv w:val="1"/>
      <w:marLeft w:val="0"/>
      <w:marRight w:val="0"/>
      <w:marTop w:val="0"/>
      <w:marBottom w:val="0"/>
      <w:divBdr>
        <w:top w:val="none" w:sz="0" w:space="0" w:color="auto"/>
        <w:left w:val="none" w:sz="0" w:space="0" w:color="auto"/>
        <w:bottom w:val="none" w:sz="0" w:space="0" w:color="auto"/>
        <w:right w:val="none" w:sz="0" w:space="0" w:color="auto"/>
      </w:divBdr>
    </w:div>
    <w:div w:id="741562023">
      <w:bodyDiv w:val="1"/>
      <w:marLeft w:val="0"/>
      <w:marRight w:val="0"/>
      <w:marTop w:val="0"/>
      <w:marBottom w:val="0"/>
      <w:divBdr>
        <w:top w:val="none" w:sz="0" w:space="0" w:color="auto"/>
        <w:left w:val="none" w:sz="0" w:space="0" w:color="auto"/>
        <w:bottom w:val="none" w:sz="0" w:space="0" w:color="auto"/>
        <w:right w:val="none" w:sz="0" w:space="0" w:color="auto"/>
      </w:divBdr>
    </w:div>
    <w:div w:id="801381271">
      <w:bodyDiv w:val="1"/>
      <w:marLeft w:val="0"/>
      <w:marRight w:val="0"/>
      <w:marTop w:val="0"/>
      <w:marBottom w:val="0"/>
      <w:divBdr>
        <w:top w:val="none" w:sz="0" w:space="0" w:color="auto"/>
        <w:left w:val="none" w:sz="0" w:space="0" w:color="auto"/>
        <w:bottom w:val="none" w:sz="0" w:space="0" w:color="auto"/>
        <w:right w:val="none" w:sz="0" w:space="0" w:color="auto"/>
      </w:divBdr>
    </w:div>
    <w:div w:id="822115565">
      <w:bodyDiv w:val="1"/>
      <w:marLeft w:val="0"/>
      <w:marRight w:val="0"/>
      <w:marTop w:val="0"/>
      <w:marBottom w:val="0"/>
      <w:divBdr>
        <w:top w:val="none" w:sz="0" w:space="0" w:color="auto"/>
        <w:left w:val="none" w:sz="0" w:space="0" w:color="auto"/>
        <w:bottom w:val="none" w:sz="0" w:space="0" w:color="auto"/>
        <w:right w:val="none" w:sz="0" w:space="0" w:color="auto"/>
      </w:divBdr>
    </w:div>
    <w:div w:id="856314309">
      <w:bodyDiv w:val="1"/>
      <w:marLeft w:val="0"/>
      <w:marRight w:val="0"/>
      <w:marTop w:val="0"/>
      <w:marBottom w:val="0"/>
      <w:divBdr>
        <w:top w:val="none" w:sz="0" w:space="0" w:color="auto"/>
        <w:left w:val="none" w:sz="0" w:space="0" w:color="auto"/>
        <w:bottom w:val="none" w:sz="0" w:space="0" w:color="auto"/>
        <w:right w:val="none" w:sz="0" w:space="0" w:color="auto"/>
      </w:divBdr>
    </w:div>
    <w:div w:id="860051649">
      <w:bodyDiv w:val="1"/>
      <w:marLeft w:val="0"/>
      <w:marRight w:val="0"/>
      <w:marTop w:val="0"/>
      <w:marBottom w:val="0"/>
      <w:divBdr>
        <w:top w:val="none" w:sz="0" w:space="0" w:color="auto"/>
        <w:left w:val="none" w:sz="0" w:space="0" w:color="auto"/>
        <w:bottom w:val="none" w:sz="0" w:space="0" w:color="auto"/>
        <w:right w:val="none" w:sz="0" w:space="0" w:color="auto"/>
      </w:divBdr>
    </w:div>
    <w:div w:id="879825477">
      <w:bodyDiv w:val="1"/>
      <w:marLeft w:val="0"/>
      <w:marRight w:val="0"/>
      <w:marTop w:val="0"/>
      <w:marBottom w:val="0"/>
      <w:divBdr>
        <w:top w:val="none" w:sz="0" w:space="0" w:color="auto"/>
        <w:left w:val="none" w:sz="0" w:space="0" w:color="auto"/>
        <w:bottom w:val="none" w:sz="0" w:space="0" w:color="auto"/>
        <w:right w:val="none" w:sz="0" w:space="0" w:color="auto"/>
      </w:divBdr>
    </w:div>
    <w:div w:id="888690606">
      <w:bodyDiv w:val="1"/>
      <w:marLeft w:val="0"/>
      <w:marRight w:val="0"/>
      <w:marTop w:val="0"/>
      <w:marBottom w:val="0"/>
      <w:divBdr>
        <w:top w:val="none" w:sz="0" w:space="0" w:color="auto"/>
        <w:left w:val="none" w:sz="0" w:space="0" w:color="auto"/>
        <w:bottom w:val="none" w:sz="0" w:space="0" w:color="auto"/>
        <w:right w:val="none" w:sz="0" w:space="0" w:color="auto"/>
      </w:divBdr>
    </w:div>
    <w:div w:id="965358236">
      <w:bodyDiv w:val="1"/>
      <w:marLeft w:val="0"/>
      <w:marRight w:val="0"/>
      <w:marTop w:val="0"/>
      <w:marBottom w:val="0"/>
      <w:divBdr>
        <w:top w:val="none" w:sz="0" w:space="0" w:color="auto"/>
        <w:left w:val="none" w:sz="0" w:space="0" w:color="auto"/>
        <w:bottom w:val="none" w:sz="0" w:space="0" w:color="auto"/>
        <w:right w:val="none" w:sz="0" w:space="0" w:color="auto"/>
      </w:divBdr>
    </w:div>
    <w:div w:id="974674748">
      <w:bodyDiv w:val="1"/>
      <w:marLeft w:val="0"/>
      <w:marRight w:val="0"/>
      <w:marTop w:val="0"/>
      <w:marBottom w:val="0"/>
      <w:divBdr>
        <w:top w:val="none" w:sz="0" w:space="0" w:color="auto"/>
        <w:left w:val="none" w:sz="0" w:space="0" w:color="auto"/>
        <w:bottom w:val="none" w:sz="0" w:space="0" w:color="auto"/>
        <w:right w:val="none" w:sz="0" w:space="0" w:color="auto"/>
      </w:divBdr>
    </w:div>
    <w:div w:id="978417843">
      <w:bodyDiv w:val="1"/>
      <w:marLeft w:val="0"/>
      <w:marRight w:val="0"/>
      <w:marTop w:val="0"/>
      <w:marBottom w:val="0"/>
      <w:divBdr>
        <w:top w:val="none" w:sz="0" w:space="0" w:color="auto"/>
        <w:left w:val="none" w:sz="0" w:space="0" w:color="auto"/>
        <w:bottom w:val="none" w:sz="0" w:space="0" w:color="auto"/>
        <w:right w:val="none" w:sz="0" w:space="0" w:color="auto"/>
      </w:divBdr>
    </w:div>
    <w:div w:id="989141495">
      <w:bodyDiv w:val="1"/>
      <w:marLeft w:val="0"/>
      <w:marRight w:val="0"/>
      <w:marTop w:val="0"/>
      <w:marBottom w:val="0"/>
      <w:divBdr>
        <w:top w:val="none" w:sz="0" w:space="0" w:color="auto"/>
        <w:left w:val="none" w:sz="0" w:space="0" w:color="auto"/>
        <w:bottom w:val="none" w:sz="0" w:space="0" w:color="auto"/>
        <w:right w:val="none" w:sz="0" w:space="0" w:color="auto"/>
      </w:divBdr>
    </w:div>
    <w:div w:id="1061751005">
      <w:bodyDiv w:val="1"/>
      <w:marLeft w:val="0"/>
      <w:marRight w:val="0"/>
      <w:marTop w:val="0"/>
      <w:marBottom w:val="0"/>
      <w:divBdr>
        <w:top w:val="none" w:sz="0" w:space="0" w:color="auto"/>
        <w:left w:val="none" w:sz="0" w:space="0" w:color="auto"/>
        <w:bottom w:val="none" w:sz="0" w:space="0" w:color="auto"/>
        <w:right w:val="none" w:sz="0" w:space="0" w:color="auto"/>
      </w:divBdr>
    </w:div>
    <w:div w:id="1098525916">
      <w:bodyDiv w:val="1"/>
      <w:marLeft w:val="0"/>
      <w:marRight w:val="0"/>
      <w:marTop w:val="0"/>
      <w:marBottom w:val="0"/>
      <w:divBdr>
        <w:top w:val="none" w:sz="0" w:space="0" w:color="auto"/>
        <w:left w:val="none" w:sz="0" w:space="0" w:color="auto"/>
        <w:bottom w:val="none" w:sz="0" w:space="0" w:color="auto"/>
        <w:right w:val="none" w:sz="0" w:space="0" w:color="auto"/>
      </w:divBdr>
    </w:div>
    <w:div w:id="1181817465">
      <w:bodyDiv w:val="1"/>
      <w:marLeft w:val="0"/>
      <w:marRight w:val="0"/>
      <w:marTop w:val="0"/>
      <w:marBottom w:val="0"/>
      <w:divBdr>
        <w:top w:val="none" w:sz="0" w:space="0" w:color="auto"/>
        <w:left w:val="none" w:sz="0" w:space="0" w:color="auto"/>
        <w:bottom w:val="none" w:sz="0" w:space="0" w:color="auto"/>
        <w:right w:val="none" w:sz="0" w:space="0" w:color="auto"/>
      </w:divBdr>
    </w:div>
    <w:div w:id="1193494297">
      <w:bodyDiv w:val="1"/>
      <w:marLeft w:val="0"/>
      <w:marRight w:val="0"/>
      <w:marTop w:val="0"/>
      <w:marBottom w:val="0"/>
      <w:divBdr>
        <w:top w:val="none" w:sz="0" w:space="0" w:color="auto"/>
        <w:left w:val="none" w:sz="0" w:space="0" w:color="auto"/>
        <w:bottom w:val="none" w:sz="0" w:space="0" w:color="auto"/>
        <w:right w:val="none" w:sz="0" w:space="0" w:color="auto"/>
      </w:divBdr>
    </w:div>
    <w:div w:id="1247113071">
      <w:bodyDiv w:val="1"/>
      <w:marLeft w:val="0"/>
      <w:marRight w:val="0"/>
      <w:marTop w:val="0"/>
      <w:marBottom w:val="0"/>
      <w:divBdr>
        <w:top w:val="none" w:sz="0" w:space="0" w:color="auto"/>
        <w:left w:val="none" w:sz="0" w:space="0" w:color="auto"/>
        <w:bottom w:val="none" w:sz="0" w:space="0" w:color="auto"/>
        <w:right w:val="none" w:sz="0" w:space="0" w:color="auto"/>
      </w:divBdr>
    </w:div>
    <w:div w:id="1257982436">
      <w:bodyDiv w:val="1"/>
      <w:marLeft w:val="0"/>
      <w:marRight w:val="0"/>
      <w:marTop w:val="0"/>
      <w:marBottom w:val="0"/>
      <w:divBdr>
        <w:top w:val="none" w:sz="0" w:space="0" w:color="auto"/>
        <w:left w:val="none" w:sz="0" w:space="0" w:color="auto"/>
        <w:bottom w:val="none" w:sz="0" w:space="0" w:color="auto"/>
        <w:right w:val="none" w:sz="0" w:space="0" w:color="auto"/>
      </w:divBdr>
    </w:div>
    <w:div w:id="1299800213">
      <w:bodyDiv w:val="1"/>
      <w:marLeft w:val="0"/>
      <w:marRight w:val="0"/>
      <w:marTop w:val="0"/>
      <w:marBottom w:val="0"/>
      <w:divBdr>
        <w:top w:val="none" w:sz="0" w:space="0" w:color="auto"/>
        <w:left w:val="none" w:sz="0" w:space="0" w:color="auto"/>
        <w:bottom w:val="none" w:sz="0" w:space="0" w:color="auto"/>
        <w:right w:val="none" w:sz="0" w:space="0" w:color="auto"/>
      </w:divBdr>
    </w:div>
    <w:div w:id="1326007769">
      <w:bodyDiv w:val="1"/>
      <w:marLeft w:val="0"/>
      <w:marRight w:val="0"/>
      <w:marTop w:val="0"/>
      <w:marBottom w:val="0"/>
      <w:divBdr>
        <w:top w:val="none" w:sz="0" w:space="0" w:color="auto"/>
        <w:left w:val="none" w:sz="0" w:space="0" w:color="auto"/>
        <w:bottom w:val="none" w:sz="0" w:space="0" w:color="auto"/>
        <w:right w:val="none" w:sz="0" w:space="0" w:color="auto"/>
      </w:divBdr>
    </w:div>
    <w:div w:id="1333754249">
      <w:bodyDiv w:val="1"/>
      <w:marLeft w:val="0"/>
      <w:marRight w:val="0"/>
      <w:marTop w:val="0"/>
      <w:marBottom w:val="0"/>
      <w:divBdr>
        <w:top w:val="none" w:sz="0" w:space="0" w:color="auto"/>
        <w:left w:val="none" w:sz="0" w:space="0" w:color="auto"/>
        <w:bottom w:val="none" w:sz="0" w:space="0" w:color="auto"/>
        <w:right w:val="none" w:sz="0" w:space="0" w:color="auto"/>
      </w:divBdr>
    </w:div>
    <w:div w:id="1348868807">
      <w:bodyDiv w:val="1"/>
      <w:marLeft w:val="0"/>
      <w:marRight w:val="0"/>
      <w:marTop w:val="0"/>
      <w:marBottom w:val="0"/>
      <w:divBdr>
        <w:top w:val="none" w:sz="0" w:space="0" w:color="auto"/>
        <w:left w:val="none" w:sz="0" w:space="0" w:color="auto"/>
        <w:bottom w:val="none" w:sz="0" w:space="0" w:color="auto"/>
        <w:right w:val="none" w:sz="0" w:space="0" w:color="auto"/>
      </w:divBdr>
    </w:div>
    <w:div w:id="1384717077">
      <w:bodyDiv w:val="1"/>
      <w:marLeft w:val="0"/>
      <w:marRight w:val="0"/>
      <w:marTop w:val="0"/>
      <w:marBottom w:val="0"/>
      <w:divBdr>
        <w:top w:val="none" w:sz="0" w:space="0" w:color="auto"/>
        <w:left w:val="none" w:sz="0" w:space="0" w:color="auto"/>
        <w:bottom w:val="none" w:sz="0" w:space="0" w:color="auto"/>
        <w:right w:val="none" w:sz="0" w:space="0" w:color="auto"/>
      </w:divBdr>
    </w:div>
    <w:div w:id="1404255541">
      <w:bodyDiv w:val="1"/>
      <w:marLeft w:val="0"/>
      <w:marRight w:val="0"/>
      <w:marTop w:val="0"/>
      <w:marBottom w:val="0"/>
      <w:divBdr>
        <w:top w:val="none" w:sz="0" w:space="0" w:color="auto"/>
        <w:left w:val="none" w:sz="0" w:space="0" w:color="auto"/>
        <w:bottom w:val="none" w:sz="0" w:space="0" w:color="auto"/>
        <w:right w:val="none" w:sz="0" w:space="0" w:color="auto"/>
      </w:divBdr>
    </w:div>
    <w:div w:id="1414816558">
      <w:bodyDiv w:val="1"/>
      <w:marLeft w:val="0"/>
      <w:marRight w:val="0"/>
      <w:marTop w:val="0"/>
      <w:marBottom w:val="0"/>
      <w:divBdr>
        <w:top w:val="none" w:sz="0" w:space="0" w:color="auto"/>
        <w:left w:val="none" w:sz="0" w:space="0" w:color="auto"/>
        <w:bottom w:val="none" w:sz="0" w:space="0" w:color="auto"/>
        <w:right w:val="none" w:sz="0" w:space="0" w:color="auto"/>
      </w:divBdr>
    </w:div>
    <w:div w:id="1423405568">
      <w:bodyDiv w:val="1"/>
      <w:marLeft w:val="0"/>
      <w:marRight w:val="0"/>
      <w:marTop w:val="0"/>
      <w:marBottom w:val="0"/>
      <w:divBdr>
        <w:top w:val="none" w:sz="0" w:space="0" w:color="auto"/>
        <w:left w:val="none" w:sz="0" w:space="0" w:color="auto"/>
        <w:bottom w:val="none" w:sz="0" w:space="0" w:color="auto"/>
        <w:right w:val="none" w:sz="0" w:space="0" w:color="auto"/>
      </w:divBdr>
    </w:div>
    <w:div w:id="1461536436">
      <w:bodyDiv w:val="1"/>
      <w:marLeft w:val="0"/>
      <w:marRight w:val="0"/>
      <w:marTop w:val="0"/>
      <w:marBottom w:val="0"/>
      <w:divBdr>
        <w:top w:val="none" w:sz="0" w:space="0" w:color="auto"/>
        <w:left w:val="none" w:sz="0" w:space="0" w:color="auto"/>
        <w:bottom w:val="none" w:sz="0" w:space="0" w:color="auto"/>
        <w:right w:val="none" w:sz="0" w:space="0" w:color="auto"/>
      </w:divBdr>
    </w:div>
    <w:div w:id="1503081634">
      <w:bodyDiv w:val="1"/>
      <w:marLeft w:val="0"/>
      <w:marRight w:val="0"/>
      <w:marTop w:val="0"/>
      <w:marBottom w:val="0"/>
      <w:divBdr>
        <w:top w:val="none" w:sz="0" w:space="0" w:color="auto"/>
        <w:left w:val="none" w:sz="0" w:space="0" w:color="auto"/>
        <w:bottom w:val="none" w:sz="0" w:space="0" w:color="auto"/>
        <w:right w:val="none" w:sz="0" w:space="0" w:color="auto"/>
      </w:divBdr>
    </w:div>
    <w:div w:id="1524006409">
      <w:bodyDiv w:val="1"/>
      <w:marLeft w:val="0"/>
      <w:marRight w:val="0"/>
      <w:marTop w:val="0"/>
      <w:marBottom w:val="0"/>
      <w:divBdr>
        <w:top w:val="none" w:sz="0" w:space="0" w:color="auto"/>
        <w:left w:val="none" w:sz="0" w:space="0" w:color="auto"/>
        <w:bottom w:val="none" w:sz="0" w:space="0" w:color="auto"/>
        <w:right w:val="none" w:sz="0" w:space="0" w:color="auto"/>
      </w:divBdr>
    </w:div>
    <w:div w:id="1582132196">
      <w:bodyDiv w:val="1"/>
      <w:marLeft w:val="0"/>
      <w:marRight w:val="0"/>
      <w:marTop w:val="0"/>
      <w:marBottom w:val="0"/>
      <w:divBdr>
        <w:top w:val="none" w:sz="0" w:space="0" w:color="auto"/>
        <w:left w:val="none" w:sz="0" w:space="0" w:color="auto"/>
        <w:bottom w:val="none" w:sz="0" w:space="0" w:color="auto"/>
        <w:right w:val="none" w:sz="0" w:space="0" w:color="auto"/>
      </w:divBdr>
    </w:div>
    <w:div w:id="1606842134">
      <w:bodyDiv w:val="1"/>
      <w:marLeft w:val="0"/>
      <w:marRight w:val="0"/>
      <w:marTop w:val="0"/>
      <w:marBottom w:val="0"/>
      <w:divBdr>
        <w:top w:val="none" w:sz="0" w:space="0" w:color="auto"/>
        <w:left w:val="none" w:sz="0" w:space="0" w:color="auto"/>
        <w:bottom w:val="none" w:sz="0" w:space="0" w:color="auto"/>
        <w:right w:val="none" w:sz="0" w:space="0" w:color="auto"/>
      </w:divBdr>
    </w:div>
    <w:div w:id="1613778279">
      <w:bodyDiv w:val="1"/>
      <w:marLeft w:val="0"/>
      <w:marRight w:val="0"/>
      <w:marTop w:val="0"/>
      <w:marBottom w:val="0"/>
      <w:divBdr>
        <w:top w:val="none" w:sz="0" w:space="0" w:color="auto"/>
        <w:left w:val="none" w:sz="0" w:space="0" w:color="auto"/>
        <w:bottom w:val="none" w:sz="0" w:space="0" w:color="auto"/>
        <w:right w:val="none" w:sz="0" w:space="0" w:color="auto"/>
      </w:divBdr>
    </w:div>
    <w:div w:id="1653946651">
      <w:bodyDiv w:val="1"/>
      <w:marLeft w:val="0"/>
      <w:marRight w:val="0"/>
      <w:marTop w:val="0"/>
      <w:marBottom w:val="0"/>
      <w:divBdr>
        <w:top w:val="none" w:sz="0" w:space="0" w:color="auto"/>
        <w:left w:val="none" w:sz="0" w:space="0" w:color="auto"/>
        <w:bottom w:val="none" w:sz="0" w:space="0" w:color="auto"/>
        <w:right w:val="none" w:sz="0" w:space="0" w:color="auto"/>
      </w:divBdr>
    </w:div>
    <w:div w:id="1667443532">
      <w:bodyDiv w:val="1"/>
      <w:marLeft w:val="0"/>
      <w:marRight w:val="0"/>
      <w:marTop w:val="0"/>
      <w:marBottom w:val="0"/>
      <w:divBdr>
        <w:top w:val="none" w:sz="0" w:space="0" w:color="auto"/>
        <w:left w:val="none" w:sz="0" w:space="0" w:color="auto"/>
        <w:bottom w:val="none" w:sz="0" w:space="0" w:color="auto"/>
        <w:right w:val="none" w:sz="0" w:space="0" w:color="auto"/>
      </w:divBdr>
    </w:div>
    <w:div w:id="1723601735">
      <w:bodyDiv w:val="1"/>
      <w:marLeft w:val="0"/>
      <w:marRight w:val="0"/>
      <w:marTop w:val="0"/>
      <w:marBottom w:val="0"/>
      <w:divBdr>
        <w:top w:val="none" w:sz="0" w:space="0" w:color="auto"/>
        <w:left w:val="none" w:sz="0" w:space="0" w:color="auto"/>
        <w:bottom w:val="none" w:sz="0" w:space="0" w:color="auto"/>
        <w:right w:val="none" w:sz="0" w:space="0" w:color="auto"/>
      </w:divBdr>
    </w:div>
    <w:div w:id="1733428777">
      <w:bodyDiv w:val="1"/>
      <w:marLeft w:val="0"/>
      <w:marRight w:val="0"/>
      <w:marTop w:val="0"/>
      <w:marBottom w:val="0"/>
      <w:divBdr>
        <w:top w:val="none" w:sz="0" w:space="0" w:color="auto"/>
        <w:left w:val="none" w:sz="0" w:space="0" w:color="auto"/>
        <w:bottom w:val="none" w:sz="0" w:space="0" w:color="auto"/>
        <w:right w:val="none" w:sz="0" w:space="0" w:color="auto"/>
      </w:divBdr>
    </w:div>
    <w:div w:id="1763800597">
      <w:bodyDiv w:val="1"/>
      <w:marLeft w:val="0"/>
      <w:marRight w:val="0"/>
      <w:marTop w:val="0"/>
      <w:marBottom w:val="0"/>
      <w:divBdr>
        <w:top w:val="none" w:sz="0" w:space="0" w:color="auto"/>
        <w:left w:val="none" w:sz="0" w:space="0" w:color="auto"/>
        <w:bottom w:val="none" w:sz="0" w:space="0" w:color="auto"/>
        <w:right w:val="none" w:sz="0" w:space="0" w:color="auto"/>
      </w:divBdr>
    </w:div>
    <w:div w:id="1775445193">
      <w:bodyDiv w:val="1"/>
      <w:marLeft w:val="0"/>
      <w:marRight w:val="0"/>
      <w:marTop w:val="0"/>
      <w:marBottom w:val="0"/>
      <w:divBdr>
        <w:top w:val="none" w:sz="0" w:space="0" w:color="auto"/>
        <w:left w:val="none" w:sz="0" w:space="0" w:color="auto"/>
        <w:bottom w:val="none" w:sz="0" w:space="0" w:color="auto"/>
        <w:right w:val="none" w:sz="0" w:space="0" w:color="auto"/>
      </w:divBdr>
    </w:div>
    <w:div w:id="1963532915">
      <w:bodyDiv w:val="1"/>
      <w:marLeft w:val="0"/>
      <w:marRight w:val="0"/>
      <w:marTop w:val="0"/>
      <w:marBottom w:val="0"/>
      <w:divBdr>
        <w:top w:val="none" w:sz="0" w:space="0" w:color="auto"/>
        <w:left w:val="none" w:sz="0" w:space="0" w:color="auto"/>
        <w:bottom w:val="none" w:sz="0" w:space="0" w:color="auto"/>
        <w:right w:val="none" w:sz="0" w:space="0" w:color="auto"/>
      </w:divBdr>
    </w:div>
    <w:div w:id="1988439006">
      <w:bodyDiv w:val="1"/>
      <w:marLeft w:val="0"/>
      <w:marRight w:val="0"/>
      <w:marTop w:val="0"/>
      <w:marBottom w:val="0"/>
      <w:divBdr>
        <w:top w:val="none" w:sz="0" w:space="0" w:color="auto"/>
        <w:left w:val="none" w:sz="0" w:space="0" w:color="auto"/>
        <w:bottom w:val="none" w:sz="0" w:space="0" w:color="auto"/>
        <w:right w:val="none" w:sz="0" w:space="0" w:color="auto"/>
      </w:divBdr>
    </w:div>
    <w:div w:id="1992099187">
      <w:bodyDiv w:val="1"/>
      <w:marLeft w:val="0"/>
      <w:marRight w:val="0"/>
      <w:marTop w:val="0"/>
      <w:marBottom w:val="0"/>
      <w:divBdr>
        <w:top w:val="none" w:sz="0" w:space="0" w:color="auto"/>
        <w:left w:val="none" w:sz="0" w:space="0" w:color="auto"/>
        <w:bottom w:val="none" w:sz="0" w:space="0" w:color="auto"/>
        <w:right w:val="none" w:sz="0" w:space="0" w:color="auto"/>
      </w:divBdr>
    </w:div>
    <w:div w:id="1994599612">
      <w:bodyDiv w:val="1"/>
      <w:marLeft w:val="0"/>
      <w:marRight w:val="0"/>
      <w:marTop w:val="0"/>
      <w:marBottom w:val="0"/>
      <w:divBdr>
        <w:top w:val="none" w:sz="0" w:space="0" w:color="auto"/>
        <w:left w:val="none" w:sz="0" w:space="0" w:color="auto"/>
        <w:bottom w:val="none" w:sz="0" w:space="0" w:color="auto"/>
        <w:right w:val="none" w:sz="0" w:space="0" w:color="auto"/>
      </w:divBdr>
    </w:div>
    <w:div w:id="2008241709">
      <w:bodyDiv w:val="1"/>
      <w:marLeft w:val="0"/>
      <w:marRight w:val="0"/>
      <w:marTop w:val="0"/>
      <w:marBottom w:val="0"/>
      <w:divBdr>
        <w:top w:val="none" w:sz="0" w:space="0" w:color="auto"/>
        <w:left w:val="none" w:sz="0" w:space="0" w:color="auto"/>
        <w:bottom w:val="none" w:sz="0" w:space="0" w:color="auto"/>
        <w:right w:val="none" w:sz="0" w:space="0" w:color="auto"/>
      </w:divBdr>
    </w:div>
    <w:div w:id="2030136136">
      <w:bodyDiv w:val="1"/>
      <w:marLeft w:val="0"/>
      <w:marRight w:val="0"/>
      <w:marTop w:val="0"/>
      <w:marBottom w:val="0"/>
      <w:divBdr>
        <w:top w:val="none" w:sz="0" w:space="0" w:color="auto"/>
        <w:left w:val="none" w:sz="0" w:space="0" w:color="auto"/>
        <w:bottom w:val="none" w:sz="0" w:space="0" w:color="auto"/>
        <w:right w:val="none" w:sz="0" w:space="0" w:color="auto"/>
      </w:divBdr>
    </w:div>
    <w:div w:id="2069765967">
      <w:bodyDiv w:val="1"/>
      <w:marLeft w:val="0"/>
      <w:marRight w:val="0"/>
      <w:marTop w:val="0"/>
      <w:marBottom w:val="0"/>
      <w:divBdr>
        <w:top w:val="none" w:sz="0" w:space="0" w:color="auto"/>
        <w:left w:val="none" w:sz="0" w:space="0" w:color="auto"/>
        <w:bottom w:val="none" w:sz="0" w:space="0" w:color="auto"/>
        <w:right w:val="none" w:sz="0" w:space="0" w:color="auto"/>
      </w:divBdr>
    </w:div>
    <w:div w:id="2118866147">
      <w:bodyDiv w:val="1"/>
      <w:marLeft w:val="0"/>
      <w:marRight w:val="0"/>
      <w:marTop w:val="0"/>
      <w:marBottom w:val="0"/>
      <w:divBdr>
        <w:top w:val="none" w:sz="0" w:space="0" w:color="auto"/>
        <w:left w:val="none" w:sz="0" w:space="0" w:color="auto"/>
        <w:bottom w:val="none" w:sz="0" w:space="0" w:color="auto"/>
        <w:right w:val="none" w:sz="0" w:space="0" w:color="auto"/>
      </w:divBdr>
    </w:div>
    <w:div w:id="214488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zombathely.h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oztisztasag@szombathely.hu" TargetMode="External"/><Relationship Id="rId4" Type="http://schemas.openxmlformats.org/officeDocument/2006/relationships/settings" Target="settings.xml"/><Relationship Id="rId9" Type="http://schemas.openxmlformats.org/officeDocument/2006/relationships/hyperlink" Target="mailto:katyu@szombathely.h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BB09F-C9C7-489E-B377-D7B2725A6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22</Pages>
  <Words>6973</Words>
  <Characters>53640</Characters>
  <Application>Microsoft Office Word</Application>
  <DocSecurity>0</DocSecurity>
  <Lines>447</Lines>
  <Paragraphs>120</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60493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Szalay Andrea</dc:creator>
  <cp:lastModifiedBy>Horváth Ildikó dr.</cp:lastModifiedBy>
  <cp:revision>23</cp:revision>
  <cp:lastPrinted>2022-04-20T07:22:00Z</cp:lastPrinted>
  <dcterms:created xsi:type="dcterms:W3CDTF">2022-04-20T07:17:00Z</dcterms:created>
  <dcterms:modified xsi:type="dcterms:W3CDTF">2022-04-20T13:17:00Z</dcterms:modified>
</cp:coreProperties>
</file>