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3E7D5" w14:textId="77777777" w:rsidR="00764B7E" w:rsidRPr="008A5B74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8A5B74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12DF91E9" w14:textId="6F1602A9" w:rsidR="005668D8" w:rsidRPr="008A5B74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8A5B74">
        <w:rPr>
          <w:rFonts w:ascii="Arial" w:hAnsi="Arial" w:cs="Arial"/>
          <w:b/>
          <w:bCs/>
          <w:sz w:val="22"/>
          <w:szCs w:val="22"/>
        </w:rPr>
        <w:t>os K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2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. </w:t>
      </w:r>
      <w:r w:rsidR="00EF3BBE" w:rsidRPr="008A5B74">
        <w:rPr>
          <w:rFonts w:ascii="Arial" w:hAnsi="Arial" w:cs="Arial"/>
          <w:b/>
          <w:bCs/>
          <w:sz w:val="22"/>
          <w:szCs w:val="22"/>
        </w:rPr>
        <w:t>április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="003D6DB8" w:rsidRPr="008A5B74">
        <w:rPr>
          <w:rFonts w:ascii="Arial" w:hAnsi="Arial" w:cs="Arial"/>
          <w:b/>
          <w:bCs/>
          <w:sz w:val="22"/>
          <w:szCs w:val="22"/>
        </w:rPr>
        <w:t>28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-i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5B74">
        <w:rPr>
          <w:rFonts w:ascii="Arial" w:hAnsi="Arial" w:cs="Arial"/>
          <w:b/>
          <w:bCs/>
          <w:sz w:val="22"/>
          <w:szCs w:val="22"/>
        </w:rPr>
        <w:t>ülésére</w:t>
      </w:r>
    </w:p>
    <w:p w14:paraId="25ED58E9" w14:textId="77777777" w:rsidR="005668D8" w:rsidRPr="008A5B74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75B16C45" w14:textId="1909D349" w:rsidR="00B23EE2" w:rsidRPr="008A5B74" w:rsidRDefault="00EF3BBE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sz w:val="22"/>
          <w:szCs w:val="22"/>
        </w:rPr>
        <w:t>Javaslat önkormányzati intézmények igazgatóinak és önkormányzati tulajdonú gazdasági társaságok ügyvezetőinek díjazás</w:t>
      </w:r>
      <w:r w:rsidR="003446E3">
        <w:rPr>
          <w:rFonts w:ascii="Arial" w:hAnsi="Arial" w:cs="Arial"/>
          <w:b/>
          <w:sz w:val="22"/>
          <w:szCs w:val="22"/>
        </w:rPr>
        <w:t>a</w:t>
      </w:r>
      <w:r w:rsidR="00B10759">
        <w:rPr>
          <w:rFonts w:ascii="Arial" w:hAnsi="Arial" w:cs="Arial"/>
          <w:b/>
          <w:sz w:val="22"/>
          <w:szCs w:val="22"/>
        </w:rPr>
        <w:t xml:space="preserve"> felülvizsgálatá</w:t>
      </w:r>
      <w:r w:rsidR="003446E3">
        <w:rPr>
          <w:rFonts w:ascii="Arial" w:hAnsi="Arial" w:cs="Arial"/>
          <w:b/>
          <w:sz w:val="22"/>
          <w:szCs w:val="22"/>
        </w:rPr>
        <w:t>val kapcsolatos döntés meghozatalá</w:t>
      </w:r>
      <w:r w:rsidR="00B10759">
        <w:rPr>
          <w:rFonts w:ascii="Arial" w:hAnsi="Arial" w:cs="Arial"/>
          <w:b/>
          <w:sz w:val="22"/>
          <w:szCs w:val="22"/>
        </w:rPr>
        <w:t>ra</w:t>
      </w:r>
      <w:r w:rsidR="00B23EE2" w:rsidRPr="008A5B74">
        <w:rPr>
          <w:rFonts w:ascii="Arial" w:hAnsi="Arial" w:cs="Arial"/>
          <w:b/>
          <w:sz w:val="22"/>
          <w:szCs w:val="22"/>
        </w:rPr>
        <w:t xml:space="preserve"> </w:t>
      </w:r>
    </w:p>
    <w:p w14:paraId="303723C5" w14:textId="77777777" w:rsidR="003D6DB8" w:rsidRPr="00C20465" w:rsidRDefault="003D6DB8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4E63F8F5" w14:textId="77777777" w:rsidR="003D6DB8" w:rsidRPr="00C20465" w:rsidRDefault="003D6DB8" w:rsidP="003B621D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3C745D80" w14:textId="003630C5" w:rsidR="003D6DB8" w:rsidRPr="00C20465" w:rsidRDefault="003D6DB8" w:rsidP="003B621D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C20465">
        <w:rPr>
          <w:rFonts w:ascii="Arial" w:hAnsi="Arial" w:cs="Arial"/>
          <w:sz w:val="22"/>
          <w:szCs w:val="22"/>
        </w:rPr>
        <w:t>A Közgyűlés a 20/2022. (I.27.) Kgy</w:t>
      </w:r>
      <w:r w:rsidR="00B10759" w:rsidRPr="00C20465">
        <w:rPr>
          <w:rFonts w:ascii="Arial" w:hAnsi="Arial" w:cs="Arial"/>
          <w:sz w:val="22"/>
          <w:szCs w:val="22"/>
        </w:rPr>
        <w:t>.</w:t>
      </w:r>
      <w:r w:rsidRPr="00C2046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20465">
        <w:rPr>
          <w:rFonts w:ascii="Arial" w:hAnsi="Arial" w:cs="Arial"/>
          <w:sz w:val="22"/>
          <w:szCs w:val="22"/>
        </w:rPr>
        <w:t>számú</w:t>
      </w:r>
      <w:proofErr w:type="gramEnd"/>
      <w:r w:rsidRPr="00C20465">
        <w:rPr>
          <w:rFonts w:ascii="Arial" w:hAnsi="Arial" w:cs="Arial"/>
          <w:sz w:val="22"/>
          <w:szCs w:val="22"/>
        </w:rPr>
        <w:t xml:space="preserve"> határozatával tudomásul vette a kulturális intézmények vezetőinek</w:t>
      </w:r>
      <w:r w:rsidR="00767E72" w:rsidRPr="00351542">
        <w:rPr>
          <w:rFonts w:ascii="Arial" w:hAnsi="Arial" w:cs="Arial"/>
          <w:sz w:val="22"/>
          <w:szCs w:val="22"/>
        </w:rPr>
        <w:t xml:space="preserve"> a</w:t>
      </w:r>
      <w:r w:rsidRPr="00C20465">
        <w:rPr>
          <w:rFonts w:ascii="Arial" w:hAnsi="Arial" w:cs="Arial"/>
          <w:sz w:val="22"/>
          <w:szCs w:val="22"/>
        </w:rPr>
        <w:t xml:space="preserve"> </w:t>
      </w:r>
      <w:r w:rsidR="00767E72" w:rsidRPr="006D1AD3">
        <w:rPr>
          <w:rFonts w:ascii="Arial" w:hAnsi="Arial" w:cs="Arial"/>
          <w:sz w:val="22"/>
          <w:szCs w:val="22"/>
        </w:rPr>
        <w:t>682/2021. (XII. 6.) Korm. rendeletben foglaltak szerint történő kötelező</w:t>
      </w:r>
      <w:r w:rsidRPr="00C20465">
        <w:rPr>
          <w:rFonts w:ascii="Arial" w:hAnsi="Arial" w:cs="Arial"/>
          <w:sz w:val="22"/>
          <w:szCs w:val="22"/>
        </w:rPr>
        <w:t xml:space="preserve"> béremelését, </w:t>
      </w:r>
      <w:r w:rsidR="00767E72" w:rsidRPr="00C20465">
        <w:rPr>
          <w:rFonts w:ascii="Arial" w:hAnsi="Arial" w:cs="Arial"/>
          <w:sz w:val="22"/>
          <w:szCs w:val="22"/>
        </w:rPr>
        <w:t xml:space="preserve">- mely alapján </w:t>
      </w:r>
      <w:r w:rsidR="00D00F8C" w:rsidRPr="00C20465">
        <w:rPr>
          <w:rFonts w:ascii="Arial" w:hAnsi="Arial" w:cs="Arial"/>
          <w:sz w:val="22"/>
          <w:szCs w:val="22"/>
        </w:rPr>
        <w:t>kulturális intézmény</w:t>
      </w:r>
      <w:r w:rsidR="00767E72" w:rsidRPr="00C20465">
        <w:rPr>
          <w:rFonts w:ascii="Arial" w:hAnsi="Arial" w:cs="Arial"/>
          <w:sz w:val="22"/>
          <w:szCs w:val="22"/>
        </w:rPr>
        <w:t>vezető</w:t>
      </w:r>
      <w:r w:rsidR="00D00F8C" w:rsidRPr="00C20465">
        <w:rPr>
          <w:rFonts w:ascii="Arial" w:hAnsi="Arial" w:cs="Arial"/>
          <w:sz w:val="22"/>
          <w:szCs w:val="22"/>
        </w:rPr>
        <w:t>in</w:t>
      </w:r>
      <w:r w:rsidR="00767E72" w:rsidRPr="00C20465">
        <w:rPr>
          <w:rFonts w:ascii="Arial" w:hAnsi="Arial" w:cs="Arial"/>
          <w:sz w:val="22"/>
          <w:szCs w:val="22"/>
        </w:rPr>
        <w:t xml:space="preserve">k </w:t>
      </w:r>
      <w:r w:rsidR="00767E72" w:rsidRPr="006D1AD3">
        <w:rPr>
          <w:rFonts w:ascii="Arial" w:hAnsi="Arial" w:cs="Arial"/>
          <w:sz w:val="22"/>
          <w:szCs w:val="22"/>
        </w:rPr>
        <w:t>2022. január 1-jétől beépülő jelleggel 20 %-os béremelésben részesültek -,</w:t>
      </w:r>
      <w:r w:rsidR="00767E72" w:rsidRPr="00C20465">
        <w:rPr>
          <w:rFonts w:ascii="Arial" w:hAnsi="Arial" w:cs="Arial"/>
          <w:sz w:val="22"/>
          <w:szCs w:val="22"/>
        </w:rPr>
        <w:t xml:space="preserve"> </w:t>
      </w:r>
      <w:r w:rsidRPr="00C20465">
        <w:rPr>
          <w:rFonts w:ascii="Arial" w:hAnsi="Arial" w:cs="Arial"/>
          <w:sz w:val="22"/>
          <w:szCs w:val="22"/>
        </w:rPr>
        <w:t>egyúttal felkért</w:t>
      </w:r>
      <w:r w:rsidR="00430842" w:rsidRPr="00C20465">
        <w:rPr>
          <w:rFonts w:ascii="Arial" w:hAnsi="Arial" w:cs="Arial"/>
          <w:sz w:val="22"/>
          <w:szCs w:val="22"/>
        </w:rPr>
        <w:t>e a polgármestert</w:t>
      </w:r>
      <w:r w:rsidRPr="00C20465">
        <w:rPr>
          <w:rFonts w:ascii="Arial" w:hAnsi="Arial" w:cs="Arial"/>
          <w:sz w:val="22"/>
          <w:szCs w:val="22"/>
        </w:rPr>
        <w:t>, hogy a béremeléssel nem érintett intézményigazgatók és ügyvezetők bére kerüljön felülvizsgálatra.</w:t>
      </w:r>
    </w:p>
    <w:p w14:paraId="7A9812EF" w14:textId="77777777" w:rsidR="003C7DEE" w:rsidRPr="00C20465" w:rsidRDefault="003C7DEE" w:rsidP="003B621D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46CEA22C" w14:textId="2B4CE1B7" w:rsidR="00030B04" w:rsidRPr="00C20465" w:rsidRDefault="00767E72" w:rsidP="001E6958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C20465">
        <w:rPr>
          <w:rFonts w:ascii="Arial" w:hAnsi="Arial" w:cs="Arial"/>
          <w:sz w:val="22"/>
          <w:szCs w:val="22"/>
        </w:rPr>
        <w:t>A</w:t>
      </w:r>
      <w:r w:rsidR="00BA0AC7" w:rsidRPr="00C20465">
        <w:rPr>
          <w:rFonts w:ascii="Arial" w:hAnsi="Arial" w:cs="Arial"/>
          <w:sz w:val="22"/>
          <w:szCs w:val="22"/>
        </w:rPr>
        <w:t xml:space="preserve"> kulturális </w:t>
      </w:r>
      <w:r w:rsidRPr="00C20465">
        <w:rPr>
          <w:rFonts w:ascii="Arial" w:hAnsi="Arial" w:cs="Arial"/>
          <w:sz w:val="22"/>
          <w:szCs w:val="22"/>
        </w:rPr>
        <w:t>intézményvezetők teljes mértékben indokolt béremelése</w:t>
      </w:r>
      <w:r w:rsidR="006E6211" w:rsidRPr="00C20465">
        <w:rPr>
          <w:rFonts w:ascii="Arial" w:hAnsi="Arial" w:cs="Arial"/>
          <w:sz w:val="22"/>
          <w:szCs w:val="22"/>
        </w:rPr>
        <w:t xml:space="preserve"> </w:t>
      </w:r>
      <w:r w:rsidR="005E1E0E" w:rsidRPr="00C20465">
        <w:rPr>
          <w:rFonts w:ascii="Arial" w:hAnsi="Arial" w:cs="Arial"/>
          <w:sz w:val="22"/>
          <w:szCs w:val="22"/>
        </w:rPr>
        <w:t xml:space="preserve">azonban </w:t>
      </w:r>
      <w:r w:rsidRPr="00C20465">
        <w:rPr>
          <w:rFonts w:ascii="Arial" w:hAnsi="Arial" w:cs="Arial"/>
          <w:sz w:val="22"/>
          <w:szCs w:val="22"/>
        </w:rPr>
        <w:t>t</w:t>
      </w:r>
      <w:r w:rsidR="006E6211" w:rsidRPr="00C20465">
        <w:rPr>
          <w:rFonts w:ascii="Arial" w:hAnsi="Arial" w:cs="Arial"/>
          <w:sz w:val="22"/>
          <w:szCs w:val="22"/>
        </w:rPr>
        <w:t xml:space="preserve">ovább </w:t>
      </w:r>
      <w:r w:rsidR="00DE17E9" w:rsidRPr="00C20465">
        <w:rPr>
          <w:rFonts w:ascii="Arial" w:hAnsi="Arial" w:cs="Arial"/>
          <w:sz w:val="22"/>
          <w:szCs w:val="22"/>
        </w:rPr>
        <w:t>növelte</w:t>
      </w:r>
      <w:r w:rsidR="00BA0AC7" w:rsidRPr="00C20465">
        <w:rPr>
          <w:rFonts w:ascii="Arial" w:hAnsi="Arial" w:cs="Arial"/>
          <w:sz w:val="22"/>
          <w:szCs w:val="22"/>
        </w:rPr>
        <w:t xml:space="preserve"> </w:t>
      </w:r>
      <w:r w:rsidR="002E1E75" w:rsidRPr="00C20465">
        <w:rPr>
          <w:rFonts w:ascii="Arial" w:hAnsi="Arial" w:cs="Arial"/>
          <w:sz w:val="22"/>
          <w:szCs w:val="22"/>
        </w:rPr>
        <w:t xml:space="preserve">az </w:t>
      </w:r>
      <w:r w:rsidR="00BA0AC7" w:rsidRPr="00C20465">
        <w:rPr>
          <w:rFonts w:ascii="Arial" w:hAnsi="Arial" w:cs="Arial"/>
          <w:sz w:val="22"/>
          <w:szCs w:val="22"/>
        </w:rPr>
        <w:t>önkormányzat</w:t>
      </w:r>
      <w:r w:rsidR="006E6211" w:rsidRPr="00C20465">
        <w:rPr>
          <w:rFonts w:ascii="Arial" w:hAnsi="Arial" w:cs="Arial"/>
          <w:sz w:val="22"/>
          <w:szCs w:val="22"/>
        </w:rPr>
        <w:t xml:space="preserve">unk </w:t>
      </w:r>
      <w:r w:rsidR="00DE17E9" w:rsidRPr="00C20465">
        <w:rPr>
          <w:rFonts w:ascii="Arial" w:hAnsi="Arial" w:cs="Arial"/>
          <w:sz w:val="22"/>
          <w:szCs w:val="22"/>
        </w:rPr>
        <w:t>gazdasági társaságai</w:t>
      </w:r>
      <w:r w:rsidR="00BA0AC7" w:rsidRPr="00C20465">
        <w:rPr>
          <w:rFonts w:ascii="Arial" w:hAnsi="Arial" w:cs="Arial"/>
          <w:sz w:val="22"/>
          <w:szCs w:val="22"/>
        </w:rPr>
        <w:t xml:space="preserve"> </w:t>
      </w:r>
      <w:r w:rsidR="00DE17E9" w:rsidRPr="00C20465">
        <w:rPr>
          <w:rFonts w:ascii="Arial" w:hAnsi="Arial" w:cs="Arial"/>
          <w:sz w:val="22"/>
          <w:szCs w:val="22"/>
        </w:rPr>
        <w:t xml:space="preserve">illetve az </w:t>
      </w:r>
      <w:r w:rsidR="00B10759" w:rsidRPr="00C20465">
        <w:rPr>
          <w:rFonts w:ascii="Arial" w:hAnsi="Arial" w:cs="Arial"/>
          <w:sz w:val="22"/>
          <w:szCs w:val="22"/>
        </w:rPr>
        <w:t>intézmény</w:t>
      </w:r>
      <w:r w:rsidR="00781A4C" w:rsidRPr="00C20465">
        <w:rPr>
          <w:rFonts w:ascii="Arial" w:hAnsi="Arial" w:cs="Arial"/>
          <w:sz w:val="22"/>
          <w:szCs w:val="22"/>
        </w:rPr>
        <w:t>e</w:t>
      </w:r>
      <w:r w:rsidR="008D1DA1" w:rsidRPr="00C20465">
        <w:rPr>
          <w:rFonts w:ascii="Arial" w:hAnsi="Arial" w:cs="Arial"/>
          <w:sz w:val="22"/>
          <w:szCs w:val="22"/>
        </w:rPr>
        <w:t>i</w:t>
      </w:r>
      <w:r w:rsidR="00DE17E9" w:rsidRPr="00C20465">
        <w:rPr>
          <w:rFonts w:ascii="Arial" w:hAnsi="Arial" w:cs="Arial"/>
          <w:sz w:val="22"/>
          <w:szCs w:val="22"/>
        </w:rPr>
        <w:t xml:space="preserve"> </w:t>
      </w:r>
      <w:r w:rsidR="00B10759" w:rsidRPr="00C20465">
        <w:rPr>
          <w:rFonts w:ascii="Arial" w:hAnsi="Arial" w:cs="Arial"/>
          <w:sz w:val="22"/>
          <w:szCs w:val="22"/>
        </w:rPr>
        <w:t>vezetői</w:t>
      </w:r>
      <w:r w:rsidR="00781A4C" w:rsidRPr="00C20465">
        <w:rPr>
          <w:rFonts w:ascii="Arial" w:hAnsi="Arial" w:cs="Arial"/>
          <w:sz w:val="22"/>
          <w:szCs w:val="22"/>
        </w:rPr>
        <w:t>nek</w:t>
      </w:r>
      <w:r w:rsidR="002E1E75" w:rsidRPr="00C20465">
        <w:rPr>
          <w:rFonts w:ascii="Arial" w:hAnsi="Arial" w:cs="Arial"/>
          <w:sz w:val="22"/>
          <w:szCs w:val="22"/>
        </w:rPr>
        <w:t xml:space="preserve"> </w:t>
      </w:r>
      <w:r w:rsidR="00781A4C" w:rsidRPr="00C20465">
        <w:rPr>
          <w:rFonts w:ascii="Arial" w:hAnsi="Arial" w:cs="Arial"/>
          <w:sz w:val="22"/>
          <w:szCs w:val="22"/>
        </w:rPr>
        <w:t xml:space="preserve">bérezése </w:t>
      </w:r>
      <w:r w:rsidR="002E1E75" w:rsidRPr="00C20465">
        <w:rPr>
          <w:rFonts w:ascii="Arial" w:hAnsi="Arial" w:cs="Arial"/>
          <w:sz w:val="22"/>
          <w:szCs w:val="22"/>
        </w:rPr>
        <w:t>tekintetében</w:t>
      </w:r>
      <w:r w:rsidR="00BA0AC7" w:rsidRPr="00C20465">
        <w:rPr>
          <w:rFonts w:ascii="Arial" w:hAnsi="Arial" w:cs="Arial"/>
          <w:sz w:val="22"/>
          <w:szCs w:val="22"/>
        </w:rPr>
        <w:t xml:space="preserve"> hosszú évek óta</w:t>
      </w:r>
      <w:r w:rsidR="00B10759" w:rsidRPr="00C20465">
        <w:rPr>
          <w:rFonts w:ascii="Arial" w:hAnsi="Arial" w:cs="Arial"/>
          <w:sz w:val="22"/>
          <w:szCs w:val="22"/>
        </w:rPr>
        <w:t xml:space="preserve"> </w:t>
      </w:r>
      <w:r w:rsidR="006E6211" w:rsidRPr="00C20465">
        <w:rPr>
          <w:rFonts w:ascii="Arial" w:hAnsi="Arial" w:cs="Arial"/>
          <w:sz w:val="22"/>
          <w:szCs w:val="22"/>
        </w:rPr>
        <w:t xml:space="preserve">fennálló </w:t>
      </w:r>
      <w:r w:rsidR="00B10759" w:rsidRPr="00C20465">
        <w:rPr>
          <w:rFonts w:ascii="Arial" w:hAnsi="Arial" w:cs="Arial"/>
          <w:sz w:val="22"/>
          <w:szCs w:val="22"/>
        </w:rPr>
        <w:t>jelentős</w:t>
      </w:r>
      <w:r w:rsidR="002E1E75" w:rsidRPr="00C20465">
        <w:rPr>
          <w:rFonts w:ascii="Arial" w:hAnsi="Arial" w:cs="Arial"/>
          <w:sz w:val="22"/>
          <w:szCs w:val="22"/>
        </w:rPr>
        <w:t xml:space="preserve"> aránytalanságok</w:t>
      </w:r>
      <w:r w:rsidR="006E6211" w:rsidRPr="00C20465">
        <w:rPr>
          <w:rFonts w:ascii="Arial" w:hAnsi="Arial" w:cs="Arial"/>
          <w:sz w:val="22"/>
          <w:szCs w:val="22"/>
        </w:rPr>
        <w:t>at</w:t>
      </w:r>
      <w:r w:rsidR="002E1E75" w:rsidRPr="00C20465">
        <w:rPr>
          <w:rFonts w:ascii="Arial" w:hAnsi="Arial" w:cs="Arial"/>
          <w:sz w:val="22"/>
          <w:szCs w:val="22"/>
        </w:rPr>
        <w:t>.</w:t>
      </w:r>
      <w:r w:rsidR="00B10759" w:rsidRPr="00C204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10759" w:rsidRPr="00C20465">
        <w:rPr>
          <w:rFonts w:ascii="Arial" w:hAnsi="Arial" w:cs="Arial"/>
          <w:sz w:val="22"/>
          <w:szCs w:val="22"/>
        </w:rPr>
        <w:t>Szemléletes</w:t>
      </w:r>
      <w:r w:rsidR="003446E3">
        <w:rPr>
          <w:rFonts w:ascii="Arial" w:hAnsi="Arial" w:cs="Arial"/>
          <w:sz w:val="22"/>
          <w:szCs w:val="22"/>
        </w:rPr>
        <w:t>,</w:t>
      </w:r>
      <w:r w:rsidR="00B10759" w:rsidRPr="00C20465">
        <w:rPr>
          <w:rFonts w:ascii="Arial" w:hAnsi="Arial" w:cs="Arial"/>
          <w:sz w:val="22"/>
          <w:szCs w:val="22"/>
        </w:rPr>
        <w:t xml:space="preserve"> hogy </w:t>
      </w:r>
      <w:r w:rsidR="008D1DA1" w:rsidRPr="00C20465">
        <w:rPr>
          <w:rFonts w:ascii="Arial" w:hAnsi="Arial" w:cs="Arial"/>
          <w:sz w:val="22"/>
          <w:szCs w:val="22"/>
        </w:rPr>
        <w:t xml:space="preserve">miközben </w:t>
      </w:r>
      <w:r w:rsidR="006906C3" w:rsidRPr="00C20465">
        <w:rPr>
          <w:rFonts w:ascii="Arial" w:hAnsi="Arial" w:cs="Arial"/>
          <w:sz w:val="22"/>
          <w:szCs w:val="22"/>
        </w:rPr>
        <w:t>2013. decemberében</w:t>
      </w:r>
      <w:r w:rsidR="00B10759" w:rsidRPr="00C20465">
        <w:rPr>
          <w:rFonts w:ascii="Arial" w:hAnsi="Arial" w:cs="Arial"/>
          <w:sz w:val="22"/>
          <w:szCs w:val="22"/>
        </w:rPr>
        <w:t>,</w:t>
      </w:r>
      <w:r w:rsidR="006906C3" w:rsidRPr="00C20465">
        <w:rPr>
          <w:rFonts w:ascii="Arial" w:hAnsi="Arial" w:cs="Arial"/>
          <w:sz w:val="22"/>
          <w:szCs w:val="22"/>
        </w:rPr>
        <w:t xml:space="preserve"> az akkor alakuló Haladás Sportkomplexum Fejlesztő Nonprofit Kft. első ügyvezetőjének</w:t>
      </w:r>
      <w:r w:rsidRPr="00C20465">
        <w:rPr>
          <w:rFonts w:ascii="Arial" w:hAnsi="Arial" w:cs="Arial"/>
          <w:sz w:val="22"/>
          <w:szCs w:val="22"/>
        </w:rPr>
        <w:t>, Illés Károlynak a</w:t>
      </w:r>
      <w:r w:rsidR="00B10759" w:rsidRPr="00C20465">
        <w:rPr>
          <w:rFonts w:ascii="Arial" w:hAnsi="Arial" w:cs="Arial"/>
          <w:sz w:val="22"/>
          <w:szCs w:val="22"/>
        </w:rPr>
        <w:t xml:space="preserve"> </w:t>
      </w:r>
      <w:r w:rsidR="006906C3" w:rsidRPr="00C20465">
        <w:rPr>
          <w:rFonts w:ascii="Arial" w:hAnsi="Arial" w:cs="Arial"/>
          <w:sz w:val="22"/>
          <w:szCs w:val="22"/>
        </w:rPr>
        <w:t>havi munkabére bruttó 1.500.000,- Ft</w:t>
      </w:r>
      <w:r w:rsidR="00B10759" w:rsidRPr="00C20465">
        <w:rPr>
          <w:rFonts w:ascii="Arial" w:hAnsi="Arial" w:cs="Arial"/>
          <w:sz w:val="22"/>
          <w:szCs w:val="22"/>
        </w:rPr>
        <w:t xml:space="preserve"> volt (</w:t>
      </w:r>
      <w:r w:rsidR="0011626F" w:rsidRPr="00C20465">
        <w:rPr>
          <w:rFonts w:ascii="Arial" w:hAnsi="Arial" w:cs="Arial"/>
          <w:sz w:val="22"/>
          <w:szCs w:val="22"/>
        </w:rPr>
        <w:t>a későbbi ügyvezető, Dr. Szondy Szilvia munkabére havi bruttó 1.200.000,- Ft</w:t>
      </w:r>
      <w:r w:rsidR="005E1E0E" w:rsidRPr="00C20465">
        <w:rPr>
          <w:rFonts w:ascii="Arial" w:hAnsi="Arial" w:cs="Arial"/>
          <w:sz w:val="22"/>
          <w:szCs w:val="22"/>
        </w:rPr>
        <w:t xml:space="preserve"> volt</w:t>
      </w:r>
      <w:r w:rsidR="00B10759" w:rsidRPr="00C20465">
        <w:rPr>
          <w:rFonts w:ascii="Arial" w:hAnsi="Arial" w:cs="Arial"/>
          <w:sz w:val="22"/>
          <w:szCs w:val="22"/>
        </w:rPr>
        <w:t xml:space="preserve">), </w:t>
      </w:r>
      <w:r w:rsidR="003446E3">
        <w:rPr>
          <w:rFonts w:ascii="Arial" w:hAnsi="Arial" w:cs="Arial"/>
          <w:sz w:val="22"/>
          <w:szCs w:val="22"/>
        </w:rPr>
        <w:t>addig</w:t>
      </w:r>
      <w:r w:rsidR="00B10759" w:rsidRPr="00C20465">
        <w:rPr>
          <w:rFonts w:ascii="Arial" w:hAnsi="Arial" w:cs="Arial"/>
          <w:sz w:val="22"/>
          <w:szCs w:val="22"/>
        </w:rPr>
        <w:t xml:space="preserve"> ugyanebben az időszakban </w:t>
      </w:r>
      <w:r w:rsidR="0011626F" w:rsidRPr="00C20465">
        <w:rPr>
          <w:rFonts w:ascii="Arial" w:hAnsi="Arial" w:cs="Arial"/>
          <w:sz w:val="22"/>
          <w:szCs w:val="22"/>
        </w:rPr>
        <w:t>a F</w:t>
      </w:r>
      <w:r w:rsidR="00E211A5" w:rsidRPr="00C20465">
        <w:rPr>
          <w:rFonts w:ascii="Arial" w:hAnsi="Arial" w:cs="Arial"/>
          <w:sz w:val="22"/>
          <w:szCs w:val="22"/>
        </w:rPr>
        <w:t>ALCO</w:t>
      </w:r>
      <w:r w:rsidR="0011626F" w:rsidRPr="00C20465">
        <w:rPr>
          <w:rFonts w:ascii="Arial" w:hAnsi="Arial" w:cs="Arial"/>
          <w:sz w:val="22"/>
          <w:szCs w:val="22"/>
        </w:rPr>
        <w:t xml:space="preserve"> KC Szombathely Kft. ügyvezetőjének a havi bruttó munkabére</w:t>
      </w:r>
      <w:r w:rsidR="00030B04" w:rsidRPr="00C20465">
        <w:rPr>
          <w:rFonts w:ascii="Arial" w:hAnsi="Arial" w:cs="Arial"/>
          <w:sz w:val="22"/>
          <w:szCs w:val="22"/>
        </w:rPr>
        <w:t xml:space="preserve"> Illés Károly munkabérének alig több, mint negyede, ha</w:t>
      </w:r>
      <w:r w:rsidR="00D00CA0" w:rsidRPr="00C20465">
        <w:rPr>
          <w:rFonts w:ascii="Arial" w:hAnsi="Arial" w:cs="Arial"/>
          <w:sz w:val="22"/>
          <w:szCs w:val="22"/>
        </w:rPr>
        <w:t>v</w:t>
      </w:r>
      <w:r w:rsidR="00030B04" w:rsidRPr="00C20465">
        <w:rPr>
          <w:rFonts w:ascii="Arial" w:hAnsi="Arial" w:cs="Arial"/>
          <w:sz w:val="22"/>
          <w:szCs w:val="22"/>
        </w:rPr>
        <w:t>i bruttó</w:t>
      </w:r>
      <w:r w:rsidR="0011626F" w:rsidRPr="00C20465">
        <w:rPr>
          <w:rFonts w:ascii="Arial" w:hAnsi="Arial" w:cs="Arial"/>
          <w:sz w:val="22"/>
          <w:szCs w:val="22"/>
        </w:rPr>
        <w:t xml:space="preserve"> 400.000</w:t>
      </w:r>
      <w:r w:rsidRPr="00C20465">
        <w:rPr>
          <w:rFonts w:ascii="Arial" w:hAnsi="Arial" w:cs="Arial"/>
          <w:sz w:val="22"/>
          <w:szCs w:val="22"/>
        </w:rPr>
        <w:t>,-</w:t>
      </w:r>
      <w:r w:rsidR="0011626F" w:rsidRPr="00C20465">
        <w:rPr>
          <w:rFonts w:ascii="Arial" w:hAnsi="Arial" w:cs="Arial"/>
          <w:sz w:val="22"/>
          <w:szCs w:val="22"/>
        </w:rPr>
        <w:t xml:space="preserve"> F</w:t>
      </w:r>
      <w:r w:rsidR="007843AB" w:rsidRPr="00C20465">
        <w:rPr>
          <w:rFonts w:ascii="Arial" w:hAnsi="Arial" w:cs="Arial"/>
          <w:sz w:val="22"/>
          <w:szCs w:val="22"/>
        </w:rPr>
        <w:t>t</w:t>
      </w:r>
      <w:r w:rsidR="0011626F" w:rsidRPr="00C20465">
        <w:rPr>
          <w:rFonts w:ascii="Arial" w:hAnsi="Arial" w:cs="Arial"/>
          <w:sz w:val="22"/>
          <w:szCs w:val="22"/>
        </w:rPr>
        <w:t xml:space="preserve"> volt.</w:t>
      </w:r>
      <w:proofErr w:type="gramEnd"/>
    </w:p>
    <w:p w14:paraId="03E82654" w14:textId="77777777" w:rsidR="00030B04" w:rsidRPr="00C20465" w:rsidRDefault="00030B04" w:rsidP="001E6958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0680E9F8" w14:textId="630449BF" w:rsidR="00A9460E" w:rsidRPr="006D1AD3" w:rsidRDefault="00AD4395" w:rsidP="006D1AD3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C20465">
        <w:rPr>
          <w:rFonts w:ascii="Arial" w:hAnsi="Arial" w:cs="Arial"/>
          <w:sz w:val="22"/>
          <w:szCs w:val="22"/>
        </w:rPr>
        <w:t>A KSH 2021. decemberi keresetekről szóló gyorstájékoztatója szerint a teljes munkaidőben alkalmazásban állók</w:t>
      </w:r>
      <w:r w:rsidR="00D00CA0" w:rsidRPr="00C20465">
        <w:rPr>
          <w:rFonts w:ascii="Arial" w:hAnsi="Arial" w:cs="Arial"/>
          <w:sz w:val="22"/>
          <w:szCs w:val="22"/>
        </w:rPr>
        <w:t xml:space="preserve"> (vezető és nem vezető beosztásúak)</w:t>
      </w:r>
      <w:r w:rsidRPr="00C20465">
        <w:rPr>
          <w:rFonts w:ascii="Arial" w:hAnsi="Arial" w:cs="Arial"/>
          <w:sz w:val="22"/>
          <w:szCs w:val="22"/>
        </w:rPr>
        <w:t xml:space="preserve"> bruttó átlagkeresete</w:t>
      </w:r>
      <w:r w:rsidR="00D00CA0" w:rsidRPr="00C20465">
        <w:rPr>
          <w:rFonts w:ascii="Arial" w:hAnsi="Arial" w:cs="Arial"/>
          <w:sz w:val="22"/>
          <w:szCs w:val="22"/>
        </w:rPr>
        <w:t xml:space="preserve"> </w:t>
      </w:r>
      <w:r w:rsidRPr="00C20465">
        <w:rPr>
          <w:rFonts w:ascii="Arial" w:hAnsi="Arial" w:cs="Arial"/>
          <w:sz w:val="22"/>
          <w:szCs w:val="22"/>
        </w:rPr>
        <w:t>a legalább öt főt foglalkoztató vállalkozásoknál, a költségvetési intézményeknél és a foglalkoztatás szempontjából jelentős nonprofit szervezeteknél közfoglalkoztatottak nélkül számolva 504.700,</w:t>
      </w:r>
      <w:proofErr w:type="spellStart"/>
      <w:r w:rsidRPr="00C20465">
        <w:rPr>
          <w:rFonts w:ascii="Arial" w:hAnsi="Arial" w:cs="Arial"/>
          <w:sz w:val="22"/>
          <w:szCs w:val="22"/>
        </w:rPr>
        <w:t>-Ft</w:t>
      </w:r>
      <w:proofErr w:type="spellEnd"/>
      <w:r w:rsidRPr="00C20465">
        <w:rPr>
          <w:rFonts w:ascii="Arial" w:hAnsi="Arial" w:cs="Arial"/>
          <w:sz w:val="22"/>
          <w:szCs w:val="22"/>
        </w:rPr>
        <w:t>.</w:t>
      </w:r>
      <w:r w:rsidR="00652E3B" w:rsidRPr="00C20465">
        <w:rPr>
          <w:rFonts w:ascii="Arial" w:hAnsi="Arial" w:cs="Arial"/>
          <w:sz w:val="22"/>
          <w:szCs w:val="22"/>
        </w:rPr>
        <w:t xml:space="preserve"> </w:t>
      </w:r>
      <w:r w:rsidR="003662FC" w:rsidRPr="006D1AD3">
        <w:rPr>
          <w:rFonts w:ascii="Arial" w:hAnsi="Arial" w:cs="Arial"/>
          <w:sz w:val="22"/>
          <w:szCs w:val="22"/>
        </w:rPr>
        <w:t xml:space="preserve">Ha kitekintünk a közigazgatásban megkereshető munkabérekre, akkor az a megállapítás tehető, hogy a kormányhivatali vezetők esetén a jogszabály havi bruttó </w:t>
      </w:r>
      <w:r w:rsidR="00782888" w:rsidRPr="006D1AD3">
        <w:rPr>
          <w:rFonts w:ascii="Arial" w:hAnsi="Arial" w:cs="Arial"/>
          <w:sz w:val="22"/>
          <w:szCs w:val="22"/>
        </w:rPr>
        <w:t xml:space="preserve">400.000 és </w:t>
      </w:r>
      <w:r w:rsidR="005E18ED" w:rsidRPr="006D1AD3">
        <w:rPr>
          <w:rFonts w:ascii="Arial" w:hAnsi="Arial" w:cs="Arial"/>
          <w:sz w:val="22"/>
          <w:szCs w:val="22"/>
        </w:rPr>
        <w:t>1.300.000,- Ft közötti</w:t>
      </w:r>
      <w:r w:rsidR="003662FC" w:rsidRPr="006D1AD3">
        <w:rPr>
          <w:rFonts w:ascii="Arial" w:hAnsi="Arial" w:cs="Arial"/>
          <w:sz w:val="22"/>
          <w:szCs w:val="22"/>
        </w:rPr>
        <w:t xml:space="preserve"> munkabér megállapítására ad lehetőséget</w:t>
      </w:r>
      <w:r w:rsidRPr="006D1AD3">
        <w:rPr>
          <w:rFonts w:ascii="Arial" w:hAnsi="Arial" w:cs="Arial"/>
          <w:sz w:val="22"/>
          <w:szCs w:val="22"/>
        </w:rPr>
        <w:t>, aminek a középértéke 850.000,</w:t>
      </w:r>
      <w:proofErr w:type="spellStart"/>
      <w:r w:rsidRPr="006D1AD3">
        <w:rPr>
          <w:rFonts w:ascii="Arial" w:hAnsi="Arial" w:cs="Arial"/>
          <w:sz w:val="22"/>
          <w:szCs w:val="22"/>
        </w:rPr>
        <w:t>-Ft</w:t>
      </w:r>
      <w:proofErr w:type="spellEnd"/>
      <w:r w:rsidRPr="006D1AD3">
        <w:rPr>
          <w:rFonts w:ascii="Arial" w:hAnsi="Arial" w:cs="Arial"/>
          <w:sz w:val="22"/>
          <w:szCs w:val="22"/>
        </w:rPr>
        <w:t xml:space="preserve"> összeget tesz ki</w:t>
      </w:r>
      <w:r w:rsidR="003662FC" w:rsidRPr="006D1AD3">
        <w:rPr>
          <w:rFonts w:ascii="Arial" w:hAnsi="Arial" w:cs="Arial"/>
          <w:sz w:val="22"/>
          <w:szCs w:val="22"/>
        </w:rPr>
        <w:t>.</w:t>
      </w:r>
      <w:r w:rsidR="000F7CD9" w:rsidRPr="006D1AD3">
        <w:rPr>
          <w:rFonts w:ascii="Arial" w:hAnsi="Arial" w:cs="Arial"/>
          <w:sz w:val="22"/>
          <w:szCs w:val="22"/>
        </w:rPr>
        <w:t xml:space="preserve"> A Polgármesteri Hivatal</w:t>
      </w:r>
      <w:r w:rsidR="00600BE0" w:rsidRPr="006D1AD3">
        <w:rPr>
          <w:rFonts w:ascii="Arial" w:hAnsi="Arial" w:cs="Arial"/>
          <w:sz w:val="22"/>
          <w:szCs w:val="22"/>
        </w:rPr>
        <w:t>ban</w:t>
      </w:r>
      <w:r w:rsidR="000F7CD9" w:rsidRPr="006D1AD3">
        <w:rPr>
          <w:rFonts w:ascii="Arial" w:hAnsi="Arial" w:cs="Arial"/>
          <w:sz w:val="22"/>
          <w:szCs w:val="22"/>
        </w:rPr>
        <w:t xml:space="preserve"> </w:t>
      </w:r>
      <w:r w:rsidR="00352B24" w:rsidRPr="006D1AD3">
        <w:rPr>
          <w:rFonts w:ascii="Arial" w:hAnsi="Arial" w:cs="Arial"/>
          <w:sz w:val="22"/>
          <w:szCs w:val="22"/>
        </w:rPr>
        <w:t xml:space="preserve">az </w:t>
      </w:r>
      <w:r w:rsidR="00774DDA" w:rsidRPr="006D1AD3">
        <w:rPr>
          <w:rFonts w:ascii="Arial" w:hAnsi="Arial" w:cs="Arial"/>
          <w:sz w:val="22"/>
          <w:szCs w:val="22"/>
        </w:rPr>
        <w:t xml:space="preserve">iroda- és </w:t>
      </w:r>
      <w:r w:rsidR="00352B24" w:rsidRPr="006D1AD3">
        <w:rPr>
          <w:rFonts w:ascii="Arial" w:hAnsi="Arial" w:cs="Arial"/>
          <w:sz w:val="22"/>
          <w:szCs w:val="22"/>
        </w:rPr>
        <w:t>osztály</w:t>
      </w:r>
      <w:r w:rsidR="00600BE0" w:rsidRPr="006D1AD3">
        <w:rPr>
          <w:rFonts w:ascii="Arial" w:hAnsi="Arial" w:cs="Arial"/>
          <w:sz w:val="22"/>
          <w:szCs w:val="22"/>
        </w:rPr>
        <w:t xml:space="preserve">vezetők átlagbére </w:t>
      </w:r>
      <w:r w:rsidR="00D00CA0" w:rsidRPr="006D1AD3">
        <w:rPr>
          <w:rFonts w:ascii="Arial" w:hAnsi="Arial" w:cs="Arial"/>
          <w:sz w:val="22"/>
          <w:szCs w:val="22"/>
        </w:rPr>
        <w:t xml:space="preserve">jelenleg </w:t>
      </w:r>
      <w:r w:rsidR="00600BE0" w:rsidRPr="006D1AD3">
        <w:rPr>
          <w:rFonts w:ascii="Arial" w:hAnsi="Arial" w:cs="Arial"/>
          <w:sz w:val="22"/>
          <w:szCs w:val="22"/>
        </w:rPr>
        <w:t>havi bruttó 761.154,-</w:t>
      </w:r>
      <w:r w:rsidR="00352B24" w:rsidRPr="006D1AD3">
        <w:rPr>
          <w:rFonts w:ascii="Arial" w:hAnsi="Arial" w:cs="Arial"/>
          <w:sz w:val="22"/>
          <w:szCs w:val="22"/>
        </w:rPr>
        <w:t xml:space="preserve"> Ft.</w:t>
      </w:r>
    </w:p>
    <w:p w14:paraId="10031357" w14:textId="77777777" w:rsidR="00AD4395" w:rsidRDefault="00AD4395" w:rsidP="003B621D">
      <w:pPr>
        <w:jc w:val="both"/>
        <w:rPr>
          <w:rFonts w:ascii="Arial" w:hAnsi="Arial" w:cs="Arial"/>
          <w:sz w:val="22"/>
          <w:szCs w:val="22"/>
        </w:rPr>
      </w:pPr>
    </w:p>
    <w:p w14:paraId="318A2589" w14:textId="29B059CB" w:rsidR="00600BE0" w:rsidRDefault="00AD4395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Miközben több intézményünk és gazdasági társaságunk vezetőjének a munkabére jelenleg havi bruttó 600.000,</w:t>
      </w:r>
      <w:proofErr w:type="spellStart"/>
      <w:r>
        <w:rPr>
          <w:rFonts w:ascii="Arial" w:hAnsi="Arial" w:cs="Arial"/>
          <w:sz w:val="22"/>
          <w:szCs w:val="22"/>
        </w:rPr>
        <w:t>-Ft</w:t>
      </w:r>
      <w:proofErr w:type="spellEnd"/>
      <w:r>
        <w:rPr>
          <w:rFonts w:ascii="Arial" w:hAnsi="Arial" w:cs="Arial"/>
          <w:sz w:val="22"/>
          <w:szCs w:val="22"/>
        </w:rPr>
        <w:t>, kötelező jogszabályi előírás (a</w:t>
      </w:r>
      <w:r w:rsidRPr="008A5B74">
        <w:rPr>
          <w:rFonts w:ascii="Arial" w:hAnsi="Arial" w:cs="Arial"/>
          <w:sz w:val="22"/>
          <w:szCs w:val="22"/>
        </w:rPr>
        <w:t>z egészségügyi szolgálati jogviszonyról szóló 2020. évi C. törvény 1. melléklete</w:t>
      </w:r>
      <w:r>
        <w:rPr>
          <w:rFonts w:ascii="Arial" w:hAnsi="Arial" w:cs="Arial"/>
          <w:sz w:val="22"/>
          <w:szCs w:val="22"/>
        </w:rPr>
        <w:t>) alapján</w:t>
      </w:r>
      <w:r w:rsidRPr="008A5B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egészségügyi intézményünk vezetőjének havi bruttó </w:t>
      </w:r>
      <w:r>
        <w:rPr>
          <w:rFonts w:ascii="Arial" w:hAnsi="Arial" w:cs="Arial"/>
          <w:sz w:val="22"/>
          <w:szCs w:val="22"/>
        </w:rPr>
        <w:lastRenderedPageBreak/>
        <w:t xml:space="preserve">munkabére </w:t>
      </w:r>
      <w:r w:rsidRPr="008A5B74">
        <w:rPr>
          <w:rFonts w:ascii="Arial" w:hAnsi="Arial" w:cs="Arial"/>
          <w:sz w:val="22"/>
          <w:szCs w:val="22"/>
        </w:rPr>
        <w:t>2.142.051,- Ft</w:t>
      </w:r>
      <w:r>
        <w:rPr>
          <w:rFonts w:ascii="Arial" w:hAnsi="Arial" w:cs="Arial"/>
          <w:sz w:val="22"/>
          <w:szCs w:val="22"/>
        </w:rPr>
        <w:t xml:space="preserve">, ami tehát mintegy háromszorosa a </w:t>
      </w:r>
      <w:r w:rsidRPr="008A5B74">
        <w:rPr>
          <w:rFonts w:ascii="Arial" w:hAnsi="Arial" w:cs="Arial"/>
          <w:sz w:val="22"/>
          <w:szCs w:val="22"/>
        </w:rPr>
        <w:t>kizárólagos és többségi tulajdonú gazdasági társaságok ügyvezetőinek átlagbér</w:t>
      </w:r>
      <w:r>
        <w:rPr>
          <w:rFonts w:ascii="Arial" w:hAnsi="Arial" w:cs="Arial"/>
          <w:sz w:val="22"/>
          <w:szCs w:val="22"/>
        </w:rPr>
        <w:t>ének.</w:t>
      </w:r>
    </w:p>
    <w:p w14:paraId="4B17235A" w14:textId="77777777" w:rsidR="00444C57" w:rsidRDefault="00444C57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198CD251" w14:textId="0DF9B9A4" w:rsidR="00444C57" w:rsidRDefault="0010029D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8F5181">
        <w:rPr>
          <w:rFonts w:ascii="Arial" w:hAnsi="Arial" w:cs="Arial"/>
          <w:sz w:val="22"/>
          <w:szCs w:val="22"/>
        </w:rPr>
        <w:t xml:space="preserve">A SZOVA Nonprofit Zrt. vezérigazgatójának, Dr. Németh Gábornak </w:t>
      </w:r>
      <w:r>
        <w:rPr>
          <w:rFonts w:ascii="Arial" w:hAnsi="Arial" w:cs="Arial"/>
          <w:sz w:val="22"/>
          <w:szCs w:val="22"/>
        </w:rPr>
        <w:t xml:space="preserve">a havi bruttó alapbére </w:t>
      </w:r>
      <w:r w:rsidRPr="008F51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8F5181">
        <w:rPr>
          <w:rFonts w:ascii="Arial" w:hAnsi="Arial" w:cs="Arial"/>
          <w:sz w:val="22"/>
          <w:szCs w:val="22"/>
        </w:rPr>
        <w:t>350</w:t>
      </w:r>
      <w:r>
        <w:rPr>
          <w:rFonts w:ascii="Arial" w:hAnsi="Arial" w:cs="Arial"/>
          <w:sz w:val="22"/>
          <w:szCs w:val="22"/>
        </w:rPr>
        <w:t>.</w:t>
      </w:r>
      <w:r w:rsidRPr="008F5181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,- Ft, amin felül egyéb juttatásként 13. havi munkabér, és a feltételek teljesülése esetén az éves alapbér 45%-át elérő prémium jár</w:t>
      </w:r>
      <w:r w:rsidR="00D00CA0">
        <w:rPr>
          <w:rFonts w:ascii="Arial" w:hAnsi="Arial" w:cs="Arial"/>
          <w:sz w:val="22"/>
          <w:szCs w:val="22"/>
        </w:rPr>
        <w:t>, ami összesítve átlag havi bruttó 2.120.625,</w:t>
      </w:r>
      <w:proofErr w:type="spellStart"/>
      <w:r w:rsidR="00D00CA0">
        <w:rPr>
          <w:rFonts w:ascii="Arial" w:hAnsi="Arial" w:cs="Arial"/>
          <w:sz w:val="22"/>
          <w:szCs w:val="22"/>
        </w:rPr>
        <w:t>-Ft</w:t>
      </w:r>
      <w:proofErr w:type="spellEnd"/>
      <w:r w:rsidR="00D00CA0">
        <w:rPr>
          <w:rFonts w:ascii="Arial" w:hAnsi="Arial" w:cs="Arial"/>
          <w:sz w:val="22"/>
          <w:szCs w:val="22"/>
        </w:rPr>
        <w:t xml:space="preserve"> bért jelent</w:t>
      </w:r>
      <w:r w:rsidR="00776FD7">
        <w:rPr>
          <w:rFonts w:ascii="Arial" w:hAnsi="Arial" w:cs="Arial"/>
          <w:sz w:val="22"/>
          <w:szCs w:val="22"/>
        </w:rPr>
        <w:t xml:space="preserve">, amin felül </w:t>
      </w:r>
      <w:proofErr w:type="spellStart"/>
      <w:r w:rsidR="00776FD7">
        <w:rPr>
          <w:rFonts w:ascii="Arial" w:hAnsi="Arial" w:cs="Arial"/>
          <w:sz w:val="22"/>
          <w:szCs w:val="22"/>
        </w:rPr>
        <w:t>cafeteria</w:t>
      </w:r>
      <w:proofErr w:type="spellEnd"/>
      <w:r w:rsidR="00776FD7">
        <w:rPr>
          <w:rFonts w:ascii="Arial" w:hAnsi="Arial" w:cs="Arial"/>
          <w:sz w:val="22"/>
          <w:szCs w:val="22"/>
        </w:rPr>
        <w:t xml:space="preserve"> keret, és cégautó használat is biztosított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 xml:space="preserve">A SZOVA </w:t>
      </w:r>
      <w:proofErr w:type="spellStart"/>
      <w:r>
        <w:rPr>
          <w:rFonts w:ascii="Arial" w:hAnsi="Arial" w:cs="Arial"/>
          <w:sz w:val="22"/>
          <w:szCs w:val="22"/>
        </w:rPr>
        <w:t>NZrt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443D29">
        <w:rPr>
          <w:rFonts w:ascii="Arial" w:hAnsi="Arial" w:cs="Arial"/>
          <w:sz w:val="22"/>
          <w:szCs w:val="22"/>
        </w:rPr>
        <w:t xml:space="preserve">önálló cégjegyzésre nem jogosult </w:t>
      </w:r>
      <w:r w:rsidR="00D00CA0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igazgató</w:t>
      </w:r>
      <w:r w:rsidR="00D00CA0">
        <w:rPr>
          <w:rFonts w:ascii="Arial" w:hAnsi="Arial" w:cs="Arial"/>
          <w:sz w:val="22"/>
          <w:szCs w:val="22"/>
        </w:rPr>
        <w:t>já</w:t>
      </w:r>
      <w:r>
        <w:rPr>
          <w:rFonts w:ascii="Arial" w:hAnsi="Arial" w:cs="Arial"/>
          <w:sz w:val="22"/>
          <w:szCs w:val="22"/>
        </w:rPr>
        <w:t xml:space="preserve">nak </w:t>
      </w:r>
      <w:r w:rsidR="00443D29">
        <w:rPr>
          <w:rFonts w:ascii="Arial" w:hAnsi="Arial" w:cs="Arial"/>
          <w:sz w:val="22"/>
          <w:szCs w:val="22"/>
        </w:rPr>
        <w:t xml:space="preserve">(gazdasági, városüzemeltetési, műszaki, hulladékgazdálkodási, projektfejlesztési, stratégiai) </w:t>
      </w:r>
      <w:r>
        <w:rPr>
          <w:rFonts w:ascii="Arial" w:hAnsi="Arial" w:cs="Arial"/>
          <w:sz w:val="22"/>
          <w:szCs w:val="22"/>
        </w:rPr>
        <w:t xml:space="preserve">a </w:t>
      </w:r>
      <w:r w:rsidR="00D00CA0">
        <w:rPr>
          <w:rFonts w:ascii="Arial" w:hAnsi="Arial" w:cs="Arial"/>
          <w:sz w:val="22"/>
          <w:szCs w:val="22"/>
        </w:rPr>
        <w:t xml:space="preserve">havi </w:t>
      </w:r>
      <w:r>
        <w:rPr>
          <w:rFonts w:ascii="Arial" w:hAnsi="Arial" w:cs="Arial"/>
          <w:sz w:val="22"/>
          <w:szCs w:val="22"/>
        </w:rPr>
        <w:t xml:space="preserve">bruttó alapbére </w:t>
      </w:r>
      <w:r w:rsidR="004D7D35">
        <w:rPr>
          <w:rFonts w:ascii="Arial" w:hAnsi="Arial" w:cs="Arial"/>
          <w:sz w:val="22"/>
          <w:szCs w:val="22"/>
        </w:rPr>
        <w:t>927.300,</w:t>
      </w:r>
      <w:proofErr w:type="spellStart"/>
      <w:r w:rsidR="004D7D35">
        <w:rPr>
          <w:rFonts w:ascii="Arial" w:hAnsi="Arial" w:cs="Arial"/>
          <w:sz w:val="22"/>
          <w:szCs w:val="22"/>
        </w:rPr>
        <w:t>-Ft</w:t>
      </w:r>
      <w:proofErr w:type="spellEnd"/>
      <w:r w:rsidR="004D7D35">
        <w:rPr>
          <w:rFonts w:ascii="Arial" w:hAnsi="Arial" w:cs="Arial"/>
          <w:sz w:val="22"/>
          <w:szCs w:val="22"/>
        </w:rPr>
        <w:t>, amin felül egyéb juttatásként 13. havi munkabér, és a feltételek teljesülése esetén az éves alapbér 30%-át elérő prémium jár</w:t>
      </w:r>
      <w:r w:rsidR="00D00CA0">
        <w:rPr>
          <w:rFonts w:ascii="Arial" w:hAnsi="Arial" w:cs="Arial"/>
          <w:sz w:val="22"/>
          <w:szCs w:val="22"/>
        </w:rPr>
        <w:t>, ami összesítve átlag havi bruttó 1.305.948,</w:t>
      </w:r>
      <w:proofErr w:type="spellStart"/>
      <w:r w:rsidR="00D00CA0">
        <w:rPr>
          <w:rFonts w:ascii="Arial" w:hAnsi="Arial" w:cs="Arial"/>
          <w:sz w:val="22"/>
          <w:szCs w:val="22"/>
        </w:rPr>
        <w:t>-Ft</w:t>
      </w:r>
      <w:proofErr w:type="spellEnd"/>
      <w:r w:rsidR="00D00CA0">
        <w:rPr>
          <w:rFonts w:ascii="Arial" w:hAnsi="Arial" w:cs="Arial"/>
          <w:sz w:val="22"/>
          <w:szCs w:val="22"/>
        </w:rPr>
        <w:t xml:space="preserve"> bért jelent</w:t>
      </w:r>
      <w:r w:rsidR="00776FD7">
        <w:rPr>
          <w:rFonts w:ascii="Arial" w:hAnsi="Arial" w:cs="Arial"/>
          <w:sz w:val="22"/>
          <w:szCs w:val="22"/>
        </w:rPr>
        <w:t xml:space="preserve">, amin felül </w:t>
      </w:r>
      <w:proofErr w:type="spellStart"/>
      <w:r w:rsidR="00776FD7">
        <w:rPr>
          <w:rFonts w:ascii="Arial" w:hAnsi="Arial" w:cs="Arial"/>
          <w:sz w:val="22"/>
          <w:szCs w:val="22"/>
        </w:rPr>
        <w:t>cafeteria</w:t>
      </w:r>
      <w:proofErr w:type="spellEnd"/>
      <w:r w:rsidR="00776FD7">
        <w:rPr>
          <w:rFonts w:ascii="Arial" w:hAnsi="Arial" w:cs="Arial"/>
          <w:sz w:val="22"/>
          <w:szCs w:val="22"/>
        </w:rPr>
        <w:t xml:space="preserve"> keret, illetve 3 fő esetében cégautó használat is biztosított</w:t>
      </w:r>
      <w:r w:rsidR="00D00CA0">
        <w:rPr>
          <w:rFonts w:ascii="Arial" w:hAnsi="Arial" w:cs="Arial"/>
          <w:sz w:val="22"/>
          <w:szCs w:val="22"/>
        </w:rPr>
        <w:t>.</w:t>
      </w:r>
      <w:proofErr w:type="gramEnd"/>
    </w:p>
    <w:p w14:paraId="5066FBA3" w14:textId="19D0735C" w:rsidR="0015679E" w:rsidRDefault="0015679E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6CE64D69" w14:textId="69799DCB" w:rsidR="0015679E" w:rsidRDefault="0015679E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Vasivíz</w:t>
      </w:r>
      <w:r w:rsidR="00D00CA0">
        <w:rPr>
          <w:rFonts w:ascii="Arial" w:hAnsi="Arial" w:cs="Arial"/>
          <w:sz w:val="22"/>
          <w:szCs w:val="22"/>
        </w:rPr>
        <w:t xml:space="preserve"> Zrt. vezérigazgatójának</w:t>
      </w:r>
      <w:r w:rsidR="006D1AD3">
        <w:rPr>
          <w:rFonts w:ascii="Arial" w:hAnsi="Arial" w:cs="Arial"/>
          <w:sz w:val="22"/>
          <w:szCs w:val="22"/>
        </w:rPr>
        <w:t>,</w:t>
      </w:r>
      <w:r w:rsidR="00D00C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CA0">
        <w:rPr>
          <w:rFonts w:ascii="Arial" w:hAnsi="Arial" w:cs="Arial"/>
          <w:sz w:val="22"/>
          <w:szCs w:val="22"/>
        </w:rPr>
        <w:t>Krenner</w:t>
      </w:r>
      <w:proofErr w:type="spellEnd"/>
      <w:r w:rsidR="00D00CA0">
        <w:rPr>
          <w:rFonts w:ascii="Arial" w:hAnsi="Arial" w:cs="Arial"/>
          <w:sz w:val="22"/>
          <w:szCs w:val="22"/>
        </w:rPr>
        <w:t xml:space="preserve"> Róbertnek a havi bruttó alapbére 1.559.000,</w:t>
      </w:r>
      <w:proofErr w:type="spellStart"/>
      <w:r w:rsidR="00D00CA0">
        <w:rPr>
          <w:rFonts w:ascii="Arial" w:hAnsi="Arial" w:cs="Arial"/>
          <w:sz w:val="22"/>
          <w:szCs w:val="22"/>
        </w:rPr>
        <w:t>-Ft</w:t>
      </w:r>
      <w:proofErr w:type="spellEnd"/>
      <w:r w:rsidR="00D00CA0">
        <w:rPr>
          <w:rFonts w:ascii="Arial" w:hAnsi="Arial" w:cs="Arial"/>
          <w:sz w:val="22"/>
          <w:szCs w:val="22"/>
        </w:rPr>
        <w:t>, amin felül egyéb juttatásként a feltételek teljesítése esetén az éves alapbér 50%-át elérő prémium jár, ami összesítve átlag havi bruttó 2.338.500,</w:t>
      </w:r>
      <w:proofErr w:type="spellStart"/>
      <w:r w:rsidR="00D00CA0">
        <w:rPr>
          <w:rFonts w:ascii="Arial" w:hAnsi="Arial" w:cs="Arial"/>
          <w:sz w:val="22"/>
          <w:szCs w:val="22"/>
        </w:rPr>
        <w:t>-Ft</w:t>
      </w:r>
      <w:proofErr w:type="spellEnd"/>
      <w:r w:rsidR="00D00CA0">
        <w:rPr>
          <w:rFonts w:ascii="Arial" w:hAnsi="Arial" w:cs="Arial"/>
          <w:sz w:val="22"/>
          <w:szCs w:val="22"/>
        </w:rPr>
        <w:t xml:space="preserve"> bért jelent.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00CA0">
        <w:rPr>
          <w:rFonts w:ascii="Arial" w:hAnsi="Arial" w:cs="Arial"/>
          <w:sz w:val="22"/>
          <w:szCs w:val="22"/>
        </w:rPr>
        <w:t xml:space="preserve">A Vasivíz </w:t>
      </w:r>
      <w:r w:rsidR="00443D29">
        <w:rPr>
          <w:rFonts w:ascii="Arial" w:hAnsi="Arial" w:cs="Arial"/>
          <w:sz w:val="22"/>
          <w:szCs w:val="22"/>
        </w:rPr>
        <w:t xml:space="preserve">önálló cégjegyzésre nem jogosult </w:t>
      </w:r>
      <w:r w:rsidR="00D00CA0">
        <w:rPr>
          <w:rFonts w:ascii="Arial" w:hAnsi="Arial" w:cs="Arial"/>
          <w:sz w:val="22"/>
          <w:szCs w:val="22"/>
        </w:rPr>
        <w:t>3 igazgatója közül 2</w:t>
      </w:r>
      <w:r w:rsidR="00443D29">
        <w:rPr>
          <w:rFonts w:ascii="Arial" w:hAnsi="Arial" w:cs="Arial"/>
          <w:sz w:val="22"/>
          <w:szCs w:val="22"/>
        </w:rPr>
        <w:t xml:space="preserve"> (műszaki, beruházási és fejlesztési)</w:t>
      </w:r>
      <w:r w:rsidR="00D00CA0">
        <w:rPr>
          <w:rFonts w:ascii="Arial" w:hAnsi="Arial" w:cs="Arial"/>
          <w:sz w:val="22"/>
          <w:szCs w:val="22"/>
        </w:rPr>
        <w:t xml:space="preserve"> esetében a havi bruttó alapbér 1.249.500,</w:t>
      </w:r>
      <w:proofErr w:type="spellStart"/>
      <w:r w:rsidR="00D00CA0">
        <w:rPr>
          <w:rFonts w:ascii="Arial" w:hAnsi="Arial" w:cs="Arial"/>
          <w:sz w:val="22"/>
          <w:szCs w:val="22"/>
        </w:rPr>
        <w:t>-Ft</w:t>
      </w:r>
      <w:proofErr w:type="spellEnd"/>
      <w:r w:rsidR="00D00CA0">
        <w:rPr>
          <w:rFonts w:ascii="Arial" w:hAnsi="Arial" w:cs="Arial"/>
          <w:sz w:val="22"/>
          <w:szCs w:val="22"/>
        </w:rPr>
        <w:t xml:space="preserve">, 1 </w:t>
      </w:r>
      <w:r w:rsidR="00443D29">
        <w:rPr>
          <w:rFonts w:ascii="Arial" w:hAnsi="Arial" w:cs="Arial"/>
          <w:sz w:val="22"/>
          <w:szCs w:val="22"/>
        </w:rPr>
        <w:t>igazgató</w:t>
      </w:r>
      <w:r w:rsidR="00D00CA0">
        <w:rPr>
          <w:rFonts w:ascii="Arial" w:hAnsi="Arial" w:cs="Arial"/>
          <w:sz w:val="22"/>
          <w:szCs w:val="22"/>
        </w:rPr>
        <w:t xml:space="preserve"> esetében</w:t>
      </w:r>
      <w:r w:rsidR="00443D29">
        <w:rPr>
          <w:rFonts w:ascii="Arial" w:hAnsi="Arial" w:cs="Arial"/>
          <w:sz w:val="22"/>
          <w:szCs w:val="22"/>
        </w:rPr>
        <w:t xml:space="preserve"> (gazdasági)</w:t>
      </w:r>
      <w:r w:rsidR="00D00CA0">
        <w:rPr>
          <w:rFonts w:ascii="Arial" w:hAnsi="Arial" w:cs="Arial"/>
          <w:sz w:val="22"/>
          <w:szCs w:val="22"/>
        </w:rPr>
        <w:t xml:space="preserve"> 1.341.000,</w:t>
      </w:r>
      <w:proofErr w:type="spellStart"/>
      <w:r w:rsidR="00D00CA0">
        <w:rPr>
          <w:rFonts w:ascii="Arial" w:hAnsi="Arial" w:cs="Arial"/>
          <w:sz w:val="22"/>
          <w:szCs w:val="22"/>
        </w:rPr>
        <w:t>-Ft</w:t>
      </w:r>
      <w:proofErr w:type="spellEnd"/>
      <w:r w:rsidR="00D00CA0">
        <w:rPr>
          <w:rFonts w:ascii="Arial" w:hAnsi="Arial" w:cs="Arial"/>
          <w:sz w:val="22"/>
          <w:szCs w:val="22"/>
        </w:rPr>
        <w:t xml:space="preserve">, amin felül egyéb juttatásként a feltételek teljesítése esetén az éves alapbér 30%-át elérő prémium jár, ami összesítve átlag havi bruttó 1.624.350,- Ft </w:t>
      </w:r>
      <w:r w:rsidR="00443D29">
        <w:rPr>
          <w:rFonts w:ascii="Arial" w:hAnsi="Arial" w:cs="Arial"/>
          <w:sz w:val="22"/>
          <w:szCs w:val="22"/>
        </w:rPr>
        <w:t>illetve</w:t>
      </w:r>
      <w:r w:rsidR="00D00CA0">
        <w:rPr>
          <w:rFonts w:ascii="Arial" w:hAnsi="Arial" w:cs="Arial"/>
          <w:sz w:val="22"/>
          <w:szCs w:val="22"/>
        </w:rPr>
        <w:t xml:space="preserve"> 1.743.300,</w:t>
      </w:r>
      <w:proofErr w:type="spellStart"/>
      <w:r w:rsidR="00D00CA0">
        <w:rPr>
          <w:rFonts w:ascii="Arial" w:hAnsi="Arial" w:cs="Arial"/>
          <w:sz w:val="22"/>
          <w:szCs w:val="22"/>
        </w:rPr>
        <w:t>-Ft</w:t>
      </w:r>
      <w:proofErr w:type="spellEnd"/>
      <w:r w:rsidR="00D00CA0">
        <w:rPr>
          <w:rFonts w:ascii="Arial" w:hAnsi="Arial" w:cs="Arial"/>
          <w:sz w:val="22"/>
          <w:szCs w:val="22"/>
        </w:rPr>
        <w:t xml:space="preserve"> </w:t>
      </w:r>
      <w:r w:rsidR="00443D29">
        <w:rPr>
          <w:rFonts w:ascii="Arial" w:hAnsi="Arial" w:cs="Arial"/>
          <w:sz w:val="22"/>
          <w:szCs w:val="22"/>
        </w:rPr>
        <w:t>bért jelent.</w:t>
      </w:r>
      <w:proofErr w:type="gramEnd"/>
    </w:p>
    <w:p w14:paraId="02CE6078" w14:textId="77777777" w:rsidR="00656404" w:rsidRDefault="00656404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42579357" w14:textId="11F6402A" w:rsidR="00656404" w:rsidRDefault="00656404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 Távhőszolgáltató Kft. ügyvezetőjének, Kovács Mártának a havi bruttó bére két munkakör együttes ellátásáért összesen 1 036 444,- Ft (ebből a közgyűlés által meghatározott bér az ügyvezetői feladatokért 290 000,- Ft, a gazdasági igazgatói feladataiért megállapított munkabér pedig 746 444,- Ft.</w:t>
      </w:r>
      <w:r w:rsidR="00017CDE">
        <w:rPr>
          <w:rFonts w:ascii="Arial" w:hAnsi="Arial" w:cs="Arial"/>
          <w:sz w:val="22"/>
          <w:szCs w:val="22"/>
        </w:rPr>
        <w:t>)</w:t>
      </w:r>
    </w:p>
    <w:p w14:paraId="55E05719" w14:textId="77777777" w:rsidR="00444C57" w:rsidRDefault="00444C57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0BA06C7D" w14:textId="40536FEA" w:rsidR="00463492" w:rsidRDefault="00463492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Fentiekből megállapítható, hogy többségi- vagy kizárólagos tulajdonú gazdasági társaságaink illetve intézményeink nagy részénél a havi bruttó 600.000,</w:t>
      </w:r>
      <w:proofErr w:type="spellStart"/>
      <w:r>
        <w:rPr>
          <w:rFonts w:ascii="Arial" w:hAnsi="Arial" w:cs="Arial"/>
          <w:sz w:val="22"/>
          <w:szCs w:val="22"/>
        </w:rPr>
        <w:t>-Ft</w:t>
      </w:r>
      <w:proofErr w:type="spellEnd"/>
      <w:r>
        <w:rPr>
          <w:rFonts w:ascii="Arial" w:hAnsi="Arial" w:cs="Arial"/>
          <w:sz w:val="22"/>
          <w:szCs w:val="22"/>
        </w:rPr>
        <w:t xml:space="preserve"> összegű munkabér jelentősen elmarad </w:t>
      </w:r>
      <w:r w:rsidR="006C741A">
        <w:rPr>
          <w:rFonts w:ascii="Arial" w:hAnsi="Arial" w:cs="Arial"/>
          <w:sz w:val="22"/>
          <w:szCs w:val="22"/>
        </w:rPr>
        <w:t>más</w:t>
      </w:r>
      <w:r>
        <w:rPr>
          <w:rFonts w:ascii="Arial" w:hAnsi="Arial" w:cs="Arial"/>
          <w:sz w:val="22"/>
          <w:szCs w:val="22"/>
        </w:rPr>
        <w:t xml:space="preserve"> gazdasági társaságaink és intézményeink vezetőinek </w:t>
      </w:r>
      <w:r w:rsidR="006C741A">
        <w:rPr>
          <w:rFonts w:ascii="Arial" w:hAnsi="Arial" w:cs="Arial"/>
          <w:sz w:val="22"/>
          <w:szCs w:val="22"/>
        </w:rPr>
        <w:t>valamint</w:t>
      </w:r>
      <w:r>
        <w:rPr>
          <w:rFonts w:ascii="Arial" w:hAnsi="Arial" w:cs="Arial"/>
          <w:sz w:val="22"/>
          <w:szCs w:val="22"/>
        </w:rPr>
        <w:t xml:space="preserve"> felső vezetőinek, illetve a Polgármesteri Hivatal iroda- és osztályvezetőinek átlagbérétől is, miközben a kormányhivatali vezetők adható havi bruttó alapbérének középértékétől is több</w:t>
      </w:r>
      <w:r w:rsidR="006C741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mint 40%-kal marad el.</w:t>
      </w:r>
    </w:p>
    <w:p w14:paraId="50068BD9" w14:textId="77777777" w:rsidR="00444C57" w:rsidRDefault="00444C57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21AD170A" w14:textId="3B087F40" w:rsidR="003662FC" w:rsidRPr="008A5B74" w:rsidRDefault="009C2C9C" w:rsidP="003662FC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</w:t>
      </w:r>
      <w:r w:rsidR="0042064B">
        <w:rPr>
          <w:rFonts w:ascii="Arial" w:hAnsi="Arial" w:cs="Arial"/>
          <w:sz w:val="22"/>
          <w:szCs w:val="22"/>
        </w:rPr>
        <w:t>kre tekintettel indokolt a cég-</w:t>
      </w:r>
      <w:r>
        <w:rPr>
          <w:rFonts w:ascii="Arial" w:hAnsi="Arial" w:cs="Arial"/>
          <w:sz w:val="22"/>
          <w:szCs w:val="22"/>
        </w:rPr>
        <w:t xml:space="preserve"> és intézményvezetői bérek felülvizsgálata,</w:t>
      </w:r>
      <w:r w:rsidR="00381AC0">
        <w:rPr>
          <w:rFonts w:ascii="Arial" w:hAnsi="Arial" w:cs="Arial"/>
          <w:sz w:val="22"/>
          <w:szCs w:val="22"/>
        </w:rPr>
        <w:t xml:space="preserve"> az aránytalanságok csökkentése,</w:t>
      </w:r>
      <w:r>
        <w:rPr>
          <w:rFonts w:ascii="Arial" w:hAnsi="Arial" w:cs="Arial"/>
          <w:sz w:val="22"/>
          <w:szCs w:val="22"/>
        </w:rPr>
        <w:t xml:space="preserve"> amelyre az alábbi javaslatot teszem.</w:t>
      </w:r>
    </w:p>
    <w:p w14:paraId="0859B0BB" w14:textId="77777777" w:rsidR="003662FC" w:rsidRPr="008A5B74" w:rsidRDefault="003662FC" w:rsidP="003662F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90"/>
        <w:gridCol w:w="2325"/>
        <w:gridCol w:w="1806"/>
        <w:gridCol w:w="2341"/>
      </w:tblGrid>
      <w:tr w:rsidR="00B25808" w:rsidRPr="008A5B74" w14:paraId="23808254" w14:textId="77777777" w:rsidTr="005548A4">
        <w:tc>
          <w:tcPr>
            <w:tcW w:w="2590" w:type="dxa"/>
          </w:tcPr>
          <w:p w14:paraId="57D34A3B" w14:textId="345FB2FB" w:rsidR="00B25808" w:rsidRPr="008A5B74" w:rsidRDefault="00B25808" w:rsidP="002C608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A5B74">
              <w:rPr>
                <w:rFonts w:cs="Arial"/>
                <w:b/>
                <w:sz w:val="22"/>
                <w:szCs w:val="22"/>
              </w:rPr>
              <w:t>Cég</w:t>
            </w:r>
            <w:r w:rsidR="002C6086">
              <w:rPr>
                <w:rFonts w:cs="Arial"/>
                <w:b/>
                <w:sz w:val="22"/>
                <w:szCs w:val="22"/>
              </w:rPr>
              <w:t>/Intézmény</w:t>
            </w:r>
            <w:r w:rsidRPr="008A5B74">
              <w:rPr>
                <w:rFonts w:cs="Arial"/>
                <w:b/>
                <w:sz w:val="22"/>
                <w:szCs w:val="22"/>
              </w:rPr>
              <w:t xml:space="preserve"> megnevezése</w:t>
            </w:r>
          </w:p>
        </w:tc>
        <w:tc>
          <w:tcPr>
            <w:tcW w:w="2325" w:type="dxa"/>
          </w:tcPr>
          <w:p w14:paraId="5FD3AD45" w14:textId="491B6E69" w:rsidR="00B25808" w:rsidRPr="008A5B74" w:rsidRDefault="002C6086" w:rsidP="005548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</w:t>
            </w:r>
            <w:r w:rsidR="00B25808" w:rsidRPr="008A5B74">
              <w:rPr>
                <w:rFonts w:cs="Arial"/>
                <w:b/>
                <w:sz w:val="22"/>
                <w:szCs w:val="22"/>
              </w:rPr>
              <w:t>ezető neve</w:t>
            </w:r>
          </w:p>
        </w:tc>
        <w:tc>
          <w:tcPr>
            <w:tcW w:w="1806" w:type="dxa"/>
          </w:tcPr>
          <w:p w14:paraId="56AB2939" w14:textId="77777777" w:rsidR="00B25808" w:rsidRPr="008A5B74" w:rsidRDefault="00B25808" w:rsidP="005548A4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8A5B74">
              <w:rPr>
                <w:rFonts w:ascii="Arial" w:hAnsi="Arial" w:cs="Arial"/>
                <w:b/>
              </w:rPr>
              <w:t>Közgyűlés által jelenleg jóváhagyott munkabér</w:t>
            </w:r>
          </w:p>
        </w:tc>
        <w:tc>
          <w:tcPr>
            <w:tcW w:w="2341" w:type="dxa"/>
          </w:tcPr>
          <w:p w14:paraId="7F5964E4" w14:textId="77777777" w:rsidR="00B25808" w:rsidRPr="008A5B74" w:rsidRDefault="00B25808" w:rsidP="005548A4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8A5B74">
              <w:rPr>
                <w:rFonts w:ascii="Arial" w:hAnsi="Arial" w:cs="Arial"/>
                <w:b/>
              </w:rPr>
              <w:t>2022. március 1. napjától javasolt</w:t>
            </w:r>
          </w:p>
        </w:tc>
      </w:tr>
      <w:tr w:rsidR="00B25808" w:rsidRPr="008A5B74" w14:paraId="6FF55627" w14:textId="77777777" w:rsidTr="006D1AD3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2B1" w14:textId="77777777" w:rsidR="00B25808" w:rsidRPr="008A5B74" w:rsidRDefault="00B25808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Fogyatékkal Élőket és Hajléktalanokat Ellátó Közhasznú Nonprofit Kft.</w:t>
            </w:r>
          </w:p>
        </w:tc>
        <w:tc>
          <w:tcPr>
            <w:tcW w:w="2325" w:type="dxa"/>
            <w:vAlign w:val="center"/>
          </w:tcPr>
          <w:p w14:paraId="65578B4D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Németh Klára</w:t>
            </w:r>
          </w:p>
        </w:tc>
        <w:tc>
          <w:tcPr>
            <w:tcW w:w="1806" w:type="dxa"/>
            <w:vAlign w:val="center"/>
          </w:tcPr>
          <w:p w14:paraId="6A88025B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600 000 Ft</w:t>
            </w:r>
          </w:p>
        </w:tc>
        <w:tc>
          <w:tcPr>
            <w:tcW w:w="2341" w:type="dxa"/>
            <w:vAlign w:val="center"/>
          </w:tcPr>
          <w:p w14:paraId="7ECF40C9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B25808" w:rsidRPr="008A5B74" w14:paraId="3F6F17C7" w14:textId="77777777" w:rsidTr="006D1AD3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0F2E" w14:textId="77777777" w:rsidR="00B25808" w:rsidRPr="008A5B74" w:rsidRDefault="00B25808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AGORA Savaria Nonprofit Kft.</w:t>
            </w:r>
          </w:p>
        </w:tc>
        <w:tc>
          <w:tcPr>
            <w:tcW w:w="2325" w:type="dxa"/>
            <w:vAlign w:val="center"/>
          </w:tcPr>
          <w:p w14:paraId="6E0E18AC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Horváth Zoltán</w:t>
            </w:r>
          </w:p>
        </w:tc>
        <w:tc>
          <w:tcPr>
            <w:tcW w:w="1806" w:type="dxa"/>
            <w:vAlign w:val="center"/>
          </w:tcPr>
          <w:p w14:paraId="2DD56AD5" w14:textId="143DDBA0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 xml:space="preserve">720 000Ft </w:t>
            </w:r>
          </w:p>
        </w:tc>
        <w:tc>
          <w:tcPr>
            <w:tcW w:w="2341" w:type="dxa"/>
            <w:vAlign w:val="center"/>
          </w:tcPr>
          <w:p w14:paraId="6F703A07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B25808" w:rsidRPr="008A5B74" w14:paraId="56BD1044" w14:textId="77777777" w:rsidTr="006D1AD3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033D" w14:textId="77777777" w:rsidR="00B25808" w:rsidRPr="008A5B74" w:rsidRDefault="00B25808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 xml:space="preserve">Weöres Sándor Színház Nonprofit Kft. </w:t>
            </w:r>
          </w:p>
        </w:tc>
        <w:tc>
          <w:tcPr>
            <w:tcW w:w="2325" w:type="dxa"/>
            <w:vAlign w:val="center"/>
          </w:tcPr>
          <w:p w14:paraId="49B8FBC0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Szabó Tibor András</w:t>
            </w:r>
          </w:p>
        </w:tc>
        <w:tc>
          <w:tcPr>
            <w:tcW w:w="1806" w:type="dxa"/>
            <w:vAlign w:val="center"/>
          </w:tcPr>
          <w:p w14:paraId="589EBE41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720 000 Ft</w:t>
            </w:r>
          </w:p>
        </w:tc>
        <w:tc>
          <w:tcPr>
            <w:tcW w:w="2341" w:type="dxa"/>
            <w:vAlign w:val="center"/>
          </w:tcPr>
          <w:p w14:paraId="5CF5A4B8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B25808" w:rsidRPr="008A5B74" w14:paraId="2FDE830F" w14:textId="77777777" w:rsidTr="006D1AD3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F059" w14:textId="77777777" w:rsidR="00B25808" w:rsidRPr="008A5B74" w:rsidRDefault="00B25808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Szombathelyi Sportközpont és Sportiskola Nonprofit Kft.</w:t>
            </w:r>
          </w:p>
        </w:tc>
        <w:tc>
          <w:tcPr>
            <w:tcW w:w="2325" w:type="dxa"/>
            <w:vAlign w:val="center"/>
          </w:tcPr>
          <w:p w14:paraId="0082528A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Kovács Cecília</w:t>
            </w:r>
          </w:p>
        </w:tc>
        <w:tc>
          <w:tcPr>
            <w:tcW w:w="1806" w:type="dxa"/>
            <w:vAlign w:val="center"/>
          </w:tcPr>
          <w:p w14:paraId="22A52132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600 000 Ft</w:t>
            </w:r>
          </w:p>
        </w:tc>
        <w:tc>
          <w:tcPr>
            <w:tcW w:w="2341" w:type="dxa"/>
            <w:vAlign w:val="center"/>
          </w:tcPr>
          <w:p w14:paraId="33F74352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B25808" w:rsidRPr="008A5B74" w14:paraId="1BC18EF8" w14:textId="77777777" w:rsidTr="006D1AD3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A59D" w14:textId="453B015D" w:rsidR="00B25808" w:rsidRPr="008A5B74" w:rsidRDefault="003446E3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FALCO</w:t>
            </w:r>
            <w:r w:rsidR="00B25808" w:rsidRPr="008A5B74">
              <w:rPr>
                <w:rFonts w:cs="Arial"/>
                <w:bCs/>
                <w:color w:val="000000"/>
                <w:sz w:val="22"/>
                <w:szCs w:val="22"/>
              </w:rPr>
              <w:t xml:space="preserve"> KC Szombathely Kft.</w:t>
            </w:r>
          </w:p>
        </w:tc>
        <w:tc>
          <w:tcPr>
            <w:tcW w:w="2325" w:type="dxa"/>
            <w:vAlign w:val="center"/>
          </w:tcPr>
          <w:p w14:paraId="451C3AFC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Gráczer György</w:t>
            </w:r>
          </w:p>
        </w:tc>
        <w:tc>
          <w:tcPr>
            <w:tcW w:w="1806" w:type="dxa"/>
            <w:vAlign w:val="center"/>
          </w:tcPr>
          <w:p w14:paraId="670FA78E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600 000 Ft</w:t>
            </w:r>
          </w:p>
        </w:tc>
        <w:tc>
          <w:tcPr>
            <w:tcW w:w="2341" w:type="dxa"/>
            <w:vAlign w:val="center"/>
          </w:tcPr>
          <w:p w14:paraId="5E9BD830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B25808" w:rsidRPr="008A5B74" w14:paraId="79C3D107" w14:textId="77777777" w:rsidTr="006D1AD3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784A" w14:textId="1C10F947" w:rsidR="00B25808" w:rsidRPr="008A5B74" w:rsidRDefault="00B25808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 xml:space="preserve">Savaria Városfejlesztési </w:t>
            </w:r>
            <w:r w:rsidR="00444C57">
              <w:rPr>
                <w:rFonts w:cs="Arial"/>
                <w:bCs/>
                <w:color w:val="000000"/>
                <w:sz w:val="22"/>
                <w:szCs w:val="22"/>
              </w:rPr>
              <w:t xml:space="preserve">Nonprofit </w:t>
            </w: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Kft.</w:t>
            </w:r>
          </w:p>
        </w:tc>
        <w:tc>
          <w:tcPr>
            <w:tcW w:w="2325" w:type="dxa"/>
            <w:vAlign w:val="center"/>
          </w:tcPr>
          <w:p w14:paraId="06919191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Dr. Kovácsné Takács Klaudia</w:t>
            </w:r>
          </w:p>
        </w:tc>
        <w:tc>
          <w:tcPr>
            <w:tcW w:w="1806" w:type="dxa"/>
            <w:vAlign w:val="center"/>
          </w:tcPr>
          <w:p w14:paraId="198A23B2" w14:textId="08EA013B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 xml:space="preserve">600 000 Ft </w:t>
            </w:r>
          </w:p>
        </w:tc>
        <w:tc>
          <w:tcPr>
            <w:tcW w:w="2341" w:type="dxa"/>
            <w:vAlign w:val="center"/>
          </w:tcPr>
          <w:p w14:paraId="63882A18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B25808" w:rsidRPr="008A5B74" w14:paraId="6126006B" w14:textId="77777777" w:rsidTr="006D1AD3"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C3A5" w14:textId="77777777" w:rsidR="00B25808" w:rsidRPr="008A5B74" w:rsidRDefault="00B25808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Savaria Turizmus Nonprofit Kft.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14:paraId="664752BA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Grünwald Stefánia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593D95D7" w14:textId="2743E276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 xml:space="preserve">685 000 Ft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2AAA4501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B25808" w:rsidRPr="008A5B74" w14:paraId="4E19871A" w14:textId="77777777" w:rsidTr="006D1AD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E689" w14:textId="77777777" w:rsidR="00B25808" w:rsidRPr="008A5B74" w:rsidRDefault="00B25808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 xml:space="preserve">Vas Megyei Temetkezési Kft. 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ACB32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Jancsóné Sárdi Katalin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20432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600 000 Ft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7D380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B25808" w:rsidRPr="008A5B74" w14:paraId="5D3A81FD" w14:textId="77777777" w:rsidTr="006D1AD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0E0" w14:textId="77777777" w:rsidR="00B25808" w:rsidRPr="008A5B74" w:rsidRDefault="00B25808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SZOMHULL Nonprofit Kft.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5318C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Taoufik Roland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A7830" w14:textId="77777777" w:rsidR="00B25808" w:rsidRPr="008A5B74" w:rsidRDefault="00B25808" w:rsidP="00444C57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600 000 Ft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1A95A" w14:textId="26C250BB" w:rsidR="00B25808" w:rsidRPr="008A5B74" w:rsidRDefault="0035664D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700</w:t>
            </w:r>
            <w:r w:rsidR="00B25808" w:rsidRPr="008A5B74">
              <w:rPr>
                <w:rFonts w:cs="Arial"/>
                <w:sz w:val="22"/>
                <w:szCs w:val="22"/>
              </w:rPr>
              <w:t> 000 Ft</w:t>
            </w:r>
          </w:p>
        </w:tc>
      </w:tr>
      <w:tr w:rsidR="002C6086" w:rsidRPr="008A5B74" w14:paraId="740BEEFD" w14:textId="77777777" w:rsidTr="006D1AD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37F" w14:textId="368337B9" w:rsidR="002C6086" w:rsidRPr="008A5B74" w:rsidRDefault="002C6086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Szombathelyi Köznevelési GAMESZ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7C14B" w14:textId="5F50D8A6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Imréné Erényi Katalin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F3223" w14:textId="32E0801F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800 000 Ft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34506" w14:textId="4C4CF07F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2C6086" w:rsidRPr="008A5B74" w14:paraId="65FE6AFF" w14:textId="77777777" w:rsidTr="006D1AD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04E9" w14:textId="4E443710" w:rsidR="002C6086" w:rsidRPr="008A5B74" w:rsidRDefault="002C6086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Berzsenyi Dániel Megyei Hatókörű Városi Könyvtár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F4631" w14:textId="181A22D7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Dr. Baráthné Molnár Mónika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4C70E" w14:textId="1A42DC7D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752 880 Ft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5244C" w14:textId="15250FDC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2C6086" w:rsidRPr="008A5B74" w14:paraId="4E29012F" w14:textId="77777777" w:rsidTr="006D1AD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10C7" w14:textId="7F54B593" w:rsidR="002C6086" w:rsidRPr="008A5B74" w:rsidRDefault="002C6086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Mesebolt Bábszínház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F7F6F" w14:textId="71081215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Kovács Géza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87056" w14:textId="47C0752A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752 640 Ft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50C3" w14:textId="6421AA25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2C6086" w:rsidRPr="008A5B74" w14:paraId="5B831216" w14:textId="77777777" w:rsidTr="006D1AD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4EDB" w14:textId="4F1E7239" w:rsidR="002C6086" w:rsidRPr="008A5B74" w:rsidRDefault="002C6086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Savaria Szimfonikus Zenekar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2CDB" w14:textId="68FE80B8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Kiss Barna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5ACCA" w14:textId="282E21AB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754 800 Ft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2BC6A" w14:textId="3133D0FA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2C6086" w:rsidRPr="008A5B74" w14:paraId="4F3F15F0" w14:textId="77777777" w:rsidTr="006D1AD3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053C" w14:textId="76B1EA26" w:rsidR="002C6086" w:rsidRPr="008A5B74" w:rsidRDefault="002C6086" w:rsidP="00444C57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Szombathelyi Városi Vásárcsarnok</w:t>
            </w:r>
          </w:p>
        </w:tc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14:paraId="552DBD04" w14:textId="1B7C8D6E" w:rsidR="002C6086" w:rsidRPr="008A5B74" w:rsidRDefault="002C608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Pol</w:t>
            </w:r>
            <w:r w:rsidR="00802C46">
              <w:rPr>
                <w:rFonts w:cs="Arial"/>
                <w:sz w:val="22"/>
                <w:szCs w:val="22"/>
              </w:rPr>
              <w:t>ákovics Marietta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56B923B6" w14:textId="25D5C445" w:rsidR="002C6086" w:rsidRPr="008A5B74" w:rsidRDefault="00802C4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600 000 Ft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14:paraId="179BCE1E" w14:textId="26964CA9" w:rsidR="002C6086" w:rsidRPr="008A5B74" w:rsidRDefault="00802C46" w:rsidP="00444C5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</w:tbl>
    <w:p w14:paraId="0E37473C" w14:textId="77777777" w:rsidR="007843AB" w:rsidRPr="008A5B74" w:rsidRDefault="007843AB" w:rsidP="007843AB">
      <w:pPr>
        <w:pStyle w:val="Listaszerbekezds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5AB5EF" w14:textId="3B4C2DFC" w:rsidR="00463492" w:rsidRDefault="00463492" w:rsidP="00FB0EAF">
      <w:pPr>
        <w:jc w:val="both"/>
        <w:rPr>
          <w:rFonts w:ascii="Arial" w:hAnsi="Arial" w:cs="Arial"/>
          <w:sz w:val="22"/>
          <w:szCs w:val="22"/>
        </w:rPr>
      </w:pPr>
    </w:p>
    <w:p w14:paraId="7349817E" w14:textId="49B10506" w:rsidR="00463492" w:rsidRDefault="00463492" w:rsidP="00FB0E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 Képző</w:t>
      </w:r>
      <w:r w:rsidR="006C741A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özpont</w:t>
      </w:r>
      <w:r w:rsidR="006C741A">
        <w:rPr>
          <w:rFonts w:ascii="Arial" w:hAnsi="Arial" w:cs="Arial"/>
          <w:sz w:val="22"/>
          <w:szCs w:val="22"/>
        </w:rPr>
        <w:t xml:space="preserve"> Nonprofit Kft.</w:t>
      </w:r>
      <w:r>
        <w:rPr>
          <w:rFonts w:ascii="Arial" w:hAnsi="Arial" w:cs="Arial"/>
          <w:sz w:val="22"/>
          <w:szCs w:val="22"/>
        </w:rPr>
        <w:t xml:space="preserve"> tervezett átalakítása miatt az ügyvezető díjazásának emelése nem indokolt. A </w:t>
      </w:r>
      <w:r w:rsidR="003446E3">
        <w:rPr>
          <w:rFonts w:ascii="Arial" w:hAnsi="Arial" w:cs="Arial"/>
          <w:sz w:val="22"/>
          <w:szCs w:val="22"/>
        </w:rPr>
        <w:t>SZOMHULL</w:t>
      </w:r>
      <w:r>
        <w:rPr>
          <w:rFonts w:ascii="Arial" w:hAnsi="Arial" w:cs="Arial"/>
          <w:sz w:val="22"/>
          <w:szCs w:val="22"/>
        </w:rPr>
        <w:t xml:space="preserve"> Nonprofit Kft. esetében az ügyvezető munkabérének </w:t>
      </w:r>
      <w:r w:rsidR="00C5404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0.000,</w:t>
      </w:r>
      <w:proofErr w:type="spellStart"/>
      <w:r>
        <w:rPr>
          <w:rFonts w:ascii="Arial" w:hAnsi="Arial" w:cs="Arial"/>
          <w:sz w:val="22"/>
          <w:szCs w:val="22"/>
        </w:rPr>
        <w:t>-Ft</w:t>
      </w:r>
      <w:proofErr w:type="spellEnd"/>
      <w:r>
        <w:rPr>
          <w:rFonts w:ascii="Arial" w:hAnsi="Arial" w:cs="Arial"/>
          <w:sz w:val="22"/>
          <w:szCs w:val="22"/>
        </w:rPr>
        <w:t xml:space="preserve"> összeggel történő emelésére teszek javaslatot</w:t>
      </w:r>
      <w:r w:rsidR="006F644F">
        <w:rPr>
          <w:rFonts w:ascii="Arial" w:hAnsi="Arial" w:cs="Arial"/>
          <w:sz w:val="22"/>
          <w:szCs w:val="22"/>
        </w:rPr>
        <w:t xml:space="preserve">, figyelemmel az általa képviselt társaság önkormányzati szervezetrendszerben betöltött szerepére, a SZOVA </w:t>
      </w:r>
      <w:proofErr w:type="spellStart"/>
      <w:r w:rsidR="006F644F">
        <w:rPr>
          <w:rFonts w:ascii="Arial" w:hAnsi="Arial" w:cs="Arial"/>
          <w:sz w:val="22"/>
          <w:szCs w:val="22"/>
        </w:rPr>
        <w:t>Nzrt-vel</w:t>
      </w:r>
      <w:proofErr w:type="spellEnd"/>
      <w:r w:rsidR="006F644F">
        <w:rPr>
          <w:rFonts w:ascii="Arial" w:hAnsi="Arial" w:cs="Arial"/>
          <w:sz w:val="22"/>
          <w:szCs w:val="22"/>
        </w:rPr>
        <w:t xml:space="preserve"> való szoros együttműködésére. </w:t>
      </w:r>
    </w:p>
    <w:p w14:paraId="23DE3454" w14:textId="77777777" w:rsidR="00463492" w:rsidRDefault="00463492" w:rsidP="00FB0EAF">
      <w:pPr>
        <w:jc w:val="both"/>
        <w:rPr>
          <w:rFonts w:ascii="Arial" w:hAnsi="Arial" w:cs="Arial"/>
          <w:sz w:val="22"/>
          <w:szCs w:val="22"/>
        </w:rPr>
      </w:pPr>
    </w:p>
    <w:p w14:paraId="7A57A9F0" w14:textId="7E1BFB6F" w:rsidR="009A0821" w:rsidRPr="008F5181" w:rsidRDefault="00463492" w:rsidP="00FB0E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8F5181">
        <w:rPr>
          <w:rFonts w:ascii="Arial" w:hAnsi="Arial" w:cs="Arial"/>
          <w:sz w:val="22"/>
          <w:szCs w:val="22"/>
        </w:rPr>
        <w:t xml:space="preserve"> </w:t>
      </w:r>
      <w:r w:rsidR="00056412" w:rsidRPr="008F5181">
        <w:rPr>
          <w:rFonts w:ascii="Arial" w:hAnsi="Arial" w:cs="Arial"/>
          <w:sz w:val="22"/>
          <w:szCs w:val="22"/>
        </w:rPr>
        <w:t>Szombathelyi Parkfenntartási Kft.</w:t>
      </w:r>
      <w:r w:rsidR="00802C46" w:rsidRPr="008F5181">
        <w:rPr>
          <w:rFonts w:ascii="Arial" w:hAnsi="Arial" w:cs="Arial"/>
          <w:sz w:val="22"/>
          <w:szCs w:val="22"/>
        </w:rPr>
        <w:t xml:space="preserve"> </w:t>
      </w:r>
      <w:r w:rsidR="00056412" w:rsidRPr="008F5181">
        <w:rPr>
          <w:rFonts w:ascii="Arial" w:hAnsi="Arial" w:cs="Arial"/>
          <w:sz w:val="22"/>
          <w:szCs w:val="22"/>
        </w:rPr>
        <w:t>ügyvezetőjének, Izer Gábor Nándornak 600</w:t>
      </w:r>
      <w:r>
        <w:rPr>
          <w:rFonts w:ascii="Arial" w:hAnsi="Arial" w:cs="Arial"/>
          <w:sz w:val="22"/>
          <w:szCs w:val="22"/>
        </w:rPr>
        <w:t>.</w:t>
      </w:r>
      <w:r w:rsidR="00056412" w:rsidRPr="008F5181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,-</w:t>
      </w:r>
      <w:r w:rsidR="00056412" w:rsidRPr="008F5181">
        <w:rPr>
          <w:rFonts w:ascii="Arial" w:hAnsi="Arial" w:cs="Arial"/>
          <w:sz w:val="22"/>
          <w:szCs w:val="22"/>
        </w:rPr>
        <w:t xml:space="preserve"> Ft</w:t>
      </w:r>
      <w:r>
        <w:rPr>
          <w:rFonts w:ascii="Arial" w:hAnsi="Arial" w:cs="Arial"/>
          <w:sz w:val="22"/>
          <w:szCs w:val="22"/>
        </w:rPr>
        <w:t xml:space="preserve"> a jelenlegi munkabére, ami mellett az Önkormányzatunk résztulajdonában álló </w:t>
      </w:r>
      <w:proofErr w:type="spellStart"/>
      <w:r>
        <w:rPr>
          <w:rFonts w:ascii="Arial" w:hAnsi="Arial" w:cs="Arial"/>
          <w:sz w:val="22"/>
          <w:szCs w:val="22"/>
        </w:rPr>
        <w:t>Prenor</w:t>
      </w:r>
      <w:proofErr w:type="spellEnd"/>
      <w:r>
        <w:rPr>
          <w:rFonts w:ascii="Arial" w:hAnsi="Arial" w:cs="Arial"/>
          <w:sz w:val="22"/>
          <w:szCs w:val="22"/>
        </w:rPr>
        <w:t xml:space="preserve"> Kertészeti és Parképítő Kft. ügyvezetői feladatait is ellátja, melynek okán béremelése egyelőre nem indokolt.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CF7D45" w:rsidRPr="00CF7D45">
        <w:rPr>
          <w:rFonts w:ascii="Arial" w:hAnsi="Arial" w:cs="Arial"/>
          <w:sz w:val="22"/>
          <w:szCs w:val="22"/>
        </w:rPr>
        <w:t>Szombathelyi Egyesített Bölcsődei Intézmény</w:t>
      </w:r>
      <w:r w:rsidR="00CF7D45" w:rsidRPr="008F5181">
        <w:rPr>
          <w:rFonts w:ascii="Arial" w:hAnsi="Arial" w:cs="Arial"/>
          <w:sz w:val="22"/>
          <w:szCs w:val="22"/>
        </w:rPr>
        <w:t xml:space="preserve"> </w:t>
      </w:r>
      <w:r w:rsidR="00CF7D45">
        <w:rPr>
          <w:rFonts w:ascii="Arial" w:hAnsi="Arial" w:cs="Arial"/>
          <w:sz w:val="22"/>
          <w:szCs w:val="22"/>
        </w:rPr>
        <w:t>igazgatójának, Sebestyén Biankának 934</w:t>
      </w:r>
      <w:r>
        <w:rPr>
          <w:rFonts w:ascii="Arial" w:hAnsi="Arial" w:cs="Arial"/>
          <w:sz w:val="22"/>
          <w:szCs w:val="22"/>
        </w:rPr>
        <w:t>.</w:t>
      </w:r>
      <w:r w:rsidR="00CF7D45">
        <w:rPr>
          <w:rFonts w:ascii="Arial" w:hAnsi="Arial" w:cs="Arial"/>
          <w:sz w:val="22"/>
          <w:szCs w:val="22"/>
        </w:rPr>
        <w:t>800</w:t>
      </w:r>
      <w:r>
        <w:rPr>
          <w:rFonts w:ascii="Arial" w:hAnsi="Arial" w:cs="Arial"/>
          <w:sz w:val="22"/>
          <w:szCs w:val="22"/>
        </w:rPr>
        <w:t>,-</w:t>
      </w:r>
      <w:r w:rsidR="00CF7D45">
        <w:rPr>
          <w:rFonts w:ascii="Arial" w:hAnsi="Arial" w:cs="Arial"/>
          <w:sz w:val="22"/>
          <w:szCs w:val="22"/>
        </w:rPr>
        <w:t xml:space="preserve"> Ft, a </w:t>
      </w:r>
      <w:r w:rsidR="00CF7D45" w:rsidRPr="00CF7D45">
        <w:rPr>
          <w:rFonts w:ascii="Arial" w:hAnsi="Arial" w:cs="Arial"/>
          <w:sz w:val="22"/>
          <w:szCs w:val="22"/>
        </w:rPr>
        <w:t>Pálos Károly Szociális Szolgáltató Központ és Gyermekjóléti Szolgálat vezetőjének, Kulcsár Lászlónénak 906</w:t>
      </w:r>
      <w:r>
        <w:rPr>
          <w:rFonts w:ascii="Arial" w:hAnsi="Arial" w:cs="Arial"/>
          <w:sz w:val="22"/>
          <w:szCs w:val="22"/>
        </w:rPr>
        <w:t>.</w:t>
      </w:r>
      <w:r w:rsidR="00CF7D45" w:rsidRPr="00CF7D45">
        <w:rPr>
          <w:rFonts w:ascii="Arial" w:hAnsi="Arial" w:cs="Arial"/>
          <w:sz w:val="22"/>
          <w:szCs w:val="22"/>
        </w:rPr>
        <w:t>655</w:t>
      </w:r>
      <w:r>
        <w:rPr>
          <w:rFonts w:ascii="Arial" w:hAnsi="Arial" w:cs="Arial"/>
          <w:sz w:val="22"/>
          <w:szCs w:val="22"/>
        </w:rPr>
        <w:t>,-</w:t>
      </w:r>
      <w:r w:rsidR="00CF7D45" w:rsidRPr="00CF7D45">
        <w:rPr>
          <w:rFonts w:ascii="Arial" w:hAnsi="Arial" w:cs="Arial"/>
          <w:sz w:val="22"/>
          <w:szCs w:val="22"/>
        </w:rPr>
        <w:t xml:space="preserve"> Ft, </w:t>
      </w:r>
      <w:r w:rsidR="00802C46" w:rsidRPr="008F5181">
        <w:rPr>
          <w:rFonts w:ascii="Arial" w:hAnsi="Arial" w:cs="Arial"/>
          <w:sz w:val="22"/>
          <w:szCs w:val="22"/>
        </w:rPr>
        <w:t>a Savaria Megyei Hatókörű Városi Múzeum igazgatójának</w:t>
      </w:r>
      <w:r w:rsidR="004C5B57" w:rsidRPr="008F5181">
        <w:rPr>
          <w:rFonts w:ascii="Arial" w:hAnsi="Arial" w:cs="Arial"/>
          <w:sz w:val="22"/>
          <w:szCs w:val="22"/>
        </w:rPr>
        <w:t>,</w:t>
      </w:r>
      <w:r w:rsidR="00802C46" w:rsidRPr="008F5181">
        <w:rPr>
          <w:rFonts w:ascii="Arial" w:hAnsi="Arial" w:cs="Arial"/>
          <w:sz w:val="22"/>
          <w:szCs w:val="22"/>
        </w:rPr>
        <w:t xml:space="preserve"> Csapláros Andreának 989</w:t>
      </w:r>
      <w:r>
        <w:rPr>
          <w:rFonts w:ascii="Arial" w:hAnsi="Arial" w:cs="Arial"/>
          <w:sz w:val="22"/>
          <w:szCs w:val="22"/>
        </w:rPr>
        <w:t>.</w:t>
      </w:r>
      <w:r w:rsidR="00802C46" w:rsidRPr="008F5181">
        <w:rPr>
          <w:rFonts w:ascii="Arial" w:hAnsi="Arial" w:cs="Arial"/>
          <w:sz w:val="22"/>
          <w:szCs w:val="22"/>
        </w:rPr>
        <w:t>280</w:t>
      </w:r>
      <w:r>
        <w:rPr>
          <w:rFonts w:ascii="Arial" w:hAnsi="Arial" w:cs="Arial"/>
          <w:sz w:val="22"/>
          <w:szCs w:val="22"/>
        </w:rPr>
        <w:t>.-</w:t>
      </w:r>
      <w:r w:rsidR="00802C46" w:rsidRPr="008F5181">
        <w:rPr>
          <w:rFonts w:ascii="Arial" w:hAnsi="Arial" w:cs="Arial"/>
          <w:sz w:val="22"/>
          <w:szCs w:val="22"/>
        </w:rPr>
        <w:t xml:space="preserve"> Ft, a Szombathelyi Egészségügyi és Kulturális GESZ igazgatójának, Vighné Horváth Ilonának 2</w:t>
      </w:r>
      <w:r>
        <w:rPr>
          <w:rFonts w:ascii="Arial" w:hAnsi="Arial" w:cs="Arial"/>
          <w:sz w:val="22"/>
          <w:szCs w:val="22"/>
        </w:rPr>
        <w:t>.</w:t>
      </w:r>
      <w:r w:rsidR="00802C46" w:rsidRPr="008F5181">
        <w:rPr>
          <w:rFonts w:ascii="Arial" w:hAnsi="Arial" w:cs="Arial"/>
          <w:sz w:val="22"/>
          <w:szCs w:val="22"/>
        </w:rPr>
        <w:t>142</w:t>
      </w:r>
      <w:r>
        <w:rPr>
          <w:rFonts w:ascii="Arial" w:hAnsi="Arial" w:cs="Arial"/>
          <w:sz w:val="22"/>
          <w:szCs w:val="22"/>
        </w:rPr>
        <w:t>.</w:t>
      </w:r>
      <w:r w:rsidR="00802C46" w:rsidRPr="008F5181">
        <w:rPr>
          <w:rFonts w:ascii="Arial" w:hAnsi="Arial" w:cs="Arial"/>
          <w:sz w:val="22"/>
          <w:szCs w:val="22"/>
        </w:rPr>
        <w:t>051</w:t>
      </w:r>
      <w:r>
        <w:rPr>
          <w:rFonts w:ascii="Arial" w:hAnsi="Arial" w:cs="Arial"/>
          <w:sz w:val="22"/>
          <w:szCs w:val="22"/>
        </w:rPr>
        <w:t>,-</w:t>
      </w:r>
      <w:r w:rsidR="008F5181">
        <w:rPr>
          <w:rFonts w:ascii="Arial" w:hAnsi="Arial" w:cs="Arial"/>
          <w:sz w:val="22"/>
          <w:szCs w:val="22"/>
        </w:rPr>
        <w:t xml:space="preserve"> Ft a havi bruttó munkabére,</w:t>
      </w:r>
      <w:r w:rsidR="00802C46" w:rsidRPr="008F5181">
        <w:rPr>
          <w:rFonts w:ascii="Arial" w:hAnsi="Arial" w:cs="Arial"/>
          <w:sz w:val="22"/>
          <w:szCs w:val="22"/>
        </w:rPr>
        <w:t xml:space="preserve"> esetükben </w:t>
      </w:r>
      <w:r>
        <w:rPr>
          <w:rFonts w:ascii="Arial" w:hAnsi="Arial" w:cs="Arial"/>
          <w:sz w:val="22"/>
          <w:szCs w:val="22"/>
        </w:rPr>
        <w:t xml:space="preserve">ezért </w:t>
      </w:r>
      <w:r w:rsidR="00802C46" w:rsidRPr="008F5181">
        <w:rPr>
          <w:rFonts w:ascii="Arial" w:hAnsi="Arial" w:cs="Arial"/>
          <w:sz w:val="22"/>
          <w:szCs w:val="22"/>
        </w:rPr>
        <w:t xml:space="preserve">a </w:t>
      </w:r>
      <w:r w:rsidRPr="008F5181">
        <w:rPr>
          <w:rFonts w:ascii="Arial" w:hAnsi="Arial" w:cs="Arial"/>
          <w:sz w:val="22"/>
          <w:szCs w:val="22"/>
        </w:rPr>
        <w:t>bér</w:t>
      </w:r>
      <w:r>
        <w:rPr>
          <w:rFonts w:ascii="Arial" w:hAnsi="Arial" w:cs="Arial"/>
          <w:sz w:val="22"/>
          <w:szCs w:val="22"/>
        </w:rPr>
        <w:t>fejlesztés</w:t>
      </w:r>
      <w:r w:rsidRPr="008F5181">
        <w:rPr>
          <w:rFonts w:ascii="Arial" w:hAnsi="Arial" w:cs="Arial"/>
          <w:sz w:val="22"/>
          <w:szCs w:val="22"/>
        </w:rPr>
        <w:t xml:space="preserve"> </w:t>
      </w:r>
      <w:r w:rsidR="00802C46" w:rsidRPr="008F5181">
        <w:rPr>
          <w:rFonts w:ascii="Arial" w:hAnsi="Arial" w:cs="Arial"/>
          <w:sz w:val="22"/>
          <w:szCs w:val="22"/>
        </w:rPr>
        <w:t>nem indokolt.</w:t>
      </w:r>
      <w:proofErr w:type="gramEnd"/>
      <w:r w:rsidR="00802C46" w:rsidRPr="008F51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SZOVA Szállodaüzemeltető Kft. illetve a </w:t>
      </w:r>
      <w:proofErr w:type="spellStart"/>
      <w:r>
        <w:rPr>
          <w:rFonts w:ascii="Arial" w:hAnsi="Arial" w:cs="Arial"/>
          <w:sz w:val="22"/>
          <w:szCs w:val="22"/>
        </w:rPr>
        <w:t>SZOVA-Projekt</w:t>
      </w:r>
      <w:proofErr w:type="spellEnd"/>
      <w:r>
        <w:rPr>
          <w:rFonts w:ascii="Arial" w:hAnsi="Arial" w:cs="Arial"/>
          <w:sz w:val="22"/>
          <w:szCs w:val="22"/>
        </w:rPr>
        <w:t xml:space="preserve"> Kft. esetében az ügyvezető a feladatot díjazás nélkül látja el, amin továbbra sem indokolt változtatni. </w:t>
      </w:r>
    </w:p>
    <w:p w14:paraId="1B7EF8CD" w14:textId="77777777" w:rsidR="009A0821" w:rsidRPr="0053043A" w:rsidRDefault="009A0821" w:rsidP="00FB0EAF">
      <w:pPr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0725475A" w14:textId="4CA789FF" w:rsidR="0053043A" w:rsidRPr="008C5E6A" w:rsidRDefault="00E94539" w:rsidP="00FB0EAF">
      <w:pPr>
        <w:jc w:val="both"/>
        <w:rPr>
          <w:rFonts w:ascii="Arial" w:hAnsi="Arial" w:cs="Arial"/>
          <w:sz w:val="22"/>
          <w:szCs w:val="22"/>
        </w:rPr>
      </w:pPr>
      <w:r w:rsidRPr="008C5E6A">
        <w:rPr>
          <w:rFonts w:ascii="Arial" w:hAnsi="Arial" w:cs="Arial"/>
          <w:sz w:val="22"/>
          <w:szCs w:val="22"/>
        </w:rPr>
        <w:t xml:space="preserve">A Savaria Turizmus </w:t>
      </w:r>
      <w:r w:rsidR="0053043A" w:rsidRPr="008C5E6A">
        <w:rPr>
          <w:rFonts w:ascii="Arial" w:hAnsi="Arial" w:cs="Arial"/>
          <w:sz w:val="22"/>
          <w:szCs w:val="22"/>
        </w:rPr>
        <w:t xml:space="preserve">Nonprofit </w:t>
      </w:r>
      <w:r w:rsidRPr="008C5E6A">
        <w:rPr>
          <w:rFonts w:ascii="Arial" w:hAnsi="Arial" w:cs="Arial"/>
          <w:sz w:val="22"/>
          <w:szCs w:val="22"/>
        </w:rPr>
        <w:t>Kft.</w:t>
      </w:r>
      <w:r w:rsidR="0053043A" w:rsidRPr="008C5E6A">
        <w:rPr>
          <w:rFonts w:ascii="Arial" w:hAnsi="Arial" w:cs="Arial"/>
          <w:sz w:val="22"/>
          <w:szCs w:val="22"/>
        </w:rPr>
        <w:t xml:space="preserve"> ügyvezetője esetében </w:t>
      </w:r>
      <w:r w:rsidR="00463492">
        <w:rPr>
          <w:rFonts w:ascii="Arial" w:hAnsi="Arial" w:cs="Arial"/>
          <w:sz w:val="22"/>
          <w:szCs w:val="22"/>
        </w:rPr>
        <w:t xml:space="preserve">a megállapított havi bruttó munkabérbe történő beszámítással </w:t>
      </w:r>
      <w:r w:rsidR="0053043A" w:rsidRPr="008C5E6A">
        <w:rPr>
          <w:rFonts w:ascii="Arial" w:hAnsi="Arial" w:cs="Arial"/>
          <w:sz w:val="22"/>
          <w:szCs w:val="22"/>
        </w:rPr>
        <w:t>havi bruttó 85</w:t>
      </w:r>
      <w:r w:rsidR="00463492">
        <w:rPr>
          <w:rFonts w:ascii="Arial" w:hAnsi="Arial" w:cs="Arial"/>
          <w:sz w:val="22"/>
          <w:szCs w:val="22"/>
        </w:rPr>
        <w:t>.</w:t>
      </w:r>
      <w:r w:rsidR="0053043A" w:rsidRPr="008C5E6A">
        <w:rPr>
          <w:rFonts w:ascii="Arial" w:hAnsi="Arial" w:cs="Arial"/>
          <w:sz w:val="22"/>
          <w:szCs w:val="22"/>
        </w:rPr>
        <w:t>000</w:t>
      </w:r>
      <w:r w:rsidR="00463492">
        <w:rPr>
          <w:rFonts w:ascii="Arial" w:hAnsi="Arial" w:cs="Arial"/>
          <w:sz w:val="22"/>
          <w:szCs w:val="22"/>
        </w:rPr>
        <w:t>,-</w:t>
      </w:r>
      <w:r w:rsidR="0053043A" w:rsidRPr="008C5E6A">
        <w:rPr>
          <w:rFonts w:ascii="Arial" w:hAnsi="Arial" w:cs="Arial"/>
          <w:sz w:val="22"/>
          <w:szCs w:val="22"/>
        </w:rPr>
        <w:t xml:space="preserve"> Ft munkabér kerül elszámolásra a </w:t>
      </w:r>
      <w:r w:rsidR="0053043A" w:rsidRPr="008C5E6A">
        <w:rPr>
          <w:rFonts w:ascii="Arial" w:hAnsi="Arial" w:cs="Arial"/>
          <w:bCs/>
          <w:sz w:val="22"/>
          <w:szCs w:val="22"/>
        </w:rPr>
        <w:t xml:space="preserve">VELOREGIO ATHU-064 „Közös határon átnyúló kínálat fejlesztése és megvalósítása az osztrák-magyar határtérség kerékpáros régióiban” c. projekt keretében. Ugyanilyen módon </w:t>
      </w:r>
      <w:r w:rsidR="006C741A">
        <w:rPr>
          <w:rFonts w:ascii="Arial" w:hAnsi="Arial" w:cs="Arial"/>
          <w:bCs/>
          <w:sz w:val="22"/>
          <w:szCs w:val="22"/>
        </w:rPr>
        <w:t>történik</w:t>
      </w:r>
      <w:r w:rsidR="0053043A" w:rsidRPr="008C5E6A">
        <w:rPr>
          <w:rFonts w:ascii="Arial" w:hAnsi="Arial" w:cs="Arial"/>
          <w:bCs/>
          <w:sz w:val="22"/>
          <w:szCs w:val="22"/>
        </w:rPr>
        <w:t xml:space="preserve"> </w:t>
      </w:r>
      <w:r w:rsidR="0053043A" w:rsidRPr="008C5E6A">
        <w:rPr>
          <w:rFonts w:ascii="Arial" w:hAnsi="Arial" w:cs="Arial"/>
          <w:sz w:val="22"/>
          <w:szCs w:val="22"/>
        </w:rPr>
        <w:t xml:space="preserve">a Savaria Városfejlesztési Nonprofit Kft. ügyvezetője részére a „Savaria Jövőjéért” című pályázat Helyi Akciócsoportjának munkaszervet vezetői feladatai ellátásáért </w:t>
      </w:r>
      <w:r w:rsidR="00463492">
        <w:rPr>
          <w:rFonts w:ascii="Arial" w:hAnsi="Arial" w:cs="Arial"/>
          <w:sz w:val="22"/>
          <w:szCs w:val="22"/>
        </w:rPr>
        <w:t xml:space="preserve">járó </w:t>
      </w:r>
      <w:r w:rsidR="0053043A" w:rsidRPr="008C5E6A">
        <w:rPr>
          <w:rFonts w:ascii="Arial" w:hAnsi="Arial" w:cs="Arial"/>
          <w:sz w:val="22"/>
          <w:szCs w:val="22"/>
        </w:rPr>
        <w:t>havi bruttó 300.000</w:t>
      </w:r>
      <w:r w:rsidR="00463492">
        <w:rPr>
          <w:rFonts w:ascii="Arial" w:hAnsi="Arial" w:cs="Arial"/>
          <w:sz w:val="22"/>
          <w:szCs w:val="22"/>
        </w:rPr>
        <w:t>,-</w:t>
      </w:r>
      <w:r w:rsidR="0053043A" w:rsidRPr="008C5E6A">
        <w:rPr>
          <w:rFonts w:ascii="Arial" w:hAnsi="Arial" w:cs="Arial"/>
          <w:sz w:val="22"/>
          <w:szCs w:val="22"/>
        </w:rPr>
        <w:t xml:space="preserve"> Ft díjazás elszámolása</w:t>
      </w:r>
      <w:r w:rsidR="00463492">
        <w:rPr>
          <w:rFonts w:ascii="Arial" w:hAnsi="Arial" w:cs="Arial"/>
          <w:sz w:val="22"/>
          <w:szCs w:val="22"/>
        </w:rPr>
        <w:t xml:space="preserve"> az ügyvezető munkabérébe történő beszámítással</w:t>
      </w:r>
      <w:r w:rsidR="006C741A">
        <w:rPr>
          <w:rFonts w:ascii="Arial" w:hAnsi="Arial" w:cs="Arial"/>
          <w:sz w:val="22"/>
          <w:szCs w:val="22"/>
        </w:rPr>
        <w:t>. Hasonlóképpen</w:t>
      </w:r>
      <w:r w:rsidR="0053043A" w:rsidRPr="008C5E6A">
        <w:rPr>
          <w:rFonts w:ascii="Arial" w:hAnsi="Arial" w:cs="Arial"/>
          <w:sz w:val="22"/>
          <w:szCs w:val="22"/>
        </w:rPr>
        <w:t xml:space="preserve"> </w:t>
      </w:r>
      <w:r w:rsidR="006C741A">
        <w:rPr>
          <w:rFonts w:ascii="Arial" w:hAnsi="Arial" w:cs="Arial"/>
          <w:sz w:val="22"/>
          <w:szCs w:val="22"/>
        </w:rPr>
        <w:t xml:space="preserve">történhet a jövőben </w:t>
      </w:r>
      <w:r w:rsidR="0053043A" w:rsidRPr="008C5E6A">
        <w:rPr>
          <w:rFonts w:ascii="Arial" w:hAnsi="Arial" w:cs="Arial"/>
          <w:sz w:val="22"/>
          <w:szCs w:val="22"/>
        </w:rPr>
        <w:t xml:space="preserve">az AGORA Savaria Nonprofit Kft. ügyvezetőjének „A helyi identitás és kohézió erősítése Szombathelyen” című pályázati projekt szakmai vezetői feladatai ellátásáért </w:t>
      </w:r>
      <w:r w:rsidR="006C741A">
        <w:rPr>
          <w:rFonts w:ascii="Arial" w:hAnsi="Arial" w:cs="Arial"/>
          <w:sz w:val="22"/>
          <w:szCs w:val="22"/>
        </w:rPr>
        <w:t xml:space="preserve">járó </w:t>
      </w:r>
      <w:r w:rsidR="0053043A" w:rsidRPr="008C5E6A">
        <w:rPr>
          <w:rFonts w:ascii="Arial" w:hAnsi="Arial" w:cs="Arial"/>
          <w:sz w:val="22"/>
          <w:szCs w:val="22"/>
        </w:rPr>
        <w:t>havi bruttó 237.000,- Ft elszámolása</w:t>
      </w:r>
      <w:r w:rsidR="008C5E6A">
        <w:rPr>
          <w:rFonts w:ascii="Arial" w:hAnsi="Arial" w:cs="Arial"/>
          <w:sz w:val="22"/>
          <w:szCs w:val="22"/>
        </w:rPr>
        <w:t xml:space="preserve"> a </w:t>
      </w:r>
      <w:r w:rsidR="00463492">
        <w:rPr>
          <w:rFonts w:ascii="Arial" w:hAnsi="Arial" w:cs="Arial"/>
          <w:sz w:val="22"/>
          <w:szCs w:val="22"/>
        </w:rPr>
        <w:t xml:space="preserve">nevezett </w:t>
      </w:r>
      <w:r w:rsidR="008C5E6A">
        <w:rPr>
          <w:rFonts w:ascii="Arial" w:hAnsi="Arial" w:cs="Arial"/>
          <w:sz w:val="22"/>
          <w:szCs w:val="22"/>
        </w:rPr>
        <w:t>projekt terhére</w:t>
      </w:r>
      <w:r w:rsidR="00463492">
        <w:rPr>
          <w:rFonts w:ascii="Arial" w:hAnsi="Arial" w:cs="Arial"/>
          <w:sz w:val="22"/>
          <w:szCs w:val="22"/>
        </w:rPr>
        <w:t xml:space="preserve">. Ezen gazdasági társaságok ügyvezetői </w:t>
      </w:r>
      <w:r w:rsidR="004C5B57" w:rsidRPr="008C5E6A">
        <w:rPr>
          <w:rFonts w:ascii="Arial" w:hAnsi="Arial" w:cs="Arial"/>
          <w:sz w:val="22"/>
          <w:szCs w:val="22"/>
        </w:rPr>
        <w:t>eset</w:t>
      </w:r>
      <w:r w:rsidR="00463492">
        <w:rPr>
          <w:rFonts w:ascii="Arial" w:hAnsi="Arial" w:cs="Arial"/>
          <w:sz w:val="22"/>
          <w:szCs w:val="22"/>
        </w:rPr>
        <w:t>é</w:t>
      </w:r>
      <w:r w:rsidR="004C5B57" w:rsidRPr="008C5E6A">
        <w:rPr>
          <w:rFonts w:ascii="Arial" w:hAnsi="Arial" w:cs="Arial"/>
          <w:sz w:val="22"/>
          <w:szCs w:val="22"/>
        </w:rPr>
        <w:t>ben</w:t>
      </w:r>
      <w:r w:rsidR="0053043A" w:rsidRPr="008C5E6A">
        <w:rPr>
          <w:rFonts w:ascii="Arial" w:hAnsi="Arial" w:cs="Arial"/>
          <w:sz w:val="22"/>
          <w:szCs w:val="22"/>
        </w:rPr>
        <w:t xml:space="preserve"> </w:t>
      </w:r>
      <w:r w:rsidR="00463492">
        <w:rPr>
          <w:rFonts w:ascii="Arial" w:hAnsi="Arial" w:cs="Arial"/>
          <w:sz w:val="22"/>
          <w:szCs w:val="22"/>
        </w:rPr>
        <w:t>az érintett pályázatok lejártáig tehát kevesebb saját forrást kell biztosítaniuk a társaságok</w:t>
      </w:r>
      <w:r w:rsidR="006C741A">
        <w:rPr>
          <w:rFonts w:ascii="Arial" w:hAnsi="Arial" w:cs="Arial"/>
          <w:sz w:val="22"/>
          <w:szCs w:val="22"/>
        </w:rPr>
        <w:t>nak a saját</w:t>
      </w:r>
      <w:r w:rsidR="00463492">
        <w:rPr>
          <w:rFonts w:ascii="Arial" w:hAnsi="Arial" w:cs="Arial"/>
          <w:sz w:val="22"/>
          <w:szCs w:val="22"/>
        </w:rPr>
        <w:t xml:space="preserve"> bérkereteik terhére</w:t>
      </w:r>
      <w:r w:rsidR="0053043A" w:rsidRPr="008C5E6A">
        <w:rPr>
          <w:rFonts w:ascii="Arial" w:hAnsi="Arial" w:cs="Arial"/>
          <w:sz w:val="22"/>
          <w:szCs w:val="22"/>
        </w:rPr>
        <w:t xml:space="preserve">. </w:t>
      </w:r>
    </w:p>
    <w:p w14:paraId="738460EC" w14:textId="77777777" w:rsidR="004C5B57" w:rsidRDefault="004C5B57" w:rsidP="00FB0E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BAA12F" w14:textId="1A5FF5FA" w:rsidR="00FE6323" w:rsidRPr="008A5B74" w:rsidRDefault="00B25808" w:rsidP="00846FB3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a) pont </w:t>
      </w:r>
      <w:proofErr w:type="spellStart"/>
      <w:r w:rsidRPr="008A5B74">
        <w:rPr>
          <w:rFonts w:ascii="Arial" w:hAnsi="Arial" w:cs="Arial"/>
          <w:sz w:val="22"/>
          <w:szCs w:val="22"/>
        </w:rPr>
        <w:t>af</w:t>
      </w:r>
      <w:proofErr w:type="spellEnd"/>
      <w:r w:rsidRPr="008A5B74">
        <w:rPr>
          <w:rFonts w:ascii="Arial" w:hAnsi="Arial" w:cs="Arial"/>
          <w:sz w:val="22"/>
          <w:szCs w:val="22"/>
        </w:rPr>
        <w:t>) alpontja alapján a kizárólagos és többségi önkormányzati tulajdonú gazdasági társaságok esetében az ügyvezető díjazásának megállapítása a Közgyűlés hatáskörébe tartozik.</w:t>
      </w:r>
    </w:p>
    <w:p w14:paraId="7AC64AD5" w14:textId="77777777" w:rsidR="00FE6323" w:rsidRPr="008A5B74" w:rsidRDefault="00FE6323" w:rsidP="00846FB3">
      <w:pPr>
        <w:jc w:val="both"/>
        <w:rPr>
          <w:rFonts w:ascii="Arial" w:hAnsi="Arial" w:cs="Arial"/>
          <w:sz w:val="22"/>
          <w:szCs w:val="22"/>
        </w:rPr>
      </w:pPr>
    </w:p>
    <w:p w14:paraId="4EAE631E" w14:textId="724C5FCA" w:rsidR="00846FB3" w:rsidRPr="008A5B74" w:rsidRDefault="00846FB3" w:rsidP="00846FB3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Kérem a Tisztelt Közgyűlést, hogy az előterjesztésben foglaltakat megtárgyalni</w:t>
      </w:r>
      <w:r w:rsidR="009773FF" w:rsidRPr="008A5B74">
        <w:rPr>
          <w:rFonts w:ascii="Arial" w:hAnsi="Arial" w:cs="Arial"/>
          <w:sz w:val="22"/>
          <w:szCs w:val="22"/>
        </w:rPr>
        <w:t xml:space="preserve">, és a határozati javaslatot </w:t>
      </w:r>
      <w:r w:rsidR="00D97F96" w:rsidRPr="008A5B74">
        <w:rPr>
          <w:rFonts w:ascii="Arial" w:hAnsi="Arial" w:cs="Arial"/>
          <w:sz w:val="22"/>
          <w:szCs w:val="22"/>
        </w:rPr>
        <w:t>e</w:t>
      </w:r>
      <w:r w:rsidR="009773FF" w:rsidRPr="008A5B74">
        <w:rPr>
          <w:rFonts w:ascii="Arial" w:hAnsi="Arial" w:cs="Arial"/>
          <w:sz w:val="22"/>
          <w:szCs w:val="22"/>
        </w:rPr>
        <w:t>l</w:t>
      </w:r>
      <w:r w:rsidR="00D97F96" w:rsidRPr="008A5B74">
        <w:rPr>
          <w:rFonts w:ascii="Arial" w:hAnsi="Arial" w:cs="Arial"/>
          <w:sz w:val="22"/>
          <w:szCs w:val="22"/>
        </w:rPr>
        <w:t xml:space="preserve">fogadni </w:t>
      </w:r>
      <w:r w:rsidRPr="008A5B74">
        <w:rPr>
          <w:rFonts w:ascii="Arial" w:hAnsi="Arial" w:cs="Arial"/>
          <w:sz w:val="22"/>
          <w:szCs w:val="22"/>
        </w:rPr>
        <w:t xml:space="preserve">szíveskedjék. </w:t>
      </w:r>
    </w:p>
    <w:p w14:paraId="63C51AA8" w14:textId="77777777" w:rsidR="00605199" w:rsidRPr="008A5B74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3AF0CBD9" w14:textId="409DA0EE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sz w:val="22"/>
          <w:szCs w:val="22"/>
        </w:rPr>
        <w:t>Szombathely, 202</w:t>
      </w:r>
      <w:r w:rsidR="00B8607C" w:rsidRPr="008A5B74">
        <w:rPr>
          <w:rFonts w:ascii="Arial" w:hAnsi="Arial" w:cs="Arial"/>
          <w:b/>
          <w:sz w:val="22"/>
          <w:szCs w:val="22"/>
        </w:rPr>
        <w:t>2</w:t>
      </w:r>
      <w:r w:rsidR="004478E0" w:rsidRPr="008A5B74">
        <w:rPr>
          <w:rFonts w:ascii="Arial" w:hAnsi="Arial" w:cs="Arial"/>
          <w:b/>
          <w:sz w:val="22"/>
          <w:szCs w:val="22"/>
        </w:rPr>
        <w:t xml:space="preserve">. április </w:t>
      </w:r>
      <w:r w:rsidR="009C2E6B">
        <w:rPr>
          <w:rFonts w:ascii="Arial" w:hAnsi="Arial" w:cs="Arial"/>
          <w:b/>
          <w:sz w:val="22"/>
          <w:szCs w:val="22"/>
        </w:rPr>
        <w:t>21.</w:t>
      </w:r>
      <w:bookmarkStart w:id="0" w:name="_GoBack"/>
      <w:bookmarkEnd w:id="0"/>
    </w:p>
    <w:p w14:paraId="6758E65F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88AC0F9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E19F0F7" w14:textId="77777777" w:rsidR="00B23EE2" w:rsidRPr="008A5B74" w:rsidRDefault="00B23EE2" w:rsidP="00B23EE2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 w:rsidRPr="008A5B74"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 w:rsidRPr="008A5B74">
        <w:rPr>
          <w:rFonts w:ascii="Arial" w:hAnsi="Arial" w:cs="Arial"/>
          <w:b/>
          <w:bCs/>
          <w:sz w:val="22"/>
          <w:szCs w:val="22"/>
        </w:rPr>
        <w:t>/</w:t>
      </w:r>
    </w:p>
    <w:p w14:paraId="243E0BC6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566ED0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02F734" w14:textId="359F91F0" w:rsidR="00B23EE2" w:rsidRPr="008A5B74" w:rsidRDefault="004C5B57" w:rsidP="004C5B5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</w:t>
      </w:r>
    </w:p>
    <w:p w14:paraId="6CD2650C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E7B716C" w14:textId="2027C68B" w:rsidR="00B23EE2" w:rsidRPr="008A5B74" w:rsidRDefault="000619D1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…./2022. (IV</w:t>
      </w:r>
      <w:r w:rsidR="007A1372" w:rsidRPr="008A5B7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8A5B74">
        <w:rPr>
          <w:rFonts w:ascii="Arial" w:hAnsi="Arial" w:cs="Arial"/>
          <w:b/>
          <w:bCs/>
          <w:sz w:val="22"/>
          <w:szCs w:val="22"/>
          <w:u w:val="single"/>
        </w:rPr>
        <w:t>28</w:t>
      </w:r>
      <w:r w:rsidR="00B8607C" w:rsidRPr="008A5B7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7A1372" w:rsidRPr="008A5B74">
        <w:rPr>
          <w:rFonts w:ascii="Arial" w:hAnsi="Arial" w:cs="Arial"/>
          <w:b/>
          <w:bCs/>
          <w:sz w:val="22"/>
          <w:szCs w:val="22"/>
          <w:u w:val="single"/>
        </w:rPr>
        <w:t>) Kgy.</w:t>
      </w:r>
      <w:r w:rsidR="00B23EE2" w:rsidRPr="008A5B7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B23EE2" w:rsidRPr="008A5B74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="00B23EE2" w:rsidRPr="008A5B74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050B8A53" w14:textId="77777777" w:rsidR="00605199" w:rsidRPr="008A5B74" w:rsidRDefault="00605199" w:rsidP="00605199">
      <w:pPr>
        <w:jc w:val="both"/>
        <w:rPr>
          <w:rFonts w:ascii="Arial" w:hAnsi="Arial" w:cs="Arial"/>
          <w:sz w:val="22"/>
          <w:szCs w:val="22"/>
        </w:rPr>
      </w:pPr>
    </w:p>
    <w:p w14:paraId="6B376722" w14:textId="1DB42D69" w:rsidR="00B25808" w:rsidRPr="008A5B74" w:rsidRDefault="00684A0C" w:rsidP="00463F1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002DD9" w:rsidRPr="008A5B74">
        <w:rPr>
          <w:rFonts w:ascii="Arial" w:hAnsi="Arial" w:cs="Arial"/>
          <w:sz w:val="22"/>
          <w:szCs w:val="22"/>
        </w:rPr>
        <w:t>úgy dönt</w:t>
      </w:r>
      <w:r w:rsidR="00B25808" w:rsidRPr="008A5B74">
        <w:rPr>
          <w:rFonts w:ascii="Arial" w:hAnsi="Arial" w:cs="Arial"/>
          <w:sz w:val="22"/>
          <w:szCs w:val="22"/>
        </w:rPr>
        <w:t>, hogy a kizárólagos és többségi önkormányzati tulajdonban lévő gazdasági társaságok ügyvezető</w:t>
      </w:r>
      <w:r w:rsidR="008F0AFD">
        <w:rPr>
          <w:rFonts w:ascii="Arial" w:hAnsi="Arial" w:cs="Arial"/>
          <w:sz w:val="22"/>
          <w:szCs w:val="22"/>
        </w:rPr>
        <w:t>i</w:t>
      </w:r>
      <w:r w:rsidR="00B25808" w:rsidRPr="008A5B74">
        <w:rPr>
          <w:rFonts w:ascii="Arial" w:hAnsi="Arial" w:cs="Arial"/>
          <w:sz w:val="22"/>
          <w:szCs w:val="22"/>
        </w:rPr>
        <w:t xml:space="preserve">nek havi bruttó munkabére </w:t>
      </w:r>
      <w:r w:rsidR="008F0AFD">
        <w:rPr>
          <w:rFonts w:ascii="Arial" w:hAnsi="Arial" w:cs="Arial"/>
          <w:sz w:val="22"/>
          <w:szCs w:val="22"/>
        </w:rPr>
        <w:t xml:space="preserve">a következő gazdasági társaságok esetében </w:t>
      </w:r>
      <w:r w:rsidR="00B25808" w:rsidRPr="008A5B74">
        <w:rPr>
          <w:rFonts w:ascii="Arial" w:hAnsi="Arial" w:cs="Arial"/>
          <w:sz w:val="22"/>
          <w:szCs w:val="22"/>
        </w:rPr>
        <w:t xml:space="preserve">2022. március 1. napjától </w:t>
      </w:r>
      <w:r w:rsidR="00805E66">
        <w:rPr>
          <w:rFonts w:ascii="Arial" w:hAnsi="Arial" w:cs="Arial"/>
          <w:sz w:val="22"/>
          <w:szCs w:val="22"/>
        </w:rPr>
        <w:t xml:space="preserve">érje el a kormányhivatali vezetők adható havi bruttó alapbérének középértékét, </w:t>
      </w:r>
      <w:r w:rsidR="008F0AFD">
        <w:rPr>
          <w:rFonts w:ascii="Arial" w:hAnsi="Arial" w:cs="Arial"/>
          <w:sz w:val="22"/>
          <w:szCs w:val="22"/>
        </w:rPr>
        <w:t>és</w:t>
      </w:r>
      <w:r w:rsidR="00805E66" w:rsidRPr="008A5B74">
        <w:rPr>
          <w:rFonts w:ascii="Arial" w:hAnsi="Arial" w:cs="Arial"/>
          <w:sz w:val="22"/>
          <w:szCs w:val="22"/>
        </w:rPr>
        <w:t xml:space="preserve"> </w:t>
      </w:r>
      <w:r w:rsidR="00B25808" w:rsidRPr="008A5B74">
        <w:rPr>
          <w:rFonts w:ascii="Arial" w:hAnsi="Arial" w:cs="Arial"/>
          <w:sz w:val="22"/>
          <w:szCs w:val="22"/>
        </w:rPr>
        <w:t>az alábbi táblázatban foglaltak szerint kerüljön megállapításra:</w:t>
      </w:r>
    </w:p>
    <w:p w14:paraId="198893F0" w14:textId="2C7EBA92" w:rsidR="009E32F8" w:rsidRPr="008A5B74" w:rsidRDefault="009E32F8" w:rsidP="0060519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0"/>
        <w:gridCol w:w="2268"/>
      </w:tblGrid>
      <w:tr w:rsidR="007F3AEF" w:rsidRPr="008A5B74" w14:paraId="5ADB3200" w14:textId="77777777" w:rsidTr="00CF7D45">
        <w:trPr>
          <w:jc w:val="center"/>
        </w:trPr>
        <w:tc>
          <w:tcPr>
            <w:tcW w:w="3114" w:type="dxa"/>
          </w:tcPr>
          <w:p w14:paraId="2A5F446A" w14:textId="77777777" w:rsidR="007F3AEF" w:rsidRPr="008A5B74" w:rsidRDefault="007F3AEF" w:rsidP="005548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A5B74">
              <w:rPr>
                <w:rFonts w:cs="Arial"/>
                <w:b/>
                <w:sz w:val="22"/>
                <w:szCs w:val="22"/>
              </w:rPr>
              <w:t>Cég megnevezése</w:t>
            </w:r>
          </w:p>
        </w:tc>
        <w:tc>
          <w:tcPr>
            <w:tcW w:w="2410" w:type="dxa"/>
          </w:tcPr>
          <w:p w14:paraId="23D0518E" w14:textId="09DA0BAF" w:rsidR="007F3AEF" w:rsidRPr="008A5B74" w:rsidRDefault="008950C7" w:rsidP="005548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A5B74">
              <w:rPr>
                <w:rFonts w:cs="Arial"/>
                <w:b/>
                <w:sz w:val="22"/>
                <w:szCs w:val="22"/>
              </w:rPr>
              <w:t>Ügy</w:t>
            </w:r>
            <w:r w:rsidR="007F3AEF" w:rsidRPr="008A5B74">
              <w:rPr>
                <w:rFonts w:cs="Arial"/>
                <w:b/>
                <w:sz w:val="22"/>
                <w:szCs w:val="22"/>
              </w:rPr>
              <w:t>vezető neve</w:t>
            </w:r>
          </w:p>
        </w:tc>
        <w:tc>
          <w:tcPr>
            <w:tcW w:w="2268" w:type="dxa"/>
          </w:tcPr>
          <w:p w14:paraId="5BC976B0" w14:textId="186D63EF" w:rsidR="007F3AEF" w:rsidRPr="008A5B74" w:rsidRDefault="00EF2D92" w:rsidP="005548A4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8A5B74">
              <w:rPr>
                <w:rFonts w:ascii="Arial" w:hAnsi="Arial" w:cs="Arial"/>
                <w:b/>
              </w:rPr>
              <w:t>Bruttó munkabér</w:t>
            </w:r>
          </w:p>
        </w:tc>
      </w:tr>
      <w:tr w:rsidR="007F3AEF" w:rsidRPr="008A5B74" w14:paraId="3E10C826" w14:textId="77777777" w:rsidTr="006D1AD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A1F" w14:textId="77777777" w:rsidR="007F3AEF" w:rsidRPr="008A5B74" w:rsidRDefault="007F3AEF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Fogyatékkal Élőket és Hajléktalanokat Ellátó Közhasznú Nonprofit Kft.</w:t>
            </w:r>
          </w:p>
        </w:tc>
        <w:tc>
          <w:tcPr>
            <w:tcW w:w="2410" w:type="dxa"/>
            <w:vAlign w:val="center"/>
          </w:tcPr>
          <w:p w14:paraId="28F671F8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Németh Klára</w:t>
            </w:r>
          </w:p>
        </w:tc>
        <w:tc>
          <w:tcPr>
            <w:tcW w:w="2268" w:type="dxa"/>
            <w:vAlign w:val="center"/>
          </w:tcPr>
          <w:p w14:paraId="4D868E60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7F3AEF" w:rsidRPr="008A5B74" w14:paraId="7CBC929C" w14:textId="77777777" w:rsidTr="006D1AD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3A64" w14:textId="77777777" w:rsidR="007F3AEF" w:rsidRPr="008A5B74" w:rsidRDefault="007F3AEF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AGORA Savaria Nonprofit Kft.</w:t>
            </w:r>
          </w:p>
        </w:tc>
        <w:tc>
          <w:tcPr>
            <w:tcW w:w="2410" w:type="dxa"/>
            <w:vAlign w:val="center"/>
          </w:tcPr>
          <w:p w14:paraId="095BC6FA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Horváth Zoltán</w:t>
            </w:r>
          </w:p>
        </w:tc>
        <w:tc>
          <w:tcPr>
            <w:tcW w:w="2268" w:type="dxa"/>
            <w:vAlign w:val="center"/>
          </w:tcPr>
          <w:p w14:paraId="44A15812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7F3AEF" w:rsidRPr="008A5B74" w14:paraId="1FF326C6" w14:textId="77777777" w:rsidTr="006D1AD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7656" w14:textId="77777777" w:rsidR="007F3AEF" w:rsidRPr="008A5B74" w:rsidRDefault="007F3AEF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 xml:space="preserve">Weöres Sándor Színház Nonprofit Kft. </w:t>
            </w:r>
          </w:p>
        </w:tc>
        <w:tc>
          <w:tcPr>
            <w:tcW w:w="2410" w:type="dxa"/>
            <w:vAlign w:val="center"/>
          </w:tcPr>
          <w:p w14:paraId="7535B142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Szabó Tibor András</w:t>
            </w:r>
          </w:p>
        </w:tc>
        <w:tc>
          <w:tcPr>
            <w:tcW w:w="2268" w:type="dxa"/>
            <w:vAlign w:val="center"/>
          </w:tcPr>
          <w:p w14:paraId="0F7F4127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7F3AEF" w:rsidRPr="008A5B74" w14:paraId="767B3918" w14:textId="77777777" w:rsidTr="006D1AD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36D9" w14:textId="77777777" w:rsidR="007F3AEF" w:rsidRPr="008A5B74" w:rsidRDefault="007F3AEF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Szombathelyi Sportközpont és Sportiskola Nonprofit Kft.</w:t>
            </w:r>
          </w:p>
        </w:tc>
        <w:tc>
          <w:tcPr>
            <w:tcW w:w="2410" w:type="dxa"/>
            <w:vAlign w:val="center"/>
          </w:tcPr>
          <w:p w14:paraId="37FBF029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Kovács Cecília</w:t>
            </w:r>
          </w:p>
        </w:tc>
        <w:tc>
          <w:tcPr>
            <w:tcW w:w="2268" w:type="dxa"/>
            <w:vAlign w:val="center"/>
          </w:tcPr>
          <w:p w14:paraId="449DD82E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7F3AEF" w:rsidRPr="008A5B74" w14:paraId="76312E31" w14:textId="77777777" w:rsidTr="006D1AD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4C7F" w14:textId="0E906C67" w:rsidR="007F3AEF" w:rsidRPr="008A5B74" w:rsidRDefault="003446E3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FALCO</w:t>
            </w:r>
            <w:r w:rsidR="007F3AEF" w:rsidRPr="008A5B74">
              <w:rPr>
                <w:rFonts w:cs="Arial"/>
                <w:bCs/>
                <w:color w:val="000000"/>
                <w:sz w:val="22"/>
                <w:szCs w:val="22"/>
              </w:rPr>
              <w:t xml:space="preserve"> KC Szombathely Kft.</w:t>
            </w:r>
          </w:p>
        </w:tc>
        <w:tc>
          <w:tcPr>
            <w:tcW w:w="2410" w:type="dxa"/>
            <w:vAlign w:val="center"/>
          </w:tcPr>
          <w:p w14:paraId="6D658ADC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Gráczer György</w:t>
            </w:r>
          </w:p>
        </w:tc>
        <w:tc>
          <w:tcPr>
            <w:tcW w:w="2268" w:type="dxa"/>
            <w:vAlign w:val="center"/>
          </w:tcPr>
          <w:p w14:paraId="1F5E0D4E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7F3AEF" w:rsidRPr="008A5B74" w14:paraId="62A1A444" w14:textId="77777777" w:rsidTr="006D1AD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0B3B" w14:textId="77777777" w:rsidR="007F3AEF" w:rsidRPr="008A5B74" w:rsidRDefault="007F3AEF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Savaria Városfejlesztési Kft.</w:t>
            </w:r>
          </w:p>
        </w:tc>
        <w:tc>
          <w:tcPr>
            <w:tcW w:w="2410" w:type="dxa"/>
            <w:vAlign w:val="center"/>
          </w:tcPr>
          <w:p w14:paraId="63A9B2F8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Dr. Kovácsné Takács Klaudia</w:t>
            </w:r>
          </w:p>
        </w:tc>
        <w:tc>
          <w:tcPr>
            <w:tcW w:w="2268" w:type="dxa"/>
            <w:vAlign w:val="center"/>
          </w:tcPr>
          <w:p w14:paraId="415485E6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7F3AEF" w:rsidRPr="008A5B74" w14:paraId="2C092B8B" w14:textId="77777777" w:rsidTr="006D1AD3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8669" w14:textId="77777777" w:rsidR="007F3AEF" w:rsidRPr="008A5B74" w:rsidRDefault="007F3AEF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Savaria Turizmus Nonprofit Kft.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3295A29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Grünwald Stefánia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DA695E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7F3AEF" w:rsidRPr="008A5B74" w14:paraId="4AEDADD9" w14:textId="77777777" w:rsidTr="006D1AD3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8A7" w14:textId="77777777" w:rsidR="007F3AEF" w:rsidRPr="008A5B74" w:rsidRDefault="007F3AEF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 xml:space="preserve">Vas Megyei Temetkezési Kft.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2519B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Jancsóné Sárdi Katalin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3360E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7F3AEF" w:rsidRPr="008A5B74" w14:paraId="18C2A9F0" w14:textId="77777777" w:rsidTr="006D1AD3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9D08" w14:textId="77777777" w:rsidR="007F3AEF" w:rsidRPr="008A5B74" w:rsidRDefault="007F3AEF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A5B74">
              <w:rPr>
                <w:rFonts w:cs="Arial"/>
                <w:bCs/>
                <w:color w:val="000000"/>
                <w:sz w:val="22"/>
                <w:szCs w:val="22"/>
              </w:rPr>
              <w:t>SZOMHULL Nonprofit Kft.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EF0EFE8" w14:textId="77777777" w:rsidR="007F3AEF" w:rsidRPr="008A5B74" w:rsidRDefault="007F3AEF" w:rsidP="00463492">
            <w:pPr>
              <w:rPr>
                <w:rFonts w:cs="Arial"/>
                <w:sz w:val="22"/>
                <w:szCs w:val="22"/>
              </w:rPr>
            </w:pPr>
            <w:r w:rsidRPr="008A5B74">
              <w:rPr>
                <w:rFonts w:cs="Arial"/>
                <w:sz w:val="22"/>
                <w:szCs w:val="22"/>
              </w:rPr>
              <w:t>Taoufik Roland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9C6C00E" w14:textId="664B0EF2" w:rsidR="007F3AEF" w:rsidRPr="008A5B74" w:rsidRDefault="00621B5E" w:rsidP="00463492">
            <w:pPr>
              <w:pStyle w:val="Listaszerbekezds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700</w:t>
            </w:r>
            <w:r w:rsidR="003B621D" w:rsidRPr="008A5B74">
              <w:rPr>
                <w:rFonts w:cs="Arial"/>
                <w:sz w:val="22"/>
                <w:szCs w:val="22"/>
              </w:rPr>
              <w:t xml:space="preserve"> </w:t>
            </w:r>
            <w:r w:rsidR="007F3AEF" w:rsidRPr="008A5B74">
              <w:rPr>
                <w:rFonts w:cs="Arial"/>
                <w:sz w:val="22"/>
                <w:szCs w:val="22"/>
              </w:rPr>
              <w:t>000 Ft</w:t>
            </w:r>
          </w:p>
        </w:tc>
      </w:tr>
    </w:tbl>
    <w:p w14:paraId="3C9FB603" w14:textId="77777777" w:rsidR="008E0888" w:rsidRPr="00CF7D45" w:rsidRDefault="008E0888" w:rsidP="004C5B57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0E8F9AEA" w14:textId="6E08FA5C" w:rsidR="004C5B57" w:rsidRPr="006950AD" w:rsidRDefault="004C5B57" w:rsidP="008E0888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950AD">
        <w:rPr>
          <w:rFonts w:ascii="Arial" w:hAnsi="Arial" w:cs="Arial"/>
          <w:sz w:val="22"/>
          <w:szCs w:val="22"/>
        </w:rPr>
        <w:t>A Közgyűlés úgy határoz, hogy a Savaria Turizmus Nonprofit Kft. ügyvezetője esetében a megállapított munkabérből havi bruttó 85</w:t>
      </w:r>
      <w:r w:rsidR="00463492">
        <w:rPr>
          <w:rFonts w:ascii="Arial" w:hAnsi="Arial" w:cs="Arial"/>
          <w:sz w:val="22"/>
          <w:szCs w:val="22"/>
        </w:rPr>
        <w:t>.</w:t>
      </w:r>
      <w:r w:rsidRPr="006950AD">
        <w:rPr>
          <w:rFonts w:ascii="Arial" w:hAnsi="Arial" w:cs="Arial"/>
          <w:sz w:val="22"/>
          <w:szCs w:val="22"/>
        </w:rPr>
        <w:t>000</w:t>
      </w:r>
      <w:r w:rsidR="00463492">
        <w:rPr>
          <w:rFonts w:ascii="Arial" w:hAnsi="Arial" w:cs="Arial"/>
          <w:sz w:val="22"/>
          <w:szCs w:val="22"/>
        </w:rPr>
        <w:t>,-</w:t>
      </w:r>
      <w:r w:rsidRPr="006950AD">
        <w:rPr>
          <w:rFonts w:ascii="Arial" w:hAnsi="Arial" w:cs="Arial"/>
          <w:sz w:val="22"/>
          <w:szCs w:val="22"/>
        </w:rPr>
        <w:t xml:space="preserve"> Ft munkabér továbbra is kerüljön elszámolásra a </w:t>
      </w:r>
      <w:r w:rsidRPr="006950AD">
        <w:rPr>
          <w:rFonts w:ascii="Arial" w:hAnsi="Arial" w:cs="Arial"/>
          <w:bCs/>
          <w:sz w:val="22"/>
          <w:szCs w:val="22"/>
        </w:rPr>
        <w:t>VELOREGIO ATHU-064 „Közös határon átnyúló kínálat fejlesztése és megvalósítása az osztrák-magyar határtérség kerékpáros régióiban” c. projekt keretében</w:t>
      </w:r>
      <w:r w:rsidR="008F0AFD">
        <w:rPr>
          <w:rFonts w:ascii="Arial" w:hAnsi="Arial" w:cs="Arial"/>
          <w:bCs/>
          <w:sz w:val="22"/>
          <w:szCs w:val="22"/>
        </w:rPr>
        <w:t xml:space="preserve"> a projekt lejáratáig</w:t>
      </w:r>
      <w:r w:rsidRPr="006950AD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6950AD">
        <w:rPr>
          <w:rFonts w:ascii="Arial" w:hAnsi="Arial" w:cs="Arial"/>
          <w:bCs/>
          <w:sz w:val="22"/>
          <w:szCs w:val="22"/>
        </w:rPr>
        <w:t>A</w:t>
      </w:r>
      <w:r w:rsidRPr="006950AD">
        <w:rPr>
          <w:rFonts w:ascii="Arial" w:hAnsi="Arial" w:cs="Arial"/>
          <w:sz w:val="22"/>
          <w:szCs w:val="22"/>
        </w:rPr>
        <w:t xml:space="preserve"> Savaria Városfejlesztési Nonprofit Kft. ügyvezetője </w:t>
      </w:r>
      <w:r w:rsidR="00463492">
        <w:rPr>
          <w:rFonts w:ascii="Arial" w:hAnsi="Arial" w:cs="Arial"/>
          <w:sz w:val="22"/>
          <w:szCs w:val="22"/>
        </w:rPr>
        <w:t xml:space="preserve">esetében a </w:t>
      </w:r>
      <w:r w:rsidRPr="006950AD">
        <w:rPr>
          <w:rFonts w:ascii="Arial" w:hAnsi="Arial" w:cs="Arial"/>
          <w:sz w:val="22"/>
          <w:szCs w:val="22"/>
        </w:rPr>
        <w:t xml:space="preserve">részére a „Savaria Jövőjéért” című pályázat Helyi Akciócsoportjának munkaszervet vezetői feladatai ellátásáért </w:t>
      </w:r>
      <w:r w:rsidR="00463492">
        <w:rPr>
          <w:rFonts w:ascii="Arial" w:hAnsi="Arial" w:cs="Arial"/>
          <w:sz w:val="22"/>
          <w:szCs w:val="22"/>
        </w:rPr>
        <w:t xml:space="preserve">járó </w:t>
      </w:r>
      <w:r w:rsidRPr="006950AD">
        <w:rPr>
          <w:rFonts w:ascii="Arial" w:hAnsi="Arial" w:cs="Arial"/>
          <w:sz w:val="22"/>
          <w:szCs w:val="22"/>
        </w:rPr>
        <w:t>havi bruttó 300.000</w:t>
      </w:r>
      <w:r w:rsidR="00463492">
        <w:rPr>
          <w:rFonts w:ascii="Arial" w:hAnsi="Arial" w:cs="Arial"/>
          <w:sz w:val="22"/>
          <w:szCs w:val="22"/>
        </w:rPr>
        <w:t>,-</w:t>
      </w:r>
      <w:r w:rsidRPr="006950AD">
        <w:rPr>
          <w:rFonts w:ascii="Arial" w:hAnsi="Arial" w:cs="Arial"/>
          <w:sz w:val="22"/>
          <w:szCs w:val="22"/>
        </w:rPr>
        <w:t xml:space="preserve"> Ft díjazás</w:t>
      </w:r>
      <w:r w:rsidR="00463492">
        <w:rPr>
          <w:rFonts w:ascii="Arial" w:hAnsi="Arial" w:cs="Arial"/>
          <w:sz w:val="22"/>
          <w:szCs w:val="22"/>
        </w:rPr>
        <w:t xml:space="preserve"> továbbra is kerüljön</w:t>
      </w:r>
      <w:r w:rsidRPr="006950AD">
        <w:rPr>
          <w:rFonts w:ascii="Arial" w:hAnsi="Arial" w:cs="Arial"/>
          <w:sz w:val="22"/>
          <w:szCs w:val="22"/>
        </w:rPr>
        <w:t xml:space="preserve"> </w:t>
      </w:r>
      <w:r w:rsidR="00463492">
        <w:rPr>
          <w:rFonts w:ascii="Arial" w:hAnsi="Arial" w:cs="Arial"/>
          <w:sz w:val="22"/>
          <w:szCs w:val="22"/>
        </w:rPr>
        <w:t>beszámításra a munkabérébe</w:t>
      </w:r>
      <w:r w:rsidR="008F0AFD">
        <w:rPr>
          <w:rFonts w:ascii="Arial" w:hAnsi="Arial" w:cs="Arial"/>
          <w:sz w:val="22"/>
          <w:szCs w:val="22"/>
        </w:rPr>
        <w:t xml:space="preserve"> a projekt lejáratáig</w:t>
      </w:r>
      <w:r w:rsidR="00463492">
        <w:rPr>
          <w:rFonts w:ascii="Arial" w:hAnsi="Arial" w:cs="Arial"/>
          <w:sz w:val="22"/>
          <w:szCs w:val="22"/>
        </w:rPr>
        <w:t>, valamint</w:t>
      </w:r>
      <w:r w:rsidRPr="006950AD">
        <w:rPr>
          <w:rFonts w:ascii="Arial" w:hAnsi="Arial" w:cs="Arial"/>
          <w:sz w:val="22"/>
          <w:szCs w:val="22"/>
        </w:rPr>
        <w:t xml:space="preserve"> az AGORA Savaria Nonprofit Kft. ügyvezetőjének „A helyi identitás és kohézió erősítése Szombathelyen” című pályázati projekt szakmai vezetői feladatai ellátásáért </w:t>
      </w:r>
      <w:r w:rsidR="00463492">
        <w:rPr>
          <w:rFonts w:ascii="Arial" w:hAnsi="Arial" w:cs="Arial"/>
          <w:sz w:val="22"/>
          <w:szCs w:val="22"/>
        </w:rPr>
        <w:t xml:space="preserve">járó </w:t>
      </w:r>
      <w:r w:rsidRPr="006950AD">
        <w:rPr>
          <w:rFonts w:ascii="Arial" w:hAnsi="Arial" w:cs="Arial"/>
          <w:sz w:val="22"/>
          <w:szCs w:val="22"/>
        </w:rPr>
        <w:t xml:space="preserve">havi bruttó 237.000,- Ft kerüljön </w:t>
      </w:r>
      <w:r w:rsidR="00463492">
        <w:rPr>
          <w:rFonts w:ascii="Arial" w:hAnsi="Arial" w:cs="Arial"/>
          <w:sz w:val="22"/>
          <w:szCs w:val="22"/>
        </w:rPr>
        <w:t xml:space="preserve">beszámítással </w:t>
      </w:r>
      <w:r w:rsidR="00463492" w:rsidRPr="006950AD">
        <w:rPr>
          <w:rFonts w:ascii="Arial" w:hAnsi="Arial" w:cs="Arial"/>
          <w:sz w:val="22"/>
          <w:szCs w:val="22"/>
        </w:rPr>
        <w:t xml:space="preserve">elszámolására </w:t>
      </w:r>
      <w:r w:rsidRPr="006950AD">
        <w:rPr>
          <w:rFonts w:ascii="Arial" w:hAnsi="Arial" w:cs="Arial"/>
          <w:sz w:val="22"/>
          <w:szCs w:val="22"/>
        </w:rPr>
        <w:t>a fent megállapított munkabérből</w:t>
      </w:r>
      <w:r w:rsidR="008E0888" w:rsidRPr="006950AD">
        <w:rPr>
          <w:rFonts w:ascii="Arial" w:hAnsi="Arial" w:cs="Arial"/>
          <w:sz w:val="22"/>
          <w:szCs w:val="22"/>
        </w:rPr>
        <w:t xml:space="preserve"> a projekt terhére</w:t>
      </w:r>
      <w:r w:rsidR="008F0AFD">
        <w:rPr>
          <w:rFonts w:ascii="Arial" w:hAnsi="Arial" w:cs="Arial"/>
          <w:sz w:val="22"/>
          <w:szCs w:val="22"/>
        </w:rPr>
        <w:t xml:space="preserve"> annak a lejáratáig</w:t>
      </w:r>
      <w:r w:rsidRPr="006950AD">
        <w:rPr>
          <w:rFonts w:ascii="Arial" w:hAnsi="Arial" w:cs="Arial"/>
          <w:sz w:val="22"/>
          <w:szCs w:val="22"/>
        </w:rPr>
        <w:t>.</w:t>
      </w:r>
      <w:proofErr w:type="gramEnd"/>
      <w:r w:rsidRPr="006950AD">
        <w:rPr>
          <w:rFonts w:ascii="Arial" w:hAnsi="Arial" w:cs="Arial"/>
          <w:sz w:val="22"/>
          <w:szCs w:val="22"/>
        </w:rPr>
        <w:t xml:space="preserve"> </w:t>
      </w:r>
    </w:p>
    <w:p w14:paraId="0BD8AFC2" w14:textId="40A55418" w:rsidR="001B2434" w:rsidRPr="008A5B74" w:rsidRDefault="001B2434" w:rsidP="001B2434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12DB57D5" w14:textId="3EE82BD3" w:rsidR="001B2434" w:rsidRPr="008A5B74" w:rsidRDefault="001B2434" w:rsidP="001B2434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A Közgyűlés felhatalmazza a polgármestert, hogy az 1. és 2. pontban foglaltaknak megfelelően a munkaszerződés módosításokat aláírja.</w:t>
      </w:r>
    </w:p>
    <w:p w14:paraId="14C83774" w14:textId="77777777" w:rsidR="00B15658" w:rsidRPr="008A5B74" w:rsidRDefault="00B15658" w:rsidP="00B1565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6B4A67" w14:textId="77777777" w:rsidR="00B23EE2" w:rsidRPr="008A5B74" w:rsidRDefault="00B23EE2" w:rsidP="00B23EE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A végrehajtásért felelős</w:t>
      </w:r>
      <w:r w:rsidRPr="008A5B7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6124BB3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Nemény András polgármester</w:t>
      </w:r>
    </w:p>
    <w:p w14:paraId="36EEFCA7" w14:textId="77777777" w:rsidR="00B23EE2" w:rsidRPr="008A5B74" w:rsidRDefault="00B23EE2" w:rsidP="00B23E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95F586E" w14:textId="77777777" w:rsidR="00B23EE2" w:rsidRPr="008A5B74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Károlyi Ákos jegyző</w:t>
      </w:r>
    </w:p>
    <w:p w14:paraId="29D02B8F" w14:textId="77777777" w:rsidR="00B23EE2" w:rsidRPr="008A5B74" w:rsidRDefault="00B23EE2" w:rsidP="00B23E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A5B74">
        <w:rPr>
          <w:rFonts w:ascii="Arial" w:hAnsi="Arial" w:cs="Arial"/>
          <w:sz w:val="22"/>
          <w:szCs w:val="22"/>
        </w:rPr>
        <w:tab/>
        <w:t xml:space="preserve"> </w:t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3223DE3F" w14:textId="43A44EFD" w:rsidR="00B23EE2" w:rsidRPr="008A5B74" w:rsidRDefault="00B23EE2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Nagyné dr. Gats Andrea, a Jogi és Képviselői Osztály vezetője</w:t>
      </w:r>
      <w:r w:rsidR="009E32F8" w:rsidRPr="008A5B74">
        <w:rPr>
          <w:rFonts w:ascii="Arial" w:hAnsi="Arial" w:cs="Arial"/>
          <w:sz w:val="22"/>
          <w:szCs w:val="22"/>
        </w:rPr>
        <w:t>)</w:t>
      </w:r>
    </w:p>
    <w:p w14:paraId="2511F3CD" w14:textId="77777777" w:rsidR="00B23EE2" w:rsidRPr="008A5B74" w:rsidRDefault="00B23EE2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3CC2BBF1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B0D66F" w14:textId="77777777" w:rsidR="00B23EE2" w:rsidRPr="008A5B74" w:rsidRDefault="00B23EE2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5B74">
        <w:rPr>
          <w:rFonts w:ascii="Arial" w:hAnsi="Arial" w:cs="Arial"/>
          <w:sz w:val="22"/>
          <w:szCs w:val="22"/>
        </w:rPr>
        <w:tab/>
        <w:t>azonnal</w:t>
      </w:r>
    </w:p>
    <w:p w14:paraId="3C1F178C" w14:textId="77777777" w:rsidR="00B23EE2" w:rsidRDefault="00B23EE2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</w:p>
    <w:p w14:paraId="4EEBB60E" w14:textId="77777777" w:rsidR="003446E3" w:rsidRDefault="003446E3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14:paraId="43B42395" w14:textId="77777777" w:rsidR="003446E3" w:rsidRDefault="003446E3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14:paraId="1A8AD99B" w14:textId="77777777" w:rsidR="00E603D7" w:rsidRPr="008A5B74" w:rsidRDefault="00E603D7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14:paraId="7ABF777F" w14:textId="64638C13" w:rsidR="004C5B57" w:rsidRPr="008A5B74" w:rsidRDefault="004C5B57" w:rsidP="004C5B5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</w:t>
      </w:r>
    </w:p>
    <w:p w14:paraId="1E584B0F" w14:textId="77777777" w:rsidR="004C5B57" w:rsidRPr="008A5B74" w:rsidRDefault="004C5B57" w:rsidP="004C5B5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3C44451B" w14:textId="77777777" w:rsidR="004C5B57" w:rsidRPr="008A5B74" w:rsidRDefault="004C5B57" w:rsidP="004C5B5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 xml:space="preserve">…./2022. (IV.28.) Kgy. </w:t>
      </w:r>
      <w:proofErr w:type="gramStart"/>
      <w:r w:rsidRPr="008A5B74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8A5B74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221C01AA" w14:textId="77777777" w:rsidR="004C5B57" w:rsidRPr="008A5B74" w:rsidRDefault="004C5B57" w:rsidP="004C5B5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789CF8" w14:textId="77777777" w:rsidR="004C5B57" w:rsidRPr="008A5B74" w:rsidRDefault="004C5B57" w:rsidP="004C5B57">
      <w:pPr>
        <w:jc w:val="both"/>
        <w:rPr>
          <w:rFonts w:ascii="Arial" w:hAnsi="Arial" w:cs="Arial"/>
          <w:sz w:val="22"/>
          <w:szCs w:val="22"/>
        </w:rPr>
      </w:pPr>
    </w:p>
    <w:p w14:paraId="592A9123" w14:textId="031A87DA" w:rsidR="004C5B57" w:rsidRPr="008A5B74" w:rsidRDefault="004C5B57" w:rsidP="004C5B5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Szombathely Megyei Jogú Város Közgyűlése úgy dönt</w:t>
      </w:r>
      <w:r>
        <w:rPr>
          <w:rFonts w:ascii="Arial" w:hAnsi="Arial" w:cs="Arial"/>
          <w:sz w:val="22"/>
          <w:szCs w:val="22"/>
        </w:rPr>
        <w:t xml:space="preserve">, hogy az </w:t>
      </w:r>
      <w:r w:rsidRPr="008A5B74">
        <w:rPr>
          <w:rFonts w:ascii="Arial" w:hAnsi="Arial" w:cs="Arial"/>
          <w:sz w:val="22"/>
          <w:szCs w:val="22"/>
        </w:rPr>
        <w:t>önkormányzat</w:t>
      </w:r>
      <w:r>
        <w:rPr>
          <w:rFonts w:ascii="Arial" w:hAnsi="Arial" w:cs="Arial"/>
          <w:sz w:val="22"/>
          <w:szCs w:val="22"/>
        </w:rPr>
        <w:t xml:space="preserve"> által alapított intézmények vezető</w:t>
      </w:r>
      <w:r w:rsidRPr="008A5B74">
        <w:rPr>
          <w:rFonts w:ascii="Arial" w:hAnsi="Arial" w:cs="Arial"/>
          <w:sz w:val="22"/>
          <w:szCs w:val="22"/>
        </w:rPr>
        <w:t xml:space="preserve">i havi bruttó </w:t>
      </w:r>
      <w:r w:rsidR="00E603D7">
        <w:rPr>
          <w:rFonts w:ascii="Arial" w:hAnsi="Arial" w:cs="Arial"/>
          <w:sz w:val="22"/>
          <w:szCs w:val="22"/>
        </w:rPr>
        <w:t>illetményük/munkabérük</w:t>
      </w:r>
      <w:r w:rsidRPr="008A5B74">
        <w:rPr>
          <w:rFonts w:ascii="Arial" w:hAnsi="Arial" w:cs="Arial"/>
          <w:sz w:val="22"/>
          <w:szCs w:val="22"/>
        </w:rPr>
        <w:t xml:space="preserve"> 2022. március 1. napjától az alábbi táblázatban foglaltak szerint kerüljön megállapításra:</w:t>
      </w:r>
    </w:p>
    <w:p w14:paraId="510ECAA6" w14:textId="77777777" w:rsidR="004C5B57" w:rsidRPr="008A5B74" w:rsidRDefault="004C5B57" w:rsidP="004C5B5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085"/>
        <w:gridCol w:w="2877"/>
      </w:tblGrid>
      <w:tr w:rsidR="004C5B57" w:rsidRPr="008A5B74" w14:paraId="50CAE71A" w14:textId="77777777" w:rsidTr="00CF7D45">
        <w:trPr>
          <w:jc w:val="center"/>
        </w:trPr>
        <w:tc>
          <w:tcPr>
            <w:tcW w:w="2830" w:type="dxa"/>
          </w:tcPr>
          <w:p w14:paraId="57ED9FEE" w14:textId="485D100D" w:rsidR="004C5B57" w:rsidRPr="008A5B74" w:rsidRDefault="004C5B57" w:rsidP="00D1549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Intézmény</w:t>
            </w:r>
            <w:r w:rsidRPr="008A5B74">
              <w:rPr>
                <w:rFonts w:cs="Arial"/>
                <w:b/>
                <w:sz w:val="22"/>
                <w:szCs w:val="22"/>
              </w:rPr>
              <w:t xml:space="preserve"> megnevezése</w:t>
            </w:r>
          </w:p>
        </w:tc>
        <w:tc>
          <w:tcPr>
            <w:tcW w:w="2085" w:type="dxa"/>
          </w:tcPr>
          <w:p w14:paraId="521D5529" w14:textId="1FD3A010" w:rsidR="004C5B57" w:rsidRPr="008A5B74" w:rsidRDefault="004C5B57" w:rsidP="00D1549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</w:t>
            </w:r>
            <w:r w:rsidRPr="008A5B74">
              <w:rPr>
                <w:rFonts w:cs="Arial"/>
                <w:b/>
                <w:sz w:val="22"/>
                <w:szCs w:val="22"/>
              </w:rPr>
              <w:t>ezető neve</w:t>
            </w:r>
          </w:p>
        </w:tc>
        <w:tc>
          <w:tcPr>
            <w:tcW w:w="2877" w:type="dxa"/>
          </w:tcPr>
          <w:p w14:paraId="4A58EEB8" w14:textId="75B0FBE3" w:rsidR="004C5B57" w:rsidRPr="008A5B74" w:rsidRDefault="004C5B57" w:rsidP="00E603D7">
            <w:pPr>
              <w:pStyle w:val="xmsonormal"/>
              <w:jc w:val="center"/>
              <w:rPr>
                <w:rFonts w:ascii="Arial" w:hAnsi="Arial" w:cs="Arial"/>
                <w:b/>
              </w:rPr>
            </w:pPr>
            <w:r w:rsidRPr="008A5B74">
              <w:rPr>
                <w:rFonts w:ascii="Arial" w:hAnsi="Arial" w:cs="Arial"/>
                <w:b/>
              </w:rPr>
              <w:t xml:space="preserve">Bruttó </w:t>
            </w:r>
            <w:r w:rsidR="00E603D7">
              <w:rPr>
                <w:rFonts w:ascii="Arial" w:hAnsi="Arial" w:cs="Arial"/>
                <w:b/>
              </w:rPr>
              <w:t>munkabér/illetmény</w:t>
            </w:r>
          </w:p>
        </w:tc>
      </w:tr>
      <w:tr w:rsidR="004C5B57" w:rsidRPr="008A5B74" w14:paraId="0A26F2A2" w14:textId="54AC206E" w:rsidTr="006D1AD3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C07F" w14:textId="40221508" w:rsidR="004C5B57" w:rsidRPr="008A5B74" w:rsidRDefault="004C5B57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Szombathelyi Köznevelési GAMESZ</w:t>
            </w:r>
          </w:p>
        </w:tc>
        <w:tc>
          <w:tcPr>
            <w:tcW w:w="2085" w:type="dxa"/>
            <w:vAlign w:val="center"/>
          </w:tcPr>
          <w:p w14:paraId="7E84A472" w14:textId="768D9F22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Imréné Erényi Katalin</w:t>
            </w:r>
          </w:p>
        </w:tc>
        <w:tc>
          <w:tcPr>
            <w:tcW w:w="2877" w:type="dxa"/>
            <w:vAlign w:val="center"/>
          </w:tcPr>
          <w:p w14:paraId="41A5A13A" w14:textId="1662A871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4C5B57" w:rsidRPr="008A5B74" w14:paraId="2F356761" w14:textId="7F2E5685" w:rsidTr="006D1AD3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2A49" w14:textId="15F9E8AB" w:rsidR="004C5B57" w:rsidRPr="008A5B74" w:rsidRDefault="004C5B57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Berzsenyi Dániel Megyei Hatókörű Városi Könyvtár</w:t>
            </w:r>
          </w:p>
        </w:tc>
        <w:tc>
          <w:tcPr>
            <w:tcW w:w="2085" w:type="dxa"/>
            <w:vAlign w:val="center"/>
          </w:tcPr>
          <w:p w14:paraId="1D17F223" w14:textId="2F5F9DC5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Dr. Baráthné Molnár Mónika</w:t>
            </w:r>
          </w:p>
        </w:tc>
        <w:tc>
          <w:tcPr>
            <w:tcW w:w="2877" w:type="dxa"/>
            <w:vAlign w:val="center"/>
          </w:tcPr>
          <w:p w14:paraId="3AB0E45C" w14:textId="1C579921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4C5B57" w:rsidRPr="008A5B74" w14:paraId="02A4472D" w14:textId="3F5AE379" w:rsidTr="006D1AD3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B26E" w14:textId="41296A3C" w:rsidR="004C5B57" w:rsidRPr="008A5B74" w:rsidRDefault="004C5B57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Mesebolt Bábszínház</w:t>
            </w:r>
          </w:p>
        </w:tc>
        <w:tc>
          <w:tcPr>
            <w:tcW w:w="2085" w:type="dxa"/>
            <w:vAlign w:val="center"/>
          </w:tcPr>
          <w:p w14:paraId="5788F6A8" w14:textId="6CDD4B19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Kovács Géza</w:t>
            </w:r>
          </w:p>
        </w:tc>
        <w:tc>
          <w:tcPr>
            <w:tcW w:w="2877" w:type="dxa"/>
            <w:vAlign w:val="center"/>
          </w:tcPr>
          <w:p w14:paraId="3C6B7CEC" w14:textId="679A4B05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4C5B57" w:rsidRPr="008A5B74" w14:paraId="251A78B8" w14:textId="6A0B8C72" w:rsidTr="006D1AD3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29DD" w14:textId="281EBD46" w:rsidR="004C5B57" w:rsidRPr="008A5B74" w:rsidRDefault="004C5B57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Savaria Szimfonikus Zenekar</w:t>
            </w:r>
          </w:p>
        </w:tc>
        <w:tc>
          <w:tcPr>
            <w:tcW w:w="2085" w:type="dxa"/>
            <w:vAlign w:val="center"/>
          </w:tcPr>
          <w:p w14:paraId="2591FD0C" w14:textId="3E4FE479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Kiss Barna</w:t>
            </w:r>
          </w:p>
        </w:tc>
        <w:tc>
          <w:tcPr>
            <w:tcW w:w="2877" w:type="dxa"/>
            <w:vAlign w:val="center"/>
          </w:tcPr>
          <w:p w14:paraId="6CA58634" w14:textId="253CFC53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  <w:tr w:rsidR="004C5B57" w:rsidRPr="008A5B74" w14:paraId="661E3EDA" w14:textId="3B39E9B9" w:rsidTr="006D1AD3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0031" w14:textId="1551EA99" w:rsidR="004C5B57" w:rsidRPr="008A5B74" w:rsidRDefault="004C5B57" w:rsidP="00463492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Szombathelyi Városi Vásárcsarnok</w:t>
            </w:r>
          </w:p>
        </w:tc>
        <w:tc>
          <w:tcPr>
            <w:tcW w:w="2085" w:type="dxa"/>
            <w:vAlign w:val="center"/>
          </w:tcPr>
          <w:p w14:paraId="2C920702" w14:textId="02A1A5AF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Polákovics Marietta</w:t>
            </w:r>
          </w:p>
        </w:tc>
        <w:tc>
          <w:tcPr>
            <w:tcW w:w="2877" w:type="dxa"/>
            <w:vAlign w:val="center"/>
          </w:tcPr>
          <w:p w14:paraId="79239BD5" w14:textId="2FA8B925" w:rsidR="004C5B57" w:rsidRPr="008A5B74" w:rsidRDefault="004C5B57" w:rsidP="004634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850 000 Ft</w:t>
            </w:r>
          </w:p>
        </w:tc>
      </w:tr>
    </w:tbl>
    <w:p w14:paraId="24D9E6C2" w14:textId="77777777" w:rsidR="004C5B57" w:rsidRPr="008A5B74" w:rsidRDefault="004C5B57" w:rsidP="004C5B57">
      <w:pPr>
        <w:jc w:val="center"/>
        <w:rPr>
          <w:rFonts w:ascii="Arial" w:hAnsi="Arial" w:cs="Arial"/>
          <w:b/>
          <w:sz w:val="22"/>
          <w:szCs w:val="22"/>
        </w:rPr>
      </w:pPr>
    </w:p>
    <w:p w14:paraId="5D88A6FF" w14:textId="77777777" w:rsidR="004C5B57" w:rsidRPr="008A5B74" w:rsidRDefault="004C5B57" w:rsidP="004C5B57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5E7B6A63" w14:textId="749C0296" w:rsidR="004C5B57" w:rsidRPr="008A5B74" w:rsidRDefault="004C5B57" w:rsidP="004C5B57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A Közgyűlés felhatalmazza a polgármestert, hogy az 1. pontban foglaltaknak megfelelően a munkaszerződés</w:t>
      </w:r>
      <w:r w:rsidR="00E603D7">
        <w:rPr>
          <w:rFonts w:ascii="Arial" w:hAnsi="Arial" w:cs="Arial"/>
          <w:sz w:val="22"/>
          <w:szCs w:val="22"/>
        </w:rPr>
        <w:t>/kinevezés</w:t>
      </w:r>
      <w:r w:rsidRPr="008A5B74">
        <w:rPr>
          <w:rFonts w:ascii="Arial" w:hAnsi="Arial" w:cs="Arial"/>
          <w:sz w:val="22"/>
          <w:szCs w:val="22"/>
        </w:rPr>
        <w:t xml:space="preserve"> módosításokat aláírja.</w:t>
      </w:r>
    </w:p>
    <w:p w14:paraId="3FAD4B6E" w14:textId="77777777" w:rsidR="004C5B57" w:rsidRPr="008A5B74" w:rsidRDefault="004C5B57" w:rsidP="004C5B5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339146" w14:textId="77777777" w:rsidR="004C5B57" w:rsidRPr="008A5B74" w:rsidRDefault="004C5B57" w:rsidP="004C5B5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593439" w14:textId="77777777" w:rsidR="004C5B57" w:rsidRPr="008A5B74" w:rsidRDefault="004C5B57" w:rsidP="004C5B5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A végrehajtásért felelős</w:t>
      </w:r>
      <w:r w:rsidRPr="008A5B7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0354A0D" w14:textId="77777777" w:rsidR="004C5B57" w:rsidRPr="008A5B74" w:rsidRDefault="004C5B57" w:rsidP="004C5B57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Nemény András polgármester</w:t>
      </w:r>
    </w:p>
    <w:p w14:paraId="176671F3" w14:textId="77777777" w:rsidR="004C5B57" w:rsidRPr="008A5B74" w:rsidRDefault="004C5B57" w:rsidP="004C5B5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502E249C" w14:textId="77777777" w:rsidR="004C5B57" w:rsidRPr="008A5B74" w:rsidRDefault="004C5B57" w:rsidP="004C5B57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  <w:t>Dr. Károlyi Ákos jegyző</w:t>
      </w:r>
    </w:p>
    <w:p w14:paraId="153F58C3" w14:textId="77777777" w:rsidR="004C5B57" w:rsidRPr="008A5B74" w:rsidRDefault="004C5B57" w:rsidP="004C5B57">
      <w:pPr>
        <w:jc w:val="both"/>
        <w:rPr>
          <w:rFonts w:ascii="Arial" w:hAnsi="Arial" w:cs="Arial"/>
          <w:sz w:val="22"/>
          <w:szCs w:val="22"/>
          <w:u w:val="single"/>
        </w:rPr>
      </w:pPr>
      <w:r w:rsidRPr="008A5B74">
        <w:rPr>
          <w:rFonts w:ascii="Arial" w:hAnsi="Arial" w:cs="Arial"/>
          <w:sz w:val="22"/>
          <w:szCs w:val="22"/>
        </w:rPr>
        <w:tab/>
        <w:t xml:space="preserve"> </w:t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3A3CDF99" w14:textId="1D923F35" w:rsidR="004C5B57" w:rsidRPr="008A5B74" w:rsidRDefault="004C5B57" w:rsidP="004C5B5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Vinczéné Dr. Menyhárt Mária, az Egészségügyi és Közszolgálati </w:t>
      </w:r>
      <w:r w:rsidRPr="008A5B74">
        <w:rPr>
          <w:rFonts w:ascii="Arial" w:hAnsi="Arial" w:cs="Arial"/>
          <w:sz w:val="22"/>
          <w:szCs w:val="22"/>
        </w:rPr>
        <w:t>Osztály vezetője)</w:t>
      </w:r>
    </w:p>
    <w:p w14:paraId="4C5AB13F" w14:textId="77777777" w:rsidR="004C5B57" w:rsidRPr="008A5B74" w:rsidRDefault="004C5B57" w:rsidP="004C5B57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4E4E8E5C" w14:textId="77777777" w:rsidR="004C5B57" w:rsidRPr="008A5B74" w:rsidRDefault="004C5B57" w:rsidP="004C5B5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D72AAE" w14:textId="1BB83380" w:rsidR="00B23EE2" w:rsidRPr="008A5B74" w:rsidRDefault="004C5B57" w:rsidP="00CF7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8A5B74">
        <w:rPr>
          <w:rFonts w:ascii="Arial" w:hAnsi="Arial" w:cs="Arial"/>
          <w:sz w:val="22"/>
          <w:szCs w:val="22"/>
        </w:rPr>
        <w:tab/>
        <w:t>azonnal</w:t>
      </w:r>
    </w:p>
    <w:sectPr w:rsidR="00B23EE2" w:rsidRPr="008A5B74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D642F" w14:textId="77777777" w:rsidR="00A50948" w:rsidRDefault="00A50948">
      <w:r>
        <w:separator/>
      </w:r>
    </w:p>
  </w:endnote>
  <w:endnote w:type="continuationSeparator" w:id="0">
    <w:p w14:paraId="78EAE179" w14:textId="77777777" w:rsidR="00A50948" w:rsidRDefault="00A5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C2E6B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C2E6B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319FF" w14:textId="77777777" w:rsidR="00A50948" w:rsidRDefault="00A50948">
      <w:r>
        <w:separator/>
      </w:r>
    </w:p>
  </w:footnote>
  <w:footnote w:type="continuationSeparator" w:id="0">
    <w:p w14:paraId="20AD785F" w14:textId="77777777" w:rsidR="00A50948" w:rsidRDefault="00A5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77777777" w:rsidR="003D1E0B" w:rsidRPr="00244C09" w:rsidRDefault="003D1E0B" w:rsidP="003D1E0B">
    <w:pPr>
      <w:ind w:left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244C09">
      <w:rPr>
        <w:rFonts w:ascii="Arial" w:hAnsi="Arial" w:cs="Arial"/>
        <w:bCs/>
        <w:sz w:val="22"/>
        <w:szCs w:val="22"/>
      </w:rPr>
      <w:t>Ákos :</w:t>
    </w:r>
    <w:proofErr w:type="gramEnd"/>
    <w:r w:rsidRPr="00244C09">
      <w:rPr>
        <w:rFonts w:ascii="Arial" w:hAnsi="Arial" w:cs="Arial"/>
        <w:bCs/>
        <w:sz w:val="22"/>
        <w:szCs w:val="22"/>
      </w:rPr>
      <w:t>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proofErr w:type="gramStart"/>
    <w:r w:rsidRPr="00244C09">
      <w:rPr>
        <w:rFonts w:ascii="Arial" w:hAnsi="Arial" w:cs="Arial"/>
        <w:bCs/>
        <w:sz w:val="22"/>
        <w:szCs w:val="22"/>
      </w:rPr>
      <w:t>jegyző</w:t>
    </w:r>
    <w:proofErr w:type="gramEnd"/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2DD9"/>
    <w:rsid w:val="00004D14"/>
    <w:rsid w:val="000054FA"/>
    <w:rsid w:val="00005B18"/>
    <w:rsid w:val="000063E3"/>
    <w:rsid w:val="00010781"/>
    <w:rsid w:val="00014CC4"/>
    <w:rsid w:val="000163AA"/>
    <w:rsid w:val="00016BDD"/>
    <w:rsid w:val="000176EF"/>
    <w:rsid w:val="00017CDE"/>
    <w:rsid w:val="000235F0"/>
    <w:rsid w:val="00025E18"/>
    <w:rsid w:val="0002621E"/>
    <w:rsid w:val="000301AC"/>
    <w:rsid w:val="00030B04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350E"/>
    <w:rsid w:val="00053D7A"/>
    <w:rsid w:val="000563EA"/>
    <w:rsid w:val="00056412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84189"/>
    <w:rsid w:val="000852D9"/>
    <w:rsid w:val="000923A6"/>
    <w:rsid w:val="000A099A"/>
    <w:rsid w:val="000A1C8E"/>
    <w:rsid w:val="000A1FE2"/>
    <w:rsid w:val="000A4D28"/>
    <w:rsid w:val="000A4E4E"/>
    <w:rsid w:val="000A515A"/>
    <w:rsid w:val="000A533D"/>
    <w:rsid w:val="000A681B"/>
    <w:rsid w:val="000B0E0B"/>
    <w:rsid w:val="000B1A69"/>
    <w:rsid w:val="000B2720"/>
    <w:rsid w:val="000B3CEE"/>
    <w:rsid w:val="000B59FD"/>
    <w:rsid w:val="000B7B14"/>
    <w:rsid w:val="000B7B7A"/>
    <w:rsid w:val="000C770E"/>
    <w:rsid w:val="000C7E06"/>
    <w:rsid w:val="000D06B1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EDB"/>
    <w:rsid w:val="000F39A0"/>
    <w:rsid w:val="000F497D"/>
    <w:rsid w:val="000F53CC"/>
    <w:rsid w:val="000F7CD9"/>
    <w:rsid w:val="0010029D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5684"/>
    <w:rsid w:val="0011626F"/>
    <w:rsid w:val="001167F1"/>
    <w:rsid w:val="00116DDB"/>
    <w:rsid w:val="001178DD"/>
    <w:rsid w:val="00117BAA"/>
    <w:rsid w:val="00122507"/>
    <w:rsid w:val="00126742"/>
    <w:rsid w:val="0013025E"/>
    <w:rsid w:val="001320E9"/>
    <w:rsid w:val="00132161"/>
    <w:rsid w:val="001364CB"/>
    <w:rsid w:val="001454E6"/>
    <w:rsid w:val="00146F8C"/>
    <w:rsid w:val="00150929"/>
    <w:rsid w:val="001520D0"/>
    <w:rsid w:val="001533E7"/>
    <w:rsid w:val="00154E15"/>
    <w:rsid w:val="001553D2"/>
    <w:rsid w:val="0015679E"/>
    <w:rsid w:val="00156DFE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77CA6"/>
    <w:rsid w:val="0018005F"/>
    <w:rsid w:val="00180E7F"/>
    <w:rsid w:val="00183502"/>
    <w:rsid w:val="00184160"/>
    <w:rsid w:val="00186B3B"/>
    <w:rsid w:val="00190C80"/>
    <w:rsid w:val="00191825"/>
    <w:rsid w:val="00192687"/>
    <w:rsid w:val="00193E3A"/>
    <w:rsid w:val="001A06EF"/>
    <w:rsid w:val="001A1F82"/>
    <w:rsid w:val="001A2904"/>
    <w:rsid w:val="001A35E4"/>
    <w:rsid w:val="001A3BCE"/>
    <w:rsid w:val="001A4223"/>
    <w:rsid w:val="001A4648"/>
    <w:rsid w:val="001A6C7A"/>
    <w:rsid w:val="001B0237"/>
    <w:rsid w:val="001B1949"/>
    <w:rsid w:val="001B1F85"/>
    <w:rsid w:val="001B2434"/>
    <w:rsid w:val="001B4413"/>
    <w:rsid w:val="001B75FC"/>
    <w:rsid w:val="001C075F"/>
    <w:rsid w:val="001C4449"/>
    <w:rsid w:val="001C6F1D"/>
    <w:rsid w:val="001C7F5E"/>
    <w:rsid w:val="001D3934"/>
    <w:rsid w:val="001D3B0F"/>
    <w:rsid w:val="001D505A"/>
    <w:rsid w:val="001D6075"/>
    <w:rsid w:val="001E0BD1"/>
    <w:rsid w:val="001E0DE0"/>
    <w:rsid w:val="001E1115"/>
    <w:rsid w:val="001E3478"/>
    <w:rsid w:val="001E4794"/>
    <w:rsid w:val="001E6958"/>
    <w:rsid w:val="001E6D67"/>
    <w:rsid w:val="001F0F97"/>
    <w:rsid w:val="001F2D84"/>
    <w:rsid w:val="001F3FB3"/>
    <w:rsid w:val="001F5DDF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646D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5D03"/>
    <w:rsid w:val="00230873"/>
    <w:rsid w:val="00231BC1"/>
    <w:rsid w:val="00241C3D"/>
    <w:rsid w:val="00241D05"/>
    <w:rsid w:val="00244C09"/>
    <w:rsid w:val="00246771"/>
    <w:rsid w:val="0024677C"/>
    <w:rsid w:val="00250DF2"/>
    <w:rsid w:val="00250E8D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D3042"/>
    <w:rsid w:val="002D3363"/>
    <w:rsid w:val="002D4996"/>
    <w:rsid w:val="002D5317"/>
    <w:rsid w:val="002D57D2"/>
    <w:rsid w:val="002D6F95"/>
    <w:rsid w:val="002D7B90"/>
    <w:rsid w:val="002E0D56"/>
    <w:rsid w:val="002E12D0"/>
    <w:rsid w:val="002E1E75"/>
    <w:rsid w:val="002E2BBD"/>
    <w:rsid w:val="002E4D23"/>
    <w:rsid w:val="002F09DD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3F69"/>
    <w:rsid w:val="0031404F"/>
    <w:rsid w:val="003176C7"/>
    <w:rsid w:val="00317FDF"/>
    <w:rsid w:val="00320496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4AEF"/>
    <w:rsid w:val="00336D6F"/>
    <w:rsid w:val="00341280"/>
    <w:rsid w:val="0034130E"/>
    <w:rsid w:val="003419F8"/>
    <w:rsid w:val="003426AF"/>
    <w:rsid w:val="003446E3"/>
    <w:rsid w:val="00344C55"/>
    <w:rsid w:val="003457B2"/>
    <w:rsid w:val="00345B4F"/>
    <w:rsid w:val="003501B3"/>
    <w:rsid w:val="00350F84"/>
    <w:rsid w:val="00351A38"/>
    <w:rsid w:val="00352B24"/>
    <w:rsid w:val="00356256"/>
    <w:rsid w:val="0035664D"/>
    <w:rsid w:val="00357540"/>
    <w:rsid w:val="00365DBC"/>
    <w:rsid w:val="003662FC"/>
    <w:rsid w:val="00374B29"/>
    <w:rsid w:val="00375D6C"/>
    <w:rsid w:val="0037611A"/>
    <w:rsid w:val="003763C5"/>
    <w:rsid w:val="003768DD"/>
    <w:rsid w:val="003775E2"/>
    <w:rsid w:val="003805B3"/>
    <w:rsid w:val="0038158C"/>
    <w:rsid w:val="00381AC0"/>
    <w:rsid w:val="003821B6"/>
    <w:rsid w:val="00384A2F"/>
    <w:rsid w:val="003859F1"/>
    <w:rsid w:val="00386233"/>
    <w:rsid w:val="00387E79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21D"/>
    <w:rsid w:val="003B6A04"/>
    <w:rsid w:val="003B6A39"/>
    <w:rsid w:val="003C0448"/>
    <w:rsid w:val="003C0C52"/>
    <w:rsid w:val="003C1B1A"/>
    <w:rsid w:val="003C1D7B"/>
    <w:rsid w:val="003C210F"/>
    <w:rsid w:val="003C410E"/>
    <w:rsid w:val="003C41FA"/>
    <w:rsid w:val="003C78DB"/>
    <w:rsid w:val="003C7903"/>
    <w:rsid w:val="003C7DEE"/>
    <w:rsid w:val="003D040A"/>
    <w:rsid w:val="003D1E0B"/>
    <w:rsid w:val="003D6DB8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DEB"/>
    <w:rsid w:val="004016EB"/>
    <w:rsid w:val="004020C4"/>
    <w:rsid w:val="00403948"/>
    <w:rsid w:val="00407B21"/>
    <w:rsid w:val="00407D3F"/>
    <w:rsid w:val="00412522"/>
    <w:rsid w:val="00412CF5"/>
    <w:rsid w:val="00416F92"/>
    <w:rsid w:val="00417DDE"/>
    <w:rsid w:val="00417F2E"/>
    <w:rsid w:val="0042064B"/>
    <w:rsid w:val="00420791"/>
    <w:rsid w:val="00420A92"/>
    <w:rsid w:val="0042545A"/>
    <w:rsid w:val="00427436"/>
    <w:rsid w:val="00430842"/>
    <w:rsid w:val="00431F3C"/>
    <w:rsid w:val="0043569C"/>
    <w:rsid w:val="00436B85"/>
    <w:rsid w:val="00436FF2"/>
    <w:rsid w:val="00441997"/>
    <w:rsid w:val="00443D29"/>
    <w:rsid w:val="00444C57"/>
    <w:rsid w:val="00444D1E"/>
    <w:rsid w:val="00445854"/>
    <w:rsid w:val="004458FD"/>
    <w:rsid w:val="00446557"/>
    <w:rsid w:val="00447607"/>
    <w:rsid w:val="004478E0"/>
    <w:rsid w:val="00450B45"/>
    <w:rsid w:val="00452C7D"/>
    <w:rsid w:val="0045405F"/>
    <w:rsid w:val="004555A4"/>
    <w:rsid w:val="00457FBC"/>
    <w:rsid w:val="00460C99"/>
    <w:rsid w:val="00461E0A"/>
    <w:rsid w:val="00461F10"/>
    <w:rsid w:val="00463492"/>
    <w:rsid w:val="00463F14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7E7"/>
    <w:rsid w:val="004C5B57"/>
    <w:rsid w:val="004C6117"/>
    <w:rsid w:val="004C7ED6"/>
    <w:rsid w:val="004D042A"/>
    <w:rsid w:val="004D1377"/>
    <w:rsid w:val="004D2DA9"/>
    <w:rsid w:val="004D30C6"/>
    <w:rsid w:val="004D32DE"/>
    <w:rsid w:val="004D62C9"/>
    <w:rsid w:val="004D7D35"/>
    <w:rsid w:val="004E1133"/>
    <w:rsid w:val="004E167E"/>
    <w:rsid w:val="004E1A9B"/>
    <w:rsid w:val="004E29B1"/>
    <w:rsid w:val="004E3EBD"/>
    <w:rsid w:val="004E591E"/>
    <w:rsid w:val="004E5EC5"/>
    <w:rsid w:val="004E6C77"/>
    <w:rsid w:val="004E73FE"/>
    <w:rsid w:val="004E76F7"/>
    <w:rsid w:val="004F40BB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16F"/>
    <w:rsid w:val="00515B66"/>
    <w:rsid w:val="00515C25"/>
    <w:rsid w:val="00515F86"/>
    <w:rsid w:val="00522456"/>
    <w:rsid w:val="0052373E"/>
    <w:rsid w:val="005262EA"/>
    <w:rsid w:val="0053043A"/>
    <w:rsid w:val="00531B23"/>
    <w:rsid w:val="00533CB4"/>
    <w:rsid w:val="005348DC"/>
    <w:rsid w:val="00534E8A"/>
    <w:rsid w:val="00537F82"/>
    <w:rsid w:val="00540E59"/>
    <w:rsid w:val="00541E03"/>
    <w:rsid w:val="00544C45"/>
    <w:rsid w:val="00546672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76BB8"/>
    <w:rsid w:val="00583C2D"/>
    <w:rsid w:val="00583E5E"/>
    <w:rsid w:val="0058494E"/>
    <w:rsid w:val="005857A9"/>
    <w:rsid w:val="00585A66"/>
    <w:rsid w:val="00591A3D"/>
    <w:rsid w:val="00596485"/>
    <w:rsid w:val="00596E53"/>
    <w:rsid w:val="005A0F4B"/>
    <w:rsid w:val="005A0FB5"/>
    <w:rsid w:val="005A3C7E"/>
    <w:rsid w:val="005A68A3"/>
    <w:rsid w:val="005A6C73"/>
    <w:rsid w:val="005A6D1C"/>
    <w:rsid w:val="005B0A13"/>
    <w:rsid w:val="005B3946"/>
    <w:rsid w:val="005B49AC"/>
    <w:rsid w:val="005B5459"/>
    <w:rsid w:val="005B6068"/>
    <w:rsid w:val="005C1C74"/>
    <w:rsid w:val="005C1D54"/>
    <w:rsid w:val="005C4B50"/>
    <w:rsid w:val="005C6DC1"/>
    <w:rsid w:val="005D29DD"/>
    <w:rsid w:val="005D546C"/>
    <w:rsid w:val="005D6784"/>
    <w:rsid w:val="005D6C0C"/>
    <w:rsid w:val="005E18ED"/>
    <w:rsid w:val="005E1D76"/>
    <w:rsid w:val="005E1E0E"/>
    <w:rsid w:val="005F06CA"/>
    <w:rsid w:val="005F19FE"/>
    <w:rsid w:val="005F473D"/>
    <w:rsid w:val="005F4A16"/>
    <w:rsid w:val="005F4A44"/>
    <w:rsid w:val="005F6892"/>
    <w:rsid w:val="005F6EE3"/>
    <w:rsid w:val="00600BE0"/>
    <w:rsid w:val="00600F44"/>
    <w:rsid w:val="00605199"/>
    <w:rsid w:val="00611475"/>
    <w:rsid w:val="00613867"/>
    <w:rsid w:val="0061680E"/>
    <w:rsid w:val="00616D40"/>
    <w:rsid w:val="0061776E"/>
    <w:rsid w:val="00620FD8"/>
    <w:rsid w:val="00621B5E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7062"/>
    <w:rsid w:val="006475D9"/>
    <w:rsid w:val="00647FB1"/>
    <w:rsid w:val="006507FB"/>
    <w:rsid w:val="00652354"/>
    <w:rsid w:val="006527E2"/>
    <w:rsid w:val="00652E3B"/>
    <w:rsid w:val="00652E74"/>
    <w:rsid w:val="00652F30"/>
    <w:rsid w:val="006535F1"/>
    <w:rsid w:val="00653A0D"/>
    <w:rsid w:val="00654468"/>
    <w:rsid w:val="00654A66"/>
    <w:rsid w:val="006551C5"/>
    <w:rsid w:val="00656404"/>
    <w:rsid w:val="00660D3E"/>
    <w:rsid w:val="0066240B"/>
    <w:rsid w:val="00663D98"/>
    <w:rsid w:val="00666C8E"/>
    <w:rsid w:val="0067061C"/>
    <w:rsid w:val="0067198A"/>
    <w:rsid w:val="00673677"/>
    <w:rsid w:val="00673CD0"/>
    <w:rsid w:val="0067743C"/>
    <w:rsid w:val="0068026F"/>
    <w:rsid w:val="006828A5"/>
    <w:rsid w:val="00683BDA"/>
    <w:rsid w:val="00684794"/>
    <w:rsid w:val="00684A0C"/>
    <w:rsid w:val="006904F6"/>
    <w:rsid w:val="006906C3"/>
    <w:rsid w:val="00693297"/>
    <w:rsid w:val="006950AD"/>
    <w:rsid w:val="00696D52"/>
    <w:rsid w:val="00696E17"/>
    <w:rsid w:val="00697798"/>
    <w:rsid w:val="006A0206"/>
    <w:rsid w:val="006A0E6B"/>
    <w:rsid w:val="006A6681"/>
    <w:rsid w:val="006A6A3D"/>
    <w:rsid w:val="006B1640"/>
    <w:rsid w:val="006B16B3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F68"/>
    <w:rsid w:val="006C741A"/>
    <w:rsid w:val="006D1AD3"/>
    <w:rsid w:val="006D231F"/>
    <w:rsid w:val="006D354A"/>
    <w:rsid w:val="006D3965"/>
    <w:rsid w:val="006D6A3D"/>
    <w:rsid w:val="006E124A"/>
    <w:rsid w:val="006E189D"/>
    <w:rsid w:val="006E1B1F"/>
    <w:rsid w:val="006E3263"/>
    <w:rsid w:val="006E48E1"/>
    <w:rsid w:val="006E4A42"/>
    <w:rsid w:val="006E52E0"/>
    <w:rsid w:val="006E6211"/>
    <w:rsid w:val="006E7173"/>
    <w:rsid w:val="006E7EFB"/>
    <w:rsid w:val="006F2F50"/>
    <w:rsid w:val="006F644F"/>
    <w:rsid w:val="006F7604"/>
    <w:rsid w:val="006F76E8"/>
    <w:rsid w:val="006F7F9B"/>
    <w:rsid w:val="0070342D"/>
    <w:rsid w:val="00703F32"/>
    <w:rsid w:val="00704A0B"/>
    <w:rsid w:val="00705932"/>
    <w:rsid w:val="007059E3"/>
    <w:rsid w:val="00706EBC"/>
    <w:rsid w:val="00710A6C"/>
    <w:rsid w:val="00710EB0"/>
    <w:rsid w:val="00711135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41FBA"/>
    <w:rsid w:val="00742CE8"/>
    <w:rsid w:val="00744E40"/>
    <w:rsid w:val="00747C85"/>
    <w:rsid w:val="007517CC"/>
    <w:rsid w:val="007523D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6662A"/>
    <w:rsid w:val="007670F5"/>
    <w:rsid w:val="00767E72"/>
    <w:rsid w:val="00774DDA"/>
    <w:rsid w:val="00775A4F"/>
    <w:rsid w:val="00776FD7"/>
    <w:rsid w:val="00781A4C"/>
    <w:rsid w:val="007824E4"/>
    <w:rsid w:val="00782888"/>
    <w:rsid w:val="007843AB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B63"/>
    <w:rsid w:val="0079642C"/>
    <w:rsid w:val="00797566"/>
    <w:rsid w:val="007A1372"/>
    <w:rsid w:val="007A15A1"/>
    <w:rsid w:val="007A1780"/>
    <w:rsid w:val="007A2946"/>
    <w:rsid w:val="007A6933"/>
    <w:rsid w:val="007B0EE3"/>
    <w:rsid w:val="007B199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C7735"/>
    <w:rsid w:val="007D093F"/>
    <w:rsid w:val="007D26F5"/>
    <w:rsid w:val="007D2732"/>
    <w:rsid w:val="007D2761"/>
    <w:rsid w:val="007D5500"/>
    <w:rsid w:val="007D76BE"/>
    <w:rsid w:val="007E30BA"/>
    <w:rsid w:val="007E5713"/>
    <w:rsid w:val="007E59E3"/>
    <w:rsid w:val="007E619B"/>
    <w:rsid w:val="007E74C2"/>
    <w:rsid w:val="007F08D3"/>
    <w:rsid w:val="007F0BAC"/>
    <w:rsid w:val="007F2F31"/>
    <w:rsid w:val="007F3AEF"/>
    <w:rsid w:val="0080105F"/>
    <w:rsid w:val="00802C46"/>
    <w:rsid w:val="0080352D"/>
    <w:rsid w:val="00803894"/>
    <w:rsid w:val="00804508"/>
    <w:rsid w:val="00805E66"/>
    <w:rsid w:val="00807A73"/>
    <w:rsid w:val="00811F9E"/>
    <w:rsid w:val="00813CDD"/>
    <w:rsid w:val="00813E6F"/>
    <w:rsid w:val="00814E8B"/>
    <w:rsid w:val="00820389"/>
    <w:rsid w:val="00824872"/>
    <w:rsid w:val="00825F1F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25DE"/>
    <w:rsid w:val="00853565"/>
    <w:rsid w:val="0085369E"/>
    <w:rsid w:val="0086053C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0C7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C5E6A"/>
    <w:rsid w:val="008D1D91"/>
    <w:rsid w:val="008D1DA1"/>
    <w:rsid w:val="008D4828"/>
    <w:rsid w:val="008E0197"/>
    <w:rsid w:val="008E0888"/>
    <w:rsid w:val="008E0DD4"/>
    <w:rsid w:val="008E4250"/>
    <w:rsid w:val="008E4EE0"/>
    <w:rsid w:val="008E5484"/>
    <w:rsid w:val="008E765E"/>
    <w:rsid w:val="008F061C"/>
    <w:rsid w:val="008F0AFD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843"/>
    <w:rsid w:val="00900E69"/>
    <w:rsid w:val="0090174E"/>
    <w:rsid w:val="00903E5A"/>
    <w:rsid w:val="0090497C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AF"/>
    <w:rsid w:val="009315E2"/>
    <w:rsid w:val="00932409"/>
    <w:rsid w:val="00933786"/>
    <w:rsid w:val="00934536"/>
    <w:rsid w:val="0093489F"/>
    <w:rsid w:val="009348EA"/>
    <w:rsid w:val="00934A4E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2AF1"/>
    <w:rsid w:val="0097314D"/>
    <w:rsid w:val="0097738F"/>
    <w:rsid w:val="009773FF"/>
    <w:rsid w:val="00982628"/>
    <w:rsid w:val="009843C1"/>
    <w:rsid w:val="009843D4"/>
    <w:rsid w:val="0098784B"/>
    <w:rsid w:val="009878C0"/>
    <w:rsid w:val="0099132F"/>
    <w:rsid w:val="00995FE1"/>
    <w:rsid w:val="009973AF"/>
    <w:rsid w:val="009979A5"/>
    <w:rsid w:val="009A029E"/>
    <w:rsid w:val="009A07C1"/>
    <w:rsid w:val="009A0821"/>
    <w:rsid w:val="009A0BE9"/>
    <w:rsid w:val="009A1DEE"/>
    <w:rsid w:val="009A606E"/>
    <w:rsid w:val="009B01C6"/>
    <w:rsid w:val="009B0ABB"/>
    <w:rsid w:val="009B0B8C"/>
    <w:rsid w:val="009B42A2"/>
    <w:rsid w:val="009B4CA0"/>
    <w:rsid w:val="009B570B"/>
    <w:rsid w:val="009B626A"/>
    <w:rsid w:val="009C068A"/>
    <w:rsid w:val="009C1872"/>
    <w:rsid w:val="009C2C9C"/>
    <w:rsid w:val="009C2E6B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2F8"/>
    <w:rsid w:val="009E3CE7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1039C"/>
    <w:rsid w:val="00A105E7"/>
    <w:rsid w:val="00A1166B"/>
    <w:rsid w:val="00A15389"/>
    <w:rsid w:val="00A17610"/>
    <w:rsid w:val="00A21A12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7AA9"/>
    <w:rsid w:val="00A41A87"/>
    <w:rsid w:val="00A42483"/>
    <w:rsid w:val="00A45A4D"/>
    <w:rsid w:val="00A47FD8"/>
    <w:rsid w:val="00A50948"/>
    <w:rsid w:val="00A5203D"/>
    <w:rsid w:val="00A53DD2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360D"/>
    <w:rsid w:val="00A85825"/>
    <w:rsid w:val="00A860DC"/>
    <w:rsid w:val="00A862B3"/>
    <w:rsid w:val="00A86BB4"/>
    <w:rsid w:val="00A90AED"/>
    <w:rsid w:val="00A915E3"/>
    <w:rsid w:val="00A92CA1"/>
    <w:rsid w:val="00A9306D"/>
    <w:rsid w:val="00A93B5F"/>
    <w:rsid w:val="00A9460E"/>
    <w:rsid w:val="00A94B02"/>
    <w:rsid w:val="00A9572D"/>
    <w:rsid w:val="00A95C2D"/>
    <w:rsid w:val="00A9679E"/>
    <w:rsid w:val="00AA4A03"/>
    <w:rsid w:val="00AB299E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C6FA9"/>
    <w:rsid w:val="00AD08CD"/>
    <w:rsid w:val="00AD2EAB"/>
    <w:rsid w:val="00AD4395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F3DDF"/>
    <w:rsid w:val="00AF6060"/>
    <w:rsid w:val="00AF6B9E"/>
    <w:rsid w:val="00B03AD9"/>
    <w:rsid w:val="00B04B51"/>
    <w:rsid w:val="00B07E09"/>
    <w:rsid w:val="00B103B4"/>
    <w:rsid w:val="00B10759"/>
    <w:rsid w:val="00B12F3E"/>
    <w:rsid w:val="00B13A0E"/>
    <w:rsid w:val="00B14729"/>
    <w:rsid w:val="00B15658"/>
    <w:rsid w:val="00B17AF3"/>
    <w:rsid w:val="00B23385"/>
    <w:rsid w:val="00B23EE2"/>
    <w:rsid w:val="00B2435D"/>
    <w:rsid w:val="00B25808"/>
    <w:rsid w:val="00B26B92"/>
    <w:rsid w:val="00B2749C"/>
    <w:rsid w:val="00B32710"/>
    <w:rsid w:val="00B332BC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455"/>
    <w:rsid w:val="00B52924"/>
    <w:rsid w:val="00B5435B"/>
    <w:rsid w:val="00B54E52"/>
    <w:rsid w:val="00B610E8"/>
    <w:rsid w:val="00B61AF6"/>
    <w:rsid w:val="00B63036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607C"/>
    <w:rsid w:val="00B900BE"/>
    <w:rsid w:val="00B91421"/>
    <w:rsid w:val="00B91E52"/>
    <w:rsid w:val="00B92A69"/>
    <w:rsid w:val="00B92EA0"/>
    <w:rsid w:val="00B93606"/>
    <w:rsid w:val="00B93851"/>
    <w:rsid w:val="00B94FAF"/>
    <w:rsid w:val="00B97E1D"/>
    <w:rsid w:val="00BA0AC7"/>
    <w:rsid w:val="00BA1D5A"/>
    <w:rsid w:val="00BA1DBB"/>
    <w:rsid w:val="00BA29BC"/>
    <w:rsid w:val="00BA4DC7"/>
    <w:rsid w:val="00BA591C"/>
    <w:rsid w:val="00BA77D0"/>
    <w:rsid w:val="00BB07AE"/>
    <w:rsid w:val="00BB0E24"/>
    <w:rsid w:val="00BB5453"/>
    <w:rsid w:val="00BC183A"/>
    <w:rsid w:val="00BC1870"/>
    <w:rsid w:val="00BC46F6"/>
    <w:rsid w:val="00BD1491"/>
    <w:rsid w:val="00BD49AA"/>
    <w:rsid w:val="00BD630D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06063"/>
    <w:rsid w:val="00C13A15"/>
    <w:rsid w:val="00C15A49"/>
    <w:rsid w:val="00C16813"/>
    <w:rsid w:val="00C17800"/>
    <w:rsid w:val="00C20465"/>
    <w:rsid w:val="00C209AB"/>
    <w:rsid w:val="00C229ED"/>
    <w:rsid w:val="00C23A7C"/>
    <w:rsid w:val="00C3070D"/>
    <w:rsid w:val="00C30FA4"/>
    <w:rsid w:val="00C35C3B"/>
    <w:rsid w:val="00C36612"/>
    <w:rsid w:val="00C407C5"/>
    <w:rsid w:val="00C4485B"/>
    <w:rsid w:val="00C4733F"/>
    <w:rsid w:val="00C50633"/>
    <w:rsid w:val="00C50F3A"/>
    <w:rsid w:val="00C51426"/>
    <w:rsid w:val="00C51E68"/>
    <w:rsid w:val="00C53AD4"/>
    <w:rsid w:val="00C54045"/>
    <w:rsid w:val="00C546C5"/>
    <w:rsid w:val="00C55EF9"/>
    <w:rsid w:val="00C5629D"/>
    <w:rsid w:val="00C57242"/>
    <w:rsid w:val="00C60046"/>
    <w:rsid w:val="00C6194E"/>
    <w:rsid w:val="00C63F7E"/>
    <w:rsid w:val="00C6504F"/>
    <w:rsid w:val="00C653F8"/>
    <w:rsid w:val="00C6605A"/>
    <w:rsid w:val="00C663AF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1A20"/>
    <w:rsid w:val="00CC2129"/>
    <w:rsid w:val="00CC46DB"/>
    <w:rsid w:val="00CC5072"/>
    <w:rsid w:val="00CC5680"/>
    <w:rsid w:val="00CC67D5"/>
    <w:rsid w:val="00CC6F60"/>
    <w:rsid w:val="00CC7E2A"/>
    <w:rsid w:val="00CD076D"/>
    <w:rsid w:val="00CD2AAA"/>
    <w:rsid w:val="00CD3141"/>
    <w:rsid w:val="00CE4276"/>
    <w:rsid w:val="00CE5131"/>
    <w:rsid w:val="00CE6E00"/>
    <w:rsid w:val="00CE7040"/>
    <w:rsid w:val="00CF23BF"/>
    <w:rsid w:val="00CF353A"/>
    <w:rsid w:val="00CF3A06"/>
    <w:rsid w:val="00CF49F4"/>
    <w:rsid w:val="00CF5849"/>
    <w:rsid w:val="00CF6BDC"/>
    <w:rsid w:val="00CF7243"/>
    <w:rsid w:val="00CF7D45"/>
    <w:rsid w:val="00D00CA0"/>
    <w:rsid w:val="00D00F8C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6202"/>
    <w:rsid w:val="00D1645D"/>
    <w:rsid w:val="00D20452"/>
    <w:rsid w:val="00D21044"/>
    <w:rsid w:val="00D21658"/>
    <w:rsid w:val="00D22A4E"/>
    <w:rsid w:val="00D23388"/>
    <w:rsid w:val="00D24654"/>
    <w:rsid w:val="00D265C7"/>
    <w:rsid w:val="00D26853"/>
    <w:rsid w:val="00D324C1"/>
    <w:rsid w:val="00D33DE0"/>
    <w:rsid w:val="00D34685"/>
    <w:rsid w:val="00D350E2"/>
    <w:rsid w:val="00D35462"/>
    <w:rsid w:val="00D372F4"/>
    <w:rsid w:val="00D374E2"/>
    <w:rsid w:val="00D43719"/>
    <w:rsid w:val="00D45099"/>
    <w:rsid w:val="00D50216"/>
    <w:rsid w:val="00D52322"/>
    <w:rsid w:val="00D527F9"/>
    <w:rsid w:val="00D52BE1"/>
    <w:rsid w:val="00D54C08"/>
    <w:rsid w:val="00D54DF8"/>
    <w:rsid w:val="00D554AE"/>
    <w:rsid w:val="00D559D8"/>
    <w:rsid w:val="00D623E3"/>
    <w:rsid w:val="00D64D60"/>
    <w:rsid w:val="00D64EEE"/>
    <w:rsid w:val="00D67654"/>
    <w:rsid w:val="00D713B0"/>
    <w:rsid w:val="00D72308"/>
    <w:rsid w:val="00D72A9A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23F"/>
    <w:rsid w:val="00DE17E9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0061"/>
    <w:rsid w:val="00E11BFE"/>
    <w:rsid w:val="00E14A0F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47C5D"/>
    <w:rsid w:val="00E51980"/>
    <w:rsid w:val="00E53C62"/>
    <w:rsid w:val="00E55B08"/>
    <w:rsid w:val="00E603D7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4539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7459"/>
    <w:rsid w:val="00EE4B4A"/>
    <w:rsid w:val="00EE65E0"/>
    <w:rsid w:val="00EF0C14"/>
    <w:rsid w:val="00EF16E6"/>
    <w:rsid w:val="00EF1903"/>
    <w:rsid w:val="00EF2D92"/>
    <w:rsid w:val="00EF3158"/>
    <w:rsid w:val="00EF3BBE"/>
    <w:rsid w:val="00EF7374"/>
    <w:rsid w:val="00EF7B0D"/>
    <w:rsid w:val="00F00E3D"/>
    <w:rsid w:val="00F051C0"/>
    <w:rsid w:val="00F06AFF"/>
    <w:rsid w:val="00F1334C"/>
    <w:rsid w:val="00F206DA"/>
    <w:rsid w:val="00F30D0B"/>
    <w:rsid w:val="00F34F4B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4005"/>
    <w:rsid w:val="00F64D0B"/>
    <w:rsid w:val="00F65350"/>
    <w:rsid w:val="00F679EB"/>
    <w:rsid w:val="00F737F9"/>
    <w:rsid w:val="00F75175"/>
    <w:rsid w:val="00F7550E"/>
    <w:rsid w:val="00F76D7F"/>
    <w:rsid w:val="00F912AB"/>
    <w:rsid w:val="00F9149C"/>
    <w:rsid w:val="00F922C9"/>
    <w:rsid w:val="00F940F6"/>
    <w:rsid w:val="00F953AE"/>
    <w:rsid w:val="00F95661"/>
    <w:rsid w:val="00FA068D"/>
    <w:rsid w:val="00FA404F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5F74"/>
    <w:rsid w:val="00FB5F84"/>
    <w:rsid w:val="00FC1453"/>
    <w:rsid w:val="00FC1BB6"/>
    <w:rsid w:val="00FC1F06"/>
    <w:rsid w:val="00FC2DF4"/>
    <w:rsid w:val="00FC3E2A"/>
    <w:rsid w:val="00FC74B7"/>
    <w:rsid w:val="00FD1962"/>
    <w:rsid w:val="00FD4A56"/>
    <w:rsid w:val="00FD5412"/>
    <w:rsid w:val="00FD7CC5"/>
    <w:rsid w:val="00FE134B"/>
    <w:rsid w:val="00FE21D1"/>
    <w:rsid w:val="00FE37C6"/>
    <w:rsid w:val="00FE6323"/>
    <w:rsid w:val="00FE6AAA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styleId="Vltozat">
    <w:name w:val="Revision"/>
    <w:hidden/>
    <w:uiPriority w:val="99"/>
    <w:semiHidden/>
    <w:rsid w:val="00BA0AC7"/>
    <w:rPr>
      <w:sz w:val="24"/>
      <w:szCs w:val="24"/>
    </w:rPr>
  </w:style>
  <w:style w:type="character" w:styleId="Jegyzethivatkozs">
    <w:name w:val="annotation reference"/>
    <w:basedOn w:val="Bekezdsalapbettpusa"/>
    <w:rsid w:val="0046349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6349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63492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634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63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8A896-1C37-45DA-AD10-E8B5A5D0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1605</Words>
  <Characters>10907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2022-04-19T11:53:00Z</cp:lastPrinted>
  <dcterms:created xsi:type="dcterms:W3CDTF">2022-04-21T07:37:00Z</dcterms:created>
  <dcterms:modified xsi:type="dcterms:W3CDTF">2022-04-21T09:59:00Z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