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657C" w14:textId="77777777" w:rsidR="0001473B" w:rsidRDefault="0001473B" w:rsidP="0001473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41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312A29ED" w14:textId="77777777" w:rsidR="0001473B" w:rsidRDefault="0001473B" w:rsidP="0001473B">
      <w:pPr>
        <w:ind w:left="709" w:hanging="709"/>
        <w:jc w:val="center"/>
        <w:rPr>
          <w:rFonts w:cs="Arial"/>
          <w:b/>
          <w:bCs/>
          <w:u w:val="single"/>
        </w:rPr>
      </w:pPr>
    </w:p>
    <w:p w14:paraId="399747CF" w14:textId="77777777" w:rsidR="0001473B" w:rsidRPr="00BF6982" w:rsidRDefault="0001473B" w:rsidP="0001473B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-142"/>
        <w:contextualSpacing/>
        <w:jc w:val="both"/>
        <w:rPr>
          <w:rFonts w:cs="Arial"/>
          <w:spacing w:val="-3"/>
        </w:rPr>
      </w:pPr>
      <w:r w:rsidRPr="00BF6982">
        <w:t xml:space="preserve">A Kulturális, Oktatási és Civil Bizottság </w:t>
      </w:r>
      <w:r>
        <w:t>a „</w:t>
      </w:r>
      <w:r w:rsidRPr="00BF6982">
        <w:t>Javaslat a Szombathely Megyei Jogú Város Önkormányzata által fenntartott óvodákban meghirdetésre kerülő magasabb vezetői álláshelyek pályázati felhívásának jóváhagyására</w:t>
      </w:r>
      <w:r>
        <w:t>” című előterjesztést megtárgyalta és</w:t>
      </w:r>
      <w:r w:rsidRPr="00BF6982">
        <w:t xml:space="preserve"> Szombathely Megyei Jogú Város Önkormányzatának Szervezeti és Működési Szabályzatáról szóló 18/2019. (X.31.) önkormányzati rendelet 52. § (2) bekezdés 12. pontjában kapott felhatalmazás alapján: </w:t>
      </w:r>
    </w:p>
    <w:p w14:paraId="7BAA9A73" w14:textId="77777777" w:rsidR="0001473B" w:rsidRPr="00BF6982" w:rsidRDefault="0001473B" w:rsidP="0001473B">
      <w:pPr>
        <w:numPr>
          <w:ilvl w:val="0"/>
          <w:numId w:val="1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  <w:spacing w:val="-3"/>
        </w:rPr>
        <w:t xml:space="preserve">a Szombathelyi Barátság Óvoda </w:t>
      </w:r>
      <w:r w:rsidRPr="00BF6982">
        <w:t xml:space="preserve">magasabb vezetői pályázatára vonatkozó felhívást </w:t>
      </w:r>
      <w:r w:rsidRPr="00BF6982">
        <w:rPr>
          <w:rFonts w:cs="Arial"/>
          <w:spacing w:val="-3"/>
        </w:rPr>
        <w:t>az előterjesztés 1. számú melléklete,</w:t>
      </w:r>
    </w:p>
    <w:p w14:paraId="5AF42E34" w14:textId="77777777" w:rsidR="0001473B" w:rsidRPr="00BF6982" w:rsidRDefault="0001473B" w:rsidP="0001473B">
      <w:pPr>
        <w:numPr>
          <w:ilvl w:val="0"/>
          <w:numId w:val="1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  <w:spacing w:val="-3"/>
        </w:rPr>
        <w:t xml:space="preserve">a Szombathelyi Benczúr Gyula Utcai Óvoda </w:t>
      </w:r>
      <w:r w:rsidRPr="00BF6982">
        <w:t xml:space="preserve">magasabb vezetői pályázatára vonatkozó felhívást </w:t>
      </w:r>
      <w:r w:rsidRPr="00BF6982">
        <w:rPr>
          <w:rFonts w:cs="Arial"/>
          <w:spacing w:val="-3"/>
        </w:rPr>
        <w:t>az előterjesztés 2. számú melléklete,</w:t>
      </w:r>
    </w:p>
    <w:p w14:paraId="649D679E" w14:textId="77777777" w:rsidR="0001473B" w:rsidRPr="00BF6982" w:rsidRDefault="0001473B" w:rsidP="0001473B">
      <w:pPr>
        <w:numPr>
          <w:ilvl w:val="0"/>
          <w:numId w:val="1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  <w:spacing w:val="-3"/>
        </w:rPr>
        <w:t xml:space="preserve">a Szombathelyi Gazdag Erzsi Óvoda </w:t>
      </w:r>
      <w:r w:rsidRPr="00BF6982">
        <w:t xml:space="preserve">magasabb vezetői pályázatára vonatkozó felhívást </w:t>
      </w:r>
      <w:r w:rsidRPr="00BF6982">
        <w:rPr>
          <w:rFonts w:cs="Arial"/>
          <w:spacing w:val="-3"/>
        </w:rPr>
        <w:t>az előterjesztés 3. számú melléklete,</w:t>
      </w:r>
    </w:p>
    <w:p w14:paraId="059CF35E" w14:textId="77777777" w:rsidR="0001473B" w:rsidRPr="00BF6982" w:rsidRDefault="0001473B" w:rsidP="0001473B">
      <w:pPr>
        <w:numPr>
          <w:ilvl w:val="0"/>
          <w:numId w:val="1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  <w:spacing w:val="-3"/>
        </w:rPr>
        <w:t xml:space="preserve">a Szombathelyi Hétszínvirág Óvoda </w:t>
      </w:r>
      <w:r w:rsidRPr="00BF6982">
        <w:t>magasabb vezetői pályázatára vonatkozó felhívást</w:t>
      </w:r>
      <w:r w:rsidRPr="00BF6982">
        <w:rPr>
          <w:rFonts w:cs="Arial"/>
          <w:spacing w:val="-3"/>
        </w:rPr>
        <w:t xml:space="preserve"> az előterjesztés 4. számú melléklete,</w:t>
      </w:r>
    </w:p>
    <w:p w14:paraId="7130FDE4" w14:textId="77777777" w:rsidR="0001473B" w:rsidRPr="00BF6982" w:rsidRDefault="0001473B" w:rsidP="0001473B">
      <w:pPr>
        <w:numPr>
          <w:ilvl w:val="0"/>
          <w:numId w:val="1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  <w:spacing w:val="-3"/>
        </w:rPr>
        <w:t xml:space="preserve">a Szombathelyi Mocorgó Óvoda </w:t>
      </w:r>
      <w:r w:rsidRPr="00BF6982">
        <w:t xml:space="preserve">magasabb vezetői pályázatára vonatkozó felhívást </w:t>
      </w:r>
      <w:r w:rsidRPr="00BF6982">
        <w:rPr>
          <w:rFonts w:cs="Arial"/>
          <w:spacing w:val="-3"/>
        </w:rPr>
        <w:t>az előterjesztés 5. számú melléklete,</w:t>
      </w:r>
    </w:p>
    <w:p w14:paraId="7F88FC20" w14:textId="77777777" w:rsidR="0001473B" w:rsidRPr="00BF6982" w:rsidRDefault="0001473B" w:rsidP="0001473B">
      <w:pPr>
        <w:numPr>
          <w:ilvl w:val="0"/>
          <w:numId w:val="1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  <w:spacing w:val="-3"/>
        </w:rPr>
        <w:t xml:space="preserve">a Szombathelyi Pipitér Óvoda </w:t>
      </w:r>
      <w:r w:rsidRPr="00BF6982">
        <w:t xml:space="preserve">magasabb vezetői pályázatára vonatkozó felhívást </w:t>
      </w:r>
      <w:r w:rsidRPr="00BF6982">
        <w:rPr>
          <w:rFonts w:cs="Arial"/>
          <w:spacing w:val="-3"/>
        </w:rPr>
        <w:t>az előterjesztés 6. számú melléklete,</w:t>
      </w:r>
    </w:p>
    <w:p w14:paraId="453D51D5" w14:textId="77777777" w:rsidR="0001473B" w:rsidRPr="00BF6982" w:rsidRDefault="0001473B" w:rsidP="0001473B">
      <w:pPr>
        <w:numPr>
          <w:ilvl w:val="0"/>
          <w:numId w:val="1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  <w:spacing w:val="-3"/>
        </w:rPr>
        <w:t xml:space="preserve">és a Szombathelyi Szűrcsapó Óvoda </w:t>
      </w:r>
      <w:r w:rsidRPr="00BF6982">
        <w:t xml:space="preserve">magasabb vezetői pályázatára vonatkozó felhívást </w:t>
      </w:r>
      <w:r w:rsidRPr="00BF6982">
        <w:rPr>
          <w:rFonts w:cs="Arial"/>
          <w:spacing w:val="-3"/>
        </w:rPr>
        <w:t>az előterjesztés 7. számú melléklete</w:t>
      </w:r>
    </w:p>
    <w:p w14:paraId="5C793C1B" w14:textId="77777777" w:rsidR="0001473B" w:rsidRPr="00BF6982" w:rsidRDefault="0001473B" w:rsidP="000147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both"/>
        <w:rPr>
          <w:rFonts w:cs="Arial"/>
        </w:rPr>
      </w:pPr>
      <w:proofErr w:type="gramStart"/>
      <w:r w:rsidRPr="00BF6982">
        <w:rPr>
          <w:rFonts w:cs="Arial"/>
        </w:rPr>
        <w:t>szerinti</w:t>
      </w:r>
      <w:proofErr w:type="gramEnd"/>
      <w:r w:rsidRPr="00BF6982">
        <w:rPr>
          <w:rFonts w:cs="Arial"/>
        </w:rPr>
        <w:t xml:space="preserve"> tartalommal jóváhagyja. </w:t>
      </w:r>
    </w:p>
    <w:p w14:paraId="3203CEF2" w14:textId="77777777" w:rsidR="0001473B" w:rsidRPr="00BF6982" w:rsidRDefault="0001473B" w:rsidP="0001473B">
      <w:pPr>
        <w:suppressAutoHyphens/>
        <w:ind w:left="567"/>
        <w:jc w:val="both"/>
        <w:rPr>
          <w:rFonts w:cs="Arial"/>
        </w:rPr>
      </w:pPr>
    </w:p>
    <w:p w14:paraId="5726EC69" w14:textId="77777777" w:rsidR="0001473B" w:rsidRPr="00BF6982" w:rsidRDefault="0001473B" w:rsidP="0001473B">
      <w:pPr>
        <w:tabs>
          <w:tab w:val="left" w:pos="284"/>
        </w:tabs>
        <w:suppressAutoHyphens/>
        <w:ind w:left="284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</w:rPr>
        <w:t xml:space="preserve">2.  A Bizottság </w:t>
      </w:r>
      <w:r w:rsidRPr="00BF6982">
        <w:rPr>
          <w:rFonts w:cs="Arial"/>
          <w:spacing w:val="-3"/>
        </w:rPr>
        <w:t>felkéri a jegyzőt, hogy a pályázati eljárás lebonyolításáról gondoskodjon.</w:t>
      </w:r>
    </w:p>
    <w:p w14:paraId="0B485176" w14:textId="77777777" w:rsidR="0001473B" w:rsidRDefault="0001473B" w:rsidP="0001473B">
      <w:pPr>
        <w:spacing w:line="276" w:lineRule="auto"/>
        <w:jc w:val="both"/>
        <w:rPr>
          <w:rFonts w:cs="Arial"/>
          <w:b/>
          <w:u w:val="single"/>
        </w:rPr>
      </w:pPr>
    </w:p>
    <w:p w14:paraId="7069E31F" w14:textId="77777777" w:rsidR="0001473B" w:rsidRPr="00BF6982" w:rsidRDefault="0001473B" w:rsidP="0001473B">
      <w:pPr>
        <w:spacing w:line="276" w:lineRule="auto"/>
        <w:jc w:val="both"/>
        <w:rPr>
          <w:rFonts w:cs="Arial"/>
        </w:rPr>
      </w:pPr>
      <w:r w:rsidRPr="00BF6982">
        <w:rPr>
          <w:rFonts w:cs="Arial"/>
          <w:b/>
          <w:u w:val="single"/>
        </w:rPr>
        <w:t>Felelős:</w:t>
      </w:r>
      <w:r w:rsidRPr="00BF6982">
        <w:rPr>
          <w:rFonts w:cs="Arial"/>
          <w:b/>
        </w:rPr>
        <w:tab/>
      </w:r>
      <w:r w:rsidRPr="00BF6982">
        <w:rPr>
          <w:rFonts w:cs="Arial"/>
          <w:bCs/>
        </w:rPr>
        <w:t xml:space="preserve">Putz Attila, a Kulturális, Oktatási és Civil </w:t>
      </w:r>
      <w:r w:rsidRPr="00BF6982">
        <w:rPr>
          <w:rFonts w:cs="Arial"/>
        </w:rPr>
        <w:t>Bizottság elnöke</w:t>
      </w:r>
    </w:p>
    <w:p w14:paraId="293B1280" w14:textId="77777777" w:rsidR="0001473B" w:rsidRPr="00BF6982" w:rsidRDefault="0001473B" w:rsidP="0001473B">
      <w:pPr>
        <w:spacing w:line="276" w:lineRule="auto"/>
        <w:jc w:val="both"/>
        <w:rPr>
          <w:rFonts w:cs="Arial"/>
        </w:rPr>
      </w:pPr>
      <w:r w:rsidRPr="00BF6982">
        <w:rPr>
          <w:rFonts w:cs="Arial"/>
        </w:rPr>
        <w:t xml:space="preserve">                     Dr. László Győző alpolgármester </w:t>
      </w:r>
    </w:p>
    <w:p w14:paraId="5A418440" w14:textId="77777777" w:rsidR="0001473B" w:rsidRPr="00BF6982" w:rsidRDefault="0001473B" w:rsidP="0001473B">
      <w:pPr>
        <w:spacing w:line="276" w:lineRule="auto"/>
        <w:rPr>
          <w:rFonts w:cs="Arial"/>
          <w:color w:val="FF0000"/>
        </w:rPr>
      </w:pPr>
      <w:r w:rsidRPr="00BF6982">
        <w:rPr>
          <w:rFonts w:cs="Arial"/>
          <w:color w:val="FF0000"/>
        </w:rPr>
        <w:t xml:space="preserve">                     </w:t>
      </w:r>
      <w:r w:rsidRPr="00BF6982">
        <w:rPr>
          <w:rFonts w:cs="Arial"/>
        </w:rPr>
        <w:t xml:space="preserve">Dr. Károlyi Ákos jegyző  </w:t>
      </w:r>
    </w:p>
    <w:p w14:paraId="1E7B7D98" w14:textId="77777777" w:rsidR="0001473B" w:rsidRPr="00BF6982" w:rsidRDefault="0001473B" w:rsidP="0001473B">
      <w:pPr>
        <w:spacing w:line="276" w:lineRule="auto"/>
        <w:ind w:left="1418" w:hanging="142"/>
        <w:jc w:val="both"/>
        <w:rPr>
          <w:rFonts w:cs="Arial"/>
        </w:rPr>
      </w:pPr>
      <w:r w:rsidRPr="00BF6982">
        <w:rPr>
          <w:rFonts w:cs="Arial"/>
          <w:bCs/>
        </w:rPr>
        <w:tab/>
        <w:t>(a végreha</w:t>
      </w:r>
      <w:r>
        <w:rPr>
          <w:rFonts w:cs="Arial"/>
          <w:bCs/>
        </w:rPr>
        <w:t>jtás előkészítéséért: Vinczéné D</w:t>
      </w:r>
      <w:r w:rsidRPr="00BF6982">
        <w:rPr>
          <w:rFonts w:cs="Arial"/>
          <w:bCs/>
        </w:rPr>
        <w:t>r. Menyhárt Mária, az Egészségügyi és Közszolgálati Osztály vezetője</w:t>
      </w:r>
      <w:r w:rsidRPr="00BF6982">
        <w:rPr>
          <w:rFonts w:cs="Arial"/>
        </w:rPr>
        <w:t>)</w:t>
      </w:r>
    </w:p>
    <w:p w14:paraId="028DEABE" w14:textId="77777777" w:rsidR="0001473B" w:rsidRPr="00BF6982" w:rsidRDefault="0001473B" w:rsidP="0001473B">
      <w:pPr>
        <w:spacing w:line="276" w:lineRule="auto"/>
        <w:ind w:left="360"/>
        <w:jc w:val="both"/>
        <w:rPr>
          <w:rFonts w:cs="Arial"/>
          <w:b/>
          <w:bCs/>
        </w:rPr>
      </w:pPr>
    </w:p>
    <w:p w14:paraId="1973292F" w14:textId="77777777" w:rsidR="0001473B" w:rsidRPr="00BF6982" w:rsidRDefault="0001473B" w:rsidP="0001473B">
      <w:pPr>
        <w:spacing w:line="276" w:lineRule="auto"/>
        <w:jc w:val="both"/>
        <w:rPr>
          <w:rFonts w:cs="Arial"/>
        </w:rPr>
      </w:pPr>
      <w:r w:rsidRPr="00BF6982">
        <w:rPr>
          <w:rFonts w:cs="Arial"/>
          <w:b/>
          <w:u w:val="single"/>
        </w:rPr>
        <w:t>Határidő:</w:t>
      </w:r>
      <w:r w:rsidRPr="00BF6982">
        <w:rPr>
          <w:rFonts w:cs="Arial"/>
        </w:rPr>
        <w:t xml:space="preserve"> </w:t>
      </w:r>
      <w:r w:rsidRPr="00BF6982">
        <w:rPr>
          <w:rFonts w:cs="Arial"/>
        </w:rPr>
        <w:tab/>
        <w:t>azonnal</w:t>
      </w:r>
    </w:p>
    <w:p w14:paraId="4A858DE5" w14:textId="0C05B4FB" w:rsidR="00FE0897" w:rsidRPr="0001473B" w:rsidRDefault="00FE0897" w:rsidP="0001473B">
      <w:bookmarkStart w:id="0" w:name="_GoBack"/>
      <w:bookmarkEnd w:id="0"/>
    </w:p>
    <w:sectPr w:rsidR="00FE0897" w:rsidRPr="0001473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73B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170BB"/>
    <w:rsid w:val="00123CDD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5E7CB1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41CDB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A4FD5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  <w:style w:type="table" w:styleId="Rcsostblzat">
    <w:name w:val="Table Grid"/>
    <w:basedOn w:val="Normltblzat"/>
    <w:rsid w:val="00A41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2022-03-31T07:16:00Z</dcterms:created>
  <dcterms:modified xsi:type="dcterms:W3CDTF">2022-03-31T07:16:00Z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