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8E24" w14:textId="77777777" w:rsidR="00C207F7" w:rsidRPr="00B82DBA" w:rsidRDefault="00C207F7" w:rsidP="00C207F7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84</w:t>
      </w:r>
      <w:r w:rsidRPr="00B82DBA">
        <w:rPr>
          <w:rFonts w:cs="Arial"/>
          <w:b/>
          <w:bCs/>
          <w:sz w:val="24"/>
          <w:u w:val="single"/>
        </w:rPr>
        <w:t>/2022. (III. 28.) GJB sz</w:t>
      </w:r>
      <w:r>
        <w:rPr>
          <w:rFonts w:cs="Arial"/>
          <w:b/>
          <w:bCs/>
          <w:sz w:val="24"/>
          <w:u w:val="single"/>
        </w:rPr>
        <w:t>ámú</w:t>
      </w:r>
      <w:r w:rsidRPr="00B82DBA">
        <w:rPr>
          <w:rFonts w:cs="Arial"/>
          <w:b/>
          <w:bCs/>
          <w:sz w:val="24"/>
          <w:u w:val="single"/>
        </w:rPr>
        <w:t xml:space="preserve"> határozat</w:t>
      </w:r>
    </w:p>
    <w:p w14:paraId="266BA7D0" w14:textId="77777777" w:rsidR="00C207F7" w:rsidRPr="00B82DBA" w:rsidRDefault="00C207F7" w:rsidP="00C207F7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</w:p>
    <w:p w14:paraId="0B119AE7" w14:textId="77777777" w:rsidR="00C207F7" w:rsidRPr="00B82DBA" w:rsidRDefault="00C207F7" w:rsidP="00C207F7">
      <w:pPr>
        <w:tabs>
          <w:tab w:val="left" w:leader="dot" w:pos="9360"/>
        </w:tabs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 xml:space="preserve">A </w:t>
      </w:r>
      <w:r w:rsidRPr="00B82DBA">
        <w:rPr>
          <w:rFonts w:cs="Arial"/>
          <w:bCs/>
          <w:sz w:val="24"/>
        </w:rPr>
        <w:t xml:space="preserve">Gazdasági és Jogi Bizottság Szombathely Megyei Jogú Város Önkormányzata vagyonáról szóló </w:t>
      </w:r>
      <w:r w:rsidRPr="00B82DBA">
        <w:rPr>
          <w:rFonts w:cs="Arial"/>
          <w:sz w:val="24"/>
        </w:rPr>
        <w:t>40/2014. (XII 23.) önkormányzati rendelet 8. § (1) bekezdés b) pontja alapján</w:t>
      </w:r>
      <w:r w:rsidRPr="00B82DBA">
        <w:rPr>
          <w:rFonts w:cs="Arial"/>
          <w:bCs/>
          <w:sz w:val="24"/>
        </w:rPr>
        <w:t xml:space="preserve"> úgy döntött, hogy </w:t>
      </w:r>
      <w:r w:rsidRPr="00B82DBA">
        <w:rPr>
          <w:rFonts w:cs="Arial"/>
          <w:b/>
          <w:sz w:val="24"/>
        </w:rPr>
        <w:t>Szombathely Megyei Jogú Város Önkormányzata</w:t>
      </w:r>
      <w:r w:rsidRPr="00B82DBA">
        <w:rPr>
          <w:rFonts w:cs="Arial"/>
          <w:bCs/>
          <w:sz w:val="24"/>
        </w:rPr>
        <w:t xml:space="preserve"> </w:t>
      </w:r>
      <w:r w:rsidRPr="00B82DBA">
        <w:rPr>
          <w:rFonts w:cs="Arial"/>
          <w:b/>
          <w:bCs/>
          <w:sz w:val="24"/>
        </w:rPr>
        <w:t xml:space="preserve">a szombathelyi </w:t>
      </w:r>
      <w:r w:rsidRPr="00B82DBA">
        <w:rPr>
          <w:rFonts w:cs="Arial"/>
          <w:b/>
          <w:sz w:val="24"/>
        </w:rPr>
        <w:t>6166/1/A/1 hrsz.-ú, Kőszegi u. 5. fszt. 1. szám alatti</w:t>
      </w:r>
      <w:r w:rsidRPr="00B82DBA">
        <w:rPr>
          <w:rFonts w:cs="Arial"/>
          <w:sz w:val="24"/>
        </w:rPr>
        <w:t xml:space="preserve">, kivett „lakás” megnevezésű </w:t>
      </w:r>
      <w:r w:rsidRPr="00B82DBA">
        <w:rPr>
          <w:rFonts w:cs="Arial"/>
          <w:b/>
          <w:sz w:val="24"/>
        </w:rPr>
        <w:t>ingatlan</w:t>
      </w:r>
      <w:r w:rsidRPr="00B82DBA">
        <w:rPr>
          <w:rFonts w:cs="Arial"/>
          <w:sz w:val="24"/>
        </w:rPr>
        <w:t xml:space="preserve"> </w:t>
      </w:r>
      <w:r w:rsidRPr="00B82DBA">
        <w:rPr>
          <w:rFonts w:cs="Arial"/>
          <w:b/>
          <w:sz w:val="24"/>
        </w:rPr>
        <w:t>vonatkozásában</w:t>
      </w:r>
      <w:r w:rsidRPr="00B82DBA">
        <w:rPr>
          <w:rFonts w:cs="Arial"/>
          <w:sz w:val="24"/>
        </w:rPr>
        <w:t xml:space="preserve">, a 2022. március 11. napján kelt adásvételi szerződésben foglalt feltételekkel – az </w:t>
      </w:r>
      <w:proofErr w:type="spellStart"/>
      <w:r w:rsidRPr="00B82DBA">
        <w:rPr>
          <w:rFonts w:cs="Arial"/>
          <w:sz w:val="24"/>
        </w:rPr>
        <w:t>Étv</w:t>
      </w:r>
      <w:proofErr w:type="spellEnd"/>
      <w:r w:rsidRPr="00B82DBA">
        <w:rPr>
          <w:rFonts w:cs="Arial"/>
          <w:sz w:val="24"/>
        </w:rPr>
        <w:t xml:space="preserve">. 7. § (2) bekezdés a) és h), valamint 17. § d) pontjai, valamint a HÉSZ 62. § (7) bekezdése alapján „népesség lakásszükséglete, településképi jelentőségű településrészek felújítása, továbbfejlesztése” céljából fennálló – </w:t>
      </w:r>
      <w:r w:rsidRPr="00B82DBA">
        <w:rPr>
          <w:rFonts w:cs="Arial"/>
          <w:b/>
          <w:sz w:val="24"/>
        </w:rPr>
        <w:t>elővásárlási jogával nem él.</w:t>
      </w:r>
    </w:p>
    <w:p w14:paraId="3D703635" w14:textId="77777777" w:rsidR="00C207F7" w:rsidRPr="00B82DBA" w:rsidRDefault="00C207F7" w:rsidP="00C207F7">
      <w:pPr>
        <w:tabs>
          <w:tab w:val="left" w:pos="540"/>
        </w:tabs>
        <w:jc w:val="both"/>
        <w:rPr>
          <w:rFonts w:cs="Arial"/>
          <w:sz w:val="24"/>
        </w:rPr>
      </w:pPr>
    </w:p>
    <w:p w14:paraId="14DC6221" w14:textId="77777777" w:rsidR="00C207F7" w:rsidRPr="00B82DBA" w:rsidRDefault="00C207F7" w:rsidP="00C207F7">
      <w:pPr>
        <w:jc w:val="both"/>
        <w:rPr>
          <w:rFonts w:cs="Arial"/>
          <w:sz w:val="24"/>
        </w:rPr>
      </w:pPr>
      <w:r w:rsidRPr="00B82DBA">
        <w:rPr>
          <w:rFonts w:cs="Arial"/>
          <w:b/>
          <w:sz w:val="24"/>
          <w:u w:val="single"/>
        </w:rPr>
        <w:t>Felelős:</w:t>
      </w:r>
      <w:r w:rsidRPr="00B82DBA">
        <w:rPr>
          <w:rFonts w:cs="Arial"/>
          <w:sz w:val="24"/>
        </w:rPr>
        <w:tab/>
        <w:t xml:space="preserve">Dr. </w:t>
      </w:r>
      <w:proofErr w:type="spellStart"/>
      <w:r w:rsidRPr="00B82DBA">
        <w:rPr>
          <w:rFonts w:cs="Arial"/>
          <w:sz w:val="24"/>
        </w:rPr>
        <w:t>Nemény</w:t>
      </w:r>
      <w:proofErr w:type="spellEnd"/>
      <w:r w:rsidRPr="00B82DBA">
        <w:rPr>
          <w:rFonts w:cs="Arial"/>
          <w:sz w:val="24"/>
        </w:rPr>
        <w:t xml:space="preserve"> András polgármester</w:t>
      </w:r>
    </w:p>
    <w:p w14:paraId="65AD3B6A" w14:textId="77777777" w:rsidR="00C207F7" w:rsidRPr="00B82DBA" w:rsidRDefault="00C207F7" w:rsidP="00C207F7">
      <w:pPr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ab/>
      </w:r>
      <w:r w:rsidRPr="00B82DBA">
        <w:rPr>
          <w:rFonts w:cs="Arial"/>
          <w:sz w:val="24"/>
        </w:rPr>
        <w:tab/>
        <w:t>Dr. Horváth Attila alpolgármester</w:t>
      </w:r>
    </w:p>
    <w:p w14:paraId="41CD50E3" w14:textId="77777777" w:rsidR="00C207F7" w:rsidRPr="00B82DBA" w:rsidRDefault="00C207F7" w:rsidP="00C207F7">
      <w:pPr>
        <w:ind w:left="708" w:firstLine="708"/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>Bokányi Adrienn, a Gazdasági és Jogi Bizottság elnöke</w:t>
      </w:r>
    </w:p>
    <w:p w14:paraId="7CA4E635" w14:textId="77777777" w:rsidR="00C207F7" w:rsidRDefault="00C207F7" w:rsidP="00C207F7">
      <w:pPr>
        <w:ind w:left="1416" w:firstLine="9"/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>(végrehajtásért:</w:t>
      </w:r>
    </w:p>
    <w:p w14:paraId="5D2085F9" w14:textId="77777777" w:rsidR="00C207F7" w:rsidRPr="00B82DBA" w:rsidRDefault="00C207F7" w:rsidP="00C207F7">
      <w:pPr>
        <w:ind w:left="1416" w:firstLine="9"/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B82DBA">
        <w:rPr>
          <w:rFonts w:cs="Arial"/>
          <w:sz w:val="24"/>
        </w:rPr>
        <w:t xml:space="preserve">r. </w:t>
      </w:r>
      <w:proofErr w:type="spellStart"/>
      <w:r w:rsidRPr="00B82DBA">
        <w:rPr>
          <w:rFonts w:cs="Arial"/>
          <w:sz w:val="24"/>
        </w:rPr>
        <w:t>Gats</w:t>
      </w:r>
      <w:proofErr w:type="spellEnd"/>
      <w:r w:rsidRPr="00B82DBA">
        <w:rPr>
          <w:rFonts w:cs="Arial"/>
          <w:sz w:val="24"/>
        </w:rPr>
        <w:t xml:space="preserve"> Andrea, a Jogi és Képviselői Osztály vezetője)</w:t>
      </w:r>
    </w:p>
    <w:p w14:paraId="43C09213" w14:textId="77777777" w:rsidR="00C207F7" w:rsidRPr="00B82DBA" w:rsidRDefault="00C207F7" w:rsidP="00C207F7">
      <w:pPr>
        <w:jc w:val="both"/>
        <w:rPr>
          <w:rFonts w:cs="Arial"/>
          <w:sz w:val="24"/>
        </w:rPr>
      </w:pPr>
    </w:p>
    <w:p w14:paraId="4DB0BCF7" w14:textId="77777777" w:rsidR="00C207F7" w:rsidRPr="00B82DBA" w:rsidRDefault="00C207F7" w:rsidP="00C207F7">
      <w:pPr>
        <w:rPr>
          <w:rFonts w:cs="Arial"/>
          <w:b/>
          <w:bCs/>
          <w:sz w:val="24"/>
          <w:u w:val="single"/>
        </w:rPr>
      </w:pPr>
      <w:r w:rsidRPr="00B82DBA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B82DBA">
        <w:rPr>
          <w:rFonts w:cs="Arial"/>
          <w:sz w:val="24"/>
        </w:rPr>
        <w:t>azonnal</w:t>
      </w:r>
    </w:p>
    <w:p w14:paraId="448FA2F6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F7"/>
    <w:rsid w:val="001B2BEE"/>
    <w:rsid w:val="00C2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F7BF"/>
  <w15:chartTrackingRefBased/>
  <w15:docId w15:val="{8C0C3D5A-1E25-4387-9F52-9F9F22E4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07F7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2022-04-04T08:48:00Z</dcterms:created>
  <dcterms:modified xsi:type="dcterms:W3CDTF">2022-04-04T08:51:00Z</dcterms:modified>
</cp:coreProperties>
</file>