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7F39D" w14:textId="77777777" w:rsidR="00462A90" w:rsidRPr="00462A90" w:rsidRDefault="00462A90" w:rsidP="00462A90">
      <w:pPr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 w:rsidRPr="00462A90">
        <w:rPr>
          <w:rFonts w:ascii="Arial" w:hAnsi="Arial" w:cs="Arial"/>
          <w:b/>
          <w:sz w:val="24"/>
          <w:szCs w:val="24"/>
        </w:rPr>
        <w:t>E L Ő T E R J E S Z T É S</w:t>
      </w:r>
    </w:p>
    <w:p w14:paraId="22999E36" w14:textId="77777777" w:rsidR="00462A90" w:rsidRPr="00462A90" w:rsidRDefault="00462A90" w:rsidP="00462A90">
      <w:pPr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 w:rsidRPr="00462A90">
        <w:rPr>
          <w:rFonts w:ascii="Arial" w:hAnsi="Arial" w:cs="Arial"/>
          <w:b/>
          <w:sz w:val="24"/>
          <w:szCs w:val="24"/>
        </w:rPr>
        <w:t>Szombathely Megyei Jogú Város Közgyűlésének</w:t>
      </w:r>
    </w:p>
    <w:p w14:paraId="7A573EBA" w14:textId="56AFB99F" w:rsidR="00462A90" w:rsidRPr="00462A90" w:rsidRDefault="00462A90" w:rsidP="00462A90">
      <w:pPr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 w:rsidRPr="00462A90">
        <w:rPr>
          <w:rFonts w:ascii="Arial" w:hAnsi="Arial" w:cs="Arial"/>
          <w:b/>
          <w:sz w:val="24"/>
          <w:szCs w:val="24"/>
        </w:rPr>
        <w:t xml:space="preserve">2022. </w:t>
      </w:r>
      <w:r>
        <w:rPr>
          <w:rFonts w:ascii="Arial" w:hAnsi="Arial" w:cs="Arial"/>
          <w:b/>
          <w:sz w:val="24"/>
          <w:szCs w:val="24"/>
        </w:rPr>
        <w:t>febr</w:t>
      </w:r>
      <w:r w:rsidRPr="00462A90">
        <w:rPr>
          <w:rFonts w:ascii="Arial" w:hAnsi="Arial" w:cs="Arial"/>
          <w:b/>
          <w:sz w:val="24"/>
          <w:szCs w:val="24"/>
        </w:rPr>
        <w:t>uár 2</w:t>
      </w:r>
      <w:r>
        <w:rPr>
          <w:rFonts w:ascii="Arial" w:hAnsi="Arial" w:cs="Arial"/>
          <w:b/>
          <w:sz w:val="24"/>
          <w:szCs w:val="24"/>
        </w:rPr>
        <w:t>4</w:t>
      </w:r>
      <w:r w:rsidRPr="00462A90">
        <w:rPr>
          <w:rFonts w:ascii="Arial" w:hAnsi="Arial" w:cs="Arial"/>
          <w:b/>
          <w:sz w:val="24"/>
          <w:szCs w:val="24"/>
        </w:rPr>
        <w:t xml:space="preserve">-i </w:t>
      </w:r>
      <w:r w:rsidR="00D628D7">
        <w:rPr>
          <w:rFonts w:ascii="Arial" w:hAnsi="Arial" w:cs="Arial"/>
          <w:b/>
          <w:sz w:val="24"/>
          <w:szCs w:val="24"/>
        </w:rPr>
        <w:t xml:space="preserve">nyilvános </w:t>
      </w:r>
      <w:r w:rsidRPr="00462A90">
        <w:rPr>
          <w:rFonts w:ascii="Arial" w:hAnsi="Arial" w:cs="Arial"/>
          <w:b/>
          <w:sz w:val="24"/>
          <w:szCs w:val="24"/>
        </w:rPr>
        <w:t>ülésére</w:t>
      </w:r>
    </w:p>
    <w:p w14:paraId="000E5FDC" w14:textId="77777777" w:rsidR="00462A90" w:rsidRPr="00462A90" w:rsidRDefault="00462A90" w:rsidP="00462A90">
      <w:pPr>
        <w:spacing w:before="0" w:after="0"/>
        <w:jc w:val="center"/>
        <w:rPr>
          <w:rFonts w:ascii="Arial" w:hAnsi="Arial" w:cs="Arial"/>
          <w:sz w:val="24"/>
          <w:szCs w:val="24"/>
        </w:rPr>
      </w:pPr>
    </w:p>
    <w:p w14:paraId="4744F5F9" w14:textId="40DDF000" w:rsidR="00462A90" w:rsidRPr="00462A90" w:rsidRDefault="00462A90" w:rsidP="00462A90">
      <w:pPr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 w:rsidRPr="00462A90">
        <w:rPr>
          <w:rFonts w:ascii="Arial" w:hAnsi="Arial" w:cs="Arial"/>
          <w:b/>
          <w:sz w:val="24"/>
          <w:szCs w:val="24"/>
        </w:rPr>
        <w:t>Javaslat</w:t>
      </w:r>
      <w:r>
        <w:rPr>
          <w:rFonts w:ascii="Arial" w:hAnsi="Arial" w:cs="Arial"/>
          <w:b/>
          <w:sz w:val="24"/>
          <w:szCs w:val="24"/>
        </w:rPr>
        <w:t xml:space="preserve"> s</w:t>
      </w:r>
      <w:r w:rsidRPr="00462A90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avazatszámláló b</w:t>
      </w:r>
      <w:r w:rsidRPr="00462A90">
        <w:rPr>
          <w:rFonts w:ascii="Arial" w:hAnsi="Arial" w:cs="Arial"/>
          <w:b/>
          <w:sz w:val="24"/>
          <w:szCs w:val="24"/>
        </w:rPr>
        <w:t>izottság</w:t>
      </w:r>
      <w:r w:rsidR="000D4F66">
        <w:rPr>
          <w:rFonts w:ascii="Arial" w:hAnsi="Arial" w:cs="Arial"/>
          <w:b/>
          <w:sz w:val="24"/>
          <w:szCs w:val="24"/>
        </w:rPr>
        <w:t>i</w:t>
      </w:r>
      <w:r w:rsidRPr="00462A90">
        <w:rPr>
          <w:rFonts w:ascii="Arial" w:hAnsi="Arial" w:cs="Arial"/>
          <w:b/>
          <w:sz w:val="24"/>
          <w:szCs w:val="24"/>
        </w:rPr>
        <w:t xml:space="preserve"> tag</w:t>
      </w:r>
      <w:r w:rsidR="000D4F66">
        <w:rPr>
          <w:rFonts w:ascii="Arial" w:hAnsi="Arial" w:cs="Arial"/>
          <w:b/>
          <w:sz w:val="24"/>
          <w:szCs w:val="24"/>
        </w:rPr>
        <w:t>ok</w:t>
      </w:r>
      <w:r w:rsidRPr="00462A90">
        <w:rPr>
          <w:rFonts w:ascii="Arial" w:hAnsi="Arial" w:cs="Arial"/>
          <w:b/>
          <w:sz w:val="24"/>
          <w:szCs w:val="24"/>
        </w:rPr>
        <w:t xml:space="preserve"> megválasztására</w:t>
      </w:r>
    </w:p>
    <w:p w14:paraId="3B9D3616" w14:textId="77777777" w:rsidR="00462A90" w:rsidRPr="00462A90" w:rsidRDefault="00462A90" w:rsidP="00462A90">
      <w:pPr>
        <w:spacing w:before="0" w:after="0"/>
        <w:rPr>
          <w:rFonts w:ascii="Arial" w:hAnsi="Arial" w:cs="Arial"/>
          <w:sz w:val="24"/>
          <w:szCs w:val="24"/>
        </w:rPr>
      </w:pPr>
    </w:p>
    <w:p w14:paraId="1930C1A9" w14:textId="1D097F70" w:rsidR="00462A90" w:rsidRPr="00462A90" w:rsidRDefault="00462A90" w:rsidP="00462A90">
      <w:pPr>
        <w:spacing w:before="0" w:after="0"/>
        <w:rPr>
          <w:rFonts w:ascii="Arial" w:hAnsi="Arial" w:cs="Arial"/>
          <w:sz w:val="24"/>
          <w:szCs w:val="24"/>
        </w:rPr>
      </w:pPr>
      <w:r w:rsidRPr="00462A90">
        <w:rPr>
          <w:rFonts w:ascii="Arial" w:hAnsi="Arial" w:cs="Arial"/>
          <w:sz w:val="24"/>
          <w:szCs w:val="24"/>
        </w:rPr>
        <w:t>Köztársasági Elnök Úr a 7/2022. (I.11.) KE határozatával az országgyűlési képviselők 2022. évi általános választását 2022. április 3. napjára tűzte ki.</w:t>
      </w:r>
      <w:r w:rsidR="00C64D9A">
        <w:rPr>
          <w:rFonts w:ascii="Arial" w:hAnsi="Arial" w:cs="Arial"/>
          <w:sz w:val="24"/>
          <w:szCs w:val="24"/>
        </w:rPr>
        <w:t xml:space="preserve"> Ugyan erre a napra országos népszavazás lebonyolítását is kitűzte.</w:t>
      </w:r>
    </w:p>
    <w:p w14:paraId="7E8237CC" w14:textId="77777777" w:rsidR="00462A90" w:rsidRPr="00462A90" w:rsidRDefault="00462A90" w:rsidP="00462A90">
      <w:pPr>
        <w:spacing w:before="0" w:after="0"/>
        <w:rPr>
          <w:rFonts w:ascii="Arial" w:hAnsi="Arial" w:cs="Arial"/>
          <w:sz w:val="24"/>
          <w:szCs w:val="24"/>
        </w:rPr>
      </w:pPr>
    </w:p>
    <w:p w14:paraId="64A39148" w14:textId="67944A18" w:rsidR="00462A90" w:rsidRDefault="00462A90" w:rsidP="00462A90">
      <w:pPr>
        <w:spacing w:before="0" w:after="0"/>
        <w:rPr>
          <w:rFonts w:ascii="Arial" w:hAnsi="Arial" w:cs="Arial"/>
          <w:sz w:val="24"/>
          <w:szCs w:val="24"/>
        </w:rPr>
      </w:pPr>
      <w:r w:rsidRPr="00462A90">
        <w:rPr>
          <w:rFonts w:ascii="Arial" w:hAnsi="Arial" w:cs="Arial"/>
          <w:sz w:val="24"/>
          <w:szCs w:val="24"/>
        </w:rPr>
        <w:t xml:space="preserve">A választási eljárásról szóló 2013. évi XXXVI. törvény (a továbbiakban: Ve.) 14. §-a értelmében a választási bizottságok a választópolgárok független, kizárólag a törvénynek alárendelt szervei, amelyeknek elsődleges feladata a választási eredmény megállapítása, a választások tisztaságának, törvényességének biztosítása, a pártatlanság érvényesítése és szükség esetén a választás törvényes rendjének helyreállítása. A választási bizottságok közé tartozik </w:t>
      </w:r>
      <w:r w:rsidR="00665C93">
        <w:rPr>
          <w:rFonts w:ascii="Arial" w:hAnsi="Arial" w:cs="Arial"/>
          <w:sz w:val="24"/>
          <w:szCs w:val="24"/>
        </w:rPr>
        <w:t>a szavazatszámláló</w:t>
      </w:r>
      <w:r w:rsidRPr="00462A90">
        <w:rPr>
          <w:rFonts w:ascii="Arial" w:hAnsi="Arial" w:cs="Arial"/>
          <w:sz w:val="24"/>
          <w:szCs w:val="24"/>
        </w:rPr>
        <w:t xml:space="preserve"> bizottság. </w:t>
      </w:r>
    </w:p>
    <w:p w14:paraId="3EEB6066" w14:textId="66DDEF2F" w:rsidR="003E37C8" w:rsidRDefault="003E37C8" w:rsidP="00462A90">
      <w:pPr>
        <w:spacing w:before="0" w:after="0"/>
        <w:rPr>
          <w:rFonts w:ascii="Arial" w:hAnsi="Arial" w:cs="Arial"/>
          <w:sz w:val="24"/>
          <w:szCs w:val="24"/>
        </w:rPr>
      </w:pPr>
    </w:p>
    <w:p w14:paraId="59CC1A6E" w14:textId="0F7E56B0" w:rsidR="003E37C8" w:rsidRPr="00462A90" w:rsidRDefault="003E37C8" w:rsidP="003E37C8">
      <w:pPr>
        <w:spacing w:before="0" w:after="0"/>
        <w:rPr>
          <w:rFonts w:ascii="Arial" w:hAnsi="Arial" w:cs="Arial"/>
          <w:sz w:val="24"/>
          <w:szCs w:val="24"/>
        </w:rPr>
      </w:pPr>
      <w:r w:rsidRPr="00462A90">
        <w:rPr>
          <w:rFonts w:ascii="Arial" w:hAnsi="Arial" w:cs="Arial"/>
          <w:sz w:val="24"/>
          <w:szCs w:val="24"/>
        </w:rPr>
        <w:t>A Ve. 33.§ (</w:t>
      </w:r>
      <w:r>
        <w:rPr>
          <w:rFonts w:ascii="Arial" w:hAnsi="Arial" w:cs="Arial"/>
          <w:sz w:val="24"/>
          <w:szCs w:val="24"/>
        </w:rPr>
        <w:t>4</w:t>
      </w:r>
      <w:r w:rsidRPr="00462A90">
        <w:rPr>
          <w:rFonts w:ascii="Arial" w:hAnsi="Arial" w:cs="Arial"/>
          <w:sz w:val="24"/>
          <w:szCs w:val="24"/>
        </w:rPr>
        <w:t>) bekezdés</w:t>
      </w:r>
      <w:r>
        <w:rPr>
          <w:rFonts w:ascii="Arial" w:hAnsi="Arial" w:cs="Arial"/>
          <w:sz w:val="24"/>
          <w:szCs w:val="24"/>
        </w:rPr>
        <w:t>e</w:t>
      </w:r>
      <w:r w:rsidRPr="00462A90">
        <w:rPr>
          <w:rFonts w:ascii="Arial" w:hAnsi="Arial" w:cs="Arial"/>
          <w:sz w:val="24"/>
          <w:szCs w:val="24"/>
        </w:rPr>
        <w:t xml:space="preserve"> értelmében a</w:t>
      </w:r>
      <w:r w:rsidR="00F15DA6">
        <w:rPr>
          <w:rFonts w:ascii="Arial" w:hAnsi="Arial" w:cs="Arial"/>
          <w:sz w:val="24"/>
          <w:szCs w:val="24"/>
        </w:rPr>
        <w:t xml:space="preserve"> szavazatszámláló bizottságok választott tagjainak megbízatása a következő általános választásra megválasztott szavazatszámláló bizottsági tagok megválasztásáig tart</w:t>
      </w:r>
      <w:r w:rsidRPr="00462A90">
        <w:rPr>
          <w:rFonts w:ascii="Arial" w:hAnsi="Arial" w:cs="Arial"/>
          <w:sz w:val="24"/>
          <w:szCs w:val="24"/>
        </w:rPr>
        <w:t>, így a 2018. évben megválasztott tagok megbízása megszűnt, a bizottságba új tagokat kell választani.</w:t>
      </w:r>
    </w:p>
    <w:p w14:paraId="6B2DDEE0" w14:textId="77777777" w:rsidR="003E37C8" w:rsidRPr="00462A90" w:rsidRDefault="003E37C8" w:rsidP="00462A90">
      <w:pPr>
        <w:spacing w:before="0" w:after="0"/>
        <w:rPr>
          <w:rFonts w:ascii="Arial" w:hAnsi="Arial" w:cs="Arial"/>
          <w:sz w:val="24"/>
          <w:szCs w:val="24"/>
        </w:rPr>
      </w:pPr>
    </w:p>
    <w:p w14:paraId="6CD67CE4" w14:textId="277D3E93" w:rsidR="00462A90" w:rsidRPr="00462A90" w:rsidRDefault="003E37C8" w:rsidP="00462A90">
      <w:pPr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Ve. 24.§</w:t>
      </w:r>
      <w:r w:rsidR="00F15DA6">
        <w:rPr>
          <w:rFonts w:ascii="Arial" w:hAnsi="Arial" w:cs="Arial"/>
          <w:sz w:val="24"/>
          <w:szCs w:val="24"/>
        </w:rPr>
        <w:t xml:space="preserve"> (1) bekezdése értelmében a szavazatszámláló bizottságok tagjait a szükséges számban a települési önkormányzat képviselő-testülete </w:t>
      </w:r>
      <w:r w:rsidR="001D7033">
        <w:rPr>
          <w:rFonts w:ascii="Arial" w:hAnsi="Arial" w:cs="Arial"/>
          <w:sz w:val="24"/>
          <w:szCs w:val="24"/>
        </w:rPr>
        <w:t xml:space="preserve">az országgyűlési képviselők általános választásának kitűzését követően, legkésőbb a szavazás napja előtti huszadik napon </w:t>
      </w:r>
      <w:r w:rsidR="00157FE0">
        <w:rPr>
          <w:rFonts w:ascii="Arial" w:hAnsi="Arial" w:cs="Arial"/>
          <w:sz w:val="24"/>
          <w:szCs w:val="24"/>
        </w:rPr>
        <w:t xml:space="preserve">(2022. március 14.) </w:t>
      </w:r>
      <w:r w:rsidR="001D7033">
        <w:rPr>
          <w:rFonts w:ascii="Arial" w:hAnsi="Arial" w:cs="Arial"/>
          <w:sz w:val="24"/>
          <w:szCs w:val="24"/>
        </w:rPr>
        <w:t xml:space="preserve">választja meg, személyükre a helyi választási iroda vezetője tesz indítványt. A szavazatszámláló bizottság tagjait települési szinten kell megválasztani. </w:t>
      </w:r>
      <w:r w:rsidR="00F15D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B82190E" w14:textId="77777777" w:rsidR="00462A90" w:rsidRPr="00462A90" w:rsidRDefault="00462A90" w:rsidP="00462A90">
      <w:pPr>
        <w:spacing w:before="0" w:after="0"/>
        <w:rPr>
          <w:rFonts w:ascii="Arial" w:hAnsi="Arial" w:cs="Arial"/>
          <w:sz w:val="24"/>
          <w:szCs w:val="24"/>
        </w:rPr>
      </w:pPr>
    </w:p>
    <w:p w14:paraId="7D5A8768" w14:textId="7412F9D9" w:rsidR="00462A90" w:rsidRDefault="00462A90" w:rsidP="00462A90">
      <w:pPr>
        <w:spacing w:before="0" w:after="0"/>
        <w:rPr>
          <w:rFonts w:ascii="Arial" w:hAnsi="Arial" w:cs="Arial"/>
          <w:sz w:val="24"/>
          <w:szCs w:val="24"/>
        </w:rPr>
      </w:pPr>
      <w:r w:rsidRPr="00462A90">
        <w:rPr>
          <w:rFonts w:ascii="Arial" w:hAnsi="Arial" w:cs="Arial"/>
          <w:sz w:val="24"/>
          <w:szCs w:val="24"/>
        </w:rPr>
        <w:t>A Ve. 25. § (1) bekezdése azt is kimondja, a választási bizottság tagjaira és póttagjaira tett indítványhoz módosító javaslat nem nyújtható be. A Ve. 25.§ (3) bekezdése értelmében a választási bizottság tagjainak megválasztásáról egy szavazással dönt a képviselő-testület.</w:t>
      </w:r>
    </w:p>
    <w:p w14:paraId="1707E01D" w14:textId="242D69C4" w:rsidR="00E90D15" w:rsidRDefault="00E90D15" w:rsidP="00462A90">
      <w:pPr>
        <w:spacing w:before="0" w:after="0"/>
        <w:rPr>
          <w:rFonts w:ascii="Arial" w:hAnsi="Arial" w:cs="Arial"/>
          <w:sz w:val="24"/>
          <w:szCs w:val="24"/>
        </w:rPr>
      </w:pPr>
    </w:p>
    <w:p w14:paraId="3BC9B61E" w14:textId="43F1AED2" w:rsidR="00E90D15" w:rsidRDefault="00E90D15" w:rsidP="00462A90">
      <w:pPr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Azzal, hogy a bizottság tagjait nem adott SZSZB-be választja a képviselő-testület, hanem települési szinten, a választási iroda vezetője megfelelő rugalmasságot </w:t>
      </w:r>
      <w:r w:rsidR="00335B96">
        <w:rPr>
          <w:rFonts w:ascii="Arial" w:hAnsi="Arial" w:cs="Arial"/>
          <w:sz w:val="24"/>
          <w:szCs w:val="24"/>
        </w:rPr>
        <w:t xml:space="preserve">kap </w:t>
      </w:r>
      <w:r>
        <w:rPr>
          <w:rFonts w:ascii="Arial" w:hAnsi="Arial" w:cs="Arial"/>
          <w:sz w:val="24"/>
          <w:szCs w:val="24"/>
        </w:rPr>
        <w:t>ahhoz, hogy szükség szerint ossza be a tagokat az egyes szavazókörökbe</w:t>
      </w:r>
      <w:r w:rsidR="007512F4">
        <w:rPr>
          <w:rFonts w:ascii="Arial" w:hAnsi="Arial" w:cs="Arial"/>
          <w:sz w:val="24"/>
          <w:szCs w:val="24"/>
        </w:rPr>
        <w:t xml:space="preserve"> (különös tekintettel az egyes szavazóköri névjegyzékben, továbbá a mozgóurnát kérők jegyzékében szereplő választópolgárok számára, illetve a koronavírus-járvány miatti esetleges kiesésekre)</w:t>
      </w:r>
      <w:r>
        <w:rPr>
          <w:rFonts w:ascii="Arial" w:hAnsi="Arial" w:cs="Arial"/>
          <w:sz w:val="24"/>
          <w:szCs w:val="24"/>
        </w:rPr>
        <w:t xml:space="preserve">. A Ve. 25.§ (2) bekezdése lehetőséget </w:t>
      </w:r>
      <w:r w:rsidR="00157FE0">
        <w:rPr>
          <w:rFonts w:ascii="Arial" w:hAnsi="Arial" w:cs="Arial"/>
          <w:sz w:val="24"/>
          <w:szCs w:val="24"/>
        </w:rPr>
        <w:t>biztosít</w:t>
      </w:r>
      <w:r>
        <w:rPr>
          <w:rFonts w:ascii="Arial" w:hAnsi="Arial" w:cs="Arial"/>
          <w:sz w:val="24"/>
          <w:szCs w:val="24"/>
        </w:rPr>
        <w:t xml:space="preserve"> a választási </w:t>
      </w:r>
      <w:r w:rsidR="00157FE0">
        <w:rPr>
          <w:rFonts w:ascii="Arial" w:hAnsi="Arial" w:cs="Arial"/>
          <w:sz w:val="24"/>
          <w:szCs w:val="24"/>
        </w:rPr>
        <w:t>iro</w:t>
      </w:r>
      <w:r>
        <w:rPr>
          <w:rFonts w:ascii="Arial" w:hAnsi="Arial" w:cs="Arial"/>
          <w:sz w:val="24"/>
          <w:szCs w:val="24"/>
        </w:rPr>
        <w:t xml:space="preserve">da vezetőjének arra, hogy </w:t>
      </w:r>
      <w:r w:rsidR="007512F4">
        <w:rPr>
          <w:rFonts w:ascii="Arial" w:hAnsi="Arial" w:cs="Arial"/>
          <w:sz w:val="24"/>
          <w:szCs w:val="24"/>
        </w:rPr>
        <w:t>a szavazást megelőző 8. napot követően (</w:t>
      </w:r>
      <w:r w:rsidR="00157FE0">
        <w:rPr>
          <w:rFonts w:ascii="Arial" w:hAnsi="Arial" w:cs="Arial"/>
          <w:sz w:val="24"/>
          <w:szCs w:val="24"/>
        </w:rPr>
        <w:t xml:space="preserve">2022. </w:t>
      </w:r>
      <w:r w:rsidR="007512F4">
        <w:rPr>
          <w:rFonts w:ascii="Arial" w:hAnsi="Arial" w:cs="Arial"/>
          <w:sz w:val="24"/>
          <w:szCs w:val="24"/>
        </w:rPr>
        <w:t>március 26.) legkésőbb a szavazást megelőző 3. napig (</w:t>
      </w:r>
      <w:r w:rsidR="00157FE0">
        <w:rPr>
          <w:rFonts w:ascii="Arial" w:hAnsi="Arial" w:cs="Arial"/>
          <w:sz w:val="24"/>
          <w:szCs w:val="24"/>
        </w:rPr>
        <w:t xml:space="preserve">2022. </w:t>
      </w:r>
      <w:r w:rsidR="007512F4">
        <w:rPr>
          <w:rFonts w:ascii="Arial" w:hAnsi="Arial" w:cs="Arial"/>
          <w:sz w:val="24"/>
          <w:szCs w:val="24"/>
        </w:rPr>
        <w:t>március 31.) ossza be a választott tagokat a szavazatszámláló bizottságokba. A beosztás a szavazás napjáig módosítható.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5E5456A" w14:textId="5A29697F" w:rsidR="00D925CE" w:rsidRDefault="00D30B78" w:rsidP="00462A90">
      <w:pPr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Szombathely településen a 2022. április 3</w:t>
      </w:r>
      <w:r w:rsidR="00DB667A">
        <w:rPr>
          <w:rFonts w:ascii="Arial" w:hAnsi="Arial" w:cs="Arial"/>
          <w:sz w:val="24"/>
          <w:szCs w:val="24"/>
        </w:rPr>
        <w:t>-ai</w:t>
      </w:r>
      <w:r>
        <w:rPr>
          <w:rFonts w:ascii="Arial" w:hAnsi="Arial" w:cs="Arial"/>
          <w:sz w:val="24"/>
          <w:szCs w:val="24"/>
        </w:rPr>
        <w:t xml:space="preserve"> országgyűlési képviselő választáson és országos népszavazáson 72 szavazókör működik</w:t>
      </w:r>
      <w:r w:rsidR="00FA6769">
        <w:rPr>
          <w:rFonts w:ascii="Arial" w:hAnsi="Arial" w:cs="Arial"/>
          <w:sz w:val="24"/>
          <w:szCs w:val="24"/>
        </w:rPr>
        <w:t xml:space="preserve"> a 2019. évi választásokon működő 69 szavazókörrel szemben. Ennek oka egyrészről az, hogy kettő szavazókörben a névjegyzéken szereplő választópolgárok száma meghaladta az 1.500 főt</w:t>
      </w:r>
      <w:r w:rsidR="008E1780">
        <w:rPr>
          <w:rFonts w:ascii="Arial" w:hAnsi="Arial" w:cs="Arial"/>
          <w:sz w:val="24"/>
          <w:szCs w:val="24"/>
        </w:rPr>
        <w:t>. E</w:t>
      </w:r>
      <w:r w:rsidR="00FA6769">
        <w:rPr>
          <w:rFonts w:ascii="Arial" w:hAnsi="Arial" w:cs="Arial"/>
          <w:sz w:val="24"/>
          <w:szCs w:val="24"/>
        </w:rPr>
        <w:t>zért a Ve. 77.§ (1) bekezdésében foglaltakra figyelemmel</w:t>
      </w:r>
      <w:r w:rsidR="008E1780">
        <w:rPr>
          <w:rFonts w:ascii="Arial" w:hAnsi="Arial" w:cs="Arial"/>
          <w:sz w:val="24"/>
          <w:szCs w:val="24"/>
        </w:rPr>
        <w:t xml:space="preserve"> a Vasi Skanzenben, illetve a Margaréta Óvodában</w:t>
      </w:r>
      <w:r w:rsidR="00DB667A">
        <w:rPr>
          <w:rFonts w:ascii="Arial" w:hAnsi="Arial" w:cs="Arial"/>
          <w:sz w:val="24"/>
          <w:szCs w:val="24"/>
        </w:rPr>
        <w:t xml:space="preserve"> – a helyszínek, illetve a választókerületek határainak változatlanul hagyása mellett - </w:t>
      </w:r>
      <w:r w:rsidR="008E1780">
        <w:rPr>
          <w:rFonts w:ascii="Arial" w:hAnsi="Arial" w:cs="Arial"/>
          <w:sz w:val="24"/>
          <w:szCs w:val="24"/>
        </w:rPr>
        <w:t>2-2 szavazókört hoztunk létre</w:t>
      </w:r>
      <w:r w:rsidR="00D925CE">
        <w:rPr>
          <w:rFonts w:ascii="Arial" w:hAnsi="Arial" w:cs="Arial"/>
          <w:sz w:val="24"/>
          <w:szCs w:val="24"/>
        </w:rPr>
        <w:t>. Másrészről pedig a Ve. 78.§ (3) bekezdése lehetőséget biztosít arra, hogy megyei jogú városban a választási iroda vezetője a települési szintű lakóhellyel rendelkező választópolgárok szavazására kijelölt szavazókör helyett más szavazókört jelöljön ki az átjelentkezéssel szavazásra. Így a korábbi 040. számú szavazókör</w:t>
      </w:r>
      <w:r w:rsidR="00DB667A">
        <w:rPr>
          <w:rFonts w:ascii="Arial" w:hAnsi="Arial" w:cs="Arial"/>
          <w:sz w:val="24"/>
          <w:szCs w:val="24"/>
        </w:rPr>
        <w:t xml:space="preserve"> (Vas Megyei Levéltár)</w:t>
      </w:r>
      <w:r w:rsidR="00D925CE">
        <w:rPr>
          <w:rFonts w:ascii="Arial" w:hAnsi="Arial" w:cs="Arial"/>
          <w:sz w:val="24"/>
          <w:szCs w:val="24"/>
        </w:rPr>
        <w:t xml:space="preserve"> helyett a Kossuth Lajos u. 11. szám alatti ingatlanban</w:t>
      </w:r>
      <w:r w:rsidR="004D79FA">
        <w:rPr>
          <w:rFonts w:ascii="Arial" w:hAnsi="Arial" w:cs="Arial"/>
          <w:sz w:val="24"/>
          <w:szCs w:val="24"/>
        </w:rPr>
        <w:t>,</w:t>
      </w:r>
      <w:r w:rsidR="00D925CE">
        <w:rPr>
          <w:rFonts w:ascii="Arial" w:hAnsi="Arial" w:cs="Arial"/>
          <w:sz w:val="24"/>
          <w:szCs w:val="24"/>
        </w:rPr>
        <w:t xml:space="preserve"> a 100. szavazókörben fognak szavazni az átjelentkezéssel szavazók, és ez a szavazó</w:t>
      </w:r>
      <w:r w:rsidR="004D79FA">
        <w:rPr>
          <w:rFonts w:ascii="Arial" w:hAnsi="Arial" w:cs="Arial"/>
          <w:sz w:val="24"/>
          <w:szCs w:val="24"/>
        </w:rPr>
        <w:t>kör kizárólag az ilyen választópolgárokat fogadja.</w:t>
      </w:r>
    </w:p>
    <w:p w14:paraId="033FB44C" w14:textId="77777777" w:rsidR="003966FA" w:rsidRDefault="003966FA" w:rsidP="00462A90">
      <w:pPr>
        <w:spacing w:before="0" w:after="0"/>
        <w:rPr>
          <w:rFonts w:ascii="Arial" w:hAnsi="Arial" w:cs="Arial"/>
          <w:sz w:val="24"/>
          <w:szCs w:val="24"/>
        </w:rPr>
      </w:pPr>
    </w:p>
    <w:p w14:paraId="29CC8B20" w14:textId="29CA146F" w:rsidR="00D30B78" w:rsidRPr="007B19E8" w:rsidRDefault="003966FA" w:rsidP="003966FA">
      <w:pPr>
        <w:rPr>
          <w:rFonts w:ascii="Arial" w:hAnsi="Arial" w:cs="Arial"/>
          <w:sz w:val="24"/>
          <w:szCs w:val="24"/>
        </w:rPr>
      </w:pPr>
      <w:r w:rsidRPr="007B19E8">
        <w:rPr>
          <w:rFonts w:ascii="Arial" w:hAnsi="Arial" w:cs="Arial"/>
          <w:sz w:val="24"/>
          <w:szCs w:val="24"/>
        </w:rPr>
        <w:t xml:space="preserve">A Savaria Fórum című önkormányzati hetilapban megjelentettük, hogy szavazatszámláló bizottsági tagok megválasztásáról szóló javaslatot Szombathely Megyei Jogú Város Közgyűlésének 2022. február 24-i ülésére kívánom beterjeszteni. Mindezek alapján a közgyűlési előterjesztések elkészítésére és benyújtására vonatkozó jogszabályi előírások alapján a választási iroda legkésőbb 2022. február 10. napján 16,00 óráig fogadta az SZSZB tagságra irányuló jelentkezéseket. </w:t>
      </w:r>
      <w:r w:rsidR="009B6D7D" w:rsidRPr="007B19E8">
        <w:rPr>
          <w:rFonts w:ascii="Arial" w:hAnsi="Arial" w:cs="Arial"/>
          <w:sz w:val="24"/>
          <w:szCs w:val="24"/>
        </w:rPr>
        <w:t xml:space="preserve">Tájékoztatom a Tisztelt Közgyűlést, hogy bizottsági tagságra </w:t>
      </w:r>
      <w:r w:rsidRPr="007B19E8">
        <w:rPr>
          <w:rFonts w:ascii="Arial" w:hAnsi="Arial" w:cs="Arial"/>
          <w:sz w:val="24"/>
          <w:szCs w:val="24"/>
        </w:rPr>
        <w:t xml:space="preserve">ezen határidőn belül </w:t>
      </w:r>
      <w:r w:rsidR="009B6D7D" w:rsidRPr="007B19E8">
        <w:rPr>
          <w:rFonts w:ascii="Arial" w:hAnsi="Arial" w:cs="Arial"/>
          <w:sz w:val="24"/>
          <w:szCs w:val="24"/>
        </w:rPr>
        <w:t xml:space="preserve">jelentkező valamennyi, a jogszabályi előírásoknak megfelelő jelöltet a Közgyűlés elé terjesztek. </w:t>
      </w:r>
      <w:r w:rsidR="00D30B78" w:rsidRPr="007B19E8">
        <w:rPr>
          <w:rFonts w:ascii="Arial" w:hAnsi="Arial" w:cs="Arial"/>
          <w:sz w:val="24"/>
          <w:szCs w:val="24"/>
        </w:rPr>
        <w:t>A szavazatszámláló bizottság tagjainak névsorát a jelen előterjesztés melléklete tartalmazza.</w:t>
      </w:r>
    </w:p>
    <w:p w14:paraId="1C36351E" w14:textId="30DC290B" w:rsidR="00462A90" w:rsidRPr="00462A90" w:rsidRDefault="003966FA" w:rsidP="00886A87">
      <w:pPr>
        <w:rPr>
          <w:rFonts w:ascii="Arial" w:hAnsi="Arial" w:cs="Arial"/>
          <w:sz w:val="24"/>
          <w:szCs w:val="24"/>
        </w:rPr>
      </w:pPr>
      <w:r w:rsidRPr="007B19E8">
        <w:rPr>
          <w:rFonts w:ascii="Arial" w:hAnsi="Arial" w:cs="Arial"/>
          <w:sz w:val="24"/>
          <w:szCs w:val="24"/>
        </w:rPr>
        <w:t>A jogszabályi előírások alapján minden egyes szavazókörben leg</w:t>
      </w:r>
      <w:r w:rsidR="001E48A0" w:rsidRPr="007B19E8">
        <w:rPr>
          <w:rFonts w:ascii="Arial" w:hAnsi="Arial" w:cs="Arial"/>
          <w:sz w:val="24"/>
          <w:szCs w:val="24"/>
        </w:rPr>
        <w:t>a</w:t>
      </w:r>
      <w:r w:rsidRPr="007B19E8">
        <w:rPr>
          <w:rFonts w:ascii="Arial" w:hAnsi="Arial" w:cs="Arial"/>
          <w:sz w:val="24"/>
          <w:szCs w:val="24"/>
        </w:rPr>
        <w:t xml:space="preserve">lább 3 választott tag </w:t>
      </w:r>
      <w:r w:rsidR="001E48A0" w:rsidRPr="007B19E8">
        <w:rPr>
          <w:rFonts w:ascii="Arial" w:hAnsi="Arial" w:cs="Arial"/>
          <w:sz w:val="24"/>
          <w:szCs w:val="24"/>
        </w:rPr>
        <w:t xml:space="preserve">működik közre, így a 72 szavazókör vonatkozásában </w:t>
      </w:r>
      <w:r w:rsidR="00257302" w:rsidRPr="007B19E8">
        <w:rPr>
          <w:rFonts w:ascii="Arial" w:hAnsi="Arial" w:cs="Arial"/>
          <w:sz w:val="24"/>
          <w:szCs w:val="24"/>
        </w:rPr>
        <w:t xml:space="preserve">legalább </w:t>
      </w:r>
      <w:r w:rsidR="001E48A0" w:rsidRPr="007B19E8">
        <w:rPr>
          <w:rFonts w:ascii="Arial" w:hAnsi="Arial" w:cs="Arial"/>
          <w:sz w:val="24"/>
          <w:szCs w:val="24"/>
        </w:rPr>
        <w:t>216, a Közgyűlés által megválasztott tag dolgozik ténylegesen a szavazás napján. E mellett még szükség lesz olyan póttagokra is, akikkel a szavazás napján a bizottságokat szükség estén ki tudjuk egészíteni. A jelen javaslat – a zárt ülésen tárgyalandó résszel együtt – mindösszesen</w:t>
      </w:r>
      <w:r w:rsidR="00886A87" w:rsidRPr="007B19E8">
        <w:rPr>
          <w:rFonts w:ascii="Arial" w:hAnsi="Arial" w:cs="Arial"/>
          <w:sz w:val="24"/>
          <w:szCs w:val="24"/>
        </w:rPr>
        <w:t xml:space="preserve"> 278</w:t>
      </w:r>
      <w:r w:rsidR="001E48A0" w:rsidRPr="007B19E8">
        <w:rPr>
          <w:rFonts w:ascii="Arial" w:hAnsi="Arial" w:cs="Arial"/>
          <w:sz w:val="24"/>
          <w:szCs w:val="24"/>
        </w:rPr>
        <w:t xml:space="preserve"> szavazatszámláló bizottsági tag megválasztására tesz indítványt.</w:t>
      </w:r>
    </w:p>
    <w:p w14:paraId="66A07D90" w14:textId="1CFC87E3" w:rsidR="00462A90" w:rsidRPr="00462A90" w:rsidRDefault="00462A90" w:rsidP="00462A90">
      <w:pPr>
        <w:spacing w:before="0" w:after="0"/>
        <w:rPr>
          <w:rFonts w:ascii="Arial" w:hAnsi="Arial" w:cs="Arial"/>
          <w:sz w:val="24"/>
          <w:szCs w:val="24"/>
        </w:rPr>
      </w:pPr>
      <w:r w:rsidRPr="00462A90">
        <w:rPr>
          <w:rFonts w:ascii="Arial" w:hAnsi="Arial" w:cs="Arial"/>
          <w:sz w:val="24"/>
          <w:szCs w:val="24"/>
        </w:rPr>
        <w:t>A</w:t>
      </w:r>
      <w:r w:rsidR="003E37C8">
        <w:rPr>
          <w:rFonts w:ascii="Arial" w:hAnsi="Arial" w:cs="Arial"/>
          <w:sz w:val="24"/>
          <w:szCs w:val="24"/>
        </w:rPr>
        <w:t xml:space="preserve"> s</w:t>
      </w:r>
      <w:r w:rsidRPr="00462A90">
        <w:rPr>
          <w:rFonts w:ascii="Arial" w:hAnsi="Arial" w:cs="Arial"/>
          <w:sz w:val="24"/>
          <w:szCs w:val="24"/>
        </w:rPr>
        <w:t>z</w:t>
      </w:r>
      <w:r w:rsidR="003E37C8">
        <w:rPr>
          <w:rFonts w:ascii="Arial" w:hAnsi="Arial" w:cs="Arial"/>
          <w:sz w:val="24"/>
          <w:szCs w:val="24"/>
        </w:rPr>
        <w:t>avazatszámláló</w:t>
      </w:r>
      <w:r w:rsidRPr="00462A90">
        <w:rPr>
          <w:rFonts w:ascii="Arial" w:hAnsi="Arial" w:cs="Arial"/>
          <w:sz w:val="24"/>
          <w:szCs w:val="24"/>
        </w:rPr>
        <w:t xml:space="preserve"> bizottság tagjai vonatkozásában a Ve. 17. §-ban foglalt feltételek fennállását megvizsgáltuk, illetve a Ve. 18. §-ában foglalt összeférhetetlenségről a javasolt tagok a nyilatkozatot megtették. </w:t>
      </w:r>
      <w:r w:rsidR="00CD1F02">
        <w:rPr>
          <w:rFonts w:ascii="Arial" w:hAnsi="Arial" w:cs="Arial"/>
          <w:sz w:val="24"/>
          <w:szCs w:val="24"/>
        </w:rPr>
        <w:t xml:space="preserve">Magyarország helyi önkormányzatairól szóló 2011. évi CLXXXIX. törvény 46.§ (2) bekezdés b) pontja értelmében a képviselő-testület zárt ülést tart az érintett kérésére választás, kinevezés tárgyalásakor. </w:t>
      </w:r>
      <w:r w:rsidR="00D628D7">
        <w:rPr>
          <w:rFonts w:ascii="Arial" w:hAnsi="Arial" w:cs="Arial"/>
          <w:sz w:val="24"/>
          <w:szCs w:val="24"/>
        </w:rPr>
        <w:t>Tekintettel arra, hogy a bizottsági tagok közül többen zárt ülésen való tárgylást kértek, ezért a rájuk vonatkozó javaslatot a zárt ülésen terjesztem elő</w:t>
      </w:r>
      <w:r w:rsidR="0069200D">
        <w:rPr>
          <w:rFonts w:ascii="Arial" w:hAnsi="Arial" w:cs="Arial"/>
          <w:sz w:val="24"/>
          <w:szCs w:val="24"/>
        </w:rPr>
        <w:t>, így a két határozat együttesen tartalmazza a bizottsági tagokra vonatkozó döntést</w:t>
      </w:r>
      <w:r w:rsidR="00D628D7">
        <w:rPr>
          <w:rFonts w:ascii="Arial" w:hAnsi="Arial" w:cs="Arial"/>
          <w:sz w:val="24"/>
          <w:szCs w:val="24"/>
        </w:rPr>
        <w:t>.</w:t>
      </w:r>
    </w:p>
    <w:p w14:paraId="35FDE9F6" w14:textId="77777777" w:rsidR="00462A90" w:rsidRPr="00462A90" w:rsidRDefault="00462A90" w:rsidP="00462A90">
      <w:pPr>
        <w:spacing w:before="0" w:after="0"/>
        <w:rPr>
          <w:rFonts w:ascii="Arial" w:hAnsi="Arial" w:cs="Arial"/>
          <w:sz w:val="24"/>
          <w:szCs w:val="24"/>
        </w:rPr>
      </w:pPr>
    </w:p>
    <w:p w14:paraId="69054460" w14:textId="12D7FD70" w:rsidR="00462A90" w:rsidRPr="00462A90" w:rsidRDefault="00462A90" w:rsidP="00462A90">
      <w:pPr>
        <w:spacing w:before="0" w:after="0"/>
        <w:rPr>
          <w:rFonts w:ascii="Arial" w:hAnsi="Arial" w:cs="Arial"/>
          <w:sz w:val="24"/>
          <w:szCs w:val="24"/>
        </w:rPr>
      </w:pPr>
      <w:r w:rsidRPr="00462A90">
        <w:rPr>
          <w:rFonts w:ascii="Arial" w:hAnsi="Arial" w:cs="Arial"/>
          <w:sz w:val="24"/>
          <w:szCs w:val="24"/>
        </w:rPr>
        <w:t>Mindezek alapján kérem a Tisztelt Közgyűlést, hogy a</w:t>
      </w:r>
      <w:r w:rsidR="00D30B78">
        <w:rPr>
          <w:rFonts w:ascii="Arial" w:hAnsi="Arial" w:cs="Arial"/>
          <w:sz w:val="24"/>
          <w:szCs w:val="24"/>
        </w:rPr>
        <w:t xml:space="preserve"> s</w:t>
      </w:r>
      <w:r w:rsidRPr="00462A90">
        <w:rPr>
          <w:rFonts w:ascii="Arial" w:hAnsi="Arial" w:cs="Arial"/>
          <w:sz w:val="24"/>
          <w:szCs w:val="24"/>
        </w:rPr>
        <w:t>z</w:t>
      </w:r>
      <w:r w:rsidR="00D30B78">
        <w:rPr>
          <w:rFonts w:ascii="Arial" w:hAnsi="Arial" w:cs="Arial"/>
          <w:sz w:val="24"/>
          <w:szCs w:val="24"/>
        </w:rPr>
        <w:t>avazatszámláló</w:t>
      </w:r>
      <w:r w:rsidRPr="00462A90">
        <w:rPr>
          <w:rFonts w:ascii="Arial" w:hAnsi="Arial" w:cs="Arial"/>
          <w:sz w:val="24"/>
          <w:szCs w:val="24"/>
        </w:rPr>
        <w:t xml:space="preserve"> bizottság tagjait megválasztani szíveskedjék.</w:t>
      </w:r>
    </w:p>
    <w:p w14:paraId="0A1D180E" w14:textId="77777777" w:rsidR="00462A90" w:rsidRPr="00462A90" w:rsidRDefault="00462A90" w:rsidP="00462A90">
      <w:pPr>
        <w:spacing w:before="0" w:after="0"/>
        <w:rPr>
          <w:rFonts w:ascii="Arial" w:hAnsi="Arial" w:cs="Arial"/>
          <w:sz w:val="24"/>
          <w:szCs w:val="24"/>
        </w:rPr>
      </w:pPr>
    </w:p>
    <w:p w14:paraId="19308A42" w14:textId="77777777" w:rsidR="00462A90" w:rsidRPr="00462A90" w:rsidRDefault="00462A90" w:rsidP="00462A90">
      <w:pPr>
        <w:spacing w:before="0" w:after="0"/>
        <w:rPr>
          <w:rFonts w:ascii="Arial" w:hAnsi="Arial" w:cs="Arial"/>
          <w:sz w:val="24"/>
          <w:szCs w:val="24"/>
        </w:rPr>
      </w:pPr>
    </w:p>
    <w:p w14:paraId="7634D027" w14:textId="437300FC" w:rsidR="00462A90" w:rsidRPr="00462A90" w:rsidRDefault="00462A90" w:rsidP="00462A90">
      <w:pPr>
        <w:spacing w:before="0" w:after="0"/>
        <w:rPr>
          <w:rFonts w:ascii="Arial" w:hAnsi="Arial" w:cs="Arial"/>
          <w:sz w:val="24"/>
          <w:szCs w:val="24"/>
        </w:rPr>
      </w:pPr>
      <w:r w:rsidRPr="00462A90">
        <w:rPr>
          <w:rFonts w:ascii="Arial" w:hAnsi="Arial" w:cs="Arial"/>
          <w:b/>
          <w:bCs/>
          <w:sz w:val="24"/>
          <w:szCs w:val="24"/>
        </w:rPr>
        <w:t xml:space="preserve">Szombathely, 2022. </w:t>
      </w:r>
      <w:r w:rsidR="00D30B78">
        <w:rPr>
          <w:rFonts w:ascii="Arial" w:hAnsi="Arial" w:cs="Arial"/>
          <w:b/>
          <w:bCs/>
          <w:sz w:val="24"/>
          <w:szCs w:val="24"/>
        </w:rPr>
        <w:t>február</w:t>
      </w:r>
      <w:r w:rsidRPr="00462A90">
        <w:rPr>
          <w:rFonts w:ascii="Arial" w:hAnsi="Arial" w:cs="Arial"/>
          <w:b/>
          <w:bCs/>
          <w:sz w:val="24"/>
          <w:szCs w:val="24"/>
        </w:rPr>
        <w:t xml:space="preserve"> „</w:t>
      </w:r>
      <w:r w:rsidRPr="00462A90">
        <w:rPr>
          <w:rFonts w:ascii="Arial" w:hAnsi="Arial" w:cs="Arial"/>
          <w:sz w:val="24"/>
          <w:szCs w:val="24"/>
        </w:rPr>
        <w:t xml:space="preserve">     ”</w:t>
      </w:r>
    </w:p>
    <w:p w14:paraId="632261A0" w14:textId="77777777" w:rsidR="00462A90" w:rsidRPr="00462A90" w:rsidRDefault="00462A90" w:rsidP="00462A90">
      <w:pPr>
        <w:spacing w:before="0" w:after="0"/>
        <w:rPr>
          <w:rFonts w:ascii="Arial" w:hAnsi="Arial" w:cs="Arial"/>
          <w:sz w:val="24"/>
          <w:szCs w:val="24"/>
        </w:rPr>
      </w:pPr>
    </w:p>
    <w:p w14:paraId="34398D9E" w14:textId="77777777" w:rsidR="00462A90" w:rsidRPr="00462A90" w:rsidRDefault="00462A90" w:rsidP="00462A90">
      <w:pPr>
        <w:spacing w:before="0"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462A90">
        <w:rPr>
          <w:rFonts w:ascii="Arial" w:hAnsi="Arial" w:cs="Arial"/>
          <w:b/>
          <w:sz w:val="24"/>
          <w:szCs w:val="24"/>
        </w:rPr>
        <w:t>(:Dr. Károlyi Ákos:)</w:t>
      </w:r>
    </w:p>
    <w:p w14:paraId="1EFAB9F2" w14:textId="77777777" w:rsidR="00462A90" w:rsidRPr="00462A90" w:rsidRDefault="00462A90" w:rsidP="00462A90">
      <w:pPr>
        <w:spacing w:before="0"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462A90">
        <w:rPr>
          <w:rFonts w:ascii="Arial" w:hAnsi="Arial" w:cs="Arial"/>
          <w:b/>
          <w:sz w:val="24"/>
          <w:szCs w:val="24"/>
        </w:rPr>
        <w:t xml:space="preserve">     OEVI Vezető</w:t>
      </w:r>
    </w:p>
    <w:p w14:paraId="0B1BAABF" w14:textId="77777777" w:rsidR="00462A90" w:rsidRPr="00462A90" w:rsidRDefault="00462A90" w:rsidP="00462A90">
      <w:pPr>
        <w:spacing w:before="0" w:after="0"/>
        <w:rPr>
          <w:rFonts w:ascii="Arial" w:hAnsi="Arial" w:cs="Arial"/>
          <w:sz w:val="24"/>
          <w:szCs w:val="24"/>
        </w:rPr>
      </w:pPr>
    </w:p>
    <w:p w14:paraId="180A0347" w14:textId="13CF434E" w:rsidR="00462A90" w:rsidRPr="00462A90" w:rsidRDefault="00462A90" w:rsidP="00462A90">
      <w:pPr>
        <w:spacing w:before="0"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62A90">
        <w:rPr>
          <w:rFonts w:ascii="Arial" w:hAnsi="Arial" w:cs="Arial"/>
          <w:b/>
          <w:sz w:val="24"/>
          <w:szCs w:val="24"/>
          <w:u w:val="single"/>
        </w:rPr>
        <w:lastRenderedPageBreak/>
        <w:t>HATÁROZATI JAVASLAT</w:t>
      </w:r>
    </w:p>
    <w:p w14:paraId="532C734A" w14:textId="77777777" w:rsidR="00462A90" w:rsidRPr="00462A90" w:rsidRDefault="00462A90" w:rsidP="00462A90">
      <w:pPr>
        <w:spacing w:before="0"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B4FB612" w14:textId="52AE8A5C" w:rsidR="00462A90" w:rsidRPr="00462A90" w:rsidRDefault="00462A90" w:rsidP="00462A90">
      <w:pPr>
        <w:spacing w:before="0"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62A90">
        <w:rPr>
          <w:rFonts w:ascii="Arial" w:hAnsi="Arial" w:cs="Arial"/>
          <w:b/>
          <w:sz w:val="24"/>
          <w:szCs w:val="24"/>
          <w:u w:val="single"/>
        </w:rPr>
        <w:t>……/2022. (I</w:t>
      </w:r>
      <w:r w:rsidR="00D30B78">
        <w:rPr>
          <w:rFonts w:ascii="Arial" w:hAnsi="Arial" w:cs="Arial"/>
          <w:b/>
          <w:sz w:val="24"/>
          <w:szCs w:val="24"/>
          <w:u w:val="single"/>
        </w:rPr>
        <w:t>I</w:t>
      </w:r>
      <w:r w:rsidRPr="00462A90">
        <w:rPr>
          <w:rFonts w:ascii="Arial" w:hAnsi="Arial" w:cs="Arial"/>
          <w:b/>
          <w:sz w:val="24"/>
          <w:szCs w:val="24"/>
          <w:u w:val="single"/>
        </w:rPr>
        <w:t>.2</w:t>
      </w:r>
      <w:r w:rsidR="00D30B78">
        <w:rPr>
          <w:rFonts w:ascii="Arial" w:hAnsi="Arial" w:cs="Arial"/>
          <w:b/>
          <w:sz w:val="24"/>
          <w:szCs w:val="24"/>
          <w:u w:val="single"/>
        </w:rPr>
        <w:t>4</w:t>
      </w:r>
      <w:r w:rsidRPr="00462A90">
        <w:rPr>
          <w:rFonts w:ascii="Arial" w:hAnsi="Arial" w:cs="Arial"/>
          <w:b/>
          <w:sz w:val="24"/>
          <w:szCs w:val="24"/>
          <w:u w:val="single"/>
        </w:rPr>
        <w:t>.) Kgy. számú határozat</w:t>
      </w:r>
    </w:p>
    <w:p w14:paraId="6C08C8B9" w14:textId="77777777" w:rsidR="00462A90" w:rsidRPr="00462A90" w:rsidRDefault="00462A90" w:rsidP="00462A90">
      <w:pPr>
        <w:spacing w:before="0"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8094889" w14:textId="147E0330" w:rsidR="00462A90" w:rsidRPr="00462A90" w:rsidRDefault="00462A90" w:rsidP="00462A90">
      <w:pPr>
        <w:spacing w:before="0" w:after="0"/>
        <w:rPr>
          <w:rFonts w:ascii="Arial" w:hAnsi="Arial" w:cs="Arial"/>
          <w:sz w:val="24"/>
          <w:szCs w:val="24"/>
        </w:rPr>
      </w:pPr>
      <w:r w:rsidRPr="00462A90">
        <w:rPr>
          <w:rFonts w:ascii="Arial" w:hAnsi="Arial" w:cs="Arial"/>
          <w:sz w:val="24"/>
          <w:szCs w:val="24"/>
        </w:rPr>
        <w:t>Szombathely Megyei Jogú Város Közgyűlése a választási eljárásról szóló 2013. évi XXXVI. törvény 2</w:t>
      </w:r>
      <w:r w:rsidR="00D30B78">
        <w:rPr>
          <w:rFonts w:ascii="Arial" w:hAnsi="Arial" w:cs="Arial"/>
          <w:sz w:val="24"/>
          <w:szCs w:val="24"/>
        </w:rPr>
        <w:t>4</w:t>
      </w:r>
      <w:r w:rsidRPr="00462A90">
        <w:rPr>
          <w:rFonts w:ascii="Arial" w:hAnsi="Arial" w:cs="Arial"/>
          <w:sz w:val="24"/>
          <w:szCs w:val="24"/>
        </w:rPr>
        <w:t>. §</w:t>
      </w:r>
      <w:r w:rsidR="00D30B78">
        <w:rPr>
          <w:rFonts w:ascii="Arial" w:hAnsi="Arial" w:cs="Arial"/>
          <w:sz w:val="24"/>
          <w:szCs w:val="24"/>
        </w:rPr>
        <w:t xml:space="preserve"> (1) bekezdésében </w:t>
      </w:r>
      <w:r w:rsidRPr="00462A90">
        <w:rPr>
          <w:rFonts w:ascii="Arial" w:hAnsi="Arial" w:cs="Arial"/>
          <w:sz w:val="24"/>
          <w:szCs w:val="24"/>
        </w:rPr>
        <w:t xml:space="preserve">foglaltak alapján </w:t>
      </w:r>
      <w:r w:rsidR="00D30B78">
        <w:rPr>
          <w:rFonts w:ascii="Arial" w:hAnsi="Arial" w:cs="Arial"/>
          <w:sz w:val="24"/>
          <w:szCs w:val="24"/>
        </w:rPr>
        <w:t>Szombathely település</w:t>
      </w:r>
      <w:r w:rsidR="004D79FA">
        <w:rPr>
          <w:rFonts w:ascii="Arial" w:hAnsi="Arial" w:cs="Arial"/>
          <w:sz w:val="24"/>
          <w:szCs w:val="24"/>
        </w:rPr>
        <w:t xml:space="preserve"> szavazókör</w:t>
      </w:r>
      <w:r w:rsidR="00DB667A">
        <w:rPr>
          <w:rFonts w:ascii="Arial" w:hAnsi="Arial" w:cs="Arial"/>
          <w:sz w:val="24"/>
          <w:szCs w:val="24"/>
        </w:rPr>
        <w:t>ei</w:t>
      </w:r>
      <w:r w:rsidR="004D79FA">
        <w:rPr>
          <w:rFonts w:ascii="Arial" w:hAnsi="Arial" w:cs="Arial"/>
          <w:sz w:val="24"/>
          <w:szCs w:val="24"/>
        </w:rPr>
        <w:t>be a szavazatszámláló bizottságok</w:t>
      </w:r>
      <w:r w:rsidR="00D30B78">
        <w:rPr>
          <w:rFonts w:ascii="Arial" w:hAnsi="Arial" w:cs="Arial"/>
          <w:sz w:val="24"/>
          <w:szCs w:val="24"/>
        </w:rPr>
        <w:t xml:space="preserve"> </w:t>
      </w:r>
      <w:r w:rsidRPr="00462A90">
        <w:rPr>
          <w:rFonts w:ascii="Arial" w:hAnsi="Arial" w:cs="Arial"/>
          <w:sz w:val="24"/>
          <w:szCs w:val="24"/>
        </w:rPr>
        <w:t>tagj</w:t>
      </w:r>
      <w:r w:rsidR="004D79FA">
        <w:rPr>
          <w:rFonts w:ascii="Arial" w:hAnsi="Arial" w:cs="Arial"/>
          <w:sz w:val="24"/>
          <w:szCs w:val="24"/>
        </w:rPr>
        <w:t>ait a</w:t>
      </w:r>
      <w:r w:rsidR="00100F74">
        <w:rPr>
          <w:rFonts w:ascii="Arial" w:hAnsi="Arial" w:cs="Arial"/>
          <w:sz w:val="24"/>
          <w:szCs w:val="24"/>
        </w:rPr>
        <w:t xml:space="preserve"> jelen</w:t>
      </w:r>
      <w:r w:rsidR="004D79FA">
        <w:rPr>
          <w:rFonts w:ascii="Arial" w:hAnsi="Arial" w:cs="Arial"/>
          <w:sz w:val="24"/>
          <w:szCs w:val="24"/>
        </w:rPr>
        <w:t xml:space="preserve"> előterjesztés mellékletében</w:t>
      </w:r>
      <w:r w:rsidR="0069200D">
        <w:rPr>
          <w:rFonts w:ascii="Arial" w:hAnsi="Arial" w:cs="Arial"/>
          <w:sz w:val="24"/>
          <w:szCs w:val="24"/>
        </w:rPr>
        <w:t>, valamint a …./2022.(II.24.) Kgy. számú határozathoz kapcsolódó előterjesztés mellékletében</w:t>
      </w:r>
      <w:r w:rsidR="004D79FA">
        <w:rPr>
          <w:rFonts w:ascii="Arial" w:hAnsi="Arial" w:cs="Arial"/>
          <w:sz w:val="24"/>
          <w:szCs w:val="24"/>
        </w:rPr>
        <w:t xml:space="preserve"> foglaltak szerint </w:t>
      </w:r>
      <w:r w:rsidRPr="00462A90">
        <w:rPr>
          <w:rFonts w:ascii="Arial" w:hAnsi="Arial" w:cs="Arial"/>
          <w:sz w:val="24"/>
          <w:szCs w:val="24"/>
        </w:rPr>
        <w:t>választja meg</w:t>
      </w:r>
      <w:r w:rsidR="00100F74">
        <w:rPr>
          <w:rFonts w:ascii="Arial" w:hAnsi="Arial" w:cs="Arial"/>
          <w:sz w:val="24"/>
          <w:szCs w:val="24"/>
        </w:rPr>
        <w:t>.</w:t>
      </w:r>
    </w:p>
    <w:p w14:paraId="073075D5" w14:textId="77777777" w:rsidR="00462A90" w:rsidRPr="00462A90" w:rsidRDefault="00462A90" w:rsidP="00462A90">
      <w:pPr>
        <w:spacing w:before="0" w:after="0"/>
        <w:rPr>
          <w:rFonts w:ascii="Arial" w:hAnsi="Arial" w:cs="Arial"/>
          <w:sz w:val="24"/>
          <w:szCs w:val="24"/>
        </w:rPr>
      </w:pPr>
    </w:p>
    <w:p w14:paraId="031BF4E9" w14:textId="77777777" w:rsidR="00462A90" w:rsidRPr="00462A90" w:rsidRDefault="00462A90" w:rsidP="00462A90">
      <w:pPr>
        <w:spacing w:before="0" w:after="0"/>
        <w:rPr>
          <w:rFonts w:ascii="Arial" w:hAnsi="Arial" w:cs="Arial"/>
          <w:sz w:val="24"/>
          <w:szCs w:val="24"/>
        </w:rPr>
      </w:pPr>
    </w:p>
    <w:p w14:paraId="628F4856" w14:textId="77777777" w:rsidR="00462A90" w:rsidRPr="00462A90" w:rsidRDefault="00462A90" w:rsidP="00462A90">
      <w:pPr>
        <w:spacing w:before="0" w:after="0"/>
        <w:rPr>
          <w:rFonts w:ascii="Arial" w:hAnsi="Arial" w:cs="Arial"/>
          <w:sz w:val="24"/>
          <w:szCs w:val="24"/>
        </w:rPr>
      </w:pPr>
      <w:r w:rsidRPr="00462A90">
        <w:rPr>
          <w:rFonts w:ascii="Arial" w:hAnsi="Arial" w:cs="Arial"/>
          <w:b/>
          <w:sz w:val="24"/>
          <w:szCs w:val="24"/>
          <w:u w:val="single"/>
        </w:rPr>
        <w:t>Felelős:</w:t>
      </w:r>
      <w:r w:rsidRPr="00462A90">
        <w:rPr>
          <w:rFonts w:ascii="Arial" w:hAnsi="Arial" w:cs="Arial"/>
          <w:sz w:val="24"/>
          <w:szCs w:val="24"/>
        </w:rPr>
        <w:tab/>
        <w:t>Dr. Károlyi Ákos jegyző, a Vas 01. OEVI vezetője</w:t>
      </w:r>
    </w:p>
    <w:p w14:paraId="2DD70634" w14:textId="77777777" w:rsidR="00462A90" w:rsidRPr="00462A90" w:rsidRDefault="00462A90" w:rsidP="00462A90">
      <w:pPr>
        <w:spacing w:before="0" w:after="0"/>
        <w:rPr>
          <w:rFonts w:ascii="Arial" w:hAnsi="Arial" w:cs="Arial"/>
          <w:sz w:val="24"/>
          <w:szCs w:val="24"/>
        </w:rPr>
      </w:pPr>
    </w:p>
    <w:p w14:paraId="570E90AA" w14:textId="77344DF6" w:rsidR="00DA12AF" w:rsidRDefault="00462A90" w:rsidP="0069200D">
      <w:pPr>
        <w:spacing w:before="0" w:after="0"/>
      </w:pPr>
      <w:r w:rsidRPr="00462A90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462A90">
        <w:rPr>
          <w:rFonts w:ascii="Arial" w:hAnsi="Arial" w:cs="Arial"/>
          <w:sz w:val="24"/>
          <w:szCs w:val="24"/>
        </w:rPr>
        <w:tab/>
        <w:t>azonnal</w:t>
      </w:r>
      <w:r w:rsidR="00830EAE">
        <w:rPr>
          <w:rFonts w:ascii="Arial" w:hAnsi="Arial" w:cs="Arial"/>
          <w:b/>
        </w:rPr>
        <w:tab/>
      </w:r>
    </w:p>
    <w:sectPr w:rsidR="00DA12AF" w:rsidSect="006E3526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8CC65" w14:textId="77777777" w:rsidR="003F2A7E" w:rsidRDefault="003F2A7E" w:rsidP="00A7024E">
      <w:pPr>
        <w:spacing w:after="0"/>
      </w:pPr>
      <w:r>
        <w:separator/>
      </w:r>
    </w:p>
  </w:endnote>
  <w:endnote w:type="continuationSeparator" w:id="0">
    <w:p w14:paraId="40C10D38" w14:textId="77777777" w:rsidR="003F2A7E" w:rsidRDefault="003F2A7E" w:rsidP="00A702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40BA" w14:textId="77777777" w:rsidR="006E3526" w:rsidRPr="00342FC9" w:rsidRDefault="006E3526" w:rsidP="006E3526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7B29A4" wp14:editId="1FF952D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997C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BB7F" w14:textId="77777777" w:rsidR="003F2A7E" w:rsidRDefault="003F2A7E" w:rsidP="00A7024E">
      <w:pPr>
        <w:spacing w:after="0"/>
      </w:pPr>
      <w:r>
        <w:separator/>
      </w:r>
    </w:p>
  </w:footnote>
  <w:footnote w:type="continuationSeparator" w:id="0">
    <w:p w14:paraId="7C51E81F" w14:textId="77777777" w:rsidR="003F2A7E" w:rsidRDefault="003F2A7E" w:rsidP="00A702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8B9C" w14:textId="77777777" w:rsidR="00196FAA" w:rsidRPr="002D37A5" w:rsidRDefault="00196FAA" w:rsidP="00196FAA">
    <w:pPr>
      <w:pStyle w:val="lfej"/>
      <w:tabs>
        <w:tab w:val="clear" w:pos="4536"/>
        <w:tab w:val="center" w:pos="2268"/>
      </w:tabs>
      <w:spacing w:after="6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3AECE3C5" wp14:editId="2CEABD3B">
          <wp:extent cx="815496" cy="601200"/>
          <wp:effectExtent l="0" t="0" r="3810" b="889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496" cy="60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2BC4C0" w14:textId="77777777" w:rsidR="00196FAA" w:rsidRDefault="00196FAA" w:rsidP="00084CDD">
    <w:pPr>
      <w:pStyle w:val="lfej"/>
      <w:tabs>
        <w:tab w:val="clear" w:pos="4536"/>
        <w:tab w:val="center" w:pos="2268"/>
      </w:tabs>
      <w:spacing w:before="0"/>
      <w:rPr>
        <w:rFonts w:ascii="Times New Roman" w:hAnsi="Times New Roman" w:cs="Times New Roman"/>
        <w:caps/>
        <w:color w:val="2A489D"/>
        <w:sz w:val="20"/>
        <w:szCs w:val="20"/>
      </w:rPr>
    </w:pPr>
    <w:r>
      <w:rPr>
        <w:rFonts w:ascii="Times New Roman" w:hAnsi="Times New Roman" w:cs="Times New Roman"/>
        <w:caps/>
        <w:color w:val="2A489D"/>
        <w:sz w:val="20"/>
        <w:szCs w:val="20"/>
      </w:rPr>
      <w:tab/>
    </w:r>
    <w:r w:rsidR="003374F7">
      <w:rPr>
        <w:rFonts w:ascii="Times New Roman" w:hAnsi="Times New Roman" w:cs="Times New Roman"/>
        <w:caps/>
        <w:color w:val="2A489D"/>
        <w:sz w:val="20"/>
        <w:szCs w:val="20"/>
      </w:rPr>
      <w:t>VAS MEGYE 01. számú</w:t>
    </w:r>
  </w:p>
  <w:p w14:paraId="0227D4DE" w14:textId="77777777" w:rsidR="00196FAA" w:rsidRDefault="00196FAA" w:rsidP="00084CDD">
    <w:pPr>
      <w:pStyle w:val="lfej"/>
      <w:tabs>
        <w:tab w:val="clear" w:pos="4536"/>
        <w:tab w:val="center" w:pos="2268"/>
      </w:tabs>
      <w:spacing w:before="0"/>
      <w:rPr>
        <w:rFonts w:ascii="Times New Roman" w:hAnsi="Times New Roman" w:cs="Times New Roman"/>
        <w:caps/>
        <w:color w:val="2A489D"/>
        <w:sz w:val="20"/>
        <w:szCs w:val="20"/>
      </w:rPr>
    </w:pPr>
    <w:r>
      <w:rPr>
        <w:rFonts w:ascii="Times New Roman" w:hAnsi="Times New Roman" w:cs="Times New Roman"/>
        <w:caps/>
        <w:color w:val="2A489D"/>
        <w:sz w:val="20"/>
        <w:szCs w:val="20"/>
      </w:rPr>
      <w:tab/>
      <w:t xml:space="preserve">országgyűlési egyéni VÁLASZTÓKERÜLET </w:t>
    </w:r>
  </w:p>
  <w:p w14:paraId="4D1DF754" w14:textId="77777777" w:rsidR="00196FAA" w:rsidRDefault="00196FAA" w:rsidP="00084CDD">
    <w:pPr>
      <w:pStyle w:val="lfej"/>
      <w:tabs>
        <w:tab w:val="clear" w:pos="4536"/>
        <w:tab w:val="clear" w:pos="9072"/>
        <w:tab w:val="center" w:pos="2268"/>
        <w:tab w:val="left" w:pos="6240"/>
      </w:tabs>
      <w:spacing w:before="0"/>
      <w:rPr>
        <w:rFonts w:ascii="Times New Roman" w:hAnsi="Times New Roman" w:cs="Times New Roman"/>
        <w:caps/>
        <w:color w:val="2A489D"/>
        <w:sz w:val="20"/>
        <w:szCs w:val="20"/>
      </w:rPr>
    </w:pPr>
    <w:r>
      <w:rPr>
        <w:rFonts w:ascii="Times New Roman" w:hAnsi="Times New Roman" w:cs="Times New Roman"/>
        <w:caps/>
        <w:color w:val="2A489D"/>
        <w:sz w:val="20"/>
        <w:szCs w:val="20"/>
      </w:rPr>
      <w:tab/>
      <w:t>választási iroda</w:t>
    </w:r>
    <w:r>
      <w:rPr>
        <w:rFonts w:ascii="Times New Roman" w:hAnsi="Times New Roman" w:cs="Times New Roman"/>
        <w:caps/>
        <w:color w:val="2A489D"/>
        <w:sz w:val="20"/>
        <w:szCs w:val="20"/>
      </w:rPr>
      <w:tab/>
    </w:r>
  </w:p>
  <w:p w14:paraId="11A63194" w14:textId="77777777" w:rsidR="006E3526" w:rsidRPr="00196FAA" w:rsidRDefault="006E3526" w:rsidP="00196FAA">
    <w:pPr>
      <w:pStyle w:val="lfej"/>
      <w:tabs>
        <w:tab w:val="center" w:pos="226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7E"/>
    <w:rsid w:val="00083FAA"/>
    <w:rsid w:val="00084CDD"/>
    <w:rsid w:val="000D2E49"/>
    <w:rsid w:val="000D4F66"/>
    <w:rsid w:val="00100F74"/>
    <w:rsid w:val="00153C2B"/>
    <w:rsid w:val="00157FE0"/>
    <w:rsid w:val="00196FAA"/>
    <w:rsid w:val="001D7033"/>
    <w:rsid w:val="001E48A0"/>
    <w:rsid w:val="001F3528"/>
    <w:rsid w:val="00257302"/>
    <w:rsid w:val="002B1A1A"/>
    <w:rsid w:val="002D4C37"/>
    <w:rsid w:val="00335B96"/>
    <w:rsid w:val="003374F7"/>
    <w:rsid w:val="003966FA"/>
    <w:rsid w:val="003A2252"/>
    <w:rsid w:val="003E37C8"/>
    <w:rsid w:val="003F2A7E"/>
    <w:rsid w:val="00406449"/>
    <w:rsid w:val="00426403"/>
    <w:rsid w:val="00462A90"/>
    <w:rsid w:val="004967D7"/>
    <w:rsid w:val="004C22ED"/>
    <w:rsid w:val="004D79FA"/>
    <w:rsid w:val="005160EB"/>
    <w:rsid w:val="0064249B"/>
    <w:rsid w:val="00665C93"/>
    <w:rsid w:val="00667B08"/>
    <w:rsid w:val="0069200D"/>
    <w:rsid w:val="006B7204"/>
    <w:rsid w:val="006E3526"/>
    <w:rsid w:val="00706FD4"/>
    <w:rsid w:val="0072243B"/>
    <w:rsid w:val="007512F4"/>
    <w:rsid w:val="007B19E8"/>
    <w:rsid w:val="00830EAE"/>
    <w:rsid w:val="008329F1"/>
    <w:rsid w:val="008749C9"/>
    <w:rsid w:val="00886A87"/>
    <w:rsid w:val="008A0036"/>
    <w:rsid w:val="008C2AB0"/>
    <w:rsid w:val="008E1780"/>
    <w:rsid w:val="008E7190"/>
    <w:rsid w:val="00940F25"/>
    <w:rsid w:val="00954877"/>
    <w:rsid w:val="009B6D7D"/>
    <w:rsid w:val="009C3723"/>
    <w:rsid w:val="009E4A4B"/>
    <w:rsid w:val="00A7024E"/>
    <w:rsid w:val="00AD75CC"/>
    <w:rsid w:val="00AE4F4F"/>
    <w:rsid w:val="00B859CA"/>
    <w:rsid w:val="00B862FD"/>
    <w:rsid w:val="00C20344"/>
    <w:rsid w:val="00C64D9A"/>
    <w:rsid w:val="00C91E72"/>
    <w:rsid w:val="00CD0A91"/>
    <w:rsid w:val="00CD1F02"/>
    <w:rsid w:val="00CF2356"/>
    <w:rsid w:val="00D30B78"/>
    <w:rsid w:val="00D628D7"/>
    <w:rsid w:val="00D925CE"/>
    <w:rsid w:val="00DA12AF"/>
    <w:rsid w:val="00DB667A"/>
    <w:rsid w:val="00DD4529"/>
    <w:rsid w:val="00DF0652"/>
    <w:rsid w:val="00E5011F"/>
    <w:rsid w:val="00E90D15"/>
    <w:rsid w:val="00EA4A16"/>
    <w:rsid w:val="00F04F82"/>
    <w:rsid w:val="00F06FE1"/>
    <w:rsid w:val="00F15DA6"/>
    <w:rsid w:val="00F326BD"/>
    <w:rsid w:val="00F61C0D"/>
    <w:rsid w:val="00F73A5B"/>
    <w:rsid w:val="00FA6769"/>
    <w:rsid w:val="00FE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EB145"/>
  <w15:chartTrackingRefBased/>
  <w15:docId w15:val="{BDD163AA-3F88-4153-9755-584057B0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40"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F23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7024E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A7024E"/>
  </w:style>
  <w:style w:type="paragraph" w:styleId="llb">
    <w:name w:val="footer"/>
    <w:basedOn w:val="Norml"/>
    <w:link w:val="llbChar"/>
    <w:unhideWhenUsed/>
    <w:rsid w:val="00A7024E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rsid w:val="00A70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Kzs%20mappk\V&#225;laszt&#225;s\2022%20ogy+n&#233;pszavaz&#225;s\V&#225;laszt&#225;si%20Iroda\Felk&#233;s&#233;sek_szavaz&#243;helyis&#233;g\Felk&#233;r&#233;s_001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88287A-1FB8-468B-9B69-50BB64FED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C2BCB5-5D70-4635-9EEA-FC42C9FDA488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8C5AA1E-C268-4F31-BA40-8187F9A9BD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Felkérés_001</Template>
  <TotalTime>0</TotalTime>
  <Pages>3</Pages>
  <Words>796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Babicsné dr. Tőke Erzsébet</cp:lastModifiedBy>
  <cp:revision>3</cp:revision>
  <cp:lastPrinted>2022-01-25T10:16:00Z</cp:lastPrinted>
  <dcterms:created xsi:type="dcterms:W3CDTF">2022-02-16T06:03:00Z</dcterms:created>
  <dcterms:modified xsi:type="dcterms:W3CDTF">2022-02-16T06:13:00Z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