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78" w:rsidRPr="00A105EF" w:rsidRDefault="002E6A78" w:rsidP="002E6A78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42</w:t>
      </w:r>
      <w:r w:rsidRPr="00A105EF">
        <w:rPr>
          <w:rFonts w:cs="Arial"/>
          <w:b/>
          <w:bCs/>
          <w:u w:val="single"/>
        </w:rPr>
        <w:t xml:space="preserve">/2022. (II.24.) Kgy. </w:t>
      </w:r>
      <w:proofErr w:type="gramStart"/>
      <w:r w:rsidRPr="00A105EF">
        <w:rPr>
          <w:rFonts w:cs="Arial"/>
          <w:b/>
          <w:bCs/>
          <w:u w:val="single"/>
        </w:rPr>
        <w:t>számú</w:t>
      </w:r>
      <w:proofErr w:type="gramEnd"/>
      <w:r w:rsidRPr="00A105EF">
        <w:rPr>
          <w:rFonts w:cs="Arial"/>
          <w:b/>
          <w:bCs/>
          <w:u w:val="single"/>
        </w:rPr>
        <w:t xml:space="preserve"> határozat</w:t>
      </w:r>
    </w:p>
    <w:p w:rsidR="002E6A78" w:rsidRPr="00A105EF" w:rsidRDefault="002E6A78" w:rsidP="002E6A78">
      <w:pPr>
        <w:jc w:val="center"/>
        <w:rPr>
          <w:rFonts w:cs="Arial"/>
        </w:rPr>
      </w:pPr>
    </w:p>
    <w:p w:rsidR="002E6A78" w:rsidRPr="00A105EF" w:rsidRDefault="002E6A78" w:rsidP="002E6A78">
      <w:pPr>
        <w:jc w:val="both"/>
        <w:rPr>
          <w:rFonts w:cs="Arial"/>
          <w:b/>
          <w:u w:val="single"/>
        </w:rPr>
      </w:pPr>
    </w:p>
    <w:p w:rsidR="002E6A78" w:rsidRPr="00A105EF" w:rsidRDefault="002E6A78" w:rsidP="002E6A7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A105EF">
        <w:rPr>
          <w:rFonts w:ascii="Arial" w:hAnsi="Arial" w:cs="Arial"/>
        </w:rPr>
        <w:t>Szombathely Megyei Jogú Város Közgyűlése a Magyarország helyi önkormányzatairól szóló 2011. évi CLXXXIX. törvény 42. § 8. pontja alapján hozzájárul,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:rsidR="002E6A78" w:rsidRPr="00A105EF" w:rsidRDefault="002E6A78" w:rsidP="002E6A78">
      <w:pPr>
        <w:pStyle w:val="Listaszerbekezds"/>
        <w:jc w:val="both"/>
        <w:rPr>
          <w:rFonts w:ascii="Arial" w:hAnsi="Arial" w:cs="Arial"/>
          <w:b/>
          <w:u w:val="single"/>
        </w:rPr>
      </w:pPr>
    </w:p>
    <w:p w:rsidR="002E6A78" w:rsidRPr="00A105EF" w:rsidRDefault="002E6A78" w:rsidP="002E6A7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A105EF">
        <w:rPr>
          <w:rFonts w:ascii="Arial" w:hAnsi="Arial" w:cs="Arial"/>
        </w:rPr>
        <w:t>A Közgyűlés a nyertes pályázóknak megfontolásra javasolja az előterjesztés mellékletét képező szakvéleményben megfogalmazott javaslatok figyelembevételét.</w:t>
      </w:r>
    </w:p>
    <w:p w:rsidR="002E6A78" w:rsidRPr="00A105EF" w:rsidRDefault="002E6A78" w:rsidP="002E6A78">
      <w:pPr>
        <w:pStyle w:val="Listaszerbekezds"/>
        <w:jc w:val="both"/>
        <w:rPr>
          <w:rFonts w:ascii="Arial" w:hAnsi="Arial" w:cs="Arial"/>
          <w:b/>
          <w:u w:val="single"/>
        </w:rPr>
      </w:pPr>
    </w:p>
    <w:p w:rsidR="002E6A78" w:rsidRPr="00A105EF" w:rsidRDefault="002E6A78" w:rsidP="002E6A78">
      <w:pPr>
        <w:jc w:val="both"/>
        <w:rPr>
          <w:rFonts w:cs="Arial"/>
        </w:rPr>
      </w:pPr>
      <w:r w:rsidRPr="00A105EF">
        <w:rPr>
          <w:rFonts w:cs="Arial"/>
          <w:b/>
          <w:u w:val="single"/>
        </w:rPr>
        <w:t>Felelős:</w:t>
      </w:r>
      <w:r w:rsidRPr="00A105EF">
        <w:rPr>
          <w:rFonts w:cs="Arial"/>
          <w:b/>
        </w:rPr>
        <w:tab/>
      </w:r>
      <w:r w:rsidRPr="00A105EF">
        <w:rPr>
          <w:rFonts w:cs="Arial"/>
        </w:rPr>
        <w:t xml:space="preserve">Dr.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2E6A78" w:rsidRPr="00A105EF" w:rsidRDefault="002E6A78" w:rsidP="002E6A78">
      <w:pPr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Horváth Soma alpolgármester</w:t>
      </w:r>
    </w:p>
    <w:p w:rsidR="002E6A78" w:rsidRPr="00A105EF" w:rsidRDefault="002E6A78" w:rsidP="002E6A78">
      <w:pPr>
        <w:tabs>
          <w:tab w:val="left" w:pos="284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>Dr. Károlyi Ákos jegyző</w:t>
      </w:r>
    </w:p>
    <w:p w:rsidR="002E6A78" w:rsidRPr="00A105EF" w:rsidRDefault="002E6A78" w:rsidP="002E6A78">
      <w:pPr>
        <w:tabs>
          <w:tab w:val="left" w:pos="284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>(</w:t>
      </w:r>
      <w:r w:rsidRPr="00A105EF">
        <w:rPr>
          <w:rFonts w:cs="Arial"/>
          <w:u w:val="single"/>
        </w:rPr>
        <w:t>a végrehajtás előkészítéséért:</w:t>
      </w:r>
      <w:r w:rsidRPr="00A105EF">
        <w:rPr>
          <w:rFonts w:cs="Arial"/>
        </w:rPr>
        <w:t xml:space="preserve"> </w:t>
      </w:r>
    </w:p>
    <w:p w:rsidR="002E6A78" w:rsidRPr="00A105EF" w:rsidRDefault="002E6A78" w:rsidP="002E6A78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Kalmár Ervin, a Városüzemeltetési Osztály vezetője</w:t>
      </w:r>
    </w:p>
    <w:p w:rsidR="002E6A78" w:rsidRPr="00A105EF" w:rsidRDefault="002E6A78" w:rsidP="002E6A78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Vinczéné Dr. Menyhárt Mária, az Egészségügyi és Közszolgálati Osztály vezetője)</w:t>
      </w:r>
    </w:p>
    <w:p w:rsidR="002E6A78" w:rsidRPr="00A105EF" w:rsidRDefault="002E6A78" w:rsidP="002E6A78">
      <w:pPr>
        <w:pStyle w:val="Szvegtrzs"/>
        <w:spacing w:after="0"/>
        <w:jc w:val="both"/>
        <w:rPr>
          <w:rFonts w:ascii="Arial" w:hAnsi="Arial" w:cs="Arial"/>
        </w:rPr>
      </w:pPr>
      <w:r w:rsidRPr="00A105EF">
        <w:rPr>
          <w:rFonts w:ascii="Arial" w:hAnsi="Arial" w:cs="Arial"/>
          <w:b/>
          <w:u w:val="single"/>
        </w:rPr>
        <w:t>Határidő:</w:t>
      </w:r>
      <w:r w:rsidRPr="00A105EF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E6A78"/>
    <w:rsid w:val="00442644"/>
    <w:rsid w:val="004B6634"/>
    <w:rsid w:val="004C0144"/>
    <w:rsid w:val="005357CA"/>
    <w:rsid w:val="0058318E"/>
    <w:rsid w:val="005B266D"/>
    <w:rsid w:val="005C16E0"/>
    <w:rsid w:val="007E6F94"/>
    <w:rsid w:val="007F42A2"/>
    <w:rsid w:val="008C447D"/>
    <w:rsid w:val="008F13E5"/>
    <w:rsid w:val="00B079AC"/>
    <w:rsid w:val="00B3163F"/>
    <w:rsid w:val="00D4038A"/>
    <w:rsid w:val="00DC0475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E6A78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E6A78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E6A78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E6A7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2022-02-28T10:18:00Z</dcterms:created>
  <dcterms:modified xsi:type="dcterms:W3CDTF">2022-02-28T10:18:00Z</dcterms:modified>
</cp:coreProperties>
</file>