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79769ABB" w14:textId="77777777" w:rsidR="002466A3" w:rsidRDefault="002466A3" w:rsidP="002466A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24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561AE10F" w14:textId="77777777" w:rsidR="002466A3" w:rsidRDefault="002466A3" w:rsidP="002466A3">
      <w:pPr>
        <w:ind w:left="709" w:hanging="709"/>
        <w:rPr>
          <w:rFonts w:cs="Arial"/>
          <w:b/>
          <w:bCs/>
          <w:u w:val="single"/>
        </w:rPr>
      </w:pPr>
    </w:p>
    <w:p w14:paraId="6038D04B" w14:textId="77777777" w:rsidR="002466A3" w:rsidRPr="007871BF" w:rsidRDefault="002466A3" w:rsidP="002466A3">
      <w:pPr>
        <w:jc w:val="both"/>
        <w:rPr>
          <w:rFonts w:cs="Arial"/>
          <w:bCs/>
        </w:rPr>
      </w:pPr>
      <w:r w:rsidRPr="00702ACC">
        <w:rPr>
          <w:rFonts w:cs="Arial"/>
          <w:bCs/>
        </w:rPr>
        <w:t>A</w:t>
      </w:r>
      <w:r>
        <w:rPr>
          <w:rFonts w:cs="Arial"/>
          <w:bCs/>
        </w:rPr>
        <w:t xml:space="preserve"> Kulturális, Oktatási és Civil</w:t>
      </w:r>
      <w:r w:rsidRPr="00702ACC">
        <w:rPr>
          <w:rFonts w:cs="Arial"/>
          <w:bCs/>
        </w:rPr>
        <w:t xml:space="preserve"> </w:t>
      </w:r>
      <w:r>
        <w:rPr>
          <w:rFonts w:cs="Arial"/>
          <w:bCs/>
        </w:rPr>
        <w:t xml:space="preserve">Bizottság a </w:t>
      </w:r>
      <w:r w:rsidRPr="00D66BD8">
        <w:rPr>
          <w:rFonts w:cs="Arial"/>
          <w:bCs/>
          <w:i/>
        </w:rPr>
        <w:t>„</w:t>
      </w:r>
      <w:r>
        <w:rPr>
          <w:rFonts w:cs="Arial"/>
          <w:bCs/>
          <w:i/>
        </w:rPr>
        <w:t xml:space="preserve">Javaslat </w:t>
      </w:r>
      <w:r w:rsidRPr="007871BF">
        <w:rPr>
          <w:rFonts w:cs="Arial"/>
          <w:bCs/>
          <w:i/>
        </w:rPr>
        <w:t>a 2022/2023. nevelési évre szóló óvodai jelentkezések időpontjára és a jelentkezés módjára</w:t>
      </w:r>
      <w:r>
        <w:rPr>
          <w:rFonts w:cs="Arial"/>
          <w:bCs/>
        </w:rPr>
        <w:t xml:space="preserve">” című előterjesztést megtárgyalta és </w:t>
      </w:r>
      <w:r w:rsidRPr="007871BF">
        <w:rPr>
          <w:rFonts w:cs="Arial"/>
          <w:bCs/>
        </w:rPr>
        <w:t>Szombathely Megyei Jogú Város Önkormányzatának Szervezeti és Működési Szabályzatáról szóló 18/2019. (X.31.) önkormányzati rendelet 52. § (2) bekezdés 17. pontjában kapott felhatalmazás alapján az önkormányzat által fenntartott óvodákba a 2022/2023. nevelési évre szóló óvodai jelentkezés és felvétel rendjét az alábbiak szerint fogadja el:</w:t>
      </w:r>
    </w:p>
    <w:p w14:paraId="7E9BB0E6" w14:textId="77777777" w:rsidR="002466A3" w:rsidRPr="007871BF" w:rsidRDefault="002466A3" w:rsidP="002466A3">
      <w:pPr>
        <w:jc w:val="both"/>
        <w:rPr>
          <w:rFonts w:cs="Arial"/>
          <w:bCs/>
        </w:rPr>
      </w:pPr>
    </w:p>
    <w:p w14:paraId="35DE57B9" w14:textId="77777777" w:rsidR="002466A3" w:rsidRPr="007871BF" w:rsidRDefault="002466A3" w:rsidP="002466A3">
      <w:pPr>
        <w:jc w:val="both"/>
        <w:rPr>
          <w:rFonts w:cs="Arial"/>
          <w:b/>
          <w:bCs/>
        </w:rPr>
      </w:pPr>
      <w:r>
        <w:rPr>
          <w:rFonts w:cs="Arial"/>
          <w:bCs/>
        </w:rPr>
        <w:t xml:space="preserve">1. </w:t>
      </w:r>
      <w:r w:rsidRPr="007871BF">
        <w:rPr>
          <w:rFonts w:cs="Arial"/>
          <w:bCs/>
        </w:rPr>
        <w:t xml:space="preserve">A 2022/2023. nevelési évre vonatkozó óvodai beiratkozás rendjéről készült </w:t>
      </w:r>
      <w:r w:rsidRPr="007871BF">
        <w:rPr>
          <w:rFonts w:cs="Arial"/>
          <w:b/>
          <w:bCs/>
        </w:rPr>
        <w:t>Közleményt</w:t>
      </w:r>
      <w:r w:rsidRPr="007871BF">
        <w:rPr>
          <w:rFonts w:cs="Arial"/>
          <w:bCs/>
        </w:rPr>
        <w:t xml:space="preserve">, a város óvodáinak felvételi körzetét tartalmazó </w:t>
      </w:r>
      <w:r w:rsidRPr="007871BF">
        <w:rPr>
          <w:rFonts w:cs="Arial"/>
          <w:b/>
          <w:bCs/>
        </w:rPr>
        <w:t xml:space="preserve">Értesítést </w:t>
      </w:r>
      <w:r w:rsidRPr="007871BF">
        <w:rPr>
          <w:rFonts w:cs="Arial"/>
          <w:bCs/>
        </w:rPr>
        <w:t xml:space="preserve">a </w:t>
      </w:r>
      <w:hyperlink r:id="rId10" w:history="1">
        <w:r w:rsidRPr="007871BF">
          <w:rPr>
            <w:rStyle w:val="Hiperhivatkozs"/>
            <w:rFonts w:cs="Arial"/>
            <w:bCs/>
          </w:rPr>
          <w:t>www.szombathely.hu</w:t>
        </w:r>
      </w:hyperlink>
      <w:r w:rsidRPr="007871BF">
        <w:rPr>
          <w:rFonts w:cs="Arial"/>
          <w:bCs/>
        </w:rPr>
        <w:t xml:space="preserve"> honlapon, valamint a Polgármesteri Hivatal Hirdetőtábláján </w:t>
      </w:r>
      <w:r w:rsidRPr="007871BF">
        <w:rPr>
          <w:rFonts w:cs="Arial"/>
          <w:b/>
          <w:bCs/>
        </w:rPr>
        <w:t>2022. április 1.</w:t>
      </w:r>
      <w:r w:rsidRPr="007871BF">
        <w:rPr>
          <w:rFonts w:cs="Arial"/>
          <w:bCs/>
        </w:rPr>
        <w:t xml:space="preserve"> napjáig kell megjelentetni.</w:t>
      </w:r>
    </w:p>
    <w:p w14:paraId="2DD82AE7" w14:textId="77777777" w:rsidR="002466A3" w:rsidRPr="007871BF" w:rsidRDefault="002466A3" w:rsidP="002466A3">
      <w:pPr>
        <w:jc w:val="both"/>
        <w:rPr>
          <w:rFonts w:cs="Arial"/>
          <w:bCs/>
        </w:rPr>
      </w:pPr>
      <w:r w:rsidRPr="007871BF">
        <w:rPr>
          <w:rFonts w:cs="Arial"/>
          <w:bCs/>
        </w:rPr>
        <w:t xml:space="preserve">A város óvodáinak felvételi körzeteit tartalmazó plakátokat, a nemzetiségi óvodai nevelési igény felméréséről szóló tájékoztatót az óvodákban, bölcsődékben, gyermekorvosi rendelőkben, valamint az együttműködési megállapodást kötött településeken, a </w:t>
      </w:r>
      <w:hyperlink r:id="rId11" w:history="1">
        <w:r w:rsidRPr="007871BF">
          <w:rPr>
            <w:rStyle w:val="Hiperhivatkozs"/>
            <w:rFonts w:cs="Arial"/>
            <w:bCs/>
          </w:rPr>
          <w:t>www.szombathely.hu</w:t>
        </w:r>
      </w:hyperlink>
      <w:r w:rsidRPr="007871BF">
        <w:rPr>
          <w:rFonts w:cs="Arial"/>
          <w:bCs/>
        </w:rPr>
        <w:t xml:space="preserve"> honlapon </w:t>
      </w:r>
      <w:r w:rsidRPr="007871BF">
        <w:rPr>
          <w:rFonts w:cs="Arial"/>
          <w:b/>
          <w:bCs/>
        </w:rPr>
        <w:t>2022. április 1. napjáig kell</w:t>
      </w:r>
      <w:r w:rsidRPr="007871BF">
        <w:rPr>
          <w:rFonts w:cs="Arial"/>
          <w:bCs/>
        </w:rPr>
        <w:t xml:space="preserve"> kihelyezni. </w:t>
      </w:r>
    </w:p>
    <w:p w14:paraId="58F29976" w14:textId="77777777" w:rsidR="002466A3" w:rsidRPr="007871BF" w:rsidRDefault="002466A3" w:rsidP="002466A3">
      <w:pPr>
        <w:jc w:val="both"/>
        <w:rPr>
          <w:rFonts w:cs="Arial"/>
          <w:bCs/>
        </w:rPr>
      </w:pPr>
    </w:p>
    <w:p w14:paraId="6DF630E3" w14:textId="77777777" w:rsidR="002466A3" w:rsidRPr="007871BF" w:rsidRDefault="002466A3" w:rsidP="002466A3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2. </w:t>
      </w:r>
      <w:r w:rsidRPr="007871BF">
        <w:rPr>
          <w:rFonts w:cs="Arial"/>
          <w:bCs/>
        </w:rPr>
        <w:t xml:space="preserve">A veszélyhelyzetre tekintettel a 2022/2023. nevelési évre történő óvodai beiratkozás az alábbiak szerint történik: </w:t>
      </w:r>
    </w:p>
    <w:p w14:paraId="18BE5952" w14:textId="77777777" w:rsidR="002466A3" w:rsidRPr="007871BF" w:rsidRDefault="002466A3" w:rsidP="002466A3">
      <w:pPr>
        <w:jc w:val="both"/>
        <w:rPr>
          <w:rFonts w:cs="Arial"/>
          <w:bCs/>
        </w:rPr>
      </w:pPr>
      <w:r w:rsidRPr="007871BF">
        <w:rPr>
          <w:rFonts w:cs="Arial"/>
          <w:bCs/>
        </w:rPr>
        <w:t xml:space="preserve">Az óvodai jelentkezés a „Jelentkezési lap” kitöltésével és benyújtásával történik. A szülő a jelentkezési lapot letöltheti a </w:t>
      </w:r>
      <w:hyperlink r:id="rId12" w:history="1">
        <w:r w:rsidRPr="007871BF">
          <w:rPr>
            <w:rStyle w:val="Hiperhivatkozs"/>
            <w:rFonts w:cs="Arial"/>
            <w:bCs/>
          </w:rPr>
          <w:t>www.szombathely.hu</w:t>
        </w:r>
      </w:hyperlink>
      <w:r w:rsidRPr="007871BF">
        <w:rPr>
          <w:rFonts w:cs="Arial"/>
          <w:bCs/>
        </w:rPr>
        <w:t xml:space="preserve"> honlapról,</w:t>
      </w:r>
      <w:r w:rsidRPr="007871BF">
        <w:rPr>
          <w:rFonts w:cs="Arial"/>
          <w:b/>
          <w:bCs/>
        </w:rPr>
        <w:t xml:space="preserve"> </w:t>
      </w:r>
      <w:r w:rsidRPr="007871BF">
        <w:rPr>
          <w:rFonts w:cs="Arial"/>
          <w:bCs/>
        </w:rPr>
        <w:t>illetve</w:t>
      </w:r>
      <w:r w:rsidRPr="007871BF">
        <w:rPr>
          <w:rFonts w:cs="Arial"/>
          <w:b/>
          <w:bCs/>
        </w:rPr>
        <w:t xml:space="preserve"> </w:t>
      </w:r>
      <w:r w:rsidRPr="007871BF">
        <w:rPr>
          <w:rFonts w:cs="Arial"/>
          <w:bCs/>
        </w:rPr>
        <w:t xml:space="preserve">elvihető a Polgármesteri Hivatal (Szombathely, Kossuth L. utca 1-3.) ügyfélszolgálatáról, és az óvodából. A szülő a jelentkezési lapot elektronikusan – nagyon kivételes esetben személyesen – nyújthatja be az óvodába </w:t>
      </w:r>
      <w:r w:rsidRPr="007871BF">
        <w:rPr>
          <w:rFonts w:cs="Arial"/>
          <w:b/>
          <w:bCs/>
        </w:rPr>
        <w:t xml:space="preserve">2022. május 2. és 2022. május 6. közötti időszakban. </w:t>
      </w:r>
      <w:r w:rsidRPr="007871BF">
        <w:rPr>
          <w:rFonts w:cs="Arial"/>
          <w:bCs/>
        </w:rPr>
        <w:t xml:space="preserve">  </w:t>
      </w:r>
    </w:p>
    <w:p w14:paraId="59756525" w14:textId="77777777" w:rsidR="002466A3" w:rsidRPr="007871BF" w:rsidRDefault="002466A3" w:rsidP="002466A3">
      <w:pPr>
        <w:jc w:val="both"/>
        <w:rPr>
          <w:rFonts w:cs="Arial"/>
          <w:bCs/>
        </w:rPr>
      </w:pPr>
      <w:r w:rsidRPr="007871BF">
        <w:rPr>
          <w:rFonts w:cs="Arial"/>
          <w:bCs/>
        </w:rPr>
        <w:t xml:space="preserve">Az óvodai beíratáshoz a gyermek első óvodai nevelési napján az alábbi dokumentumok bemutatása szükséges: </w:t>
      </w:r>
    </w:p>
    <w:p w14:paraId="07B62BCA" w14:textId="77777777" w:rsidR="002466A3" w:rsidRPr="007871BF" w:rsidRDefault="002466A3" w:rsidP="002466A3">
      <w:pPr>
        <w:jc w:val="both"/>
        <w:rPr>
          <w:rFonts w:cs="Arial"/>
          <w:bCs/>
        </w:rPr>
      </w:pPr>
      <w:proofErr w:type="gramStart"/>
      <w:r w:rsidRPr="007871BF">
        <w:rPr>
          <w:rFonts w:cs="Arial"/>
          <w:bCs/>
        </w:rPr>
        <w:t>-  a</w:t>
      </w:r>
      <w:proofErr w:type="gramEnd"/>
      <w:r w:rsidRPr="007871BF">
        <w:rPr>
          <w:rFonts w:cs="Arial"/>
          <w:bCs/>
        </w:rPr>
        <w:t xml:space="preserve"> gyermek nevére kiállított személyazonosságot igazoló hatósági igazolvány, </w:t>
      </w:r>
    </w:p>
    <w:p w14:paraId="72BA94B5" w14:textId="77777777" w:rsidR="002466A3" w:rsidRPr="007871BF" w:rsidRDefault="002466A3" w:rsidP="002466A3">
      <w:pPr>
        <w:jc w:val="both"/>
        <w:rPr>
          <w:rFonts w:cs="Arial"/>
          <w:bCs/>
        </w:rPr>
      </w:pPr>
      <w:proofErr w:type="gramStart"/>
      <w:r w:rsidRPr="007871BF">
        <w:rPr>
          <w:rFonts w:cs="Arial"/>
          <w:bCs/>
        </w:rPr>
        <w:t>-  a</w:t>
      </w:r>
      <w:proofErr w:type="gramEnd"/>
      <w:r w:rsidRPr="007871BF">
        <w:rPr>
          <w:rFonts w:cs="Arial"/>
          <w:bCs/>
        </w:rPr>
        <w:t xml:space="preserve"> szülő személyazonosságát igazoló hatósági igazolványt és lakcímet igazoló hatósági igazolvány,</w:t>
      </w:r>
    </w:p>
    <w:p w14:paraId="7AE7EA06" w14:textId="77777777" w:rsidR="002466A3" w:rsidRPr="007871BF" w:rsidRDefault="002466A3" w:rsidP="002466A3">
      <w:pPr>
        <w:numPr>
          <w:ilvl w:val="0"/>
          <w:numId w:val="9"/>
        </w:numPr>
        <w:jc w:val="both"/>
        <w:rPr>
          <w:rFonts w:cs="Arial"/>
          <w:bCs/>
        </w:rPr>
      </w:pPr>
      <w:r w:rsidRPr="007871BF">
        <w:rPr>
          <w:rFonts w:cs="Arial"/>
          <w:bCs/>
        </w:rPr>
        <w:t>a gyermek lakcímét igazoló hatósági igazolvány,</w:t>
      </w:r>
    </w:p>
    <w:p w14:paraId="2E09D534" w14:textId="77777777" w:rsidR="002466A3" w:rsidRPr="007871BF" w:rsidRDefault="002466A3" w:rsidP="002466A3">
      <w:pPr>
        <w:numPr>
          <w:ilvl w:val="0"/>
          <w:numId w:val="9"/>
        </w:numPr>
        <w:jc w:val="both"/>
        <w:rPr>
          <w:rFonts w:cs="Arial"/>
          <w:bCs/>
        </w:rPr>
      </w:pPr>
      <w:r w:rsidRPr="007871BF">
        <w:rPr>
          <w:rFonts w:cs="Arial"/>
          <w:bCs/>
        </w:rPr>
        <w:t>a gyermek TAJ kártyája,</w:t>
      </w:r>
    </w:p>
    <w:p w14:paraId="4A44EA75" w14:textId="77777777" w:rsidR="002466A3" w:rsidRPr="007871BF" w:rsidRDefault="002466A3" w:rsidP="002466A3">
      <w:pPr>
        <w:numPr>
          <w:ilvl w:val="0"/>
          <w:numId w:val="9"/>
        </w:numPr>
        <w:jc w:val="both"/>
        <w:rPr>
          <w:rFonts w:cs="Arial"/>
          <w:bCs/>
        </w:rPr>
      </w:pPr>
      <w:r w:rsidRPr="007871BF">
        <w:rPr>
          <w:rFonts w:cs="Arial"/>
          <w:bCs/>
        </w:rPr>
        <w:t>nem magyar állampolgár kiskorú óvodai beíratásánál a szülőnek igazolnia kell azt is, hogy milyen jogcímen tartózkodik a gyermek Magyarország területén.</w:t>
      </w:r>
    </w:p>
    <w:p w14:paraId="50E357AE" w14:textId="77777777" w:rsidR="002466A3" w:rsidRPr="007871BF" w:rsidRDefault="002466A3" w:rsidP="002466A3">
      <w:pPr>
        <w:jc w:val="both"/>
        <w:rPr>
          <w:rFonts w:cs="Arial"/>
          <w:bCs/>
        </w:rPr>
      </w:pPr>
    </w:p>
    <w:p w14:paraId="3CA78B7F" w14:textId="77777777" w:rsidR="002466A3" w:rsidRPr="007871BF" w:rsidRDefault="002466A3" w:rsidP="002466A3">
      <w:pPr>
        <w:jc w:val="both"/>
        <w:rPr>
          <w:rFonts w:cs="Arial"/>
          <w:bCs/>
        </w:rPr>
      </w:pPr>
      <w:r w:rsidRPr="007871BF">
        <w:rPr>
          <w:rFonts w:cs="Arial"/>
          <w:bCs/>
        </w:rPr>
        <w:t>3.</w:t>
      </w:r>
      <w:r>
        <w:rPr>
          <w:rFonts w:cs="Arial"/>
          <w:b/>
          <w:bCs/>
        </w:rPr>
        <w:t xml:space="preserve"> </w:t>
      </w:r>
      <w:r w:rsidRPr="007871BF">
        <w:rPr>
          <w:rFonts w:cs="Arial"/>
          <w:b/>
          <w:bCs/>
        </w:rPr>
        <w:t>2022. május 9-ig</w:t>
      </w:r>
      <w:r w:rsidRPr="007871BF">
        <w:rPr>
          <w:rFonts w:cs="Arial"/>
          <w:bCs/>
        </w:rPr>
        <w:t xml:space="preserve"> az óvoda megküldi az önkormányzat Egészségügyi és Közszolgálati Osztály Egészségügyi, Kulturális és Köznevelési Irodájára a jelentkezők adatait. Az Iroda a beküldött adatokból elkészíti a szükséges adatbázist.</w:t>
      </w:r>
    </w:p>
    <w:p w14:paraId="029F6673" w14:textId="77777777" w:rsidR="002466A3" w:rsidRPr="007871BF" w:rsidRDefault="002466A3" w:rsidP="002466A3">
      <w:pPr>
        <w:jc w:val="both"/>
        <w:rPr>
          <w:rFonts w:cs="Arial"/>
          <w:bCs/>
        </w:rPr>
      </w:pPr>
      <w:r w:rsidRPr="007871BF">
        <w:rPr>
          <w:rFonts w:cs="Arial"/>
          <w:bCs/>
        </w:rPr>
        <w:t>4.</w:t>
      </w:r>
      <w:r>
        <w:rPr>
          <w:rFonts w:cs="Arial"/>
          <w:b/>
          <w:bCs/>
        </w:rPr>
        <w:t xml:space="preserve"> </w:t>
      </w:r>
      <w:r w:rsidRPr="007871BF">
        <w:rPr>
          <w:rFonts w:cs="Arial"/>
          <w:b/>
          <w:bCs/>
        </w:rPr>
        <w:t>2022. május 11-én</w:t>
      </w:r>
      <w:r w:rsidRPr="007871BF">
        <w:rPr>
          <w:rFonts w:cs="Arial"/>
          <w:bCs/>
        </w:rPr>
        <w:t xml:space="preserve"> óvodavezetői értekezlet keretében kerül sor a szükséges átirányítások intézmények közötti koordinálására és a felvételre vonatkozó végleges javaslat kialakítására. </w:t>
      </w:r>
    </w:p>
    <w:p w14:paraId="3829FF0D" w14:textId="77777777" w:rsidR="002466A3" w:rsidRPr="007871BF" w:rsidRDefault="002466A3" w:rsidP="002466A3">
      <w:pPr>
        <w:jc w:val="both"/>
        <w:rPr>
          <w:rFonts w:cs="Arial"/>
          <w:bCs/>
        </w:rPr>
      </w:pPr>
    </w:p>
    <w:p w14:paraId="3E2A752F" w14:textId="77777777" w:rsidR="002466A3" w:rsidRPr="007871BF" w:rsidRDefault="002466A3" w:rsidP="002466A3">
      <w:pPr>
        <w:jc w:val="both"/>
        <w:rPr>
          <w:rFonts w:cs="Arial"/>
          <w:bCs/>
        </w:rPr>
      </w:pPr>
      <w:r w:rsidRPr="007871BF">
        <w:rPr>
          <w:rFonts w:cs="Arial"/>
          <w:bCs/>
        </w:rPr>
        <w:t>Az óvodai felvétel, jelentkezés végleges kialakításának szempontjai:</w:t>
      </w:r>
    </w:p>
    <w:p w14:paraId="7DDE6649" w14:textId="77777777" w:rsidR="002466A3" w:rsidRPr="007871BF" w:rsidRDefault="002466A3" w:rsidP="002466A3">
      <w:pPr>
        <w:numPr>
          <w:ilvl w:val="0"/>
          <w:numId w:val="10"/>
        </w:numPr>
        <w:jc w:val="both"/>
        <w:rPr>
          <w:rFonts w:cs="Arial"/>
          <w:bCs/>
        </w:rPr>
      </w:pPr>
      <w:r w:rsidRPr="007871BF">
        <w:rPr>
          <w:rFonts w:cs="Arial"/>
          <w:bCs/>
        </w:rPr>
        <w:t xml:space="preserve">az óvodavezetőnek az óvodai felvétel során figyelembe kell venni az </w:t>
      </w:r>
      <w:proofErr w:type="spellStart"/>
      <w:r w:rsidRPr="007871BF">
        <w:rPr>
          <w:rFonts w:cs="Arial"/>
          <w:bCs/>
        </w:rPr>
        <w:t>Nkt</w:t>
      </w:r>
      <w:proofErr w:type="spellEnd"/>
      <w:r w:rsidRPr="007871BF">
        <w:rPr>
          <w:rFonts w:cs="Arial"/>
          <w:bCs/>
        </w:rPr>
        <w:t xml:space="preserve">. 25. § (7) bekezdése és az </w:t>
      </w:r>
      <w:proofErr w:type="spellStart"/>
      <w:r w:rsidRPr="007871BF">
        <w:rPr>
          <w:rFonts w:cs="Arial"/>
          <w:bCs/>
        </w:rPr>
        <w:t>Nkt</w:t>
      </w:r>
      <w:proofErr w:type="spellEnd"/>
      <w:r w:rsidRPr="007871BF">
        <w:rPr>
          <w:rFonts w:cs="Arial"/>
          <w:bCs/>
        </w:rPr>
        <w:t xml:space="preserve">. 4. számú melléklete alapján meghatározott </w:t>
      </w:r>
      <w:r w:rsidRPr="007871BF">
        <w:rPr>
          <w:rFonts w:cs="Arial"/>
          <w:bCs/>
        </w:rPr>
        <w:lastRenderedPageBreak/>
        <w:t>csoportlétszámokat, valamint az óvoda alapító okiratában meghatározott maximálisan felvehető gyermeklétszámot.</w:t>
      </w:r>
    </w:p>
    <w:p w14:paraId="5806F308" w14:textId="77777777" w:rsidR="002466A3" w:rsidRPr="007871BF" w:rsidRDefault="002466A3" w:rsidP="002466A3">
      <w:pPr>
        <w:numPr>
          <w:ilvl w:val="0"/>
          <w:numId w:val="10"/>
        </w:numPr>
        <w:jc w:val="both"/>
        <w:rPr>
          <w:rFonts w:cs="Arial"/>
          <w:bCs/>
        </w:rPr>
      </w:pPr>
      <w:r w:rsidRPr="007871BF">
        <w:rPr>
          <w:rFonts w:cs="Arial"/>
          <w:bCs/>
        </w:rPr>
        <w:t>az óvoda más körzetből a harmadik életévét betöltött, szombathelyi lakcímmel rendelkező gyermeket a szabad kapacitása terhére vehet fel.</w:t>
      </w:r>
    </w:p>
    <w:p w14:paraId="1DA66522" w14:textId="77777777" w:rsidR="002466A3" w:rsidRPr="007871BF" w:rsidRDefault="002466A3" w:rsidP="002466A3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5. </w:t>
      </w:r>
      <w:r w:rsidRPr="007871BF">
        <w:rPr>
          <w:rFonts w:cs="Arial"/>
          <w:bCs/>
        </w:rPr>
        <w:t>A fenntartó összegzi az óvodai jelentkezés tapasztalatait, áttekinti a várható csoportszámokat, csoportlétszámokat, és dönt az indítandó óvodai csoportok számáról.</w:t>
      </w:r>
    </w:p>
    <w:p w14:paraId="13827A0F" w14:textId="77777777" w:rsidR="002466A3" w:rsidRPr="007871BF" w:rsidRDefault="002466A3" w:rsidP="002466A3">
      <w:pPr>
        <w:jc w:val="both"/>
        <w:rPr>
          <w:rFonts w:cs="Arial"/>
          <w:bCs/>
        </w:rPr>
      </w:pPr>
      <w:r w:rsidRPr="007871BF">
        <w:rPr>
          <w:rFonts w:cs="Arial"/>
          <w:bCs/>
        </w:rPr>
        <w:t>6.</w:t>
      </w:r>
      <w:r>
        <w:rPr>
          <w:rFonts w:cs="Arial"/>
          <w:b/>
          <w:bCs/>
        </w:rPr>
        <w:t xml:space="preserve"> </w:t>
      </w:r>
      <w:r w:rsidRPr="007871BF">
        <w:rPr>
          <w:rFonts w:cs="Arial"/>
          <w:bCs/>
        </w:rPr>
        <w:t>Az óvodai felvétel tárgyában meghozott döntés</w:t>
      </w:r>
      <w:r w:rsidRPr="007871BF">
        <w:rPr>
          <w:rFonts w:cs="Arial"/>
          <w:b/>
          <w:bCs/>
        </w:rPr>
        <w:t xml:space="preserve"> </w:t>
      </w:r>
      <w:r w:rsidRPr="007871BF">
        <w:rPr>
          <w:rFonts w:cs="Arial"/>
          <w:bCs/>
        </w:rPr>
        <w:t>közlésének javasolt</w:t>
      </w:r>
      <w:r w:rsidRPr="007871BF">
        <w:rPr>
          <w:rFonts w:cs="Arial"/>
          <w:b/>
          <w:bCs/>
        </w:rPr>
        <w:t xml:space="preserve"> határnapja 2022. június 3.</w:t>
      </w:r>
      <w:r w:rsidRPr="007871BF">
        <w:rPr>
          <w:rFonts w:cs="Arial"/>
          <w:bCs/>
        </w:rPr>
        <w:t xml:space="preserve"> A döntésről szóló határozatot a beiratkozáskor megadott címre postázza az óvoda. Az óvoda vezetője a felvételi kérelemnek helyt adó döntését írásban, a kérelem elutasítására vonatkozó döntését határozati formában közli a szülővel.</w:t>
      </w:r>
    </w:p>
    <w:p w14:paraId="0F91477A" w14:textId="77777777" w:rsidR="002466A3" w:rsidRPr="007871BF" w:rsidRDefault="002466A3" w:rsidP="002466A3">
      <w:pPr>
        <w:jc w:val="both"/>
        <w:rPr>
          <w:rFonts w:cs="Arial"/>
          <w:b/>
          <w:bCs/>
        </w:rPr>
      </w:pPr>
    </w:p>
    <w:p w14:paraId="536FC55F" w14:textId="77777777" w:rsidR="002466A3" w:rsidRPr="007871BF" w:rsidRDefault="002466A3" w:rsidP="002466A3">
      <w:pPr>
        <w:jc w:val="both"/>
        <w:rPr>
          <w:rFonts w:cs="Arial"/>
          <w:bCs/>
        </w:rPr>
      </w:pPr>
      <w:r w:rsidRPr="007871BF">
        <w:rPr>
          <w:rFonts w:cs="Arial"/>
          <w:bCs/>
        </w:rPr>
        <w:t>A Kulturális, Oktatási és Civil Bizottság felkéri a polgármestert, hogy a beiratkozás lebonyolításáról gondoskodjon.</w:t>
      </w:r>
    </w:p>
    <w:p w14:paraId="01F3B43E" w14:textId="77777777" w:rsidR="002466A3" w:rsidRPr="007871BF" w:rsidRDefault="002466A3" w:rsidP="002466A3">
      <w:pPr>
        <w:jc w:val="both"/>
        <w:rPr>
          <w:rFonts w:cs="Arial"/>
          <w:bCs/>
        </w:rPr>
      </w:pPr>
    </w:p>
    <w:p w14:paraId="7D56631F" w14:textId="77777777" w:rsidR="002466A3" w:rsidRPr="007871BF" w:rsidRDefault="002466A3" w:rsidP="002466A3">
      <w:pPr>
        <w:jc w:val="both"/>
        <w:rPr>
          <w:rFonts w:cs="Arial"/>
          <w:bCs/>
        </w:rPr>
      </w:pPr>
      <w:r w:rsidRPr="007871BF">
        <w:rPr>
          <w:rFonts w:cs="Arial"/>
          <w:b/>
          <w:bCs/>
          <w:u w:val="single"/>
        </w:rPr>
        <w:t>Felelős:</w:t>
      </w:r>
      <w:r w:rsidRPr="007871BF">
        <w:rPr>
          <w:rFonts w:cs="Arial"/>
          <w:b/>
          <w:bCs/>
        </w:rPr>
        <w:tab/>
      </w:r>
      <w:r w:rsidRPr="007871BF">
        <w:rPr>
          <w:rFonts w:cs="Arial"/>
          <w:bCs/>
        </w:rPr>
        <w:t>Putz Attila, a Kulturális, Oktatási és Civil Bizottság elnöke</w:t>
      </w:r>
    </w:p>
    <w:p w14:paraId="762589BB" w14:textId="77777777" w:rsidR="002466A3" w:rsidRPr="007871BF" w:rsidRDefault="002466A3" w:rsidP="002466A3">
      <w:pPr>
        <w:ind w:left="708" w:firstLine="708"/>
        <w:jc w:val="both"/>
        <w:rPr>
          <w:rFonts w:cs="Arial"/>
          <w:bCs/>
        </w:rPr>
      </w:pPr>
      <w:r w:rsidRPr="007871BF">
        <w:rPr>
          <w:rFonts w:cs="Arial"/>
          <w:bCs/>
        </w:rPr>
        <w:t>Dr. László Győző alpolgármester</w:t>
      </w:r>
    </w:p>
    <w:p w14:paraId="1921CA3D" w14:textId="77777777" w:rsidR="002466A3" w:rsidRPr="007871BF" w:rsidRDefault="002466A3" w:rsidP="002466A3">
      <w:pPr>
        <w:ind w:left="1418" w:hanging="1418"/>
        <w:jc w:val="both"/>
        <w:rPr>
          <w:rFonts w:cs="Arial"/>
          <w:bCs/>
        </w:rPr>
      </w:pPr>
      <w:r w:rsidRPr="007871BF">
        <w:rPr>
          <w:rFonts w:cs="Arial"/>
          <w:bCs/>
        </w:rPr>
        <w:tab/>
        <w:t>(Vinczéné Dr. Menyhárt Mária, az Egészségügyi és Közszolgálati Osztály vezetője</w:t>
      </w:r>
    </w:p>
    <w:p w14:paraId="40585104" w14:textId="77777777" w:rsidR="002466A3" w:rsidRPr="007871BF" w:rsidRDefault="002466A3" w:rsidP="002466A3">
      <w:pPr>
        <w:jc w:val="both"/>
        <w:rPr>
          <w:rFonts w:cs="Arial"/>
          <w:bCs/>
        </w:rPr>
      </w:pPr>
      <w:r w:rsidRPr="007871BF">
        <w:rPr>
          <w:rFonts w:cs="Arial"/>
          <w:bCs/>
        </w:rPr>
        <w:t xml:space="preserve">         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7871BF">
        <w:rPr>
          <w:rFonts w:cs="Arial"/>
          <w:bCs/>
        </w:rPr>
        <w:t>Óvodavezetők)</w:t>
      </w:r>
    </w:p>
    <w:p w14:paraId="1728CB8A" w14:textId="77777777" w:rsidR="002466A3" w:rsidRPr="007871BF" w:rsidRDefault="002466A3" w:rsidP="002466A3">
      <w:pPr>
        <w:jc w:val="both"/>
        <w:rPr>
          <w:rFonts w:cs="Arial"/>
          <w:bCs/>
        </w:rPr>
      </w:pPr>
    </w:p>
    <w:p w14:paraId="131532BF" w14:textId="77777777" w:rsidR="002466A3" w:rsidRDefault="002466A3" w:rsidP="002466A3">
      <w:pPr>
        <w:jc w:val="both"/>
        <w:rPr>
          <w:rFonts w:cs="Arial"/>
          <w:b/>
          <w:bCs/>
          <w:u w:val="single"/>
        </w:rPr>
      </w:pPr>
      <w:r w:rsidRPr="007871BF">
        <w:rPr>
          <w:rFonts w:cs="Arial"/>
          <w:b/>
          <w:bCs/>
          <w:u w:val="single"/>
        </w:rPr>
        <w:t>Határidő:</w:t>
      </w:r>
      <w:r w:rsidRPr="007871BF">
        <w:rPr>
          <w:rFonts w:cs="Arial"/>
          <w:b/>
          <w:bCs/>
        </w:rPr>
        <w:tab/>
      </w:r>
      <w:r w:rsidRPr="007871BF">
        <w:rPr>
          <w:rFonts w:cs="Arial"/>
          <w:bCs/>
        </w:rPr>
        <w:t>2022. június 4.</w:t>
      </w:r>
    </w:p>
    <w:p w14:paraId="31A7586C" w14:textId="77777777" w:rsidR="00A96960" w:rsidRDefault="00A96960" w:rsidP="004450AF"/>
    <w:p w14:paraId="7BF7ECFD" w14:textId="77777777" w:rsidR="00A96960" w:rsidRDefault="00A96960" w:rsidP="004450AF">
      <w:bookmarkStart w:id="0" w:name="_GoBack"/>
      <w:bookmarkEnd w:id="0"/>
    </w:p>
    <w:sectPr w:rsidR="00A96960" w:rsidSect="008B6CA8"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2176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2176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3842"/>
    <w:multiLevelType w:val="hybridMultilevel"/>
    <w:tmpl w:val="F494560A"/>
    <w:lvl w:ilvl="0" w:tplc="D78487DC">
      <w:start w:val="20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0B18FE"/>
    <w:multiLevelType w:val="hybridMultilevel"/>
    <w:tmpl w:val="7134413A"/>
    <w:lvl w:ilvl="0" w:tplc="F628156A">
      <w:start w:val="1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120"/>
    <w:rsid w:val="00020DFB"/>
    <w:rsid w:val="000266C1"/>
    <w:rsid w:val="00031C2D"/>
    <w:rsid w:val="000408A3"/>
    <w:rsid w:val="00044353"/>
    <w:rsid w:val="00051413"/>
    <w:rsid w:val="00057934"/>
    <w:rsid w:val="00061D98"/>
    <w:rsid w:val="0007231A"/>
    <w:rsid w:val="00074BEF"/>
    <w:rsid w:val="00075E18"/>
    <w:rsid w:val="00087E65"/>
    <w:rsid w:val="00093125"/>
    <w:rsid w:val="00114866"/>
    <w:rsid w:val="00114FFD"/>
    <w:rsid w:val="00123CDD"/>
    <w:rsid w:val="001954A7"/>
    <w:rsid w:val="002151E8"/>
    <w:rsid w:val="002466A3"/>
    <w:rsid w:val="00287DC9"/>
    <w:rsid w:val="002914A3"/>
    <w:rsid w:val="002C0ED9"/>
    <w:rsid w:val="00306EBB"/>
    <w:rsid w:val="00327FB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2781"/>
    <w:rsid w:val="004E5589"/>
    <w:rsid w:val="004F2128"/>
    <w:rsid w:val="00537C70"/>
    <w:rsid w:val="0054435A"/>
    <w:rsid w:val="005457B7"/>
    <w:rsid w:val="005E6D36"/>
    <w:rsid w:val="00612B7B"/>
    <w:rsid w:val="0064110F"/>
    <w:rsid w:val="00694F1D"/>
    <w:rsid w:val="006C2684"/>
    <w:rsid w:val="006E29E7"/>
    <w:rsid w:val="007158EE"/>
    <w:rsid w:val="00737305"/>
    <w:rsid w:val="0076125D"/>
    <w:rsid w:val="007A4870"/>
    <w:rsid w:val="007A68E9"/>
    <w:rsid w:val="007C00F0"/>
    <w:rsid w:val="007C7445"/>
    <w:rsid w:val="0080274A"/>
    <w:rsid w:val="00813350"/>
    <w:rsid w:val="00823ED8"/>
    <w:rsid w:val="00826F63"/>
    <w:rsid w:val="00847D4C"/>
    <w:rsid w:val="00862376"/>
    <w:rsid w:val="00874C9A"/>
    <w:rsid w:val="00876AE0"/>
    <w:rsid w:val="008823DF"/>
    <w:rsid w:val="00882CAD"/>
    <w:rsid w:val="008B0FDE"/>
    <w:rsid w:val="008B6CA8"/>
    <w:rsid w:val="009134BB"/>
    <w:rsid w:val="009275F9"/>
    <w:rsid w:val="0097225E"/>
    <w:rsid w:val="009A005E"/>
    <w:rsid w:val="009E3384"/>
    <w:rsid w:val="00A13EBD"/>
    <w:rsid w:val="00A569C1"/>
    <w:rsid w:val="00A741F6"/>
    <w:rsid w:val="00A96960"/>
    <w:rsid w:val="00AD0FC5"/>
    <w:rsid w:val="00B04AA0"/>
    <w:rsid w:val="00B21767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EE05EF"/>
    <w:rsid w:val="00F1159C"/>
    <w:rsid w:val="00F13B69"/>
    <w:rsid w:val="00F27B4B"/>
    <w:rsid w:val="00F313A0"/>
    <w:rsid w:val="00F71609"/>
    <w:rsid w:val="00F730EA"/>
    <w:rsid w:val="00FA502B"/>
    <w:rsid w:val="00FA6FAA"/>
    <w:rsid w:val="00FA7A2F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24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zombathely.h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ombathely.h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zombathely.h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2022-02-23T08:29:00Z</dcterms:created>
  <dcterms:modified xsi:type="dcterms:W3CDTF">2022-02-23T08:29:00Z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