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55CAF31" w14:textId="068D428E" w:rsidR="00444E2E" w:rsidRDefault="00444E2E" w:rsidP="004450AF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52F7986" w14:textId="77777777" w:rsidR="001954A7" w:rsidRDefault="001954A7" w:rsidP="001954A7">
      <w:pPr>
        <w:ind w:left="709" w:hanging="709"/>
        <w:jc w:val="center"/>
        <w:rPr>
          <w:rFonts w:cs="Arial"/>
          <w:b/>
          <w:bCs/>
          <w:u w:val="single"/>
        </w:rPr>
      </w:pPr>
      <w:r w:rsidRPr="00735D2B">
        <w:rPr>
          <w:rFonts w:cs="Arial"/>
          <w:b/>
          <w:bCs/>
          <w:u w:val="single"/>
        </w:rPr>
        <w:t>1</w:t>
      </w:r>
      <w:r>
        <w:rPr>
          <w:rFonts w:cs="Arial"/>
          <w:b/>
          <w:bCs/>
          <w:u w:val="single"/>
        </w:rPr>
        <w:t>5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5955D4FB" w14:textId="77777777" w:rsidR="001954A7" w:rsidRDefault="001954A7" w:rsidP="001954A7">
      <w:pPr>
        <w:ind w:left="709" w:hanging="709"/>
        <w:jc w:val="center"/>
        <w:rPr>
          <w:rFonts w:cs="Arial"/>
          <w:b/>
          <w:bCs/>
          <w:u w:val="single"/>
        </w:rPr>
      </w:pPr>
    </w:p>
    <w:p w14:paraId="4CD89014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  <w:bCs/>
        </w:rPr>
      </w:pPr>
      <w:r w:rsidRPr="001029F0">
        <w:rPr>
          <w:rFonts w:cs="Arial"/>
          <w:bCs/>
        </w:rPr>
        <w:t xml:space="preserve">A Kulturális, Oktatási és Civil Bizottság a </w:t>
      </w:r>
      <w:r w:rsidRPr="001029F0">
        <w:rPr>
          <w:rFonts w:cs="Arial"/>
          <w:bCs/>
          <w:i/>
        </w:rPr>
        <w:t>„Javaslat a Nemzeti Összetartozás emlékére felállítandó Szélrózsa emlékművel kapcsolatos döntés meghozatalára”</w:t>
      </w:r>
      <w:r w:rsidRPr="001029F0">
        <w:rPr>
          <w:rFonts w:cs="Arial"/>
          <w:bCs/>
        </w:rPr>
        <w:t xml:space="preserve"> című előterjesztést megtárgyalta, és javasolja a Közgyűlésnek, hogy a Magyarország helyi önkormányzatairól szóló 2011. évi CLXXXIX. törvény 42. § 8. pontja alapján járuljon hozzá,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14:paraId="2B1C2283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  <w:b/>
          <w:u w:val="single"/>
        </w:rPr>
      </w:pPr>
    </w:p>
    <w:p w14:paraId="7164CDDC" w14:textId="77777777" w:rsidR="001954A7" w:rsidRDefault="001954A7" w:rsidP="001954A7">
      <w:pPr>
        <w:tabs>
          <w:tab w:val="left" w:pos="567"/>
        </w:tabs>
        <w:jc w:val="both"/>
        <w:rPr>
          <w:rFonts w:cs="Arial"/>
          <w:b/>
        </w:rPr>
      </w:pPr>
      <w:r w:rsidRPr="001029F0">
        <w:rPr>
          <w:rFonts w:cs="Arial"/>
          <w:b/>
          <w:u w:val="single"/>
        </w:rPr>
        <w:t>Felelős:</w:t>
      </w:r>
      <w:r w:rsidRPr="001029F0">
        <w:rPr>
          <w:rFonts w:cs="Arial"/>
          <w:b/>
        </w:rPr>
        <w:tab/>
      </w:r>
      <w:r w:rsidRPr="00657789">
        <w:rPr>
          <w:rFonts w:cs="Arial"/>
        </w:rPr>
        <w:t>Putz Attila, a Kulturális, Oktatási és Civil Bizottság elnöke</w:t>
      </w:r>
    </w:p>
    <w:p w14:paraId="433A5BB2" w14:textId="77777777" w:rsidR="001954A7" w:rsidRPr="001029F0" w:rsidRDefault="001954A7" w:rsidP="001954A7">
      <w:pPr>
        <w:tabs>
          <w:tab w:val="left" w:pos="567"/>
        </w:tabs>
        <w:ind w:left="1418"/>
        <w:jc w:val="both"/>
        <w:rPr>
          <w:rFonts w:cs="Arial"/>
        </w:rPr>
      </w:pPr>
      <w:r w:rsidRPr="001029F0">
        <w:rPr>
          <w:rFonts w:cs="Arial"/>
        </w:rPr>
        <w:t>Dr. Nemény András polgármester</w:t>
      </w:r>
    </w:p>
    <w:p w14:paraId="30DC8F5C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</w:rPr>
      </w:pPr>
      <w:r w:rsidRPr="001029F0">
        <w:rPr>
          <w:rFonts w:cs="Arial"/>
        </w:rPr>
        <w:tab/>
      </w:r>
      <w:r w:rsidRPr="001029F0">
        <w:rPr>
          <w:rFonts w:cs="Arial"/>
        </w:rPr>
        <w:tab/>
      </w:r>
      <w:r w:rsidRPr="001029F0">
        <w:rPr>
          <w:rFonts w:cs="Arial"/>
        </w:rPr>
        <w:tab/>
        <w:t>Horváth Soma alpolgármester</w:t>
      </w:r>
    </w:p>
    <w:p w14:paraId="18749225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</w:rPr>
      </w:pPr>
      <w:r w:rsidRPr="001029F0">
        <w:rPr>
          <w:rFonts w:cs="Arial"/>
        </w:rPr>
        <w:tab/>
      </w:r>
      <w:r w:rsidRPr="001029F0">
        <w:rPr>
          <w:rFonts w:cs="Arial"/>
        </w:rPr>
        <w:tab/>
      </w:r>
      <w:r w:rsidRPr="001029F0">
        <w:rPr>
          <w:rFonts w:cs="Arial"/>
        </w:rPr>
        <w:tab/>
        <w:t>Dr. Károlyi Ákos jegyző</w:t>
      </w:r>
    </w:p>
    <w:p w14:paraId="4B174120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</w:rPr>
      </w:pPr>
      <w:r w:rsidRPr="001029F0">
        <w:rPr>
          <w:rFonts w:cs="Arial"/>
        </w:rPr>
        <w:tab/>
      </w:r>
      <w:r w:rsidRPr="001029F0">
        <w:rPr>
          <w:rFonts w:cs="Arial"/>
        </w:rPr>
        <w:tab/>
      </w:r>
      <w:r w:rsidRPr="001029F0">
        <w:rPr>
          <w:rFonts w:cs="Arial"/>
        </w:rPr>
        <w:tab/>
        <w:t xml:space="preserve">(a végrehajtás előkészítéséért: </w:t>
      </w:r>
    </w:p>
    <w:p w14:paraId="562A3E7E" w14:textId="77777777" w:rsidR="001954A7" w:rsidRPr="001029F0" w:rsidRDefault="001954A7" w:rsidP="001954A7">
      <w:pPr>
        <w:tabs>
          <w:tab w:val="left" w:pos="567"/>
        </w:tabs>
        <w:ind w:left="1418"/>
        <w:jc w:val="both"/>
        <w:rPr>
          <w:rFonts w:cs="Arial"/>
        </w:rPr>
      </w:pPr>
      <w:r w:rsidRPr="001029F0">
        <w:rPr>
          <w:rFonts w:cs="Arial"/>
        </w:rPr>
        <w:t>Kalmár Ervin, a Városüzemeltetési Osztály vezetője</w:t>
      </w:r>
    </w:p>
    <w:p w14:paraId="2DAC47C2" w14:textId="77777777" w:rsidR="001954A7" w:rsidRPr="001029F0" w:rsidRDefault="001954A7" w:rsidP="001954A7">
      <w:pPr>
        <w:tabs>
          <w:tab w:val="left" w:pos="567"/>
        </w:tabs>
        <w:ind w:left="1418"/>
        <w:jc w:val="both"/>
        <w:rPr>
          <w:rFonts w:cs="Arial"/>
        </w:rPr>
      </w:pPr>
      <w:r w:rsidRPr="001029F0">
        <w:rPr>
          <w:rFonts w:cs="Arial"/>
        </w:rPr>
        <w:t>Vinczéné Dr. Menyhárt Mária, az Egészségügyi és Közszolgálati Osztály vezetője)</w:t>
      </w:r>
    </w:p>
    <w:p w14:paraId="4549AB1A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</w:rPr>
      </w:pPr>
    </w:p>
    <w:p w14:paraId="3635E52E" w14:textId="77777777" w:rsidR="001954A7" w:rsidRPr="001029F0" w:rsidRDefault="001954A7" w:rsidP="001954A7">
      <w:pPr>
        <w:tabs>
          <w:tab w:val="left" w:pos="567"/>
        </w:tabs>
        <w:jc w:val="both"/>
        <w:rPr>
          <w:rFonts w:cs="Arial"/>
          <w:bCs/>
        </w:rPr>
      </w:pPr>
      <w:r w:rsidRPr="001029F0"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2022. február 24.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954A7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2022-02-23T08:07:00Z</dcterms:created>
  <dcterms:modified xsi:type="dcterms:W3CDTF">2022-02-23T08:07:00Z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