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C4" w:rsidRPr="0077749F" w:rsidRDefault="00A324C4" w:rsidP="00A324C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48</w:t>
      </w:r>
      <w:r w:rsidRPr="0077749F">
        <w:rPr>
          <w:rFonts w:cs="Arial"/>
          <w:b/>
          <w:sz w:val="24"/>
          <w:u w:val="single"/>
        </w:rPr>
        <w:t>/2022. (</w:t>
      </w:r>
      <w:r>
        <w:rPr>
          <w:rFonts w:cs="Arial"/>
          <w:b/>
          <w:sz w:val="24"/>
          <w:u w:val="single"/>
        </w:rPr>
        <w:t>I</w:t>
      </w:r>
      <w:r w:rsidRPr="0077749F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1</w:t>
      </w:r>
      <w:r w:rsidRPr="0077749F">
        <w:rPr>
          <w:rFonts w:cs="Arial"/>
          <w:b/>
          <w:sz w:val="24"/>
          <w:u w:val="single"/>
        </w:rPr>
        <w:t>.) GJB számú határozat</w:t>
      </w:r>
    </w:p>
    <w:p w:rsidR="00A324C4" w:rsidRPr="0077749F" w:rsidRDefault="00A324C4" w:rsidP="00A324C4">
      <w:pPr>
        <w:keepNext/>
        <w:ind w:left="2127"/>
        <w:jc w:val="both"/>
        <w:rPr>
          <w:rFonts w:cs="Arial"/>
          <w:sz w:val="24"/>
        </w:rPr>
      </w:pPr>
    </w:p>
    <w:p w:rsidR="00A324C4" w:rsidRPr="0077749F" w:rsidRDefault="00A324C4" w:rsidP="00A324C4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77749F">
        <w:rPr>
          <w:bCs/>
          <w:sz w:val="24"/>
        </w:rPr>
        <w:t>” című előterjesztést megtárgyalta, és a tájékoztatót az előterjesztésben foglaltak szerint javasolja a Közgyűlésnek elfogadásra.</w:t>
      </w:r>
    </w:p>
    <w:p w:rsidR="00A324C4" w:rsidRPr="0077749F" w:rsidRDefault="00A324C4" w:rsidP="00A324C4">
      <w:pPr>
        <w:jc w:val="both"/>
        <w:rPr>
          <w:bCs/>
          <w:sz w:val="24"/>
        </w:rPr>
      </w:pPr>
    </w:p>
    <w:p w:rsidR="00A324C4" w:rsidRPr="0077749F" w:rsidRDefault="00A324C4" w:rsidP="00A324C4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:rsidR="00A324C4" w:rsidRPr="0077749F" w:rsidRDefault="00A324C4" w:rsidP="00A324C4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Dr. Károlyi Ákos jegyző</w:t>
      </w:r>
    </w:p>
    <w:p w:rsidR="00A324C4" w:rsidRPr="0077749F" w:rsidRDefault="00A324C4" w:rsidP="00A324C4">
      <w:pPr>
        <w:jc w:val="both"/>
        <w:rPr>
          <w:bCs/>
          <w:sz w:val="24"/>
        </w:rPr>
      </w:pPr>
    </w:p>
    <w:p w:rsidR="00A324C4" w:rsidRPr="0077749F" w:rsidRDefault="00A324C4" w:rsidP="00A324C4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</w:t>
      </w:r>
      <w:r>
        <w:rPr>
          <w:bCs/>
          <w:sz w:val="24"/>
        </w:rPr>
        <w:t>2</w:t>
      </w:r>
      <w:r w:rsidRPr="0077749F">
        <w:rPr>
          <w:bCs/>
          <w:sz w:val="24"/>
        </w:rPr>
        <w:t xml:space="preserve">. </w:t>
      </w:r>
      <w:r>
        <w:rPr>
          <w:bCs/>
          <w:sz w:val="24"/>
        </w:rPr>
        <w:t>február 24</w:t>
      </w:r>
      <w:r w:rsidRPr="0077749F">
        <w:rPr>
          <w:bCs/>
          <w:sz w:val="24"/>
        </w:rPr>
        <w:t>.</w:t>
      </w:r>
    </w:p>
    <w:p w:rsidR="00A324C4" w:rsidRDefault="00A324C4" w:rsidP="00A324C4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C4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A324C4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25108-7BBE-4A55-83D7-92706CE2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24C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360</Characters>
  <Application>Microsoft Office Word</Application>
  <DocSecurity>0</DocSecurity>
  <Lines>3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2022-02-22T14:36:00Z</dcterms:created>
  <dcterms:modified xsi:type="dcterms:W3CDTF">2022-02-22T14:36:00Z</dcterms:modified>
</cp:coreProperties>
</file>