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BC" w:rsidRPr="00C33BC5" w:rsidRDefault="00250FBC" w:rsidP="00250FBC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46</w:t>
      </w:r>
      <w:r w:rsidRPr="00C33BC5">
        <w:rPr>
          <w:rFonts w:cs="Arial"/>
          <w:b/>
          <w:bCs/>
          <w:sz w:val="24"/>
          <w:u w:val="single"/>
        </w:rPr>
        <w:t>/2022. (II.21.) GJB számú határozat</w:t>
      </w:r>
    </w:p>
    <w:p w:rsidR="00250FBC" w:rsidRPr="00C33BC5" w:rsidRDefault="00250FBC" w:rsidP="00250FBC">
      <w:pPr>
        <w:pStyle w:val="Cm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250FBC" w:rsidRPr="00C33BC5" w:rsidRDefault="00250FBC" w:rsidP="00250FBC">
      <w:pPr>
        <w:pStyle w:val="Cm"/>
        <w:numPr>
          <w:ilvl w:val="0"/>
          <w:numId w:val="1"/>
        </w:numPr>
        <w:ind w:left="284" w:hanging="284"/>
        <w:jc w:val="both"/>
        <w:rPr>
          <w:rFonts w:ascii="Arial" w:hAnsi="Arial" w:cs="Arial"/>
          <w:b w:val="0"/>
          <w:szCs w:val="24"/>
          <w:u w:val="none"/>
        </w:rPr>
      </w:pPr>
      <w:r w:rsidRPr="00C33BC5">
        <w:rPr>
          <w:rFonts w:ascii="Arial" w:hAnsi="Arial" w:cs="Arial"/>
          <w:b w:val="0"/>
          <w:bCs/>
          <w:szCs w:val="24"/>
          <w:u w:val="none"/>
        </w:rPr>
        <w:t xml:space="preserve">A Gazdasági és Jogi Bizottság </w:t>
      </w:r>
      <w:r w:rsidRPr="00C33BC5">
        <w:rPr>
          <w:rFonts w:ascii="Arial" w:hAnsi="Arial" w:cs="Arial"/>
          <w:b w:val="0"/>
          <w:szCs w:val="24"/>
          <w:u w:val="none"/>
        </w:rPr>
        <w:t xml:space="preserve">Szombathely Megyei Jogú Város Önkormányzatának Szervezeti és Működési Szabályzatáról szóló 18/2019. (X.31.) önkormányzati rendelet 51. § (3) bekezdés 21. pontjában kapott felhatalmazás alapján – a </w:t>
      </w:r>
      <w:r w:rsidRPr="00C33BC5">
        <w:rPr>
          <w:rFonts w:ascii="Arial" w:hAnsi="Arial" w:cs="Arial"/>
          <w:b w:val="0"/>
          <w:bCs/>
          <w:szCs w:val="24"/>
          <w:u w:val="none"/>
        </w:rPr>
        <w:t>Kulturális, Oktatási és Civil Bizottság</w:t>
      </w:r>
      <w:r w:rsidRPr="00C33BC5">
        <w:rPr>
          <w:rFonts w:ascii="Arial" w:hAnsi="Arial" w:cs="Arial"/>
          <w:b w:val="0"/>
          <w:szCs w:val="24"/>
          <w:u w:val="none"/>
        </w:rPr>
        <w:t xml:space="preserve"> egyetértése esetén – az óvodákban, általános és középiskolákban, valamint kollégiumokban alkalmazandó élelmezési nyersanyagköltség összegeket 2022. március 1. napjától az alábbiak szerint állapítja meg:</w:t>
      </w:r>
    </w:p>
    <w:p w:rsidR="00250FBC" w:rsidRPr="00C33BC5" w:rsidRDefault="00250FBC" w:rsidP="00250FBC">
      <w:pPr>
        <w:pStyle w:val="Cm"/>
        <w:ind w:left="284"/>
        <w:jc w:val="both"/>
        <w:rPr>
          <w:rFonts w:ascii="Arial" w:hAnsi="Arial" w:cs="Arial"/>
          <w:b w:val="0"/>
          <w:szCs w:val="24"/>
          <w:u w:val="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2489"/>
        <w:gridCol w:w="4937"/>
      </w:tblGrid>
      <w:tr w:rsidR="00250FBC" w:rsidRPr="00C33BC5" w:rsidTr="00496998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bCs/>
                <w:sz w:val="24"/>
              </w:rPr>
            </w:pPr>
            <w:r w:rsidRPr="00C33BC5">
              <w:rPr>
                <w:rFonts w:cs="Arial"/>
                <w:bCs/>
                <w:sz w:val="24"/>
              </w:rPr>
              <w:t>Köznevelési intézmények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C" w:rsidRPr="00C33BC5" w:rsidRDefault="00250FBC" w:rsidP="00496998">
            <w:pPr>
              <w:jc w:val="center"/>
              <w:rPr>
                <w:rFonts w:cs="Arial"/>
                <w:bCs/>
                <w:sz w:val="24"/>
              </w:rPr>
            </w:pPr>
            <w:r w:rsidRPr="00C33BC5">
              <w:rPr>
                <w:rFonts w:cs="Arial"/>
                <w:bCs/>
                <w:sz w:val="24"/>
              </w:rPr>
              <w:t>Élelmezési nyersanyagköltség összege 2022. március 1. napjától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  <w:r w:rsidRPr="00C33BC5">
              <w:rPr>
                <w:rFonts w:cs="Arial"/>
                <w:b/>
                <w:bCs/>
                <w:i/>
                <w:sz w:val="24"/>
              </w:rPr>
              <w:t>Óvodák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4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ind w:right="-1415"/>
              <w:jc w:val="right"/>
              <w:rPr>
                <w:rFonts w:cs="Arial"/>
                <w:b/>
                <w:i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92 Ft</w:t>
            </w:r>
          </w:p>
        </w:tc>
      </w:tr>
      <w:tr w:rsidR="00250FBC" w:rsidRPr="00C33BC5" w:rsidTr="00496998">
        <w:trPr>
          <w:trHeight w:val="32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311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87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bCs/>
                <w:color w:val="000000"/>
                <w:sz w:val="24"/>
              </w:rPr>
              <w:t>490 Ft</w:t>
            </w:r>
          </w:p>
        </w:tc>
      </w:tr>
      <w:tr w:rsidR="00250FBC" w:rsidRPr="00C33BC5" w:rsidTr="00496998">
        <w:trPr>
          <w:trHeight w:val="400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C33BC5">
              <w:rPr>
                <w:rFonts w:cs="Arial"/>
                <w:b/>
                <w:bCs/>
                <w:i/>
                <w:sz w:val="24"/>
              </w:rPr>
              <w:t>Általános iskolák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133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377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133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  <w:r w:rsidRPr="00C33BC5">
              <w:rPr>
                <w:rFonts w:cs="Arial"/>
                <w:b/>
                <w:i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bCs/>
                <w:color w:val="000000"/>
                <w:sz w:val="24"/>
              </w:rPr>
              <w:t>643 Ft</w:t>
            </w:r>
          </w:p>
        </w:tc>
      </w:tr>
      <w:tr w:rsidR="00250FBC" w:rsidRPr="00C33BC5" w:rsidTr="00496998">
        <w:trPr>
          <w:trHeight w:val="351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C33BC5">
              <w:rPr>
                <w:rFonts w:cs="Arial"/>
                <w:b/>
                <w:bCs/>
                <w:i/>
                <w:sz w:val="24"/>
              </w:rPr>
              <w:t>Középiskolák és kollégiumok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reggeli, 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234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407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uzsonna, vacsora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328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bCs/>
                <w:color w:val="000000"/>
                <w:sz w:val="24"/>
              </w:rPr>
              <w:t>969 Ft</w:t>
            </w:r>
          </w:p>
        </w:tc>
      </w:tr>
      <w:tr w:rsidR="00250FBC" w:rsidRPr="00C33BC5" w:rsidTr="00496998">
        <w:trPr>
          <w:trHeight w:val="373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C33BC5">
              <w:rPr>
                <w:rFonts w:cs="Arial"/>
                <w:b/>
                <w:bCs/>
                <w:i/>
                <w:sz w:val="24"/>
              </w:rPr>
              <w:t>Óvodai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center"/>
              <w:rPr>
                <w:rFonts w:cs="Arial"/>
                <w:b/>
                <w:i/>
                <w:sz w:val="24"/>
              </w:rPr>
            </w:pPr>
          </w:p>
        </w:tc>
      </w:tr>
      <w:tr w:rsidR="00250FBC" w:rsidRPr="00C33BC5" w:rsidTr="00496998">
        <w:trPr>
          <w:trHeight w:val="38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111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372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98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bCs/>
                <w:color w:val="000000"/>
                <w:sz w:val="24"/>
              </w:rPr>
              <w:t>581 Ft</w:t>
            </w:r>
          </w:p>
        </w:tc>
      </w:tr>
      <w:tr w:rsidR="00250FBC" w:rsidRPr="00C33BC5" w:rsidTr="00496998">
        <w:trPr>
          <w:trHeight w:val="681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C33BC5">
              <w:rPr>
                <w:rFonts w:cs="Arial"/>
                <w:b/>
                <w:bCs/>
                <w:i/>
                <w:sz w:val="24"/>
              </w:rPr>
              <w:t>Általános iskolai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162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452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162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bCs/>
                <w:color w:val="000000"/>
                <w:sz w:val="24"/>
              </w:rPr>
              <w:t>776 Ft</w:t>
            </w:r>
          </w:p>
        </w:tc>
      </w:tr>
      <w:tr w:rsidR="00250FBC" w:rsidRPr="00C33BC5" w:rsidTr="00496998">
        <w:trPr>
          <w:trHeight w:val="650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C33BC5">
              <w:rPr>
                <w:rFonts w:cs="Arial"/>
                <w:b/>
                <w:bCs/>
                <w:i/>
                <w:sz w:val="24"/>
              </w:rPr>
              <w:t>Középiskolai és kollégiumi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reggeli, 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244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452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uzsonna, vacsora</w:t>
            </w:r>
          </w:p>
        </w:tc>
        <w:tc>
          <w:tcPr>
            <w:tcW w:w="4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342 Ft</w:t>
            </w:r>
          </w:p>
        </w:tc>
      </w:tr>
      <w:tr w:rsidR="00250FBC" w:rsidRPr="00C33BC5" w:rsidTr="00496998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both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FBC" w:rsidRPr="00C33BC5" w:rsidRDefault="00250FBC" w:rsidP="00496998">
            <w:pPr>
              <w:jc w:val="right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bCs/>
                <w:color w:val="000000"/>
                <w:sz w:val="24"/>
              </w:rPr>
              <w:t>1 038 Ft</w:t>
            </w:r>
          </w:p>
        </w:tc>
      </w:tr>
    </w:tbl>
    <w:p w:rsidR="00250FBC" w:rsidRPr="00C33BC5" w:rsidRDefault="00250FBC" w:rsidP="00250FBC">
      <w:pPr>
        <w:jc w:val="both"/>
        <w:rPr>
          <w:rFonts w:cs="Arial"/>
          <w:sz w:val="24"/>
        </w:rPr>
      </w:pPr>
    </w:p>
    <w:p w:rsidR="00250FBC" w:rsidRPr="00C33BC5" w:rsidRDefault="00250FBC" w:rsidP="00250FBC">
      <w:pPr>
        <w:ind w:left="284"/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lastRenderedPageBreak/>
        <w:t>Az óvodai, általános iskolai, valamint középiskolai felnőtt étkezők élelmezési nyersanyagköltsége a reggeli, tízórai, uzsonna, vacsora esetében továbbra is az intézménytípusnak megfelelő gyermeknormával azonos összegben, az ebéd pedig a középiskolai ebédnormával azonos összegben kerül meghatározásra.</w:t>
      </w:r>
    </w:p>
    <w:p w:rsidR="00250FBC" w:rsidRPr="00C33BC5" w:rsidRDefault="00250FBC" w:rsidP="00250FBC">
      <w:pPr>
        <w:jc w:val="both"/>
        <w:rPr>
          <w:rFonts w:cs="Arial"/>
          <w:sz w:val="24"/>
        </w:rPr>
      </w:pPr>
    </w:p>
    <w:p w:rsidR="00250FBC" w:rsidRPr="00C33BC5" w:rsidRDefault="00250FBC" w:rsidP="00250FBC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33BC5">
        <w:rPr>
          <w:rFonts w:ascii="Arial" w:hAnsi="Arial" w:cs="Arial"/>
          <w:sz w:val="24"/>
          <w:szCs w:val="24"/>
        </w:rPr>
        <w:t>A Bizottság felkéri a polgármestert, hogy a döntésről az érintetteket tájékoztassa.</w:t>
      </w:r>
    </w:p>
    <w:p w:rsidR="00250FBC" w:rsidRPr="00C33BC5" w:rsidRDefault="00250FBC" w:rsidP="00250FBC">
      <w:pPr>
        <w:jc w:val="both"/>
        <w:rPr>
          <w:rFonts w:cs="Arial"/>
          <w:sz w:val="24"/>
        </w:rPr>
      </w:pPr>
    </w:p>
    <w:p w:rsidR="00250FBC" w:rsidRPr="00C33BC5" w:rsidRDefault="00250FBC" w:rsidP="00250FBC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33BC5">
        <w:rPr>
          <w:rFonts w:ascii="Arial" w:hAnsi="Arial" w:cs="Arial"/>
          <w:sz w:val="24"/>
          <w:szCs w:val="24"/>
        </w:rPr>
        <w:t xml:space="preserve">A Bizottság felkéri a polgármestert, hogy az élelmezési nyersanyagköltség emelés fedezetének biztosításáról a költségvetési rendelet módosításakor gondoskodjon. </w:t>
      </w:r>
    </w:p>
    <w:p w:rsidR="00250FBC" w:rsidRPr="00C33BC5" w:rsidRDefault="00250FBC" w:rsidP="00250FBC">
      <w:pPr>
        <w:jc w:val="both"/>
        <w:rPr>
          <w:rFonts w:cs="Arial"/>
          <w:b/>
          <w:sz w:val="24"/>
          <w:u w:val="single"/>
        </w:rPr>
      </w:pPr>
    </w:p>
    <w:p w:rsidR="00250FBC" w:rsidRPr="00C33BC5" w:rsidRDefault="00250FBC" w:rsidP="00250FBC">
      <w:pPr>
        <w:jc w:val="both"/>
        <w:rPr>
          <w:rFonts w:cs="Arial"/>
          <w:b/>
          <w:sz w:val="24"/>
        </w:rPr>
      </w:pPr>
      <w:r w:rsidRPr="00C33BC5">
        <w:rPr>
          <w:rFonts w:cs="Arial"/>
          <w:b/>
          <w:sz w:val="24"/>
          <w:u w:val="single"/>
        </w:rPr>
        <w:t>Felelős:</w:t>
      </w:r>
      <w:r w:rsidRPr="00C33BC5">
        <w:rPr>
          <w:rFonts w:cs="Arial"/>
          <w:b/>
          <w:sz w:val="24"/>
        </w:rPr>
        <w:tab/>
      </w:r>
      <w:r w:rsidRPr="00C33BC5">
        <w:rPr>
          <w:rFonts w:cs="Arial"/>
          <w:sz w:val="24"/>
        </w:rPr>
        <w:t>Bokányi Adrienn</w:t>
      </w:r>
      <w:r>
        <w:rPr>
          <w:rFonts w:cs="Arial"/>
          <w:sz w:val="24"/>
        </w:rPr>
        <w:t>,</w:t>
      </w:r>
      <w:r w:rsidRPr="00C33BC5">
        <w:rPr>
          <w:rFonts w:cs="Arial"/>
          <w:sz w:val="24"/>
        </w:rPr>
        <w:t xml:space="preserve"> a </w:t>
      </w:r>
      <w:r>
        <w:rPr>
          <w:rFonts w:cs="Arial"/>
          <w:sz w:val="24"/>
        </w:rPr>
        <w:t>B</w:t>
      </w:r>
      <w:r w:rsidRPr="00C33BC5">
        <w:rPr>
          <w:rFonts w:cs="Arial"/>
          <w:sz w:val="24"/>
        </w:rPr>
        <w:t>izottság elnöke</w:t>
      </w:r>
    </w:p>
    <w:p w:rsidR="00250FBC" w:rsidRPr="00C33BC5" w:rsidRDefault="00250FBC" w:rsidP="00250FBC">
      <w:pPr>
        <w:ind w:left="1418"/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>Dr. Nemény András polgármester</w:t>
      </w:r>
    </w:p>
    <w:p w:rsidR="00250FBC" w:rsidRPr="00C33BC5" w:rsidRDefault="00250FBC" w:rsidP="00250FBC">
      <w:pPr>
        <w:tabs>
          <w:tab w:val="left" w:pos="284"/>
        </w:tabs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  <w:t>Dr. László Győző alpolgármester</w:t>
      </w:r>
    </w:p>
    <w:p w:rsidR="00250FBC" w:rsidRPr="00C33BC5" w:rsidRDefault="00250FBC" w:rsidP="00250FBC">
      <w:pPr>
        <w:tabs>
          <w:tab w:val="left" w:pos="284"/>
        </w:tabs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  <w:t>Dr. Horváth Attila alpolgármester</w:t>
      </w:r>
    </w:p>
    <w:p w:rsidR="00250FBC" w:rsidRPr="00C33BC5" w:rsidRDefault="00250FBC" w:rsidP="00250FBC">
      <w:pPr>
        <w:tabs>
          <w:tab w:val="left" w:pos="284"/>
        </w:tabs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  <w:t>Dr. Károlyi Ákos jegyző</w:t>
      </w:r>
    </w:p>
    <w:p w:rsidR="00250FBC" w:rsidRPr="00C33BC5" w:rsidRDefault="00250FBC" w:rsidP="00250FBC">
      <w:pPr>
        <w:tabs>
          <w:tab w:val="left" w:pos="284"/>
        </w:tabs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</w:p>
    <w:p w:rsidR="00250FBC" w:rsidRPr="00C33BC5" w:rsidRDefault="00250FBC" w:rsidP="00250FBC">
      <w:pPr>
        <w:tabs>
          <w:tab w:val="left" w:pos="284"/>
        </w:tabs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  <w:t>/a végrehajtás előkészítéséért:</w:t>
      </w:r>
    </w:p>
    <w:p w:rsidR="00250FBC" w:rsidRPr="00C33BC5" w:rsidRDefault="00250FBC" w:rsidP="00250FBC">
      <w:pPr>
        <w:tabs>
          <w:tab w:val="left" w:pos="284"/>
        </w:tabs>
        <w:ind w:left="1418"/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>Vinczéné Dr. Menyhárt Mária, az Egészségügyi és Közszolgálati Osztály vezetője</w:t>
      </w:r>
    </w:p>
    <w:p w:rsidR="00250FBC" w:rsidRPr="00C33BC5" w:rsidRDefault="00250FBC" w:rsidP="00250FBC">
      <w:p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33BC5">
        <w:rPr>
          <w:rFonts w:cs="Arial"/>
          <w:sz w:val="24"/>
        </w:rPr>
        <w:t>Stéger Gábor, a Közgazdasági és Adó Osztály vezetője/</w:t>
      </w:r>
    </w:p>
    <w:p w:rsidR="00250FBC" w:rsidRPr="00C33BC5" w:rsidRDefault="00250FBC" w:rsidP="00250FBC">
      <w:pPr>
        <w:tabs>
          <w:tab w:val="left" w:pos="284"/>
        </w:tabs>
        <w:ind w:left="2127"/>
        <w:jc w:val="both"/>
        <w:rPr>
          <w:rFonts w:cs="Arial"/>
          <w:sz w:val="24"/>
        </w:rPr>
      </w:pPr>
    </w:p>
    <w:p w:rsidR="00250FBC" w:rsidRPr="00C33BC5" w:rsidRDefault="00250FBC" w:rsidP="00250FBC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C33BC5">
        <w:rPr>
          <w:rFonts w:cs="Arial"/>
          <w:b/>
          <w:bCs/>
          <w:sz w:val="24"/>
          <w:u w:val="single"/>
        </w:rPr>
        <w:t>Határidő:</w:t>
      </w:r>
      <w:r w:rsidRPr="00C33BC5">
        <w:rPr>
          <w:rFonts w:cs="Arial"/>
          <w:bCs/>
          <w:sz w:val="24"/>
        </w:rPr>
        <w:tab/>
        <w:t>2022. március 1. /az 1. és 2. pont vonatkozásában/</w:t>
      </w:r>
    </w:p>
    <w:p w:rsidR="00250FBC" w:rsidRPr="00C33BC5" w:rsidRDefault="00250FBC" w:rsidP="00250FBC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C33BC5">
        <w:rPr>
          <w:rFonts w:cs="Arial"/>
          <w:bCs/>
          <w:sz w:val="24"/>
        </w:rPr>
        <w:tab/>
      </w:r>
      <w:r w:rsidRPr="00C33BC5">
        <w:rPr>
          <w:rFonts w:cs="Arial"/>
          <w:bCs/>
          <w:sz w:val="24"/>
        </w:rPr>
        <w:tab/>
        <w:t>2022. évi költségvetési rendelet módosítása /a 3. pont vonatkozásában/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4672C"/>
    <w:multiLevelType w:val="hybridMultilevel"/>
    <w:tmpl w:val="933263B0"/>
    <w:lvl w:ilvl="0" w:tplc="1194A9B8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BC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50FBC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95703-2A96-4D1C-A12F-F02672AD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0FB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50FB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50FBC"/>
    <w:rPr>
      <w:rFonts w:ascii="Calibri" w:eastAsia="Calibri" w:hAnsi="Calibri" w:cs="Times New Roman"/>
      <w:sz w:val="22"/>
    </w:rPr>
  </w:style>
  <w:style w:type="paragraph" w:styleId="Cm">
    <w:name w:val="Title"/>
    <w:basedOn w:val="Norml"/>
    <w:link w:val="CmChar"/>
    <w:qFormat/>
    <w:rsid w:val="00250FB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250FBC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2022-02-22T14:33:00Z</dcterms:created>
  <dcterms:modified xsi:type="dcterms:W3CDTF">2022-02-22T14:33:00Z</dcterms:modified>
</cp:coreProperties>
</file>