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D41229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D41229">
        <w:rPr>
          <w:rFonts w:ascii="Arial" w:hAnsi="Arial" w:cs="Arial"/>
          <w:b/>
          <w:u w:val="single"/>
        </w:rPr>
        <w:t>ELŐTERJESZTÉS</w:t>
      </w:r>
    </w:p>
    <w:p w14:paraId="75B7608E" w14:textId="77777777" w:rsidR="00CC30B1" w:rsidRPr="00D41229" w:rsidRDefault="00CC30B1" w:rsidP="008D63E3">
      <w:pPr>
        <w:rPr>
          <w:rFonts w:ascii="Arial" w:hAnsi="Arial" w:cs="Arial"/>
          <w:b/>
          <w:u w:val="single"/>
        </w:rPr>
      </w:pPr>
    </w:p>
    <w:p w14:paraId="1700162F" w14:textId="39A5B928" w:rsidR="00154EDC" w:rsidRPr="00D41229" w:rsidRDefault="006F26B2" w:rsidP="00154EDC">
      <w:pPr>
        <w:jc w:val="center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A Gazdasági és Jogi</w:t>
      </w:r>
      <w:r w:rsidR="00154EDC" w:rsidRPr="00D41229">
        <w:rPr>
          <w:rFonts w:ascii="Arial" w:hAnsi="Arial" w:cs="Arial"/>
          <w:b/>
        </w:rPr>
        <w:t xml:space="preserve"> Bizottság </w:t>
      </w:r>
      <w:r w:rsidR="00D41229">
        <w:rPr>
          <w:rFonts w:ascii="Arial" w:hAnsi="Arial" w:cs="Arial"/>
          <w:b/>
        </w:rPr>
        <w:t xml:space="preserve">2022. </w:t>
      </w:r>
      <w:r w:rsidR="00334505">
        <w:rPr>
          <w:rFonts w:ascii="Arial" w:hAnsi="Arial" w:cs="Arial"/>
          <w:b/>
        </w:rPr>
        <w:t>február</w:t>
      </w:r>
      <w:r w:rsidR="00EE29ED">
        <w:rPr>
          <w:rFonts w:ascii="Arial" w:hAnsi="Arial" w:cs="Arial"/>
          <w:b/>
        </w:rPr>
        <w:t xml:space="preserve"> 21-</w:t>
      </w:r>
      <w:r w:rsidR="00334505">
        <w:rPr>
          <w:rFonts w:ascii="Arial" w:hAnsi="Arial" w:cs="Arial"/>
          <w:b/>
        </w:rPr>
        <w:t>i</w:t>
      </w:r>
      <w:r w:rsidR="00D41229">
        <w:rPr>
          <w:rFonts w:ascii="Arial" w:hAnsi="Arial" w:cs="Arial"/>
          <w:b/>
        </w:rPr>
        <w:t xml:space="preserve"> </w:t>
      </w:r>
      <w:r w:rsidR="00154EDC" w:rsidRPr="00D41229">
        <w:rPr>
          <w:rFonts w:ascii="Arial" w:hAnsi="Arial" w:cs="Arial"/>
          <w:b/>
        </w:rPr>
        <w:t>ülésére</w:t>
      </w:r>
    </w:p>
    <w:p w14:paraId="795FC071" w14:textId="77777777" w:rsidR="00CC30B1" w:rsidRPr="00D41229" w:rsidRDefault="00CC30B1" w:rsidP="008D63E3">
      <w:pPr>
        <w:rPr>
          <w:rFonts w:ascii="Arial" w:hAnsi="Arial" w:cs="Arial"/>
          <w:b/>
        </w:rPr>
      </w:pPr>
    </w:p>
    <w:p w14:paraId="34F541F3" w14:textId="4C1C34B7" w:rsidR="00BF7701" w:rsidRPr="00D41229" w:rsidRDefault="00A03DBD" w:rsidP="00A03DBD">
      <w:pPr>
        <w:jc w:val="center"/>
        <w:rPr>
          <w:rFonts w:ascii="Arial" w:hAnsi="Arial" w:cs="Arial"/>
          <w:b/>
          <w:bCs/>
        </w:rPr>
      </w:pPr>
      <w:r w:rsidRPr="00D41229">
        <w:rPr>
          <w:rFonts w:ascii="Arial" w:hAnsi="Arial" w:cs="Arial"/>
          <w:b/>
          <w:bCs/>
        </w:rPr>
        <w:t xml:space="preserve">Javaslat </w:t>
      </w:r>
      <w:r w:rsidR="00EA3F72" w:rsidRPr="00D41229">
        <w:rPr>
          <w:rFonts w:ascii="Arial" w:hAnsi="Arial" w:cs="Arial"/>
          <w:b/>
          <w:bCs/>
        </w:rPr>
        <w:t>az AGORA Savaria Kulturális</w:t>
      </w:r>
      <w:r w:rsidR="00CB0953" w:rsidRPr="00D41229">
        <w:rPr>
          <w:rFonts w:ascii="Arial" w:hAnsi="Arial" w:cs="Arial"/>
          <w:b/>
          <w:bCs/>
        </w:rPr>
        <w:t xml:space="preserve"> és Médiaközpont Nonprofit Kft. által benyújtandó pályázat</w:t>
      </w:r>
      <w:r w:rsidR="00334505">
        <w:rPr>
          <w:rFonts w:ascii="Arial" w:hAnsi="Arial" w:cs="Arial"/>
          <w:b/>
          <w:bCs/>
        </w:rPr>
        <w:t>ok</w:t>
      </w:r>
      <w:r w:rsidR="00CB0953" w:rsidRPr="00D41229">
        <w:rPr>
          <w:rFonts w:ascii="Arial" w:hAnsi="Arial" w:cs="Arial"/>
          <w:b/>
          <w:bCs/>
        </w:rPr>
        <w:t xml:space="preserve"> jóváhagyására</w:t>
      </w:r>
    </w:p>
    <w:p w14:paraId="7937FAB9" w14:textId="739A88A2" w:rsidR="00F211CE" w:rsidRPr="00D41229" w:rsidRDefault="00F211CE" w:rsidP="00A03DBD">
      <w:pPr>
        <w:jc w:val="center"/>
        <w:rPr>
          <w:rFonts w:ascii="Arial" w:hAnsi="Arial" w:cs="Arial"/>
          <w:b/>
          <w:bCs/>
        </w:rPr>
      </w:pPr>
    </w:p>
    <w:p w14:paraId="4DAFA831" w14:textId="77777777" w:rsidR="007A5D6C" w:rsidRPr="00D41229" w:rsidRDefault="007A5D6C" w:rsidP="007A5D6C">
      <w:pPr>
        <w:pStyle w:val="Listaszerbekezds"/>
        <w:jc w:val="both"/>
        <w:rPr>
          <w:rFonts w:ascii="Arial" w:hAnsi="Arial" w:cs="Arial"/>
        </w:rPr>
      </w:pPr>
    </w:p>
    <w:p w14:paraId="533FB5B6" w14:textId="22A81391" w:rsidR="001A6214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Tájékoztatom </w:t>
      </w:r>
      <w:r w:rsidR="001A6214" w:rsidRPr="00D41229">
        <w:rPr>
          <w:rFonts w:ascii="Arial" w:hAnsi="Arial" w:cs="Arial"/>
        </w:rPr>
        <w:t xml:space="preserve">a Tisztelt Bizottságot, hogy </w:t>
      </w:r>
      <w:r w:rsidRPr="00D41229">
        <w:rPr>
          <w:rFonts w:ascii="Arial" w:hAnsi="Arial" w:cs="Arial"/>
        </w:rPr>
        <w:t>a</w:t>
      </w:r>
      <w:r w:rsidR="004E1626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</w:t>
      </w:r>
      <w:r w:rsidR="004E1626" w:rsidRPr="004E1626">
        <w:rPr>
          <w:rFonts w:ascii="Arial" w:hAnsi="Arial" w:cs="Arial"/>
        </w:rPr>
        <w:t>AGORA Savaria Kulturális és Médiaközpont Nonprofit Kft</w:t>
      </w:r>
      <w:r w:rsidR="00003450">
        <w:rPr>
          <w:rFonts w:ascii="Arial" w:hAnsi="Arial" w:cs="Arial"/>
        </w:rPr>
        <w:t>.</w:t>
      </w:r>
      <w:r w:rsidR="004E1626" w:rsidRPr="00D41229">
        <w:rPr>
          <w:rFonts w:ascii="Arial" w:hAnsi="Arial" w:cs="Arial"/>
        </w:rPr>
        <w:t xml:space="preserve"> </w:t>
      </w:r>
      <w:r w:rsidR="005C75A3" w:rsidRPr="00D41229">
        <w:rPr>
          <w:rFonts w:ascii="Arial" w:hAnsi="Arial" w:cs="Arial"/>
        </w:rPr>
        <w:t>ügyvezetője a B</w:t>
      </w:r>
      <w:r w:rsidRPr="00D41229">
        <w:rPr>
          <w:rFonts w:ascii="Arial" w:hAnsi="Arial" w:cs="Arial"/>
        </w:rPr>
        <w:t>izottság jóváhagyását kérte az</w:t>
      </w:r>
      <w:r w:rsidR="001912AA">
        <w:rPr>
          <w:rFonts w:ascii="Arial" w:hAnsi="Arial" w:cs="Arial"/>
        </w:rPr>
        <w:t xml:space="preserve"> NKA Közművelődés Kollégiuma által kiírt,</w:t>
      </w:r>
      <w:r w:rsidRPr="00D41229">
        <w:rPr>
          <w:rFonts w:ascii="Arial" w:hAnsi="Arial" w:cs="Arial"/>
        </w:rPr>
        <w:t xml:space="preserve"> alább ismertetett</w:t>
      </w:r>
      <w:r w:rsidR="001912AA">
        <w:rPr>
          <w:rFonts w:ascii="Arial" w:hAnsi="Arial" w:cs="Arial"/>
        </w:rPr>
        <w:t xml:space="preserve"> 2</w:t>
      </w:r>
      <w:r w:rsidRPr="00D41229">
        <w:rPr>
          <w:rFonts w:ascii="Arial" w:hAnsi="Arial" w:cs="Arial"/>
        </w:rPr>
        <w:t xml:space="preserve"> pályázat benyújtásához. </w:t>
      </w:r>
    </w:p>
    <w:p w14:paraId="6B32F325" w14:textId="77777777" w:rsidR="004E1626" w:rsidRDefault="004E1626" w:rsidP="001A6214">
      <w:pPr>
        <w:jc w:val="both"/>
        <w:rPr>
          <w:rFonts w:ascii="Arial" w:hAnsi="Arial" w:cs="Arial"/>
        </w:rPr>
      </w:pPr>
    </w:p>
    <w:p w14:paraId="557348C5" w14:textId="77777777" w:rsidR="00334505" w:rsidRDefault="00334505" w:rsidP="001A6214">
      <w:pPr>
        <w:jc w:val="both"/>
        <w:rPr>
          <w:rFonts w:ascii="Arial" w:hAnsi="Arial" w:cs="Arial"/>
        </w:rPr>
      </w:pPr>
    </w:p>
    <w:p w14:paraId="42BB7FEA" w14:textId="35F66904" w:rsidR="00334505" w:rsidRPr="00965B08" w:rsidRDefault="00334505" w:rsidP="001A6214">
      <w:pPr>
        <w:jc w:val="both"/>
        <w:rPr>
          <w:rFonts w:ascii="Arial" w:hAnsi="Arial" w:cs="Arial"/>
          <w:b/>
        </w:rPr>
      </w:pPr>
      <w:r w:rsidRPr="00965B08">
        <w:rPr>
          <w:rFonts w:ascii="Arial" w:hAnsi="Arial" w:cs="Arial"/>
          <w:b/>
        </w:rPr>
        <w:t xml:space="preserve">I. </w:t>
      </w:r>
      <w:r w:rsidR="00965B08" w:rsidRPr="00965B08">
        <w:rPr>
          <w:rFonts w:ascii="Arial" w:hAnsi="Arial" w:cs="Arial"/>
          <w:b/>
        </w:rPr>
        <w:t>Járási, megyei, országos és nemzetközi hatókörű, kulturális értékeke, hagyományokat bemutató közösségi események, rendezvények, valamint szakmai konferenciák megrendezése</w:t>
      </w:r>
    </w:p>
    <w:p w14:paraId="023B2EFB" w14:textId="77777777" w:rsidR="00A45DE5" w:rsidRPr="00D41229" w:rsidRDefault="00A45DE5" w:rsidP="001A6214">
      <w:pPr>
        <w:jc w:val="both"/>
        <w:rPr>
          <w:rFonts w:ascii="Arial" w:hAnsi="Arial" w:cs="Arial"/>
        </w:rPr>
      </w:pPr>
    </w:p>
    <w:p w14:paraId="26196F2E" w14:textId="446E05B4" w:rsidR="00391A00" w:rsidRPr="00D41229" w:rsidRDefault="005443F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 w:rsidR="001912AA">
        <w:rPr>
          <w:rFonts w:ascii="Arial" w:hAnsi="Arial" w:cs="Arial"/>
        </w:rPr>
        <w:t>ak többek között a közművelődési tevékenységgel foglalkozó nonprofit gazdasági társaságok, mint az AGORA Savaria Nonprofit Kft. is</w:t>
      </w:r>
      <w:r w:rsidRPr="00D41229">
        <w:rPr>
          <w:rFonts w:ascii="Arial" w:hAnsi="Arial" w:cs="Arial"/>
        </w:rPr>
        <w:t xml:space="preserve">. </w:t>
      </w:r>
    </w:p>
    <w:p w14:paraId="1CA6D558" w14:textId="77777777" w:rsidR="004E1626" w:rsidRDefault="004E1626" w:rsidP="00DF7901">
      <w:pPr>
        <w:jc w:val="both"/>
        <w:rPr>
          <w:rFonts w:ascii="Arial" w:hAnsi="Arial" w:cs="Arial"/>
        </w:rPr>
      </w:pPr>
    </w:p>
    <w:p w14:paraId="4C8A1353" w14:textId="31DB047B" w:rsidR="002D57A9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 w:rsidR="001912AA">
        <w:rPr>
          <w:rFonts w:ascii="Arial" w:hAnsi="Arial" w:cs="Arial"/>
        </w:rPr>
        <w:t>1.000.000 Ft</w:t>
      </w:r>
      <w:r w:rsidRPr="00D41229">
        <w:rPr>
          <w:rFonts w:ascii="Arial" w:hAnsi="Arial" w:cs="Arial"/>
        </w:rPr>
        <w:t xml:space="preserve"> A támogatási intenzitás mértéke </w:t>
      </w:r>
      <w:proofErr w:type="spellStart"/>
      <w:r w:rsidR="001912AA">
        <w:rPr>
          <w:rFonts w:ascii="Arial" w:hAnsi="Arial" w:cs="Arial"/>
        </w:rPr>
        <w:t>max</w:t>
      </w:r>
      <w:proofErr w:type="spellEnd"/>
      <w:r w:rsidR="001912AA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100</w:t>
      </w:r>
      <w:r w:rsidRPr="00D41229">
        <w:rPr>
          <w:rFonts w:ascii="Arial" w:hAnsi="Arial" w:cs="Arial"/>
        </w:rPr>
        <w:t xml:space="preserve"> %. </w:t>
      </w:r>
    </w:p>
    <w:p w14:paraId="2EB699C5" w14:textId="19AEAB56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1912AA">
        <w:rPr>
          <w:rFonts w:ascii="Arial" w:hAnsi="Arial" w:cs="Arial"/>
        </w:rPr>
        <w:t xml:space="preserve">március </w:t>
      </w:r>
      <w:r w:rsidRPr="00D41229">
        <w:rPr>
          <w:rFonts w:ascii="Arial" w:hAnsi="Arial" w:cs="Arial"/>
        </w:rPr>
        <w:t>1. – 202</w:t>
      </w:r>
      <w:r w:rsidR="00A45DE5" w:rsidRPr="00D41229"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december 31</w:t>
      </w:r>
      <w:r w:rsidRPr="00D41229">
        <w:rPr>
          <w:rFonts w:ascii="Arial" w:hAnsi="Arial" w:cs="Arial"/>
        </w:rPr>
        <w:t xml:space="preserve">. </w:t>
      </w:r>
    </w:p>
    <w:p w14:paraId="4D4C1A56" w14:textId="03F98857" w:rsidR="005443F0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</w:t>
      </w:r>
      <w:r w:rsidR="00D41229" w:rsidRPr="00D41229">
        <w:rPr>
          <w:rFonts w:ascii="Arial" w:hAnsi="Arial" w:cs="Arial"/>
        </w:rPr>
        <w:t xml:space="preserve">mértéke </w:t>
      </w:r>
      <w:r w:rsidR="001912AA">
        <w:rPr>
          <w:rFonts w:ascii="Arial" w:hAnsi="Arial" w:cs="Arial"/>
        </w:rPr>
        <w:t>10.000 Ft</w:t>
      </w:r>
      <w:r w:rsidR="00CB49F8">
        <w:rPr>
          <w:rFonts w:ascii="Arial" w:hAnsi="Arial" w:cs="Arial"/>
        </w:rPr>
        <w:t xml:space="preserve">. </w:t>
      </w:r>
      <w:r w:rsidR="00D41229" w:rsidRPr="00D41229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</w:t>
      </w:r>
    </w:p>
    <w:p w14:paraId="25036DA8" w14:textId="561BFB85" w:rsidR="001912AA" w:rsidRPr="00D41229" w:rsidRDefault="001912AA" w:rsidP="00DF790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205107/133</w:t>
      </w:r>
    </w:p>
    <w:p w14:paraId="42877CD9" w14:textId="778A926E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Benyújtási határidő: 2022. </w:t>
      </w:r>
      <w:r w:rsidR="00D41229" w:rsidRPr="00D41229">
        <w:rPr>
          <w:rFonts w:ascii="Arial" w:hAnsi="Arial" w:cs="Arial"/>
        </w:rPr>
        <w:t>február 2</w:t>
      </w:r>
      <w:r w:rsidR="001912AA"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</w:p>
    <w:p w14:paraId="55F9D677" w14:textId="77777777" w:rsidR="005443F0" w:rsidRDefault="005443F0" w:rsidP="00DF7901">
      <w:pPr>
        <w:jc w:val="both"/>
        <w:rPr>
          <w:rFonts w:ascii="Arial" w:hAnsi="Arial" w:cs="Arial"/>
        </w:rPr>
      </w:pPr>
    </w:p>
    <w:p w14:paraId="5688CC5B" w14:textId="77777777" w:rsidR="00334505" w:rsidRDefault="00334505" w:rsidP="00DF7901">
      <w:pPr>
        <w:jc w:val="both"/>
        <w:rPr>
          <w:rFonts w:ascii="Arial" w:hAnsi="Arial" w:cs="Arial"/>
        </w:rPr>
      </w:pPr>
    </w:p>
    <w:p w14:paraId="591491B4" w14:textId="6A3B4849" w:rsidR="00334505" w:rsidRPr="001912AA" w:rsidRDefault="00334505" w:rsidP="00DF7901">
      <w:pPr>
        <w:jc w:val="both"/>
        <w:rPr>
          <w:rFonts w:ascii="Arial" w:hAnsi="Arial" w:cs="Arial"/>
          <w:b/>
        </w:rPr>
      </w:pPr>
      <w:r w:rsidRPr="001912AA">
        <w:rPr>
          <w:rFonts w:ascii="Arial" w:hAnsi="Arial" w:cs="Arial"/>
          <w:b/>
        </w:rPr>
        <w:t xml:space="preserve">II. </w:t>
      </w:r>
      <w:r w:rsidR="001912AA" w:rsidRPr="001912AA">
        <w:rPr>
          <w:rFonts w:ascii="Arial" w:hAnsi="Arial" w:cs="Arial"/>
          <w:b/>
        </w:rPr>
        <w:t xml:space="preserve">Hazai kamarajellegű 80-120 fős közösségépítő terasz-rendezvények megrendezése, helyi és országos programok vegyítése, irodalom, zene, színház és egyéb műfajok találkozása, </w:t>
      </w:r>
      <w:proofErr w:type="spellStart"/>
      <w:r w:rsidR="001912AA" w:rsidRPr="001912AA">
        <w:rPr>
          <w:rFonts w:ascii="Arial" w:hAnsi="Arial" w:cs="Arial"/>
          <w:b/>
        </w:rPr>
        <w:t>crossoverek</w:t>
      </w:r>
      <w:proofErr w:type="spellEnd"/>
      <w:r w:rsidR="001912AA" w:rsidRPr="001912AA">
        <w:rPr>
          <w:rFonts w:ascii="Arial" w:hAnsi="Arial" w:cs="Arial"/>
          <w:b/>
        </w:rPr>
        <w:t xml:space="preserve"> megrendezése. </w:t>
      </w:r>
    </w:p>
    <w:p w14:paraId="78FFF6B8" w14:textId="6C0D083F" w:rsidR="0086216C" w:rsidRDefault="0086216C" w:rsidP="0086216C">
      <w:pPr>
        <w:jc w:val="both"/>
        <w:rPr>
          <w:rFonts w:ascii="Arial" w:hAnsi="Arial" w:cs="Arial"/>
          <w:b/>
        </w:rPr>
      </w:pPr>
    </w:p>
    <w:p w14:paraId="5AD103D2" w14:textId="77777777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>
        <w:rPr>
          <w:rFonts w:ascii="Arial" w:hAnsi="Arial" w:cs="Arial"/>
        </w:rPr>
        <w:t>ak többek között a közművelődési tevékenységgel foglalkozó nonprofit gazdasági társaságok, mint az AGORA Savaria Nonprofit Kft. is</w:t>
      </w:r>
      <w:r w:rsidRPr="00D41229">
        <w:rPr>
          <w:rFonts w:ascii="Arial" w:hAnsi="Arial" w:cs="Arial"/>
        </w:rPr>
        <w:t xml:space="preserve">. </w:t>
      </w:r>
    </w:p>
    <w:p w14:paraId="1F8C8767" w14:textId="77777777" w:rsidR="001912AA" w:rsidRDefault="001912AA" w:rsidP="001912AA">
      <w:pPr>
        <w:jc w:val="both"/>
        <w:rPr>
          <w:rFonts w:ascii="Arial" w:hAnsi="Arial" w:cs="Arial"/>
        </w:rPr>
      </w:pPr>
    </w:p>
    <w:p w14:paraId="6D333469" w14:textId="77777777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>
        <w:rPr>
          <w:rFonts w:ascii="Arial" w:hAnsi="Arial" w:cs="Arial"/>
        </w:rPr>
        <w:t>1.000.000 Ft</w:t>
      </w:r>
      <w:r w:rsidRPr="00D41229">
        <w:rPr>
          <w:rFonts w:ascii="Arial" w:hAnsi="Arial" w:cs="Arial"/>
        </w:rPr>
        <w:t xml:space="preserve"> A támogatási intenzitás mértéke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. </w:t>
      </w:r>
      <w:r w:rsidRPr="00D41229">
        <w:rPr>
          <w:rFonts w:ascii="Arial" w:hAnsi="Arial" w:cs="Arial"/>
        </w:rPr>
        <w:t xml:space="preserve">100 %. </w:t>
      </w:r>
    </w:p>
    <w:p w14:paraId="606E909C" w14:textId="19C3B86B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>
        <w:rPr>
          <w:rFonts w:ascii="Arial" w:hAnsi="Arial" w:cs="Arial"/>
        </w:rPr>
        <w:t xml:space="preserve">március </w:t>
      </w:r>
      <w:r w:rsidRPr="00D41229">
        <w:rPr>
          <w:rFonts w:ascii="Arial" w:hAnsi="Arial" w:cs="Arial"/>
        </w:rPr>
        <w:t xml:space="preserve">1. – 2022. </w:t>
      </w:r>
      <w:r>
        <w:rPr>
          <w:rFonts w:ascii="Arial" w:hAnsi="Arial" w:cs="Arial"/>
        </w:rPr>
        <w:t xml:space="preserve">október </w:t>
      </w:r>
      <w:r w:rsidRPr="00D41229">
        <w:rPr>
          <w:rFonts w:ascii="Arial" w:hAnsi="Arial" w:cs="Arial"/>
        </w:rPr>
        <w:t xml:space="preserve">31. </w:t>
      </w:r>
    </w:p>
    <w:p w14:paraId="0CAEA33E" w14:textId="77777777" w:rsidR="001912AA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mértéke </w:t>
      </w:r>
      <w:r>
        <w:rPr>
          <w:rFonts w:ascii="Arial" w:hAnsi="Arial" w:cs="Arial"/>
        </w:rPr>
        <w:t xml:space="preserve">10.000 Ft. </w:t>
      </w:r>
      <w:r w:rsidRPr="00D41229">
        <w:rPr>
          <w:rFonts w:ascii="Arial" w:hAnsi="Arial" w:cs="Arial"/>
        </w:rPr>
        <w:t xml:space="preserve">  </w:t>
      </w:r>
    </w:p>
    <w:p w14:paraId="5C7410E4" w14:textId="6482BD84" w:rsidR="001912AA" w:rsidRPr="00D41229" w:rsidRDefault="001912AA" w:rsidP="001912A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205132/133</w:t>
      </w:r>
    </w:p>
    <w:p w14:paraId="22B92A96" w14:textId="77777777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Benyújtási határidő: 2022. február 2</w:t>
      </w:r>
      <w:r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</w:p>
    <w:p w14:paraId="7976BA2B" w14:textId="77777777" w:rsidR="001912AA" w:rsidRPr="001912AA" w:rsidRDefault="001912AA" w:rsidP="0086216C">
      <w:pPr>
        <w:jc w:val="both"/>
        <w:rPr>
          <w:rFonts w:ascii="Arial" w:hAnsi="Arial" w:cs="Arial"/>
          <w:b/>
        </w:rPr>
      </w:pPr>
    </w:p>
    <w:p w14:paraId="538AAF8E" w14:textId="378D436C" w:rsidR="00E46D64" w:rsidRPr="00D41229" w:rsidRDefault="005443F0" w:rsidP="000148B0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D41229" w:rsidRDefault="005443F0" w:rsidP="000148B0">
      <w:pPr>
        <w:jc w:val="both"/>
        <w:rPr>
          <w:rFonts w:ascii="Arial" w:hAnsi="Arial" w:cs="Arial"/>
        </w:rPr>
      </w:pPr>
    </w:p>
    <w:p w14:paraId="73559FE7" w14:textId="77777777" w:rsidR="00D41229" w:rsidRPr="00D41229" w:rsidRDefault="00D41229" w:rsidP="000148B0">
      <w:pPr>
        <w:jc w:val="both"/>
        <w:rPr>
          <w:rFonts w:ascii="Arial" w:hAnsi="Arial" w:cs="Arial"/>
        </w:rPr>
      </w:pPr>
    </w:p>
    <w:p w14:paraId="779C1C78" w14:textId="57E2A400" w:rsidR="00E46D64" w:rsidRPr="00D41229" w:rsidRDefault="00E46D64" w:rsidP="00E46D64">
      <w:pPr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Szom</w:t>
      </w:r>
      <w:r w:rsidR="00840991" w:rsidRPr="00D41229">
        <w:rPr>
          <w:rFonts w:ascii="Arial" w:hAnsi="Arial" w:cs="Arial"/>
          <w:b/>
        </w:rPr>
        <w:t>bathely, 202</w:t>
      </w:r>
      <w:r w:rsidR="00CB0953" w:rsidRPr="00D41229">
        <w:rPr>
          <w:rFonts w:ascii="Arial" w:hAnsi="Arial" w:cs="Arial"/>
          <w:b/>
        </w:rPr>
        <w:t>2</w:t>
      </w:r>
      <w:r w:rsidR="00840991" w:rsidRPr="00D41229">
        <w:rPr>
          <w:rFonts w:ascii="Arial" w:hAnsi="Arial" w:cs="Arial"/>
          <w:b/>
        </w:rPr>
        <w:t xml:space="preserve">. </w:t>
      </w:r>
      <w:r w:rsidR="001912AA">
        <w:rPr>
          <w:rFonts w:ascii="Arial" w:hAnsi="Arial" w:cs="Arial"/>
          <w:b/>
        </w:rPr>
        <w:t xml:space="preserve">február </w:t>
      </w:r>
      <w:r w:rsidR="0041163E">
        <w:rPr>
          <w:rFonts w:ascii="Arial" w:hAnsi="Arial" w:cs="Arial"/>
          <w:b/>
        </w:rPr>
        <w:t>17.</w:t>
      </w:r>
    </w:p>
    <w:p w14:paraId="475BD73D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295D1A59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73C8A457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3AFD1224" w14:textId="77777777" w:rsidR="00E46D64" w:rsidRPr="00D41229" w:rsidRDefault="00E46D64" w:rsidP="00E46D64">
      <w:pPr>
        <w:jc w:val="both"/>
        <w:rPr>
          <w:rFonts w:ascii="Arial" w:hAnsi="Arial" w:cs="Arial"/>
        </w:rPr>
      </w:pPr>
    </w:p>
    <w:p w14:paraId="3CB69D63" w14:textId="67580E2F" w:rsidR="00E46D64" w:rsidRPr="00D4122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ab/>
        <w:t xml:space="preserve">    /: </w:t>
      </w:r>
      <w:r w:rsidR="00BF7701" w:rsidRPr="00D41229">
        <w:rPr>
          <w:rFonts w:ascii="Arial" w:hAnsi="Arial" w:cs="Arial"/>
          <w:b/>
        </w:rPr>
        <w:t xml:space="preserve">Dr. Nemény </w:t>
      </w:r>
      <w:proofErr w:type="gramStart"/>
      <w:r w:rsidR="00BF7701" w:rsidRPr="00D41229">
        <w:rPr>
          <w:rFonts w:ascii="Arial" w:hAnsi="Arial" w:cs="Arial"/>
          <w:b/>
        </w:rPr>
        <w:t>András</w:t>
      </w:r>
      <w:r w:rsidRPr="00D41229">
        <w:rPr>
          <w:rFonts w:ascii="Arial" w:hAnsi="Arial" w:cs="Arial"/>
          <w:b/>
        </w:rPr>
        <w:t xml:space="preserve"> :</w:t>
      </w:r>
      <w:proofErr w:type="gramEnd"/>
      <w:r w:rsidRPr="00D41229">
        <w:rPr>
          <w:rFonts w:ascii="Arial" w:hAnsi="Arial" w:cs="Arial"/>
          <w:b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92CEB83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B53BA0F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615B78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A2D92A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15ED7E6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7E8D48E0" w14:textId="77777777" w:rsidR="00D85232" w:rsidRPr="00D41229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0AD5158" w14:textId="77777777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Határozati javaslat</w:t>
      </w:r>
    </w:p>
    <w:p w14:paraId="74168CFC" w14:textId="0B2F88F4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………/202</w:t>
      </w:r>
      <w:r w:rsidR="00CB0953" w:rsidRPr="00D41229">
        <w:rPr>
          <w:rFonts w:ascii="Arial" w:hAnsi="Arial" w:cs="Arial"/>
          <w:b/>
          <w:bCs/>
          <w:u w:val="single"/>
        </w:rPr>
        <w:t>2</w:t>
      </w:r>
      <w:r w:rsidRPr="00D41229">
        <w:rPr>
          <w:rFonts w:ascii="Arial" w:hAnsi="Arial" w:cs="Arial"/>
          <w:b/>
          <w:bCs/>
          <w:u w:val="single"/>
        </w:rPr>
        <w:t>. (I</w:t>
      </w:r>
      <w:r w:rsidR="001912AA">
        <w:rPr>
          <w:rFonts w:ascii="Arial" w:hAnsi="Arial" w:cs="Arial"/>
          <w:b/>
          <w:bCs/>
          <w:u w:val="single"/>
        </w:rPr>
        <w:t>I</w:t>
      </w:r>
      <w:r w:rsidR="00EA3F72" w:rsidRPr="00D41229">
        <w:rPr>
          <w:rFonts w:ascii="Arial" w:hAnsi="Arial" w:cs="Arial"/>
          <w:b/>
          <w:bCs/>
          <w:u w:val="single"/>
        </w:rPr>
        <w:t xml:space="preserve">. </w:t>
      </w:r>
      <w:r w:rsidR="00EE29ED">
        <w:rPr>
          <w:rFonts w:ascii="Arial" w:hAnsi="Arial" w:cs="Arial"/>
          <w:b/>
          <w:bCs/>
          <w:u w:val="single"/>
        </w:rPr>
        <w:t>21</w:t>
      </w:r>
      <w:r w:rsidR="00EA3F72" w:rsidRPr="00D41229">
        <w:rPr>
          <w:rFonts w:ascii="Arial" w:hAnsi="Arial" w:cs="Arial"/>
          <w:b/>
          <w:bCs/>
          <w:u w:val="single"/>
        </w:rPr>
        <w:t>.</w:t>
      </w:r>
      <w:r w:rsidRPr="00D41229">
        <w:rPr>
          <w:rFonts w:ascii="Arial" w:hAnsi="Arial" w:cs="Arial"/>
          <w:b/>
          <w:bCs/>
          <w:u w:val="single"/>
        </w:rPr>
        <w:t>) GJB sz. határozat</w:t>
      </w:r>
    </w:p>
    <w:p w14:paraId="184EC168" w14:textId="77777777" w:rsidR="00407BA1" w:rsidRPr="00D41229" w:rsidRDefault="00407BA1" w:rsidP="00407BA1">
      <w:pPr>
        <w:rPr>
          <w:rFonts w:ascii="Arial" w:hAnsi="Arial" w:cs="Arial"/>
          <w:b/>
          <w:bCs/>
          <w:u w:val="single"/>
        </w:rPr>
      </w:pPr>
    </w:p>
    <w:p w14:paraId="115C5EA6" w14:textId="74093D6F" w:rsidR="003509A6" w:rsidRPr="00D41229" w:rsidRDefault="00407BA1" w:rsidP="003509A6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Gazdasági és Jogi Bizottság </w:t>
      </w:r>
      <w:r w:rsidR="003509A6" w:rsidRPr="00D41229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="005443F0" w:rsidRPr="00D41229">
        <w:rPr>
          <w:rFonts w:ascii="Arial" w:hAnsi="Arial" w:cs="Arial"/>
        </w:rPr>
        <w:t xml:space="preserve">hozzájárul, hogy az AGORA Savaria Kulturális és Médiaközpont Nonprofit Kft. </w:t>
      </w:r>
      <w:r w:rsidR="001912AA" w:rsidRPr="00D41229">
        <w:rPr>
          <w:rFonts w:ascii="Arial" w:hAnsi="Arial" w:cs="Arial"/>
        </w:rPr>
        <w:t>az</w:t>
      </w:r>
      <w:r w:rsidR="001912AA">
        <w:rPr>
          <w:rFonts w:ascii="Arial" w:hAnsi="Arial" w:cs="Arial"/>
        </w:rPr>
        <w:t xml:space="preserve"> NKA Közművelődés Kollégiuma által kiírt</w:t>
      </w:r>
      <w:r w:rsidR="001912AA" w:rsidRPr="00D41229">
        <w:rPr>
          <w:rFonts w:ascii="Arial" w:hAnsi="Arial" w:cs="Arial"/>
        </w:rPr>
        <w:t xml:space="preserve"> </w:t>
      </w:r>
      <w:r w:rsidR="001912AA">
        <w:rPr>
          <w:rFonts w:ascii="Arial" w:hAnsi="Arial" w:cs="Arial"/>
        </w:rPr>
        <w:t>205107/133 és 205132/133 kódszámú felhívásra</w:t>
      </w:r>
      <w:r w:rsidR="005443F0" w:rsidRPr="00D41229">
        <w:rPr>
          <w:rFonts w:ascii="Arial" w:hAnsi="Arial" w:cs="Arial"/>
        </w:rPr>
        <w:t xml:space="preserve"> pál</w:t>
      </w:r>
      <w:r w:rsidR="007D6828" w:rsidRPr="00D41229">
        <w:rPr>
          <w:rFonts w:ascii="Arial" w:hAnsi="Arial" w:cs="Arial"/>
        </w:rPr>
        <w:t>yázatot nyújtson be. A</w:t>
      </w:r>
      <w:r w:rsidR="001912AA">
        <w:rPr>
          <w:rFonts w:ascii="Arial" w:hAnsi="Arial" w:cs="Arial"/>
        </w:rPr>
        <w:t>z összesen 20.000 Ft</w:t>
      </w:r>
      <w:r w:rsidR="007D6828" w:rsidRPr="00D41229">
        <w:rPr>
          <w:rFonts w:ascii="Arial" w:hAnsi="Arial" w:cs="Arial"/>
        </w:rPr>
        <w:t xml:space="preserve"> pályázati díj megfizetésére </w:t>
      </w:r>
      <w:r w:rsidR="003509A6" w:rsidRPr="00D41229">
        <w:rPr>
          <w:rFonts w:ascii="Arial" w:hAnsi="Arial" w:cs="Arial"/>
        </w:rPr>
        <w:t>Kft</w:t>
      </w:r>
      <w:r w:rsidR="007D6828" w:rsidRPr="00D41229">
        <w:rPr>
          <w:rFonts w:ascii="Arial" w:hAnsi="Arial" w:cs="Arial"/>
        </w:rPr>
        <w:t>.</w:t>
      </w:r>
      <w:r w:rsidR="003509A6" w:rsidRPr="00D41229">
        <w:rPr>
          <w:rFonts w:ascii="Arial" w:hAnsi="Arial" w:cs="Arial"/>
        </w:rPr>
        <w:t xml:space="preserve"> a társaság szokásos működési költségei</w:t>
      </w:r>
      <w:r w:rsidR="007D6828" w:rsidRPr="00D41229">
        <w:rPr>
          <w:rFonts w:ascii="Arial" w:hAnsi="Arial" w:cs="Arial"/>
        </w:rPr>
        <w:t xml:space="preserve"> nyújtanak fedezetet.</w:t>
      </w:r>
    </w:p>
    <w:p w14:paraId="5B38FB56" w14:textId="5C87D099" w:rsidR="005443F0" w:rsidRPr="00D41229" w:rsidRDefault="005443F0" w:rsidP="005443F0">
      <w:pPr>
        <w:jc w:val="both"/>
        <w:rPr>
          <w:rFonts w:ascii="Arial" w:hAnsi="Arial" w:cs="Arial"/>
          <w:spacing w:val="-3"/>
        </w:rPr>
      </w:pPr>
    </w:p>
    <w:p w14:paraId="785BDE75" w14:textId="77777777" w:rsidR="00407BA1" w:rsidRPr="00D41229" w:rsidRDefault="00407BA1" w:rsidP="00407BA1">
      <w:pPr>
        <w:ind w:left="709"/>
        <w:jc w:val="both"/>
        <w:rPr>
          <w:rFonts w:ascii="Arial" w:hAnsi="Arial" w:cs="Arial"/>
        </w:rPr>
      </w:pPr>
    </w:p>
    <w:p w14:paraId="3E58850B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Felelős:</w:t>
      </w:r>
      <w:r w:rsidRPr="00D41229">
        <w:rPr>
          <w:rFonts w:ascii="Arial" w:hAnsi="Arial" w:cs="Arial"/>
        </w:rPr>
        <w:tab/>
        <w:t>Dr. Nemény András polgármester</w:t>
      </w:r>
    </w:p>
    <w:p w14:paraId="64F4BAA8" w14:textId="58DA5865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EA3F72" w:rsidRPr="00D41229">
        <w:rPr>
          <w:rFonts w:ascii="Arial" w:hAnsi="Arial" w:cs="Arial"/>
        </w:rPr>
        <w:t>Horváth Soma</w:t>
      </w:r>
      <w:r w:rsidRPr="00D41229">
        <w:rPr>
          <w:rFonts w:ascii="Arial" w:hAnsi="Arial" w:cs="Arial"/>
        </w:rPr>
        <w:t xml:space="preserve"> alpolgármester </w:t>
      </w:r>
    </w:p>
    <w:p w14:paraId="1BA999B2" w14:textId="77777777" w:rsidR="00D90595" w:rsidRPr="00D41229" w:rsidRDefault="00D90595" w:rsidP="00D90595">
      <w:pPr>
        <w:ind w:left="708" w:firstLine="708"/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Bokányi Adrienn, a Gazdasági és Jogi Bizottság elnöke</w:t>
      </w:r>
    </w:p>
    <w:p w14:paraId="547A1343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 xml:space="preserve">(végrehajtásért: </w:t>
      </w:r>
    </w:p>
    <w:p w14:paraId="6A41C3C2" w14:textId="4CAAAAFD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>Nagyné dr. Gats Andrea, a Jogi és Képviselői Osztály vezetője</w:t>
      </w:r>
    </w:p>
    <w:p w14:paraId="77FFE22F" w14:textId="5CA6B726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C25FBB" w:rsidRPr="00D41229">
        <w:rPr>
          <w:rFonts w:ascii="Arial" w:eastAsiaTheme="minorHAnsi" w:hAnsi="Arial" w:cs="Arial"/>
          <w:lang w:eastAsia="en-US"/>
        </w:rPr>
        <w:t>Horváth Zoltán</w:t>
      </w:r>
      <w:r w:rsidR="00EF21CD" w:rsidRPr="00D41229">
        <w:rPr>
          <w:rFonts w:ascii="Arial" w:eastAsiaTheme="minorHAnsi" w:hAnsi="Arial" w:cs="Arial"/>
          <w:lang w:eastAsia="en-US"/>
        </w:rPr>
        <w:t xml:space="preserve">, a </w:t>
      </w:r>
      <w:r w:rsidR="00C25FBB" w:rsidRPr="00D41229">
        <w:rPr>
          <w:rFonts w:ascii="Arial" w:eastAsiaTheme="minorHAnsi" w:hAnsi="Arial" w:cs="Arial"/>
          <w:lang w:eastAsia="en-US"/>
        </w:rPr>
        <w:t>Kft. ügyvezetője</w:t>
      </w:r>
      <w:r w:rsidR="00EF21CD" w:rsidRPr="00D41229">
        <w:rPr>
          <w:rFonts w:ascii="Arial" w:eastAsiaTheme="minorHAnsi" w:hAnsi="Arial" w:cs="Arial"/>
          <w:lang w:eastAsia="en-US"/>
        </w:rPr>
        <w:t>)</w:t>
      </w:r>
    </w:p>
    <w:p w14:paraId="2E9516D1" w14:textId="77777777" w:rsidR="00D90595" w:rsidRPr="00D41229" w:rsidRDefault="00D90595" w:rsidP="00D90595">
      <w:pPr>
        <w:jc w:val="both"/>
        <w:rPr>
          <w:rFonts w:ascii="Arial" w:hAnsi="Arial" w:cs="Arial"/>
        </w:rPr>
      </w:pPr>
    </w:p>
    <w:p w14:paraId="15E61787" w14:textId="3B6C46A9" w:rsidR="002325C4" w:rsidRPr="00D41229" w:rsidRDefault="00D90595" w:rsidP="00D90595">
      <w:pPr>
        <w:tabs>
          <w:tab w:val="center" w:pos="4680"/>
        </w:tabs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Határidő</w:t>
      </w:r>
      <w:proofErr w:type="gramStart"/>
      <w:r w:rsidRPr="00D41229">
        <w:rPr>
          <w:rFonts w:ascii="Arial" w:hAnsi="Arial" w:cs="Arial"/>
          <w:b/>
        </w:rPr>
        <w:t xml:space="preserve">:     </w:t>
      </w:r>
      <w:r w:rsidR="007E74A1" w:rsidRPr="00D41229">
        <w:rPr>
          <w:rFonts w:ascii="Arial" w:hAnsi="Arial" w:cs="Arial"/>
        </w:rPr>
        <w:t>azonna</w:t>
      </w:r>
      <w:r w:rsidR="003509A6" w:rsidRPr="00D41229">
        <w:rPr>
          <w:rFonts w:ascii="Arial" w:hAnsi="Arial" w:cs="Arial"/>
        </w:rPr>
        <w:t>l</w:t>
      </w:r>
      <w:proofErr w:type="gramEnd"/>
    </w:p>
    <w:p w14:paraId="0F7ED055" w14:textId="77777777" w:rsidR="002325C4" w:rsidRPr="00D41229" w:rsidRDefault="002325C4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0CE4AA77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43DF9A69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sectPr w:rsidR="003509A6" w:rsidRPr="00D4122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1163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1163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E0532-78EC-424F-81B5-6A774B94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183</TotalTime>
  <Pages>2</Pages>
  <Words>332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11</cp:revision>
  <cp:lastPrinted>2022-01-17T10:56:00Z</cp:lastPrinted>
  <dcterms:created xsi:type="dcterms:W3CDTF">2022-01-17T09:06:00Z</dcterms:created>
  <dcterms:modified xsi:type="dcterms:W3CDTF">2022-02-17T14:30:00Z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