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CA" w:rsidRPr="00BB01A1" w:rsidRDefault="006809CA" w:rsidP="006809CA">
      <w:pPr>
        <w:spacing w:before="120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4"/>
          <w:szCs w:val="28"/>
          <w:u w:val="single"/>
        </w:rPr>
        <w:t>39</w:t>
      </w:r>
      <w:r w:rsidRPr="00BB01A1">
        <w:rPr>
          <w:rFonts w:cs="Arial"/>
          <w:b/>
          <w:bCs/>
          <w:sz w:val="24"/>
          <w:szCs w:val="28"/>
          <w:u w:val="single"/>
        </w:rPr>
        <w:t>/2022. (II.21.) GJB számú határozat</w:t>
      </w:r>
    </w:p>
    <w:p w:rsidR="006809CA" w:rsidRPr="00BB01A1" w:rsidRDefault="006809CA" w:rsidP="006809CA">
      <w:pPr>
        <w:jc w:val="center"/>
        <w:rPr>
          <w:rFonts w:cs="Arial"/>
          <w:b/>
          <w:bCs/>
          <w:sz w:val="24"/>
          <w:szCs w:val="28"/>
        </w:rPr>
      </w:pPr>
    </w:p>
    <w:p w:rsidR="006809CA" w:rsidRPr="00BB01A1" w:rsidRDefault="006809CA" w:rsidP="006809CA">
      <w:pPr>
        <w:jc w:val="both"/>
        <w:rPr>
          <w:rFonts w:cs="Arial"/>
          <w:bCs/>
          <w:sz w:val="24"/>
          <w:szCs w:val="28"/>
        </w:rPr>
      </w:pPr>
      <w:r w:rsidRPr="00BB01A1">
        <w:rPr>
          <w:rFonts w:cs="Arial"/>
          <w:bCs/>
          <w:sz w:val="24"/>
          <w:szCs w:val="28"/>
        </w:rPr>
        <w:t>A Gazdasági és Jogi Bizottság megtárgyalta a „Javaslat okos zebra létesítésével kapcsolatos döntés meghozatalára”</w:t>
      </w:r>
      <w:r w:rsidRPr="00BB01A1">
        <w:rPr>
          <w:rFonts w:cs="Arial"/>
          <w:sz w:val="24"/>
          <w:szCs w:val="28"/>
        </w:rPr>
        <w:t xml:space="preserve"> című</w:t>
      </w:r>
      <w:r w:rsidRPr="00BB01A1">
        <w:rPr>
          <w:rFonts w:cs="Arial"/>
          <w:bCs/>
          <w:sz w:val="24"/>
          <w:szCs w:val="28"/>
        </w:rPr>
        <w:t xml:space="preserve"> előterjesztést, és az alábbi döntést hozza.</w:t>
      </w:r>
    </w:p>
    <w:p w:rsidR="006809CA" w:rsidRPr="00BB01A1" w:rsidRDefault="006809CA" w:rsidP="006809CA">
      <w:pPr>
        <w:jc w:val="both"/>
        <w:rPr>
          <w:rFonts w:cs="Arial"/>
          <w:bCs/>
          <w:sz w:val="24"/>
          <w:szCs w:val="28"/>
        </w:rPr>
      </w:pPr>
    </w:p>
    <w:p w:rsidR="006809CA" w:rsidRPr="00BB01A1" w:rsidRDefault="006809CA" w:rsidP="006809CA">
      <w:pPr>
        <w:pStyle w:val="Listaszerbekezds"/>
        <w:numPr>
          <w:ilvl w:val="0"/>
          <w:numId w:val="1"/>
        </w:numPr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BB01A1">
        <w:rPr>
          <w:rFonts w:ascii="Arial" w:hAnsi="Arial" w:cs="Arial"/>
          <w:color w:val="000000"/>
          <w:sz w:val="24"/>
          <w:szCs w:val="24"/>
        </w:rPr>
        <w:t>A Bizottság</w:t>
      </w:r>
      <w:r w:rsidRPr="00BB01A1">
        <w:rPr>
          <w:rFonts w:ascii="Arial" w:hAnsi="Arial" w:cs="Arial"/>
          <w:sz w:val="24"/>
          <w:szCs w:val="24"/>
        </w:rPr>
        <w:t xml:space="preserve"> egyetért az </w:t>
      </w:r>
      <w:proofErr w:type="spellStart"/>
      <w:r w:rsidRPr="00BB01A1">
        <w:rPr>
          <w:rFonts w:ascii="Arial" w:hAnsi="Arial" w:cs="Arial"/>
          <w:sz w:val="24"/>
          <w:szCs w:val="24"/>
        </w:rPr>
        <w:t>Aptiv</w:t>
      </w:r>
      <w:proofErr w:type="spellEnd"/>
      <w:r w:rsidRPr="00BB0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1A1">
        <w:rPr>
          <w:rFonts w:ascii="Arial" w:hAnsi="Arial" w:cs="Arial"/>
          <w:sz w:val="24"/>
          <w:szCs w:val="24"/>
        </w:rPr>
        <w:t>Services</w:t>
      </w:r>
      <w:proofErr w:type="spellEnd"/>
      <w:r w:rsidRPr="00BB01A1">
        <w:rPr>
          <w:rFonts w:ascii="Arial" w:hAnsi="Arial" w:cs="Arial"/>
          <w:sz w:val="24"/>
          <w:szCs w:val="24"/>
        </w:rPr>
        <w:t xml:space="preserve"> Hungary Kft. és az Önkormányzat közötti, </w:t>
      </w:r>
      <w:r w:rsidRPr="00BB01A1">
        <w:rPr>
          <w:rFonts w:ascii="Arial" w:hAnsi="Arial" w:cs="Arial"/>
          <w:color w:val="000000"/>
          <w:sz w:val="24"/>
          <w:szCs w:val="24"/>
        </w:rPr>
        <w:t>oktatási intézmények közelében létesítendő okos zebra gyalogosvédelmi rendszer</w:t>
      </w:r>
      <w:r w:rsidRPr="00BB01A1">
        <w:rPr>
          <w:rFonts w:ascii="Arial" w:hAnsi="Arial" w:cs="Arial"/>
          <w:sz w:val="24"/>
          <w:szCs w:val="24"/>
        </w:rPr>
        <w:t xml:space="preserve"> finanszírozására vonatkozó Támogatási szerződés megkötésével az előterjesztés melléklete szerinti tartalommal.</w:t>
      </w:r>
    </w:p>
    <w:p w:rsidR="006809CA" w:rsidRPr="00BB01A1" w:rsidRDefault="006809CA" w:rsidP="006809CA">
      <w:pPr>
        <w:pStyle w:val="Listaszerbekezds"/>
        <w:numPr>
          <w:ilvl w:val="0"/>
          <w:numId w:val="1"/>
        </w:numPr>
        <w:spacing w:before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B01A1">
        <w:rPr>
          <w:rFonts w:ascii="Arial" w:hAnsi="Arial" w:cs="Arial"/>
          <w:sz w:val="24"/>
          <w:szCs w:val="24"/>
        </w:rPr>
        <w:t xml:space="preserve">A Bizottság egyetért az alábbi oktatási intézmények közelében meglévő kijelölt gyalogos-átkelőhelyeken </w:t>
      </w:r>
      <w:r w:rsidRPr="00BB01A1">
        <w:rPr>
          <w:rFonts w:ascii="Arial" w:hAnsi="Arial" w:cs="Arial"/>
          <w:color w:val="000000"/>
          <w:sz w:val="24"/>
          <w:szCs w:val="24"/>
        </w:rPr>
        <w:t>gyalogosvédelmi rendszer kiépítésével:</w:t>
      </w:r>
    </w:p>
    <w:p w:rsidR="006809CA" w:rsidRPr="00BB01A1" w:rsidRDefault="006809CA" w:rsidP="006809CA">
      <w:pPr>
        <w:spacing w:before="120" w:after="120"/>
        <w:ind w:left="993"/>
        <w:jc w:val="both"/>
        <w:rPr>
          <w:rFonts w:cs="Arial"/>
          <w:color w:val="000000"/>
          <w:sz w:val="24"/>
          <w:szCs w:val="28"/>
        </w:rPr>
      </w:pPr>
      <w:r w:rsidRPr="00BB01A1">
        <w:rPr>
          <w:rFonts w:cs="Arial"/>
          <w:color w:val="000000"/>
          <w:sz w:val="24"/>
          <w:szCs w:val="28"/>
        </w:rPr>
        <w:t>Kodály Z. – Simon I. utcai csomópont</w:t>
      </w:r>
    </w:p>
    <w:p w:rsidR="006809CA" w:rsidRPr="00BB01A1" w:rsidRDefault="006809CA" w:rsidP="006809CA">
      <w:pPr>
        <w:spacing w:before="120" w:after="120"/>
        <w:ind w:left="993"/>
        <w:jc w:val="both"/>
        <w:rPr>
          <w:rFonts w:cs="Arial"/>
          <w:color w:val="000000"/>
          <w:sz w:val="24"/>
          <w:szCs w:val="28"/>
        </w:rPr>
      </w:pPr>
      <w:r w:rsidRPr="00BB01A1">
        <w:rPr>
          <w:rFonts w:cs="Arial"/>
          <w:color w:val="000000"/>
          <w:sz w:val="24"/>
          <w:szCs w:val="28"/>
        </w:rPr>
        <w:t>Váci M. u. 32. (zöldséges pavilon mellett)</w:t>
      </w:r>
    </w:p>
    <w:p w:rsidR="006809CA" w:rsidRPr="00BB01A1" w:rsidRDefault="006809CA" w:rsidP="006809CA">
      <w:pPr>
        <w:spacing w:before="120" w:after="120"/>
        <w:ind w:left="993"/>
        <w:jc w:val="both"/>
        <w:rPr>
          <w:rFonts w:cs="Arial"/>
          <w:color w:val="000000"/>
          <w:sz w:val="24"/>
          <w:szCs w:val="28"/>
        </w:rPr>
      </w:pPr>
      <w:r w:rsidRPr="00BB01A1">
        <w:rPr>
          <w:rFonts w:cs="Arial"/>
          <w:color w:val="000000"/>
          <w:sz w:val="24"/>
          <w:szCs w:val="28"/>
        </w:rPr>
        <w:t xml:space="preserve">Sörház u. – </w:t>
      </w:r>
      <w:proofErr w:type="spellStart"/>
      <w:r w:rsidRPr="00BB01A1">
        <w:rPr>
          <w:rFonts w:cs="Arial"/>
          <w:color w:val="000000"/>
          <w:sz w:val="24"/>
          <w:szCs w:val="28"/>
        </w:rPr>
        <w:t>Hollán</w:t>
      </w:r>
      <w:proofErr w:type="spellEnd"/>
      <w:r w:rsidRPr="00BB01A1">
        <w:rPr>
          <w:rFonts w:cs="Arial"/>
          <w:color w:val="000000"/>
          <w:sz w:val="24"/>
          <w:szCs w:val="28"/>
        </w:rPr>
        <w:t xml:space="preserve"> E. </w:t>
      </w:r>
      <w:proofErr w:type="gramStart"/>
      <w:r w:rsidRPr="00BB01A1">
        <w:rPr>
          <w:rFonts w:cs="Arial"/>
          <w:color w:val="000000"/>
          <w:sz w:val="24"/>
          <w:szCs w:val="28"/>
        </w:rPr>
        <w:t>utca</w:t>
      </w:r>
      <w:proofErr w:type="gramEnd"/>
      <w:r w:rsidRPr="00BB01A1">
        <w:rPr>
          <w:rFonts w:cs="Arial"/>
          <w:color w:val="000000"/>
          <w:sz w:val="24"/>
          <w:szCs w:val="28"/>
        </w:rPr>
        <w:t xml:space="preserve"> (Orlay technikum)</w:t>
      </w:r>
    </w:p>
    <w:p w:rsidR="006809CA" w:rsidRPr="00BB01A1" w:rsidRDefault="006809CA" w:rsidP="006809CA">
      <w:pPr>
        <w:pStyle w:val="Listaszerbekezds"/>
        <w:numPr>
          <w:ilvl w:val="0"/>
          <w:numId w:val="1"/>
        </w:numPr>
        <w:spacing w:before="12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B01A1">
        <w:rPr>
          <w:rFonts w:ascii="Arial" w:hAnsi="Arial" w:cs="Arial"/>
          <w:color w:val="000000"/>
          <w:sz w:val="24"/>
          <w:szCs w:val="24"/>
        </w:rPr>
        <w:t>A Bizottság javasolja a Közgyűlésnek, hogy hatalmazza fel a polgármestert a támogatási szerződés aláírására.</w:t>
      </w:r>
    </w:p>
    <w:p w:rsidR="006809CA" w:rsidRPr="00BB01A1" w:rsidRDefault="006809CA" w:rsidP="006809CA">
      <w:pPr>
        <w:jc w:val="both"/>
        <w:rPr>
          <w:rFonts w:cs="Arial"/>
          <w:color w:val="000000"/>
          <w:sz w:val="24"/>
          <w:szCs w:val="28"/>
        </w:rPr>
      </w:pPr>
    </w:p>
    <w:p w:rsidR="006809CA" w:rsidRPr="00BB01A1" w:rsidRDefault="006809CA" w:rsidP="006809CA">
      <w:pPr>
        <w:jc w:val="both"/>
        <w:rPr>
          <w:rFonts w:cs="Arial"/>
          <w:sz w:val="24"/>
          <w:szCs w:val="28"/>
        </w:rPr>
      </w:pPr>
      <w:r w:rsidRPr="00BB01A1">
        <w:rPr>
          <w:rFonts w:cs="Arial"/>
          <w:b/>
          <w:sz w:val="24"/>
          <w:szCs w:val="28"/>
          <w:u w:val="single"/>
        </w:rPr>
        <w:t>Felelős:</w:t>
      </w:r>
      <w:r w:rsidRPr="00BB01A1">
        <w:rPr>
          <w:rFonts w:cs="Arial"/>
          <w:sz w:val="24"/>
          <w:szCs w:val="28"/>
        </w:rPr>
        <w:tab/>
        <w:t>Dr. Nemény András, polgármester</w:t>
      </w:r>
    </w:p>
    <w:p w:rsidR="006809CA" w:rsidRPr="00BB01A1" w:rsidRDefault="006809CA" w:rsidP="006809CA">
      <w:pPr>
        <w:ind w:left="708" w:firstLine="708"/>
        <w:jc w:val="both"/>
        <w:rPr>
          <w:rFonts w:cs="Arial"/>
          <w:sz w:val="24"/>
          <w:szCs w:val="28"/>
        </w:rPr>
      </w:pPr>
      <w:r w:rsidRPr="00BB01A1">
        <w:rPr>
          <w:rFonts w:cs="Arial"/>
          <w:sz w:val="24"/>
          <w:szCs w:val="28"/>
        </w:rPr>
        <w:t>Dr. Károlyi Ákos, jegyző</w:t>
      </w:r>
    </w:p>
    <w:p w:rsidR="006809CA" w:rsidRPr="00BB01A1" w:rsidRDefault="006809CA" w:rsidP="006809CA">
      <w:pPr>
        <w:ind w:left="708" w:firstLine="708"/>
        <w:jc w:val="both"/>
        <w:rPr>
          <w:rFonts w:cs="Arial"/>
          <w:sz w:val="24"/>
          <w:szCs w:val="28"/>
        </w:rPr>
      </w:pPr>
      <w:r w:rsidRPr="00BB01A1">
        <w:rPr>
          <w:rFonts w:cs="Arial"/>
          <w:sz w:val="24"/>
          <w:szCs w:val="28"/>
        </w:rPr>
        <w:t>Bokányi Adrienn, a Bizottság elnöke</w:t>
      </w:r>
    </w:p>
    <w:p w:rsidR="006809CA" w:rsidRPr="00BB01A1" w:rsidRDefault="006809CA" w:rsidP="006809CA">
      <w:pPr>
        <w:ind w:left="708" w:firstLine="708"/>
        <w:jc w:val="both"/>
        <w:rPr>
          <w:rFonts w:cs="Arial"/>
          <w:sz w:val="24"/>
          <w:szCs w:val="28"/>
        </w:rPr>
      </w:pPr>
      <w:r w:rsidRPr="00BB01A1">
        <w:rPr>
          <w:rFonts w:cs="Arial"/>
          <w:sz w:val="24"/>
          <w:szCs w:val="28"/>
        </w:rPr>
        <w:t>(A végrehajtás előkészítéséért:</w:t>
      </w:r>
    </w:p>
    <w:p w:rsidR="006809CA" w:rsidRPr="00BB01A1" w:rsidRDefault="006809CA" w:rsidP="006809CA">
      <w:pPr>
        <w:ind w:left="708" w:firstLine="708"/>
        <w:jc w:val="both"/>
        <w:rPr>
          <w:rFonts w:cs="Arial"/>
          <w:sz w:val="24"/>
          <w:szCs w:val="28"/>
        </w:rPr>
      </w:pPr>
      <w:r w:rsidRPr="00BB01A1">
        <w:rPr>
          <w:rFonts w:cs="Arial"/>
          <w:sz w:val="24"/>
          <w:szCs w:val="28"/>
        </w:rPr>
        <w:t>Kalmár Ervin, a Városüzemeltetési Osztály vezetője</w:t>
      </w:r>
      <w:r>
        <w:rPr>
          <w:rFonts w:cs="Arial"/>
          <w:sz w:val="24"/>
          <w:szCs w:val="28"/>
        </w:rPr>
        <w:t>,</w:t>
      </w:r>
    </w:p>
    <w:p w:rsidR="006809CA" w:rsidRPr="00BB01A1" w:rsidRDefault="006809CA" w:rsidP="006809CA">
      <w:pPr>
        <w:ind w:left="1418"/>
        <w:jc w:val="both"/>
        <w:rPr>
          <w:rFonts w:cs="Arial"/>
          <w:sz w:val="24"/>
          <w:szCs w:val="28"/>
        </w:rPr>
      </w:pPr>
      <w:r w:rsidRPr="00BB01A1">
        <w:rPr>
          <w:rFonts w:cs="Arial"/>
          <w:sz w:val="24"/>
          <w:szCs w:val="28"/>
        </w:rPr>
        <w:t>Stéger Gábor, a Közgazdasági és Adó Osztály vezetője</w:t>
      </w:r>
      <w:r>
        <w:rPr>
          <w:rFonts w:cs="Arial"/>
          <w:sz w:val="24"/>
          <w:szCs w:val="28"/>
        </w:rPr>
        <w:t>)</w:t>
      </w:r>
    </w:p>
    <w:p w:rsidR="006809CA" w:rsidRPr="00BB01A1" w:rsidRDefault="006809CA" w:rsidP="006809CA">
      <w:pPr>
        <w:ind w:left="1418"/>
        <w:jc w:val="both"/>
        <w:rPr>
          <w:rFonts w:cs="Arial"/>
          <w:sz w:val="24"/>
          <w:szCs w:val="28"/>
        </w:rPr>
      </w:pPr>
    </w:p>
    <w:p w:rsidR="006809CA" w:rsidRPr="00BB01A1" w:rsidRDefault="006809CA" w:rsidP="006809CA">
      <w:pPr>
        <w:spacing w:after="160" w:line="256" w:lineRule="auto"/>
        <w:rPr>
          <w:rFonts w:cs="Arial"/>
          <w:sz w:val="24"/>
          <w:szCs w:val="28"/>
        </w:rPr>
      </w:pPr>
      <w:r w:rsidRPr="00BB01A1">
        <w:rPr>
          <w:rFonts w:cs="Arial"/>
          <w:b/>
          <w:sz w:val="24"/>
          <w:szCs w:val="28"/>
          <w:u w:val="single"/>
        </w:rPr>
        <w:t>Határidő:</w:t>
      </w:r>
      <w:r w:rsidRPr="00BB01A1">
        <w:rPr>
          <w:rFonts w:cs="Arial"/>
          <w:sz w:val="24"/>
          <w:szCs w:val="28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CA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6809CA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F2562-FF97-4A59-AC20-E5E9961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09C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09C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809C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2022-02-22T14:17:00Z</dcterms:created>
  <dcterms:modified xsi:type="dcterms:W3CDTF">2022-02-22T14:17:00Z</dcterms:modified>
</cp:coreProperties>
</file>