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FC" w:rsidRPr="00946812" w:rsidRDefault="00977FFC" w:rsidP="00977FF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977FFC" w:rsidRDefault="00977FFC" w:rsidP="00977FFC">
      <w:pPr>
        <w:keepNext/>
        <w:ind w:left="2127"/>
        <w:jc w:val="both"/>
        <w:rPr>
          <w:rFonts w:cs="Arial"/>
          <w:sz w:val="24"/>
        </w:rPr>
      </w:pPr>
    </w:p>
    <w:p w:rsidR="00977FFC" w:rsidRDefault="00977FFC" w:rsidP="00977FF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D655B">
        <w:rPr>
          <w:bCs/>
          <w:i/>
          <w:iCs/>
          <w:sz w:val="24"/>
        </w:rPr>
        <w:t xml:space="preserve">Javaslat Szombathely Megyei Jogú Város Önkormányzata </w:t>
      </w:r>
      <w:r w:rsidRPr="007025B5">
        <w:rPr>
          <w:bCs/>
          <w:i/>
          <w:iCs/>
          <w:sz w:val="24"/>
        </w:rPr>
        <w:t>tulajdonában lévő gazdasági társaságokkal kapcsolatos döntések meghozatalára</w:t>
      </w:r>
      <w:r w:rsidRPr="007025B5">
        <w:rPr>
          <w:bCs/>
          <w:sz w:val="24"/>
        </w:rPr>
        <w:t>” című előterjesztést megtárgyalta, és felkéri a SZOMPARK Kft. ügyvezetőjét, valamint a Városüzemeltetési Osztály vezetőjét, hogy a Városstratégiai, Idegenforgalmi és Sport Bizottság 2022. február 22.-i ülésére dolgozzák ki a társaság és az önkormányzat közötti parkfenntartási szerződés módosítását olyan módon, hogy a gépek beszerzésének költsége kerüljön beépítésre a szerződésbe.</w:t>
      </w:r>
    </w:p>
    <w:p w:rsidR="00977FFC" w:rsidRDefault="00977FFC" w:rsidP="00977FFC">
      <w:pPr>
        <w:jc w:val="both"/>
        <w:rPr>
          <w:bCs/>
          <w:sz w:val="24"/>
        </w:rPr>
      </w:pPr>
    </w:p>
    <w:p w:rsidR="00977FFC" w:rsidRDefault="00977FFC" w:rsidP="00977FF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977FFC" w:rsidRDefault="00977FFC" w:rsidP="00977FF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977FFC" w:rsidRPr="00CD655B" w:rsidRDefault="00977FFC" w:rsidP="00977FF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CD655B">
        <w:rPr>
          <w:bCs/>
          <w:sz w:val="24"/>
        </w:rPr>
        <w:t xml:space="preserve">Kalmár Ervin, </w:t>
      </w:r>
      <w:r>
        <w:rPr>
          <w:bCs/>
          <w:sz w:val="24"/>
        </w:rPr>
        <w:t xml:space="preserve">a </w:t>
      </w:r>
      <w:r w:rsidRPr="00CD655B">
        <w:rPr>
          <w:bCs/>
          <w:sz w:val="24"/>
        </w:rPr>
        <w:t>Városüzemeltetési Osztály vezetője</w:t>
      </w:r>
      <w:r>
        <w:rPr>
          <w:bCs/>
          <w:sz w:val="24"/>
        </w:rPr>
        <w:t>,</w:t>
      </w:r>
    </w:p>
    <w:p w:rsidR="00977FFC" w:rsidRPr="00CD655B" w:rsidRDefault="00977FFC" w:rsidP="00977FFC">
      <w:pPr>
        <w:ind w:left="709" w:firstLine="709"/>
        <w:jc w:val="both"/>
        <w:rPr>
          <w:bCs/>
          <w:sz w:val="24"/>
        </w:rPr>
      </w:pPr>
      <w:r w:rsidRPr="00CD655B">
        <w:rPr>
          <w:bCs/>
          <w:sz w:val="24"/>
        </w:rPr>
        <w:t>Stéger Gábor</w:t>
      </w:r>
      <w:r>
        <w:rPr>
          <w:bCs/>
          <w:sz w:val="24"/>
        </w:rPr>
        <w:t>,</w:t>
      </w:r>
      <w:r w:rsidRPr="00CD655B">
        <w:rPr>
          <w:bCs/>
          <w:sz w:val="24"/>
        </w:rPr>
        <w:t xml:space="preserve"> a Közgazdasági és Adó</w:t>
      </w:r>
      <w:r>
        <w:rPr>
          <w:bCs/>
          <w:sz w:val="24"/>
        </w:rPr>
        <w:t xml:space="preserve"> O</w:t>
      </w:r>
      <w:r w:rsidRPr="00CD655B">
        <w:rPr>
          <w:bCs/>
          <w:sz w:val="24"/>
        </w:rPr>
        <w:t>sztály vezetője</w:t>
      </w:r>
      <w:r>
        <w:rPr>
          <w:bCs/>
          <w:sz w:val="24"/>
        </w:rPr>
        <w:t>,</w:t>
      </w:r>
    </w:p>
    <w:p w:rsidR="00977FFC" w:rsidRPr="00F4183D" w:rsidRDefault="00977FFC" w:rsidP="00977FFC">
      <w:pPr>
        <w:ind w:left="709" w:firstLine="709"/>
        <w:jc w:val="both"/>
        <w:rPr>
          <w:bCs/>
          <w:sz w:val="24"/>
        </w:rPr>
      </w:pPr>
      <w:proofErr w:type="spellStart"/>
      <w:r w:rsidRPr="00CD655B">
        <w:rPr>
          <w:bCs/>
          <w:sz w:val="24"/>
        </w:rPr>
        <w:t>Izer</w:t>
      </w:r>
      <w:proofErr w:type="spellEnd"/>
      <w:r w:rsidRPr="00CD655B">
        <w:rPr>
          <w:bCs/>
          <w:sz w:val="24"/>
        </w:rPr>
        <w:t xml:space="preserve"> Gábor, a Szombathelyi Parkfenntartási Kft. ügyvezetője</w:t>
      </w:r>
      <w:r>
        <w:rPr>
          <w:bCs/>
          <w:sz w:val="24"/>
        </w:rPr>
        <w:t>/</w:t>
      </w:r>
    </w:p>
    <w:p w:rsidR="00977FFC" w:rsidRDefault="00977FFC" w:rsidP="00977FFC">
      <w:pPr>
        <w:jc w:val="both"/>
        <w:rPr>
          <w:bCs/>
          <w:sz w:val="24"/>
        </w:rPr>
      </w:pPr>
    </w:p>
    <w:p w:rsidR="00977FFC" w:rsidRDefault="00977FFC" w:rsidP="00977FF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FC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77FFC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EC5E9-6162-4106-BF55-04E784CD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7FF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2022-02-22T14:14:00Z</dcterms:created>
  <dcterms:modified xsi:type="dcterms:W3CDTF">2022-02-22T14:14:00Z</dcterms:modified>
</cp:coreProperties>
</file>