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93" w:rsidRPr="00946812" w:rsidRDefault="007C5A93" w:rsidP="007C5A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II.21.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C5A93" w:rsidRDefault="007C5A93" w:rsidP="007C5A93">
      <w:pPr>
        <w:keepNext/>
        <w:ind w:left="2127"/>
        <w:jc w:val="both"/>
        <w:rPr>
          <w:rFonts w:cs="Arial"/>
          <w:sz w:val="24"/>
        </w:rPr>
      </w:pPr>
    </w:p>
    <w:p w:rsidR="007C5A93" w:rsidRDefault="007C5A93" w:rsidP="007C5A9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21A38">
        <w:rPr>
          <w:bCs/>
          <w:i/>
          <w:iCs/>
          <w:sz w:val="24"/>
        </w:rPr>
        <w:t>Javaslat</w:t>
      </w:r>
      <w:r w:rsidRPr="00B21A38">
        <w:rPr>
          <w:bCs/>
          <w:sz w:val="24"/>
        </w:rPr>
        <w:t xml:space="preserve"> </w:t>
      </w:r>
      <w:r w:rsidRPr="00EC5620">
        <w:rPr>
          <w:bCs/>
          <w:i/>
          <w:iCs/>
          <w:sz w:val="24"/>
        </w:rPr>
        <w:t>Szombathely Megyei Jogú Város Önkormányzata 2022. évi költségvetéséről szóló önkormányzati rendeletének megalkotására és a kapcsolódó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A91054">
        <w:rPr>
          <w:bCs/>
          <w:sz w:val="24"/>
        </w:rPr>
        <w:t>a Polgármesteri Hivatalban dolgozó köztisztviselők közszolgálati jogviszonyának egyes kérdéseiről szóló 2/2020. (II.5.) önkormányzati rendelet módosításáról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:rsidR="007C5A93" w:rsidRDefault="007C5A93" w:rsidP="007C5A93">
      <w:pPr>
        <w:jc w:val="both"/>
        <w:rPr>
          <w:bCs/>
          <w:sz w:val="24"/>
        </w:rPr>
      </w:pPr>
    </w:p>
    <w:p w:rsidR="007C5A93" w:rsidRDefault="007C5A93" w:rsidP="007C5A9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C5A93" w:rsidRDefault="007C5A93" w:rsidP="007C5A9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C5A93" w:rsidRDefault="007C5A93" w:rsidP="007C5A93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202F00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:rsidR="007C5A93" w:rsidRDefault="007C5A93" w:rsidP="007C5A93">
      <w:pPr>
        <w:ind w:left="709" w:firstLine="70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Nagyné Dr. Gats Andrea, a Jogi és Képviselői Osztály vezetője</w:t>
      </w:r>
      <w:r>
        <w:rPr>
          <w:rFonts w:cs="Arial"/>
          <w:sz w:val="24"/>
        </w:rPr>
        <w:t>/</w:t>
      </w:r>
    </w:p>
    <w:p w:rsidR="007C5A93" w:rsidRDefault="007C5A93" w:rsidP="007C5A93">
      <w:pPr>
        <w:jc w:val="both"/>
        <w:rPr>
          <w:bCs/>
          <w:sz w:val="24"/>
        </w:rPr>
      </w:pPr>
    </w:p>
    <w:p w:rsidR="007C5A93" w:rsidRDefault="007C5A93" w:rsidP="007C5A9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február 24.</w:t>
      </w:r>
    </w:p>
    <w:p w:rsidR="007C5A93" w:rsidRDefault="007C5A93" w:rsidP="007C5A93">
      <w:pPr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7C5A93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21CCC-0DA8-4EC7-AEAF-181A662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5A9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2022-02-22T14:13:00Z</dcterms:created>
  <dcterms:modified xsi:type="dcterms:W3CDTF">2022-02-22T14:13:00Z</dcterms:modified>
</cp:coreProperties>
</file>