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E126" w14:textId="77777777" w:rsidR="000C407B" w:rsidRDefault="000C407B" w:rsidP="009A4967">
      <w:pPr>
        <w:pStyle w:val="Cmsor4"/>
        <w:jc w:val="center"/>
        <w:rPr>
          <w:sz w:val="24"/>
          <w:u w:val="single"/>
        </w:rPr>
      </w:pPr>
    </w:p>
    <w:p w14:paraId="35C021F6" w14:textId="77777777" w:rsidR="009A4967" w:rsidRDefault="009A4967" w:rsidP="009A4967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26E3ACDD" w14:textId="77777777" w:rsidR="009A4967" w:rsidRDefault="009A4967" w:rsidP="009A4967"/>
    <w:p w14:paraId="076B739A" w14:textId="77777777" w:rsidR="009A4967" w:rsidRDefault="009A4967" w:rsidP="009A49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2022. január 27-i ülésére</w:t>
      </w:r>
    </w:p>
    <w:p w14:paraId="51122B0E" w14:textId="77777777" w:rsidR="009A4967" w:rsidRDefault="009A4967" w:rsidP="009A4967">
      <w:pPr>
        <w:jc w:val="center"/>
        <w:rPr>
          <w:rFonts w:ascii="Arial" w:hAnsi="Arial" w:cs="Arial"/>
        </w:rPr>
      </w:pPr>
    </w:p>
    <w:p w14:paraId="4F43A952" w14:textId="25B9D7D4" w:rsidR="009A4967" w:rsidRPr="009A4967" w:rsidRDefault="009A4967" w:rsidP="009A4967">
      <w:pPr>
        <w:jc w:val="center"/>
        <w:rPr>
          <w:rFonts w:ascii="Arial" w:hAnsi="Arial" w:cs="Arial"/>
          <w:b/>
          <w:sz w:val="22"/>
          <w:szCs w:val="22"/>
        </w:rPr>
      </w:pPr>
      <w:r w:rsidRPr="009A4967">
        <w:rPr>
          <w:rFonts w:ascii="Arial" w:hAnsi="Arial" w:cs="Arial"/>
          <w:b/>
        </w:rPr>
        <w:t xml:space="preserve">Tájékoztató a polgármester és a kulturális ágazat vezetői illetményét érintő jogszabályváltozásokról  </w:t>
      </w:r>
    </w:p>
    <w:p w14:paraId="71C37D03" w14:textId="77777777" w:rsidR="009A4967" w:rsidRDefault="009A4967" w:rsidP="009A4967">
      <w:pPr>
        <w:jc w:val="center"/>
        <w:rPr>
          <w:rFonts w:ascii="Arial" w:hAnsi="Arial" w:cs="Arial"/>
          <w:sz w:val="22"/>
          <w:szCs w:val="22"/>
        </w:rPr>
      </w:pPr>
    </w:p>
    <w:p w14:paraId="1AA56FAB" w14:textId="342374C6" w:rsidR="009A4967" w:rsidRPr="009A4967" w:rsidRDefault="009A4967" w:rsidP="009A4967">
      <w:pPr>
        <w:jc w:val="center"/>
        <w:rPr>
          <w:rFonts w:ascii="Arial" w:hAnsi="Arial" w:cs="Arial"/>
        </w:rPr>
      </w:pPr>
      <w:r w:rsidRPr="009A4967">
        <w:rPr>
          <w:rFonts w:ascii="Arial" w:hAnsi="Arial" w:cs="Arial"/>
        </w:rPr>
        <w:t>I.</w:t>
      </w:r>
    </w:p>
    <w:p w14:paraId="57B9B9A1" w14:textId="77777777" w:rsidR="009A4967" w:rsidRPr="009A4967" w:rsidRDefault="009A4967" w:rsidP="009A4967">
      <w:pPr>
        <w:jc w:val="center"/>
        <w:rPr>
          <w:rFonts w:ascii="Arial" w:hAnsi="Arial" w:cs="Arial"/>
        </w:rPr>
      </w:pPr>
    </w:p>
    <w:p w14:paraId="0B132C69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 xml:space="preserve">Tájékoztatom a Tisztelt Közgyűlést, hogy a 682/2021. (XII. 6.) Korm. rendelet 1. § (1) bekezdése a köziratokról, a közlevéltárakról és a magánlevéltári anyag védelméről szóló 1995. évi LXVI. törvényben, a muzeális intézményekről, a nyilvános könyvtári ellátásról és a közművelődésről szóló 1997. évi CXL. törvényben, valamint az előadó-művészeti szervezetek támogatásáról és sajátos foglalkoztatási szabályairól szóló 2008. évi XCIX. törvényben meghatározott közfeladatot (a továbbiakban: kulturális közfeladat) ellátó intézményekben vagy azon kulturális közfeladatot ellátó szervezetekben foglalkoztatottak részére, amelyek a központi költségvetésből rendszeres támogatásban részesülnek, 2022. január 1-jétől beépülő jelleggel 20 %-os béremelést állapított meg. </w:t>
      </w:r>
    </w:p>
    <w:p w14:paraId="799B603A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</w:p>
    <w:p w14:paraId="58C79817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A Korm. rendelet szerinti adatszolgáltatás alapján a miniszter az érintett szervezetek részére 2022. március 1-jéig juttatja el a béremelés megvalósításához szükséges forrást, amely kizárólag a béremelés megvalósítására használható fel.</w:t>
      </w:r>
    </w:p>
    <w:p w14:paraId="550DAEA0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Fenti jogszabály erejénél fogva négy önkormányzati intézmény vezetőjének, és két önkormányzati tulajdonú gazdasági társaság vezetőjének munkabére emelkedett meg.</w:t>
      </w:r>
    </w:p>
    <w:p w14:paraId="08F1185B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</w:p>
    <w:p w14:paraId="24400193" w14:textId="7B1983D3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A Berzsenyi Dániel Megyei Hatókörű Városi Könyvtár igazgatójának illetménye a 245/2019. (IV.30.) Kgy. számú határozattal havi bruttó 600.000,- Ft-ban került meghatározásra, amely kiegészült a 266/2018. (IX.13.) Kgy. határozat szerint 27.400,- Ft összegű kulturális illetménypótlékkal. Az igazgató munkabére 2022. január 1. napjától havi bruttó 752.880,- Ft-ra emelkedett, mely összegbe beépítésre került az ágazati pótlék is.</w:t>
      </w:r>
    </w:p>
    <w:p w14:paraId="468925D1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</w:p>
    <w:p w14:paraId="167C8C5C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A Savaria Megyei Hatókörű Városi Múzeum igazgatójának illetménye a 19/2018. (II.15.) Kgy. számú határozattal havi bruttó 800.000,- Ft-ban került meghatározásra, amely kiegészült 24.400,- Ft kulturális illetménypótlékkal. Az igazgató munkabére 2022. január 1. napjától havi bruttó 989.280,- Ft-ra emelkedett, mely összegbe beépítésre került az ágazati pótlék is.</w:t>
      </w:r>
    </w:p>
    <w:p w14:paraId="43215933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</w:p>
    <w:p w14:paraId="7167C0B5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A Mesebolt Bábszínház igazgatójának munkabére a 71/2019. (III.13.) Kgy. számú, a Savaria Szimfonikus Zenekar igazgatójának munkabére a 70/2020. (II.27.) Kgy. számú határozattal havi bruttó 600.000,- Ft-ban került meghatározásra, a kulturális illetménypótlék alkalmazására  a 150/1992. (XI.20.) Korm. rendelet értelmében nem volt lehetőség. Az intézményvezetői bérek egységesítése érdekében javaslom, hogy munkabérükbe a kulturális illetménypótlék kerüljön beépítésre, amelynek eredményeképpen a Mesebolt Bábszínház igazgatójának munkabére 2022. január 1. napjától havi bruttó 752.640,- Ft-ra, a Savaria Szimfonikus Zenekar igazgatójának munkabére pedig havi bruttó 754.800,- Ft-ra emelkedett.</w:t>
      </w:r>
    </w:p>
    <w:p w14:paraId="3458CF06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</w:p>
    <w:p w14:paraId="4E0AE8FA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 xml:space="preserve">A két önkormányzati tulajdonú gazdasági társaság, az AGORA Savaria Kulturális és Médiaközpont Nonprofit Kft. és a Weöres Sándor Színház Nonprofit Kft. ügyvezetőjének személyi alapbére pedig a Közgyűlés által 195/2021. (X.28.) Kgy. számú és 300/2020. (X.29.) Kgy. számú határozattal megállapított havi bruttó 600.000 Ft-ról 2022. január 1. napjától havi bruttó 720.000,- Ft-ra emelkedett. </w:t>
      </w:r>
    </w:p>
    <w:p w14:paraId="1398A9D2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</w:p>
    <w:p w14:paraId="62B79F73" w14:textId="3124259C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 xml:space="preserve">Tekintettel arra, hogy több ágazatban megtörtént a központi bérrendezés, javaslom, hogy a többi önkormányzati fenntartású intézmény és gazdasági társaság vezetőjének illetménye kerüljön felülvizsgálatra a februári </w:t>
      </w:r>
      <w:r w:rsidR="00312A75">
        <w:rPr>
          <w:rFonts w:ascii="Arial" w:hAnsi="Arial" w:cs="Arial"/>
        </w:rPr>
        <w:t>K</w:t>
      </w:r>
      <w:r w:rsidRPr="009A4967">
        <w:rPr>
          <w:rFonts w:ascii="Arial" w:hAnsi="Arial" w:cs="Arial"/>
        </w:rPr>
        <w:t>özgyűlésen.</w:t>
      </w:r>
    </w:p>
    <w:p w14:paraId="396CE787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</w:p>
    <w:p w14:paraId="01153F0A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ind w:left="720"/>
        <w:contextualSpacing/>
        <w:jc w:val="both"/>
        <w:rPr>
          <w:rFonts w:ascii="Arial" w:hAnsi="Arial" w:cs="Arial"/>
        </w:rPr>
      </w:pPr>
    </w:p>
    <w:p w14:paraId="1C316851" w14:textId="3003E6F6" w:rsidR="009A4967" w:rsidRPr="00290046" w:rsidRDefault="009A4967" w:rsidP="009A4967">
      <w:pPr>
        <w:jc w:val="center"/>
      </w:pPr>
      <w:r>
        <w:rPr>
          <w:rFonts w:ascii="Arial" w:hAnsi="Arial" w:cs="Arial"/>
          <w:b/>
        </w:rPr>
        <w:t>II.</w:t>
      </w:r>
    </w:p>
    <w:p w14:paraId="57245A3F" w14:textId="77777777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28A6F72F" w14:textId="77777777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az Országgyűlés 2021. december 14. napján fogadta el a</w:t>
      </w:r>
      <w:r w:rsidRPr="00815CEB">
        <w:rPr>
          <w:rFonts w:ascii="Arial" w:hAnsi="Arial" w:cs="Arial"/>
        </w:rPr>
        <w:t>z egyes kulturális tárgyú és egyéb törvények módosításáról szóló 2021. évi CXLVIII. törvény</w:t>
      </w:r>
      <w:r>
        <w:rPr>
          <w:rFonts w:ascii="Arial" w:hAnsi="Arial" w:cs="Arial"/>
        </w:rPr>
        <w:t>t, amely</w:t>
      </w:r>
      <w:r w:rsidRPr="00815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módosította a </w:t>
      </w:r>
      <w:r w:rsidRPr="001F0B08">
        <w:rPr>
          <w:rFonts w:ascii="Arial" w:hAnsi="Arial" w:cs="Arial"/>
        </w:rPr>
        <w:t>Magyarország helyi önkormányzatairól szóló 2011. évi CLXXXIX. törvény</w:t>
      </w:r>
      <w:r>
        <w:rPr>
          <w:rFonts w:ascii="Arial" w:hAnsi="Arial" w:cs="Arial"/>
        </w:rPr>
        <w:t>nek (a továbbiakban: Mötv.) a</w:t>
      </w:r>
      <w:r w:rsidRPr="00902CAA">
        <w:rPr>
          <w:rFonts w:ascii="Arial" w:hAnsi="Arial" w:cs="Arial"/>
        </w:rPr>
        <w:t xml:space="preserve"> polgármester</w:t>
      </w:r>
      <w:r>
        <w:rPr>
          <w:rFonts w:ascii="Arial" w:hAnsi="Arial" w:cs="Arial"/>
        </w:rPr>
        <w:t xml:space="preserve"> </w:t>
      </w:r>
      <w:r w:rsidRPr="00902CAA">
        <w:rPr>
          <w:rFonts w:ascii="Arial" w:hAnsi="Arial" w:cs="Arial"/>
        </w:rPr>
        <w:t>díjazás</w:t>
      </w:r>
      <w:r>
        <w:rPr>
          <w:rFonts w:ascii="Arial" w:hAnsi="Arial" w:cs="Arial"/>
        </w:rPr>
        <w:t>ára vonatkozó szakaszait.</w:t>
      </w:r>
    </w:p>
    <w:p w14:paraId="286586D0" w14:textId="77777777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59F1B101" w14:textId="77777777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Mötv. 71. § (2) bekezdésének 2022. január 1. napjától hatályos rendelkezése értelmében „a</w:t>
      </w:r>
      <w:r w:rsidRPr="00902CAA">
        <w:rPr>
          <w:rFonts w:ascii="Arial" w:hAnsi="Arial" w:cs="Arial"/>
        </w:rPr>
        <w:t xml:space="preserve"> megyei jogú város polgármestere</w:t>
      </w:r>
      <w:r>
        <w:rPr>
          <w:rFonts w:ascii="Arial" w:hAnsi="Arial" w:cs="Arial"/>
        </w:rPr>
        <w:t xml:space="preserve"> … </w:t>
      </w:r>
      <w:r w:rsidRPr="00902CAA">
        <w:rPr>
          <w:rFonts w:ascii="Arial" w:hAnsi="Arial" w:cs="Arial"/>
        </w:rPr>
        <w:t>megbízatásának időtartamára havonta illetményre jogosult, amelynek</w:t>
      </w:r>
      <w:r>
        <w:rPr>
          <w:rFonts w:ascii="Arial" w:hAnsi="Arial" w:cs="Arial"/>
        </w:rPr>
        <w:t xml:space="preserve"> </w:t>
      </w:r>
      <w:r w:rsidRPr="004C10CE">
        <w:rPr>
          <w:rFonts w:ascii="Arial" w:hAnsi="Arial" w:cs="Arial"/>
        </w:rPr>
        <w:t>összege 1 300 000 forint”.</w:t>
      </w:r>
      <w:r>
        <w:rPr>
          <w:rFonts w:ascii="Arial" w:hAnsi="Arial" w:cs="Arial"/>
        </w:rPr>
        <w:t xml:space="preserve"> Ez az Mötv-ben rögzített összeg 2022. január 1. napját megelőzően 997.200,- Ft volt. Az Mötv. 71. § (6) bekezdése alapján a főállású polgármester havonta az illetményének 15 %-ában meghatározott összegű költségtérítésre is jogosult.</w:t>
      </w:r>
    </w:p>
    <w:p w14:paraId="28204C3B" w14:textId="77777777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7A19373E" w14:textId="77777777" w:rsidR="009A4967" w:rsidRPr="00125F7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fentiekben idézett rendelkezésekből is látható, hogy </w:t>
      </w:r>
      <w:r w:rsidRPr="00125F77">
        <w:rPr>
          <w:rFonts w:ascii="Arial" w:hAnsi="Arial" w:cs="Arial"/>
        </w:rPr>
        <w:t xml:space="preserve">a képviselő-testületnek a polgármester illetményét és költségtérítését illetően nincs mérlegelési joga, hiszen mind az illetmény, mind a költségtérítés törvényben rögzített, egyértelműen meghatározott összeg. </w:t>
      </w:r>
    </w:p>
    <w:p w14:paraId="34692E20" w14:textId="77777777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6F01123F" w14:textId="1725EB95" w:rsidR="00C63CDF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Mötv. nem tartalmaz rendelkezést arra vonatkozóan, hogy az illetmény összegének módosítása esetén szükséges-e képviselő-testületi határozatot is hozni, az Mötv. 43. § (3) bekezdése alapján ezt csak az alakuló ülésen kell megtenni. </w:t>
      </w:r>
    </w:p>
    <w:p w14:paraId="24CB6DCD" w14:textId="77777777" w:rsidR="00C63CDF" w:rsidRDefault="00C63CDF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421B4AFB" w14:textId="56A76601" w:rsidR="009A4967" w:rsidRPr="0039505C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A polgármesteri illetményt a Tisztelt Közgyűlés az alakuló ülésén hozott 478/2019.(X.31.) Kgy. számú határozatával – az Mötv-ben rögzített összegnek megfelelően - állapította meg, amely alapján a polgármesteri megbízatásom időtartamára havonta bruttó 997.200,- Ft összegű illetményre és havonta bruttó 149.580,- Ft összegű költségtérítésre vagyok jogosult. </w:t>
      </w:r>
      <w:r w:rsidRPr="0072001A">
        <w:rPr>
          <w:rFonts w:ascii="Arial" w:hAnsi="Arial" w:cs="Arial"/>
        </w:rPr>
        <w:t>A jogszabályváltozás alapján</w:t>
      </w:r>
      <w:r>
        <w:rPr>
          <w:rFonts w:ascii="Arial" w:hAnsi="Arial" w:cs="Arial"/>
        </w:rPr>
        <w:t xml:space="preserve"> megyei jogú városokban</w:t>
      </w:r>
      <w:r w:rsidRPr="0072001A">
        <w:rPr>
          <w:rFonts w:ascii="Arial" w:hAnsi="Arial" w:cs="Arial"/>
        </w:rPr>
        <w:t xml:space="preserve"> a polgármesteri illetmény összege bruttó 997.200,- Ft-ról bruttó 1.300.000,- Ft-ra, a költségtérítés összege bruttó 149.580,- Ft-ról bruttó 195.000,- Ft-ra emelkedik.</w:t>
      </w:r>
    </w:p>
    <w:p w14:paraId="2C18525B" w14:textId="77777777" w:rsidR="009A4967" w:rsidRDefault="009A4967" w:rsidP="009A4967">
      <w:pPr>
        <w:jc w:val="both"/>
        <w:rPr>
          <w:rFonts w:ascii="Arial" w:hAnsi="Arial" w:cs="Arial"/>
        </w:rPr>
      </w:pPr>
    </w:p>
    <w:p w14:paraId="3C1C385D" w14:textId="77777777" w:rsidR="009A4967" w:rsidRPr="004812E6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Bár az Mötv. nem szabályozza, azonban </w:t>
      </w:r>
      <w:r w:rsidRPr="00A45B97">
        <w:rPr>
          <w:rFonts w:ascii="Arial" w:hAnsi="Arial" w:cs="Arial"/>
        </w:rPr>
        <w:t>a Miniszterelnökség és Belügyminisztérium korábbi években kiadott irányadó jogértelmezés</w:t>
      </w:r>
      <w:r>
        <w:rPr>
          <w:rFonts w:ascii="Arial" w:hAnsi="Arial" w:cs="Arial"/>
        </w:rPr>
        <w:t>e szerint</w:t>
      </w:r>
      <w:r w:rsidRPr="00A45B97">
        <w:rPr>
          <w:rFonts w:ascii="Arial" w:hAnsi="Arial" w:cs="Arial"/>
        </w:rPr>
        <w:t xml:space="preserve"> a közszolgálati tisztviselőkről szóló 2011. évi CXCIX. törvény</w:t>
      </w:r>
      <w:r>
        <w:rPr>
          <w:rFonts w:ascii="Arial" w:hAnsi="Arial" w:cs="Arial"/>
        </w:rPr>
        <w:t xml:space="preserve"> (a továbbiakban: Kttv.)</w:t>
      </w:r>
      <w:r w:rsidRPr="00A45B97">
        <w:rPr>
          <w:rFonts w:ascii="Arial" w:hAnsi="Arial" w:cs="Arial"/>
        </w:rPr>
        <w:t xml:space="preserve"> 131. § (1) bekezdés</w:t>
      </w:r>
      <w:r>
        <w:rPr>
          <w:rFonts w:ascii="Arial" w:hAnsi="Arial" w:cs="Arial"/>
        </w:rPr>
        <w:t xml:space="preserve">e alapján </w:t>
      </w:r>
      <w:r w:rsidRPr="00673A79">
        <w:rPr>
          <w:rFonts w:ascii="Arial" w:hAnsi="Arial" w:cs="Arial"/>
        </w:rPr>
        <w:t>a képviselő-testületnek mégis szükséges meghozni a polgármester megváltozott illetményének összegéről szóló, adott személyre vonatkozó, illetményt megállapító határozatot.</w:t>
      </w:r>
      <w:r>
        <w:rPr>
          <w:rFonts w:ascii="Arial" w:hAnsi="Arial" w:cs="Arial"/>
        </w:rPr>
        <w:t xml:space="preserve"> Az indokolás szerint lényegében ezzel „személyesíthető” a törvényi rendelkezés, erre pedig csak a munkáltató, nevezetesen a képviselő-testület jogosult. (</w:t>
      </w:r>
      <w:r>
        <w:rPr>
          <w:rFonts w:ascii="Arial" w:hAnsi="Arial" w:cs="Arial"/>
          <w:bCs/>
        </w:rPr>
        <w:t xml:space="preserve">Kttv. </w:t>
      </w:r>
      <w:r w:rsidRPr="001D42D4">
        <w:rPr>
          <w:rFonts w:ascii="Arial" w:hAnsi="Arial" w:cs="Arial"/>
          <w:bCs/>
        </w:rPr>
        <w:t>225/A. § (1)</w:t>
      </w:r>
      <w:r>
        <w:rPr>
          <w:rFonts w:ascii="Arial" w:hAnsi="Arial" w:cs="Arial"/>
          <w:bCs/>
        </w:rPr>
        <w:t xml:space="preserve"> bekezdése: „</w:t>
      </w:r>
      <w:r w:rsidRPr="001D42D4">
        <w:rPr>
          <w:rFonts w:ascii="Arial" w:hAnsi="Arial" w:cs="Arial"/>
          <w:bCs/>
        </w:rPr>
        <w:t>A főállású polgármester foglalkoztatási jogviszonya a képviselő-testület és a polgármester között választással létrejövő, sajátos közszolgálati jogviszony. A polgármester tekintetében a képviselő-testület gyakorolja a munkáltatói jogokat.</w:t>
      </w:r>
      <w:r>
        <w:rPr>
          <w:rFonts w:ascii="Arial" w:hAnsi="Arial" w:cs="Arial"/>
          <w:bCs/>
        </w:rPr>
        <w:t>”)</w:t>
      </w:r>
    </w:p>
    <w:p w14:paraId="21AB1051" w14:textId="77777777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3A9DC6AC" w14:textId="6ED9497A" w:rsidR="009A4967" w:rsidRDefault="009A4967" w:rsidP="009A4967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Tájékoztatom a Tisztelt Közgyűlést, hogy önkormányzatunk adóerőképessége</w:t>
      </w:r>
      <w:r w:rsidR="00FB3247">
        <w:rPr>
          <w:rFonts w:ascii="Arial" w:eastAsiaTheme="minorHAnsi" w:hAnsi="Arial" w:cs="Arial"/>
        </w:rPr>
        <w:t xml:space="preserve"> alapján</w:t>
      </w:r>
      <w:r>
        <w:rPr>
          <w:rFonts w:ascii="Arial" w:eastAsiaTheme="minorHAnsi" w:hAnsi="Arial" w:cs="Arial"/>
        </w:rPr>
        <w:t xml:space="preserve"> 2022. évben sem kap a polgármesteri illetmény finanszírozásához központi forrást Szombathely Megyei Jogú Város Önkormányzata. </w:t>
      </w:r>
    </w:p>
    <w:p w14:paraId="51DB86C1" w14:textId="77777777" w:rsidR="009A4967" w:rsidRDefault="009A4967" w:rsidP="009A4967">
      <w:pPr>
        <w:jc w:val="both"/>
        <w:rPr>
          <w:rFonts w:ascii="Arial" w:eastAsiaTheme="minorHAnsi" w:hAnsi="Arial" w:cs="Arial"/>
        </w:rPr>
      </w:pPr>
    </w:p>
    <w:p w14:paraId="6DCD84E2" w14:textId="77777777" w:rsidR="009A4967" w:rsidRPr="00610990" w:rsidRDefault="009A4967" w:rsidP="009A4967">
      <w:pPr>
        <w:jc w:val="both"/>
        <w:outlineLvl w:val="3"/>
        <w:rPr>
          <w:rFonts w:ascii="Helvetica" w:hAnsi="Helvetica"/>
          <w:bCs/>
          <w:color w:val="000000"/>
        </w:rPr>
      </w:pPr>
      <w:r w:rsidRPr="00672108">
        <w:rPr>
          <w:rFonts w:ascii="Helvetica" w:hAnsi="Helvetica"/>
          <w:bCs/>
          <w:color w:val="000000"/>
        </w:rPr>
        <w:t xml:space="preserve">2021. novemberében készült tájékoztató Szombathely Megyei Jogú Város Önkormányzata aktuális gazdasági helyzetéről, a jövőbeni pénzügyi kilátásairól a Közgyűlés ülésére. </w:t>
      </w:r>
      <w:r>
        <w:rPr>
          <w:rFonts w:ascii="Helvetica" w:hAnsi="Helvetica"/>
          <w:bCs/>
          <w:color w:val="000000"/>
        </w:rPr>
        <w:t>Az előterjesztésben részletesen bemutatásra került Önkormányzatunk rendkívül nehéz költségvetési helyzete, amelyre további (</w:t>
      </w:r>
      <w:r>
        <w:rPr>
          <w:rFonts w:ascii="Helvetica" w:hAnsi="Helvetica"/>
          <w:bCs/>
        </w:rPr>
        <w:t xml:space="preserve">éves szinten – járulékokkal - mindösszesen több, mint 16 millió forint </w:t>
      </w:r>
      <w:r>
        <w:rPr>
          <w:rFonts w:ascii="Helvetica" w:hAnsi="Helvetica"/>
          <w:bCs/>
          <w:color w:val="000000"/>
        </w:rPr>
        <w:t>összegű) terhet jelentene</w:t>
      </w:r>
      <w:r w:rsidRPr="0093181C">
        <w:rPr>
          <w:rFonts w:ascii="Helvetica" w:hAnsi="Helvetica"/>
          <w:bCs/>
        </w:rPr>
        <w:t xml:space="preserve"> a polgármesteri illetmény </w:t>
      </w:r>
      <w:r>
        <w:rPr>
          <w:rFonts w:ascii="Helvetica" w:hAnsi="Helvetica"/>
          <w:bCs/>
        </w:rPr>
        <w:t xml:space="preserve">(és ahhoz kapcsolódóan a polgármester illetményének jelenleg 90%-ában megállapított alpolgármesteri illetmények) </w:t>
      </w:r>
      <w:r w:rsidRPr="0093181C">
        <w:rPr>
          <w:rFonts w:ascii="Helvetica" w:hAnsi="Helvetica"/>
          <w:bCs/>
        </w:rPr>
        <w:t>fent leírtak szerinti emelése</w:t>
      </w:r>
      <w:r>
        <w:rPr>
          <w:rFonts w:ascii="Helvetica" w:hAnsi="Helvetica"/>
          <w:bCs/>
        </w:rPr>
        <w:t xml:space="preserve">. </w:t>
      </w:r>
    </w:p>
    <w:p w14:paraId="006FCC17" w14:textId="77777777" w:rsidR="009A4967" w:rsidRDefault="009A4967" w:rsidP="009A4967">
      <w:pPr>
        <w:jc w:val="both"/>
        <w:outlineLvl w:val="3"/>
        <w:rPr>
          <w:rFonts w:ascii="Helvetica" w:hAnsi="Helvetica"/>
          <w:bCs/>
        </w:rPr>
      </w:pPr>
    </w:p>
    <w:p w14:paraId="5BF536BE" w14:textId="6FE7C2F3" w:rsidR="009A4967" w:rsidRDefault="009A4967" w:rsidP="009A4967">
      <w:pPr>
        <w:jc w:val="both"/>
        <w:outlineLvl w:val="3"/>
        <w:rPr>
          <w:rFonts w:ascii="Arial" w:eastAsiaTheme="minorHAnsi" w:hAnsi="Arial" w:cs="Arial"/>
        </w:rPr>
      </w:pPr>
      <w:r w:rsidRPr="00D74028">
        <w:rPr>
          <w:rFonts w:ascii="Helvetica" w:hAnsi="Helvetica"/>
          <w:b/>
        </w:rPr>
        <w:t xml:space="preserve">Mindezekre tekintettel jelen előterjesztés nem tesz javaslatot a polgármesteri illetményt jelenleg megállapító </w:t>
      </w:r>
      <w:r w:rsidRPr="00D74028">
        <w:rPr>
          <w:rFonts w:ascii="Arial" w:hAnsi="Arial" w:cs="Arial"/>
          <w:b/>
        </w:rPr>
        <w:t xml:space="preserve">478/2019.(X.31.) Kgy. számú </w:t>
      </w:r>
      <w:r w:rsidRPr="00D74028">
        <w:rPr>
          <w:rFonts w:ascii="Helvetica" w:hAnsi="Helvetica"/>
          <w:b/>
        </w:rPr>
        <w:t>határozat módosítására, ezzel a polgármesteri illetmény megemelésére.</w:t>
      </w:r>
      <w:r>
        <w:rPr>
          <w:rFonts w:ascii="Helvetica" w:hAnsi="Helvetica"/>
          <w:bCs/>
        </w:rPr>
        <w:t xml:space="preserve"> Tájékoztatom ugyanakkor a Tisztelt Közgyűlést arról, hogy a Kormányhivatal előzőek miatt a törvényességi felügyelet körében eljárhat Önkormányzatunkkal szemben, </w:t>
      </w:r>
      <w:r w:rsidR="009A0D82">
        <w:rPr>
          <w:rFonts w:ascii="Helvetica" w:hAnsi="Helvetica"/>
          <w:bCs/>
        </w:rPr>
        <w:t xml:space="preserve">mivel </w:t>
      </w:r>
      <w:r>
        <w:rPr>
          <w:rFonts w:ascii="Helvetica" w:hAnsi="Helvetica"/>
          <w:bCs/>
        </w:rPr>
        <w:t xml:space="preserve">az Mötv. alapján </w:t>
      </w:r>
      <w:r w:rsidRPr="008D1888">
        <w:rPr>
          <w:rFonts w:ascii="Arial" w:eastAsiaTheme="minorHAnsi" w:hAnsi="Arial" w:cs="Arial"/>
        </w:rPr>
        <w:t>kezdeményezheti a határozathozatali kötelezettségét nem teljesítő helyi önkormányzattal szemben bírósági eljárás megindítását, a határozathozatal pótlásának elrendelését.</w:t>
      </w:r>
    </w:p>
    <w:p w14:paraId="6941ED31" w14:textId="77777777" w:rsidR="009A4967" w:rsidRDefault="009A4967" w:rsidP="009A4967">
      <w:pPr>
        <w:jc w:val="both"/>
        <w:rPr>
          <w:rFonts w:ascii="Arial" w:eastAsiaTheme="minorHAnsi" w:hAnsi="Arial" w:cs="Arial"/>
        </w:rPr>
      </w:pPr>
    </w:p>
    <w:p w14:paraId="213551C3" w14:textId="77777777" w:rsidR="009A4967" w:rsidRPr="00B539B8" w:rsidRDefault="009A4967" w:rsidP="009A4967">
      <w:pPr>
        <w:jc w:val="both"/>
        <w:rPr>
          <w:rFonts w:ascii="Arial" w:eastAsiaTheme="minorHAnsi" w:hAnsi="Arial" w:cs="Arial"/>
          <w:b/>
          <w:bCs/>
          <w:color w:val="00B0F0"/>
        </w:rPr>
      </w:pPr>
      <w:r w:rsidRPr="00B539B8">
        <w:rPr>
          <w:rFonts w:ascii="Arial" w:eastAsiaTheme="minorHAnsi" w:hAnsi="Arial" w:cs="Arial"/>
          <w:b/>
          <w:bCs/>
        </w:rPr>
        <w:t>Amennyiben a Kormányhivatal törvényességi felügyelet körében felhívással él</w:t>
      </w:r>
      <w:r w:rsidRPr="0093181C">
        <w:rPr>
          <w:rFonts w:ascii="Arial" w:eastAsiaTheme="minorHAnsi" w:hAnsi="Arial" w:cs="Arial"/>
        </w:rPr>
        <w:t xml:space="preserve"> a polgármesteri illetmény tárgyában megalkotott Mötv. módosításban foglaltak végrehajtása érdekében, akkor a felhívásban foglaltak alapján </w:t>
      </w:r>
      <w:r w:rsidRPr="00B539B8">
        <w:rPr>
          <w:rFonts w:ascii="Arial" w:eastAsiaTheme="minorHAnsi" w:hAnsi="Arial" w:cs="Arial"/>
          <w:b/>
          <w:bCs/>
        </w:rPr>
        <w:t>az ügyet újra előterjesztem azzal, hogy az illetmény emeléséből adódó különbözetet korábbi nyilatkozataimnak megfelelően jótékony célra vagy önkormányzati feladatokra fogom fordítani.</w:t>
      </w:r>
    </w:p>
    <w:p w14:paraId="158E5AF8" w14:textId="77777777" w:rsidR="009A4967" w:rsidRDefault="009A4967" w:rsidP="009A4967">
      <w:pPr>
        <w:jc w:val="both"/>
        <w:rPr>
          <w:rFonts w:ascii="Arial" w:eastAsiaTheme="minorHAnsi" w:hAnsi="Arial" w:cs="Arial"/>
        </w:rPr>
      </w:pPr>
    </w:p>
    <w:p w14:paraId="11448741" w14:textId="77777777" w:rsidR="009A4967" w:rsidRDefault="009A4967" w:rsidP="009A4967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Fentiek mellett </w:t>
      </w:r>
      <w:r w:rsidRPr="00CD48C1">
        <w:rPr>
          <w:rFonts w:ascii="Arial" w:eastAsiaTheme="minorHAnsi" w:hAnsi="Arial" w:cs="Arial"/>
          <w:b/>
          <w:bCs/>
        </w:rPr>
        <w:t>indítványozom a Tisztelt Közgyűlés számára,</w:t>
      </w:r>
      <w:r>
        <w:rPr>
          <w:rFonts w:ascii="Arial" w:eastAsiaTheme="minorHAnsi" w:hAnsi="Arial" w:cs="Arial"/>
        </w:rPr>
        <w:t xml:space="preserve"> hogy Szombathely Megyei Jogú Város Önkormányzata </w:t>
      </w:r>
      <w:r w:rsidRPr="0093181C">
        <w:rPr>
          <w:rFonts w:ascii="Arial" w:eastAsiaTheme="minorHAnsi" w:hAnsi="Arial" w:cs="Arial"/>
        </w:rPr>
        <w:t xml:space="preserve">– élve a helyi önkormányzatnak az Alaptörvény 32. cikk (1) </w:t>
      </w:r>
      <w:r>
        <w:rPr>
          <w:rFonts w:ascii="Arial" w:eastAsiaTheme="minorHAnsi" w:hAnsi="Arial" w:cs="Arial"/>
        </w:rPr>
        <w:t xml:space="preserve">bekezdés f) pontjában biztosított, a feladat- és hatáskörrel rendelkező szervnél döntést kezdeményező, illetve véleményt nyilvánító alapjogával – </w:t>
      </w:r>
      <w:r w:rsidRPr="00CD48C1">
        <w:rPr>
          <w:rFonts w:ascii="Arial" w:eastAsiaTheme="minorHAnsi" w:hAnsi="Arial" w:cs="Arial"/>
          <w:b/>
          <w:bCs/>
        </w:rPr>
        <w:t>kezdeményezzen törvénymódosítást annak érdekében, hogy a polgármesteri illetmény emelése ne legyen kötelező minden önkormányzat számára</w:t>
      </w:r>
      <w:r>
        <w:rPr>
          <w:rFonts w:ascii="Arial" w:eastAsiaTheme="minorHAnsi" w:hAnsi="Arial" w:cs="Arial"/>
        </w:rPr>
        <w:t>, hanem az egyes képviselő-testületek mérlegelési jogkört kapjanak e tárgyban.</w:t>
      </w:r>
    </w:p>
    <w:p w14:paraId="0D059412" w14:textId="77777777" w:rsidR="009A4967" w:rsidRDefault="009A4967" w:rsidP="009A4967">
      <w:pPr>
        <w:jc w:val="both"/>
        <w:rPr>
          <w:rFonts w:ascii="Arial" w:eastAsiaTheme="minorHAnsi" w:hAnsi="Arial" w:cs="Arial"/>
        </w:rPr>
      </w:pPr>
    </w:p>
    <w:p w14:paraId="2A0E26A5" w14:textId="77777777" w:rsidR="009A4967" w:rsidRPr="00A0776A" w:rsidRDefault="009A4967" w:rsidP="009A4967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Kérem</w:t>
      </w:r>
      <w:r w:rsidRPr="0093181C">
        <w:rPr>
          <w:rFonts w:ascii="Arial" w:hAnsi="Arial" w:cs="Arial"/>
        </w:rPr>
        <w:t xml:space="preserve"> a Tisztelt Közgyűlést, hogy </w:t>
      </w:r>
      <w:r>
        <w:rPr>
          <w:rFonts w:ascii="Arial" w:hAnsi="Arial" w:cs="Arial"/>
        </w:rPr>
        <w:t xml:space="preserve">az előterjesztést megtárgyalni és </w:t>
      </w:r>
      <w:r w:rsidRPr="0093181C">
        <w:rPr>
          <w:rFonts w:ascii="Arial" w:hAnsi="Arial" w:cs="Arial"/>
        </w:rPr>
        <w:t xml:space="preserve">a határozati javaslatokat elfogadni </w:t>
      </w:r>
      <w:r>
        <w:rPr>
          <w:rFonts w:ascii="Arial" w:hAnsi="Arial" w:cs="Arial"/>
        </w:rPr>
        <w:t xml:space="preserve">szíveskedjék. </w:t>
      </w:r>
    </w:p>
    <w:p w14:paraId="7BED52F1" w14:textId="77777777" w:rsidR="009A4967" w:rsidRDefault="009A4967" w:rsidP="009A4967">
      <w:pPr>
        <w:jc w:val="both"/>
        <w:rPr>
          <w:rFonts w:ascii="Arial" w:hAnsi="Arial" w:cs="Arial"/>
        </w:rPr>
      </w:pPr>
    </w:p>
    <w:p w14:paraId="5A93E0EF" w14:textId="77777777" w:rsidR="009A4967" w:rsidRDefault="009A4967" w:rsidP="009A4967">
      <w:pPr>
        <w:jc w:val="both"/>
        <w:rPr>
          <w:rFonts w:ascii="Arial" w:hAnsi="Arial" w:cs="Arial"/>
        </w:rPr>
      </w:pPr>
    </w:p>
    <w:p w14:paraId="7629148D" w14:textId="756DED57" w:rsidR="009A4967" w:rsidRDefault="009A4967" w:rsidP="009A496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Szombathely, 2022. január</w:t>
      </w:r>
      <w:r w:rsidR="00B46F18">
        <w:rPr>
          <w:rFonts w:ascii="Arial" w:hAnsi="Arial" w:cs="Arial"/>
          <w:b/>
          <w:color w:val="000000"/>
        </w:rPr>
        <w:t xml:space="preserve"> 20.</w:t>
      </w:r>
    </w:p>
    <w:p w14:paraId="21065C5C" w14:textId="77777777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0C120812" w14:textId="2B400D91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53554113" w14:textId="77777777" w:rsidR="00C63CDF" w:rsidRDefault="00C63CDF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2ACC5B6E" w14:textId="77777777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7CDC49F9" w14:textId="77777777" w:rsidR="009A4967" w:rsidRDefault="009A4967" w:rsidP="009A4967">
      <w:pPr>
        <w:tabs>
          <w:tab w:val="center" w:pos="1843"/>
          <w:tab w:val="left" w:pos="4253"/>
        </w:tabs>
        <w:ind w:firstLine="5103"/>
        <w:jc w:val="both"/>
        <w:rPr>
          <w:rFonts w:ascii="Arial" w:hAnsi="Arial" w:cs="Arial"/>
          <w:b/>
        </w:rPr>
      </w:pPr>
      <w:bookmarkStart w:id="0" w:name="_Hlk65476678"/>
      <w:r>
        <w:rPr>
          <w:rFonts w:ascii="Arial" w:hAnsi="Arial" w:cs="Arial"/>
          <w:b/>
        </w:rPr>
        <w:tab/>
        <w:t>/: Dr. Nemény András :/</w:t>
      </w:r>
    </w:p>
    <w:bookmarkEnd w:id="0"/>
    <w:p w14:paraId="2720241F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71689AA" w14:textId="77777777" w:rsidR="009A4967" w:rsidRPr="009A4967" w:rsidRDefault="009A4967" w:rsidP="009A496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6ACCA6" w14:textId="08AE6819" w:rsidR="009A4967" w:rsidRDefault="009A4967" w:rsidP="009A4967">
      <w:pPr>
        <w:jc w:val="center"/>
        <w:rPr>
          <w:rFonts w:ascii="Arial" w:hAnsi="Arial" w:cs="Arial"/>
          <w:b/>
          <w:bCs/>
          <w:u w:val="single"/>
        </w:rPr>
      </w:pPr>
    </w:p>
    <w:p w14:paraId="25DC33AB" w14:textId="77777777" w:rsidR="00C63CDF" w:rsidRPr="009A4967" w:rsidRDefault="00C63CDF" w:rsidP="009A4967">
      <w:pPr>
        <w:jc w:val="center"/>
        <w:rPr>
          <w:rFonts w:ascii="Arial" w:hAnsi="Arial" w:cs="Arial"/>
          <w:b/>
          <w:bCs/>
          <w:u w:val="single"/>
        </w:rPr>
      </w:pPr>
    </w:p>
    <w:p w14:paraId="2D39CA3B" w14:textId="17B48216" w:rsidR="009A4967" w:rsidRPr="009A4967" w:rsidRDefault="009A4967" w:rsidP="009A4967">
      <w:pPr>
        <w:jc w:val="center"/>
        <w:rPr>
          <w:rFonts w:ascii="Arial" w:hAnsi="Arial" w:cs="Arial"/>
          <w:b/>
          <w:bCs/>
          <w:u w:val="single"/>
        </w:rPr>
      </w:pPr>
      <w:r w:rsidRPr="009A4967">
        <w:rPr>
          <w:rFonts w:ascii="Arial" w:hAnsi="Arial" w:cs="Arial"/>
          <w:b/>
          <w:bCs/>
          <w:u w:val="single"/>
        </w:rPr>
        <w:t>I.</w:t>
      </w:r>
    </w:p>
    <w:p w14:paraId="1D100FAE" w14:textId="77777777" w:rsidR="009A4967" w:rsidRPr="009A4967" w:rsidRDefault="009A4967" w:rsidP="009A4967">
      <w:pPr>
        <w:jc w:val="center"/>
        <w:rPr>
          <w:rFonts w:ascii="Arial" w:hAnsi="Arial" w:cs="Arial"/>
          <w:b/>
          <w:bCs/>
          <w:u w:val="single"/>
        </w:rPr>
      </w:pPr>
    </w:p>
    <w:p w14:paraId="56ABF9EA" w14:textId="77777777" w:rsidR="009A4967" w:rsidRPr="009A4967" w:rsidRDefault="009A4967" w:rsidP="009A4967">
      <w:pPr>
        <w:jc w:val="center"/>
        <w:rPr>
          <w:rFonts w:ascii="Arial" w:hAnsi="Arial" w:cs="Arial"/>
          <w:b/>
          <w:bCs/>
          <w:u w:val="single"/>
        </w:rPr>
      </w:pPr>
      <w:r w:rsidRPr="009A4967">
        <w:rPr>
          <w:rFonts w:ascii="Arial" w:hAnsi="Arial" w:cs="Arial"/>
          <w:b/>
          <w:bCs/>
          <w:u w:val="single"/>
        </w:rPr>
        <w:t>HATÁROZATI JAVASLAT</w:t>
      </w:r>
    </w:p>
    <w:p w14:paraId="1E9F5C37" w14:textId="77777777" w:rsidR="009A4967" w:rsidRPr="009A4967" w:rsidRDefault="009A4967" w:rsidP="009A4967">
      <w:pPr>
        <w:jc w:val="center"/>
        <w:rPr>
          <w:rFonts w:ascii="Arial" w:hAnsi="Arial" w:cs="Arial"/>
        </w:rPr>
      </w:pPr>
      <w:r w:rsidRPr="009A4967">
        <w:rPr>
          <w:rFonts w:ascii="Arial" w:hAnsi="Arial" w:cs="Arial"/>
          <w:b/>
          <w:bCs/>
          <w:u w:val="single"/>
        </w:rPr>
        <w:t>…/2022. (I.27.) Kgy. számú határozat</w:t>
      </w:r>
    </w:p>
    <w:p w14:paraId="62A16FD0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</w:p>
    <w:p w14:paraId="664B637D" w14:textId="77777777" w:rsidR="009A4967" w:rsidRPr="009A4967" w:rsidRDefault="009A4967" w:rsidP="009A4967">
      <w:pPr>
        <w:numPr>
          <w:ilvl w:val="0"/>
          <w:numId w:val="2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Szombathely Megyei Jogú Város Közgyűlése tudomásul veszi, hogy a 682/2021. (XII. 6.) Korm. rendelet 1. § (1) bekezdése alapján 2022. január 1. napjától</w:t>
      </w:r>
    </w:p>
    <w:p w14:paraId="7534A5F2" w14:textId="77777777" w:rsidR="009A4967" w:rsidRPr="009A4967" w:rsidRDefault="009A4967" w:rsidP="009A4967">
      <w:pPr>
        <w:numPr>
          <w:ilvl w:val="0"/>
          <w:numId w:val="3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 xml:space="preserve">a Berzsenyi Dániel Megyei Hatókörű Városi Könyvtár igazgatónak munkabére havi bruttó 752.880,- Ft-ra, </w:t>
      </w:r>
    </w:p>
    <w:p w14:paraId="7FCF388F" w14:textId="77777777" w:rsidR="009A4967" w:rsidRPr="009A4967" w:rsidRDefault="009A4967" w:rsidP="009A4967">
      <w:pPr>
        <w:numPr>
          <w:ilvl w:val="0"/>
          <w:numId w:val="3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a Savaria Megyei Hatókörű Városi Múzeum igazgatójának munkabére havi bruttó 989.280,- Ft-ra,</w:t>
      </w:r>
    </w:p>
    <w:p w14:paraId="4BB9CBB2" w14:textId="77777777" w:rsidR="009A4967" w:rsidRPr="009A4967" w:rsidRDefault="009A4967" w:rsidP="009A4967">
      <w:pPr>
        <w:numPr>
          <w:ilvl w:val="0"/>
          <w:numId w:val="3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a Mesebolt Bábszínház igazgatójának munkabére havi bruttó 752.640,- Ft-ra,</w:t>
      </w:r>
    </w:p>
    <w:p w14:paraId="31C84E59" w14:textId="77777777" w:rsidR="009A4967" w:rsidRPr="009A4967" w:rsidRDefault="009A4967" w:rsidP="009A4967">
      <w:pPr>
        <w:numPr>
          <w:ilvl w:val="0"/>
          <w:numId w:val="3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a Savaria Szimfonikus Zenekar igazgatójának munkabére havi bruttó 754.800,- Ft-ra,</w:t>
      </w:r>
    </w:p>
    <w:p w14:paraId="6C726846" w14:textId="77777777" w:rsidR="009A4967" w:rsidRPr="009A4967" w:rsidRDefault="009A4967" w:rsidP="009A4967">
      <w:pPr>
        <w:numPr>
          <w:ilvl w:val="0"/>
          <w:numId w:val="3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az AGORA Savaria Kulturális és Médiaközpont Nonprofit Kft. és a Weöres Sándor Színház Nonprofit Kft. ügyvezetőjének személyi alapbére havi bruttó 720.000,- Ft-ra</w:t>
      </w:r>
    </w:p>
    <w:p w14:paraId="7C172B41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ind w:left="720"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emelkedett.</w:t>
      </w:r>
    </w:p>
    <w:p w14:paraId="1FE35720" w14:textId="77777777" w:rsidR="009A4967" w:rsidRPr="009A4967" w:rsidRDefault="009A4967" w:rsidP="009A4967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</w:p>
    <w:p w14:paraId="6F921980" w14:textId="77777777" w:rsidR="009A4967" w:rsidRPr="009A4967" w:rsidRDefault="009A4967" w:rsidP="009A4967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9A4967">
        <w:rPr>
          <w:rFonts w:ascii="Arial" w:hAnsi="Arial" w:cs="Arial"/>
        </w:rPr>
        <w:t>A Közgyűlés felkéri a polgármestert, hogy a jelen előterjesztésben nem érintett önkormányzati intézmények igazgatóinak és önkormányzati tulajdonú gazdasági társaságok ügyvezetőinek bére kerüljön felülvizsgálatra.</w:t>
      </w:r>
    </w:p>
    <w:p w14:paraId="52E92A27" w14:textId="77777777" w:rsidR="009A4967" w:rsidRPr="009A4967" w:rsidRDefault="009A4967" w:rsidP="009A4967">
      <w:pPr>
        <w:ind w:left="720"/>
        <w:contextualSpacing/>
        <w:jc w:val="both"/>
        <w:rPr>
          <w:rFonts w:ascii="Arial" w:hAnsi="Arial" w:cs="Arial"/>
        </w:rPr>
      </w:pPr>
    </w:p>
    <w:p w14:paraId="497D4C3A" w14:textId="77777777" w:rsidR="009A4967" w:rsidRPr="009A4967" w:rsidRDefault="009A4967" w:rsidP="009A4967">
      <w:pPr>
        <w:ind w:left="992" w:hanging="992"/>
        <w:rPr>
          <w:rFonts w:ascii="Arial" w:hAnsi="Arial" w:cs="Arial"/>
        </w:rPr>
      </w:pPr>
      <w:r w:rsidRPr="009A4967">
        <w:rPr>
          <w:rFonts w:ascii="Arial" w:hAnsi="Arial" w:cs="Arial"/>
          <w:b/>
          <w:u w:val="single"/>
        </w:rPr>
        <w:t>Felelős:</w:t>
      </w:r>
      <w:r w:rsidRPr="009A4967">
        <w:rPr>
          <w:rFonts w:ascii="Arial" w:hAnsi="Arial" w:cs="Arial"/>
        </w:rPr>
        <w:tab/>
      </w:r>
      <w:r w:rsidRPr="009A4967">
        <w:rPr>
          <w:rFonts w:ascii="Arial" w:hAnsi="Arial" w:cs="Arial"/>
        </w:rPr>
        <w:tab/>
        <w:t xml:space="preserve">Dr. Nemény András polgármester </w:t>
      </w:r>
    </w:p>
    <w:p w14:paraId="66E22CC0" w14:textId="77777777" w:rsidR="009A4967" w:rsidRPr="009A4967" w:rsidRDefault="009A4967" w:rsidP="009A4967">
      <w:pPr>
        <w:ind w:left="992" w:hanging="992"/>
        <w:rPr>
          <w:rFonts w:ascii="Arial" w:hAnsi="Arial" w:cs="Arial"/>
        </w:rPr>
      </w:pPr>
      <w:r w:rsidRPr="009A4967">
        <w:rPr>
          <w:rFonts w:ascii="Arial" w:hAnsi="Arial" w:cs="Arial"/>
        </w:rPr>
        <w:tab/>
      </w:r>
      <w:r w:rsidRPr="009A4967">
        <w:rPr>
          <w:rFonts w:ascii="Arial" w:hAnsi="Arial" w:cs="Arial"/>
        </w:rPr>
        <w:tab/>
        <w:t>Horváth Soma alpolgármester</w:t>
      </w:r>
    </w:p>
    <w:p w14:paraId="0DDBC03B" w14:textId="77777777" w:rsidR="009A4967" w:rsidRPr="009A4967" w:rsidRDefault="009A4967" w:rsidP="009A4967">
      <w:pPr>
        <w:ind w:left="992" w:hanging="992"/>
        <w:rPr>
          <w:rFonts w:ascii="Arial" w:hAnsi="Arial" w:cs="Arial"/>
        </w:rPr>
      </w:pPr>
      <w:r w:rsidRPr="009A4967">
        <w:rPr>
          <w:rFonts w:ascii="Arial" w:hAnsi="Arial" w:cs="Arial"/>
        </w:rPr>
        <w:tab/>
      </w:r>
      <w:r w:rsidRPr="009A4967">
        <w:rPr>
          <w:rFonts w:ascii="Arial" w:hAnsi="Arial" w:cs="Arial"/>
        </w:rPr>
        <w:tab/>
        <w:t>Dr. Horváth Attila alpolgármester</w:t>
      </w:r>
    </w:p>
    <w:p w14:paraId="426A624A" w14:textId="77777777" w:rsidR="009A4967" w:rsidRPr="009A4967" w:rsidRDefault="009A4967" w:rsidP="009A4967">
      <w:pPr>
        <w:ind w:left="1700" w:hanging="284"/>
        <w:rPr>
          <w:rFonts w:ascii="Arial" w:hAnsi="Arial" w:cs="Arial"/>
        </w:rPr>
      </w:pPr>
      <w:r w:rsidRPr="009A4967">
        <w:rPr>
          <w:rFonts w:ascii="Arial" w:hAnsi="Arial" w:cs="Arial"/>
        </w:rPr>
        <w:t>Dr. Károlyi Ákos jegyző</w:t>
      </w:r>
    </w:p>
    <w:p w14:paraId="064975F8" w14:textId="77777777" w:rsidR="009A4967" w:rsidRPr="009A4967" w:rsidRDefault="009A4967" w:rsidP="009A4967">
      <w:pPr>
        <w:ind w:left="3958" w:hanging="2546"/>
        <w:rPr>
          <w:rFonts w:ascii="Arial" w:hAnsi="Arial" w:cs="Arial"/>
        </w:rPr>
      </w:pPr>
      <w:r w:rsidRPr="009A4967">
        <w:rPr>
          <w:rFonts w:ascii="Arial" w:hAnsi="Arial" w:cs="Arial"/>
        </w:rPr>
        <w:t xml:space="preserve">(a végrehajtásért: </w:t>
      </w:r>
    </w:p>
    <w:p w14:paraId="4B3F70B4" w14:textId="77777777" w:rsidR="009A4967" w:rsidRPr="009A4967" w:rsidRDefault="009A4967" w:rsidP="009A4967">
      <w:pPr>
        <w:ind w:left="1418" w:hanging="6"/>
        <w:rPr>
          <w:rFonts w:ascii="Arial" w:hAnsi="Arial" w:cs="Arial"/>
        </w:rPr>
      </w:pPr>
      <w:r w:rsidRPr="009A4967">
        <w:rPr>
          <w:rFonts w:ascii="Arial" w:hAnsi="Arial" w:cs="Arial"/>
        </w:rPr>
        <w:t>Vinczéné Dr. Menyhárt Mária, az Egészségügyi és Közszolgálati Osztály vezetője)</w:t>
      </w:r>
    </w:p>
    <w:p w14:paraId="5BD3796A" w14:textId="77777777" w:rsidR="009A4967" w:rsidRPr="009A4967" w:rsidRDefault="009A4967" w:rsidP="009A4967">
      <w:pPr>
        <w:ind w:left="1418" w:hanging="4"/>
        <w:rPr>
          <w:rFonts w:ascii="Arial" w:hAnsi="Arial" w:cs="Arial"/>
        </w:rPr>
      </w:pPr>
      <w:r w:rsidRPr="009A4967">
        <w:rPr>
          <w:rFonts w:ascii="Arial" w:hAnsi="Arial" w:cs="Arial"/>
        </w:rPr>
        <w:t>Nagyné Dr. Gats Andrea, a Jogi és Képviselői Osztály vezetője)</w:t>
      </w:r>
    </w:p>
    <w:p w14:paraId="5AE5B10C" w14:textId="77777777" w:rsidR="009A4967" w:rsidRPr="009A4967" w:rsidRDefault="009A4967" w:rsidP="009A4967">
      <w:pPr>
        <w:ind w:left="1416"/>
        <w:rPr>
          <w:rFonts w:ascii="Arial" w:hAnsi="Arial" w:cs="Arial"/>
        </w:rPr>
      </w:pPr>
    </w:p>
    <w:p w14:paraId="38C5F586" w14:textId="77777777" w:rsidR="009A4967" w:rsidRPr="009A4967" w:rsidRDefault="009A4967" w:rsidP="009A4967">
      <w:pPr>
        <w:jc w:val="both"/>
        <w:rPr>
          <w:rFonts w:ascii="Arial" w:eastAsia="MS Mincho" w:hAnsi="Arial" w:cs="Arial"/>
        </w:rPr>
      </w:pPr>
      <w:r w:rsidRPr="009A4967">
        <w:rPr>
          <w:rFonts w:ascii="Arial" w:eastAsia="MS Mincho" w:hAnsi="Arial" w:cs="Arial"/>
          <w:b/>
          <w:u w:val="single"/>
        </w:rPr>
        <w:t>Határidő:</w:t>
      </w:r>
      <w:r w:rsidRPr="009A4967">
        <w:rPr>
          <w:rFonts w:ascii="Arial" w:eastAsia="MS Mincho" w:hAnsi="Arial" w:cs="Arial"/>
        </w:rPr>
        <w:tab/>
        <w:t>azonnal (1. pont vonatkozásában)</w:t>
      </w:r>
      <w:r w:rsidRPr="009A4967">
        <w:rPr>
          <w:rFonts w:ascii="Arial" w:eastAsia="MS Mincho" w:hAnsi="Arial" w:cs="Arial"/>
        </w:rPr>
        <w:tab/>
      </w:r>
    </w:p>
    <w:p w14:paraId="7B3F746C" w14:textId="77777777" w:rsidR="009A4967" w:rsidRPr="009A4967" w:rsidRDefault="009A4967" w:rsidP="009A4967">
      <w:pPr>
        <w:jc w:val="both"/>
        <w:rPr>
          <w:rFonts w:ascii="Arial" w:hAnsi="Arial" w:cs="Arial"/>
        </w:rPr>
      </w:pPr>
      <w:r w:rsidRPr="009A4967">
        <w:rPr>
          <w:rFonts w:ascii="Arial" w:eastAsia="MS Mincho" w:hAnsi="Arial" w:cs="Arial"/>
        </w:rPr>
        <w:tab/>
      </w:r>
      <w:r w:rsidRPr="009A4967">
        <w:rPr>
          <w:rFonts w:ascii="Arial" w:eastAsia="MS Mincho" w:hAnsi="Arial" w:cs="Arial"/>
        </w:rPr>
        <w:tab/>
        <w:t>2022. februári közgyűlés (2. pont vonatkozásában)</w:t>
      </w:r>
    </w:p>
    <w:p w14:paraId="0917474C" w14:textId="5A334087" w:rsidR="009A4967" w:rsidRDefault="009A4967" w:rsidP="009A4967">
      <w:pPr>
        <w:jc w:val="both"/>
        <w:rPr>
          <w:rFonts w:ascii="Arial" w:eastAsia="MS Mincho" w:hAnsi="Arial" w:cs="Arial"/>
          <w:sz w:val="22"/>
          <w:szCs w:val="22"/>
        </w:rPr>
      </w:pPr>
    </w:p>
    <w:p w14:paraId="1BD570F5" w14:textId="0BB6DD86" w:rsidR="000C407B" w:rsidRDefault="000C407B" w:rsidP="009A4967">
      <w:pPr>
        <w:jc w:val="both"/>
        <w:rPr>
          <w:rFonts w:ascii="Arial" w:eastAsia="MS Mincho" w:hAnsi="Arial" w:cs="Arial"/>
          <w:sz w:val="22"/>
          <w:szCs w:val="22"/>
        </w:rPr>
      </w:pPr>
    </w:p>
    <w:p w14:paraId="015D0C37" w14:textId="77777777" w:rsidR="00C63CDF" w:rsidRDefault="00C63CDF" w:rsidP="009A4967">
      <w:pPr>
        <w:jc w:val="both"/>
        <w:rPr>
          <w:rFonts w:ascii="Arial" w:eastAsia="MS Mincho" w:hAnsi="Arial" w:cs="Arial"/>
          <w:sz w:val="22"/>
          <w:szCs w:val="22"/>
        </w:rPr>
      </w:pPr>
    </w:p>
    <w:p w14:paraId="665B2E1C" w14:textId="77777777" w:rsidR="000C407B" w:rsidRDefault="000C407B" w:rsidP="009A4967">
      <w:pPr>
        <w:jc w:val="both"/>
        <w:rPr>
          <w:rFonts w:ascii="Arial" w:eastAsia="MS Mincho" w:hAnsi="Arial" w:cs="Arial"/>
          <w:sz w:val="22"/>
          <w:szCs w:val="22"/>
        </w:rPr>
      </w:pPr>
    </w:p>
    <w:p w14:paraId="5222D535" w14:textId="4C489861" w:rsidR="009A4967" w:rsidRPr="00C63CDF" w:rsidRDefault="000C407B" w:rsidP="000C407B">
      <w:pPr>
        <w:ind w:left="360"/>
        <w:jc w:val="center"/>
        <w:rPr>
          <w:rFonts w:ascii="Arial" w:hAnsi="Arial" w:cs="Arial"/>
          <w:b/>
          <w:u w:val="single"/>
        </w:rPr>
      </w:pPr>
      <w:r w:rsidRPr="00C63CDF">
        <w:rPr>
          <w:rFonts w:ascii="Arial" w:hAnsi="Arial" w:cs="Arial"/>
          <w:b/>
          <w:u w:val="single"/>
        </w:rPr>
        <w:lastRenderedPageBreak/>
        <w:t>II.</w:t>
      </w:r>
    </w:p>
    <w:p w14:paraId="1D5A2A13" w14:textId="77777777" w:rsidR="009A4967" w:rsidRPr="00C63CDF" w:rsidRDefault="009A4967" w:rsidP="009A4967">
      <w:pPr>
        <w:jc w:val="center"/>
        <w:rPr>
          <w:rFonts w:ascii="Arial" w:hAnsi="Arial" w:cs="Arial"/>
          <w:b/>
          <w:u w:val="single"/>
        </w:rPr>
      </w:pPr>
      <w:r w:rsidRPr="00C63CDF">
        <w:rPr>
          <w:rFonts w:ascii="Arial" w:hAnsi="Arial" w:cs="Arial"/>
          <w:b/>
          <w:u w:val="single"/>
        </w:rPr>
        <w:t>HATÁROZATI JAVASLAT</w:t>
      </w:r>
    </w:p>
    <w:p w14:paraId="270CC9E2" w14:textId="77777777" w:rsidR="009A4967" w:rsidRPr="00FC373C" w:rsidRDefault="009A4967" w:rsidP="009A49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………./2022. (I.27.</w:t>
      </w:r>
      <w:r w:rsidRPr="00FC373C">
        <w:rPr>
          <w:rFonts w:ascii="Arial" w:hAnsi="Arial" w:cs="Arial"/>
          <w:b/>
          <w:u w:val="single"/>
        </w:rPr>
        <w:t>) Kgy. sz. határozat</w:t>
      </w:r>
    </w:p>
    <w:p w14:paraId="30A9B8AC" w14:textId="77777777" w:rsidR="009A4967" w:rsidRDefault="009A4967" w:rsidP="009A4967">
      <w:pPr>
        <w:rPr>
          <w:rFonts w:ascii="Arial" w:hAnsi="Arial" w:cs="Arial"/>
          <w:b/>
        </w:rPr>
      </w:pPr>
    </w:p>
    <w:p w14:paraId="2CA5FF49" w14:textId="77777777" w:rsidR="00EC544D" w:rsidRDefault="00EC544D" w:rsidP="00EC544D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000000"/>
        </w:rPr>
        <w:t xml:space="preserve">Szombathely Megyei Jogú Város Közgyűlése </w:t>
      </w:r>
      <w:r>
        <w:rPr>
          <w:rFonts w:ascii="Arial" w:hAnsi="Arial" w:cs="Arial"/>
          <w:color w:val="000000"/>
          <w:shd w:val="clear" w:color="auto" w:fill="FFFFFF"/>
        </w:rPr>
        <w:t>megismerte</w:t>
      </w:r>
      <w:r>
        <w:rPr>
          <w:rFonts w:ascii="Arial" w:hAnsi="Arial" w:cs="Arial"/>
          <w:color w:val="000000"/>
        </w:rPr>
        <w:t xml:space="preserve"> és tudomásul vette </w:t>
      </w:r>
      <w:r>
        <w:rPr>
          <w:rFonts w:ascii="Arial" w:hAnsi="Arial" w:cs="Arial"/>
          <w:color w:val="212121"/>
        </w:rPr>
        <w:t>a Magyarország helyi önkormányzatairól szóló 2011. évi CLXXXIX. törvénynek</w:t>
      </w:r>
      <w:r>
        <w:rPr>
          <w:rFonts w:ascii="Arial" w:hAnsi="Arial" w:cs="Arial"/>
          <w:color w:val="000000"/>
        </w:rPr>
        <w:t xml:space="preserve"> a polgármester illetményét 2022. január 1. napjától megemelő, módosított rendelkezéseit, valamint </w:t>
      </w:r>
      <w:r>
        <w:rPr>
          <w:rFonts w:ascii="Arial" w:hAnsi="Arial" w:cs="Arial"/>
          <w:color w:val="212121"/>
        </w:rPr>
        <w:t xml:space="preserve">a Kormányhivatal határozathozatal pótlására irányuló eljárásának lehetőségéről szóló tájékoztatást. </w:t>
      </w:r>
    </w:p>
    <w:p w14:paraId="773F6F61" w14:textId="77777777" w:rsidR="00EC544D" w:rsidRDefault="00EC544D" w:rsidP="00EC544D">
      <w:pPr>
        <w:pStyle w:val="xxmsonormal"/>
        <w:jc w:val="both"/>
        <w:rPr>
          <w:color w:val="212121"/>
        </w:rPr>
      </w:pPr>
    </w:p>
    <w:p w14:paraId="57A0D09A" w14:textId="77777777" w:rsidR="00EC544D" w:rsidRDefault="00EC544D" w:rsidP="00EC544D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000000"/>
        </w:rPr>
        <w:t>A Közgyűlés megismerte továbbá a polgármester nyilatkozatát arra vonatkozóan, hogy a fenti rendelkezések ellenére sem kívánja felvenni az emelésből adódó többletilletmény összegét, figyelemmel a város gazdasági helyzetére. </w:t>
      </w:r>
    </w:p>
    <w:p w14:paraId="4F6F813B" w14:textId="77777777" w:rsidR="00EC544D" w:rsidRDefault="00EC544D" w:rsidP="00EC544D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212121"/>
        </w:rPr>
        <w:t> </w:t>
      </w:r>
    </w:p>
    <w:p w14:paraId="03BD93BF" w14:textId="77777777" w:rsidR="00EC544D" w:rsidRDefault="00EC544D" w:rsidP="00EC544D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212121"/>
        </w:rPr>
        <w:t>A Közgyűlés tudomásul veszi a polgármester azon bejelentését, hogy amennyiben a Vas Megyei Kormányhivatal törvényességi felügyelet keretében a polgármesteri illetmény emelése tárgyában felhívja az Önkormányzatot a döntés meghozatalára, úgy az erre irányuló javaslatot a polgármester akként fogja előterjeszteni, hogy az emelésből adódó illetménykülönbözetnek megfelelő összeget jótékony célra vagy önkormányzati feladatok finanszírozására fogja fordítani.</w:t>
      </w:r>
    </w:p>
    <w:p w14:paraId="2E0121DB" w14:textId="5CEB0E92" w:rsidR="00EC544D" w:rsidRDefault="00EC544D" w:rsidP="00EC544D">
      <w:pPr>
        <w:pStyle w:val="xxmsonormal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212121"/>
        </w:rPr>
        <w:t> </w:t>
      </w:r>
    </w:p>
    <w:p w14:paraId="0F4CD653" w14:textId="77777777" w:rsidR="009A4967" w:rsidRPr="00FC373C" w:rsidRDefault="009A4967" w:rsidP="009A4967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/>
          <w:color w:val="000000"/>
          <w:u w:val="single"/>
        </w:rPr>
        <w:t>Felelősök:</w:t>
      </w:r>
      <w:r w:rsidRPr="00FC373C">
        <w:rPr>
          <w:rFonts w:ascii="Arial" w:hAnsi="Arial" w:cs="Arial"/>
          <w:bCs/>
          <w:color w:val="000000"/>
        </w:rPr>
        <w:tab/>
        <w:t>Dr. Nemény András, polgármester</w:t>
      </w:r>
    </w:p>
    <w:p w14:paraId="11C6ECDF" w14:textId="77777777" w:rsidR="009A4967" w:rsidRPr="00FC373C" w:rsidRDefault="009A4967" w:rsidP="009A4967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Cs/>
          <w:color w:val="000000"/>
        </w:rPr>
        <w:t xml:space="preserve">                     </w:t>
      </w:r>
      <w:r w:rsidRPr="00FC373C">
        <w:rPr>
          <w:rFonts w:ascii="Arial" w:hAnsi="Arial" w:cs="Arial"/>
          <w:color w:val="000000"/>
        </w:rPr>
        <w:t>Dr.</w:t>
      </w:r>
      <w:r w:rsidRPr="00FC373C">
        <w:rPr>
          <w:rFonts w:ascii="Arial" w:hAnsi="Arial" w:cs="Arial"/>
          <w:bCs/>
          <w:color w:val="000000"/>
        </w:rPr>
        <w:t xml:space="preserve"> Károlyi Ákos, jegyző</w:t>
      </w:r>
    </w:p>
    <w:p w14:paraId="1779DBC4" w14:textId="77777777" w:rsidR="009A4967" w:rsidRPr="00FC373C" w:rsidRDefault="009A4967" w:rsidP="009A4967">
      <w:pPr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Cs/>
          <w:color w:val="000000"/>
        </w:rPr>
        <w:t xml:space="preserve">                     (A végrehajtás előkészítéséért:</w:t>
      </w:r>
    </w:p>
    <w:p w14:paraId="38F09CE2" w14:textId="77777777" w:rsidR="009A4967" w:rsidRDefault="009A4967" w:rsidP="009A4967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Cs/>
          <w:color w:val="000000"/>
        </w:rPr>
        <w:t>Nagyné dr. Gats Andrea, a Jogi</w:t>
      </w:r>
      <w:r>
        <w:rPr>
          <w:rFonts w:ascii="Arial" w:hAnsi="Arial" w:cs="Arial"/>
          <w:bCs/>
          <w:color w:val="000000"/>
        </w:rPr>
        <w:t xml:space="preserve"> és</w:t>
      </w:r>
      <w:r w:rsidRPr="00FC373C">
        <w:rPr>
          <w:rFonts w:ascii="Arial" w:hAnsi="Arial" w:cs="Arial"/>
          <w:bCs/>
          <w:color w:val="000000"/>
        </w:rPr>
        <w:t xml:space="preserve"> Képviselői Osztály vezetője</w:t>
      </w:r>
      <w:r>
        <w:rPr>
          <w:rFonts w:ascii="Arial" w:hAnsi="Arial" w:cs="Arial"/>
          <w:bCs/>
          <w:color w:val="000000"/>
        </w:rPr>
        <w:t>)</w:t>
      </w:r>
    </w:p>
    <w:p w14:paraId="01BF6A2A" w14:textId="77777777" w:rsidR="009A4967" w:rsidRPr="00FC373C" w:rsidRDefault="009A4967" w:rsidP="009A4967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27587B7E" w14:textId="77777777" w:rsidR="009A4967" w:rsidRPr="00FC373C" w:rsidRDefault="009A4967" w:rsidP="009A4967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/>
          <w:bCs/>
          <w:color w:val="000000"/>
          <w:u w:val="single"/>
        </w:rPr>
        <w:t>Határidő:</w:t>
      </w:r>
      <w:r w:rsidRPr="00FC373C">
        <w:rPr>
          <w:rFonts w:ascii="Arial" w:hAnsi="Arial" w:cs="Arial"/>
          <w:bCs/>
          <w:color w:val="000000"/>
        </w:rPr>
        <w:t xml:space="preserve"> </w:t>
      </w:r>
      <w:r w:rsidRPr="00FC373C">
        <w:rPr>
          <w:rFonts w:ascii="Arial" w:hAnsi="Arial" w:cs="Arial"/>
          <w:bCs/>
          <w:color w:val="000000"/>
        </w:rPr>
        <w:tab/>
        <w:t>azonnal</w:t>
      </w:r>
    </w:p>
    <w:p w14:paraId="08864707" w14:textId="61738A20" w:rsidR="009A4967" w:rsidRDefault="009A4967" w:rsidP="009A4967">
      <w:pPr>
        <w:rPr>
          <w:rFonts w:ascii="Arial" w:hAnsi="Arial" w:cs="Arial"/>
          <w:b/>
        </w:rPr>
      </w:pPr>
    </w:p>
    <w:p w14:paraId="2886CE5C" w14:textId="77777777" w:rsidR="00C63CDF" w:rsidRDefault="00C63CDF" w:rsidP="009A4967">
      <w:pPr>
        <w:rPr>
          <w:rFonts w:ascii="Arial" w:hAnsi="Arial" w:cs="Arial"/>
          <w:b/>
        </w:rPr>
      </w:pPr>
    </w:p>
    <w:p w14:paraId="225F8F24" w14:textId="180A94B6" w:rsidR="009A4967" w:rsidRPr="00C63CDF" w:rsidRDefault="000C407B" w:rsidP="009A4967">
      <w:pPr>
        <w:jc w:val="center"/>
        <w:rPr>
          <w:rFonts w:ascii="Arial" w:hAnsi="Arial" w:cs="Arial"/>
          <w:b/>
          <w:u w:val="single"/>
        </w:rPr>
      </w:pPr>
      <w:r w:rsidRPr="00C63CDF">
        <w:rPr>
          <w:rFonts w:ascii="Arial" w:hAnsi="Arial" w:cs="Arial"/>
          <w:b/>
          <w:u w:val="single"/>
        </w:rPr>
        <w:t>I</w:t>
      </w:r>
      <w:r w:rsidR="009A4967" w:rsidRPr="00C63CDF">
        <w:rPr>
          <w:rFonts w:ascii="Arial" w:hAnsi="Arial" w:cs="Arial"/>
          <w:b/>
          <w:u w:val="single"/>
        </w:rPr>
        <w:t>II.</w:t>
      </w:r>
    </w:p>
    <w:p w14:paraId="5F5724C9" w14:textId="77777777" w:rsidR="009A4967" w:rsidRPr="00C63CDF" w:rsidRDefault="009A4967" w:rsidP="009A4967">
      <w:pPr>
        <w:jc w:val="center"/>
        <w:rPr>
          <w:rFonts w:ascii="Arial" w:hAnsi="Arial" w:cs="Arial"/>
          <w:b/>
          <w:u w:val="single"/>
        </w:rPr>
      </w:pPr>
      <w:r w:rsidRPr="00C63CDF">
        <w:rPr>
          <w:rFonts w:ascii="Arial" w:hAnsi="Arial" w:cs="Arial"/>
          <w:b/>
          <w:u w:val="single"/>
        </w:rPr>
        <w:t>HATÁROZATI JAVASLAT</w:t>
      </w:r>
    </w:p>
    <w:p w14:paraId="2D2B15DA" w14:textId="77777777" w:rsidR="009A4967" w:rsidRPr="00FC373C" w:rsidRDefault="009A4967" w:rsidP="009A49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………./2022. (I.27.</w:t>
      </w:r>
      <w:r w:rsidRPr="00FC373C">
        <w:rPr>
          <w:rFonts w:ascii="Arial" w:hAnsi="Arial" w:cs="Arial"/>
          <w:b/>
          <w:u w:val="single"/>
        </w:rPr>
        <w:t>) Kgy. sz. határozat</w:t>
      </w:r>
    </w:p>
    <w:p w14:paraId="2A45B47D" w14:textId="77777777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4F29F43A" w14:textId="1537200A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 w:rsidRPr="000606AD">
        <w:rPr>
          <w:rFonts w:ascii="Arial" w:hAnsi="Arial" w:cs="Arial"/>
        </w:rPr>
        <w:t>Szombathely Megyei Jogú Város Közgyűlése felkéri a polgármestert, hogy az Alaptörvény 32. cikk (1) bekezdés f) pontja alapján kezdeményezze az Mötv. 71. § (2) bekezdésének és az arra hivatkozó rendelkezéseinek módosítását oly</w:t>
      </w:r>
      <w:r>
        <w:rPr>
          <w:rFonts w:ascii="Arial" w:hAnsi="Arial" w:cs="Arial"/>
        </w:rPr>
        <w:t>an</w:t>
      </w:r>
      <w:r w:rsidRPr="000606AD">
        <w:rPr>
          <w:rFonts w:ascii="Arial" w:hAnsi="Arial" w:cs="Arial"/>
        </w:rPr>
        <w:t xml:space="preserve"> módon</w:t>
      </w:r>
      <w:r w:rsidRPr="00A117CD">
        <w:rPr>
          <w:rFonts w:ascii="Arial" w:eastAsiaTheme="minorHAnsi" w:hAnsi="Arial" w:cs="Arial"/>
        </w:rPr>
        <w:t>, hogy a polgármesteri illetmény emelése ne legyen kötelező minden önkormányzat számára, hanem az egyes képviselő-testületek mérlegelési jogkört kapjanak e tárgyban</w:t>
      </w:r>
      <w:r w:rsidR="00B46F18">
        <w:rPr>
          <w:rFonts w:ascii="Arial" w:eastAsiaTheme="minorHAnsi" w:hAnsi="Arial" w:cs="Arial"/>
        </w:rPr>
        <w:t>.</w:t>
      </w:r>
    </w:p>
    <w:p w14:paraId="551FC973" w14:textId="77777777" w:rsidR="009A4967" w:rsidRPr="00FC373C" w:rsidRDefault="009A4967" w:rsidP="009A4967">
      <w:pPr>
        <w:ind w:right="43"/>
        <w:jc w:val="both"/>
        <w:rPr>
          <w:rFonts w:ascii="Arial" w:hAnsi="Arial" w:cs="Arial"/>
          <w:bCs/>
          <w:color w:val="000000"/>
        </w:rPr>
      </w:pPr>
    </w:p>
    <w:p w14:paraId="3F801C44" w14:textId="77777777" w:rsidR="009A4967" w:rsidRPr="00FC373C" w:rsidRDefault="009A4967" w:rsidP="009A4967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/>
          <w:color w:val="000000"/>
          <w:u w:val="single"/>
        </w:rPr>
        <w:t>Felelősök:</w:t>
      </w:r>
      <w:r w:rsidRPr="00FC373C">
        <w:rPr>
          <w:rFonts w:ascii="Arial" w:hAnsi="Arial" w:cs="Arial"/>
          <w:bCs/>
          <w:color w:val="000000"/>
        </w:rPr>
        <w:tab/>
        <w:t>Dr. Nemény András, polgármester</w:t>
      </w:r>
    </w:p>
    <w:p w14:paraId="30C92E3A" w14:textId="77777777" w:rsidR="009A4967" w:rsidRPr="00FC373C" w:rsidRDefault="009A4967" w:rsidP="009A4967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Cs/>
          <w:color w:val="000000"/>
        </w:rPr>
        <w:t xml:space="preserve">                     </w:t>
      </w:r>
      <w:r w:rsidRPr="00FC373C">
        <w:rPr>
          <w:rFonts w:ascii="Arial" w:hAnsi="Arial" w:cs="Arial"/>
          <w:color w:val="000000"/>
        </w:rPr>
        <w:t>Dr.</w:t>
      </w:r>
      <w:r w:rsidRPr="00FC373C">
        <w:rPr>
          <w:rFonts w:ascii="Arial" w:hAnsi="Arial" w:cs="Arial"/>
          <w:bCs/>
          <w:color w:val="000000"/>
        </w:rPr>
        <w:t xml:space="preserve"> Károlyi Ákos, jegyző</w:t>
      </w:r>
    </w:p>
    <w:p w14:paraId="30FF3286" w14:textId="77777777" w:rsidR="009A4967" w:rsidRPr="00FC373C" w:rsidRDefault="009A4967" w:rsidP="009A4967">
      <w:pPr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Cs/>
          <w:color w:val="000000"/>
        </w:rPr>
        <w:t xml:space="preserve">                     (A végrehajtás előkészítéséért:</w:t>
      </w:r>
    </w:p>
    <w:p w14:paraId="49421526" w14:textId="77777777" w:rsidR="009A4967" w:rsidRDefault="009A4967" w:rsidP="009A4967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Cs/>
          <w:color w:val="000000"/>
        </w:rPr>
        <w:t xml:space="preserve">Nagyné dr. Gats Andrea, a Jogi </w:t>
      </w:r>
      <w:r>
        <w:rPr>
          <w:rFonts w:ascii="Arial" w:hAnsi="Arial" w:cs="Arial"/>
          <w:bCs/>
          <w:color w:val="000000"/>
        </w:rPr>
        <w:t xml:space="preserve">és </w:t>
      </w:r>
      <w:r w:rsidRPr="00FC373C">
        <w:rPr>
          <w:rFonts w:ascii="Arial" w:hAnsi="Arial" w:cs="Arial"/>
          <w:bCs/>
          <w:color w:val="000000"/>
        </w:rPr>
        <w:t>Képviselői Osztály vezetője</w:t>
      </w:r>
      <w:r>
        <w:rPr>
          <w:rFonts w:ascii="Arial" w:hAnsi="Arial" w:cs="Arial"/>
          <w:bCs/>
          <w:color w:val="000000"/>
        </w:rPr>
        <w:t>)</w:t>
      </w:r>
    </w:p>
    <w:p w14:paraId="07321DD0" w14:textId="77777777" w:rsidR="009A4967" w:rsidRPr="00FC373C" w:rsidRDefault="009A4967" w:rsidP="009A4967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28AE6139" w14:textId="77777777" w:rsidR="009A4967" w:rsidRPr="00FC373C" w:rsidRDefault="009A4967" w:rsidP="009A4967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/>
          <w:bCs/>
          <w:color w:val="000000"/>
          <w:u w:val="single"/>
        </w:rPr>
        <w:t>Határidő:</w:t>
      </w:r>
      <w:r w:rsidRPr="00FC373C">
        <w:rPr>
          <w:rFonts w:ascii="Arial" w:hAnsi="Arial" w:cs="Arial"/>
          <w:bCs/>
          <w:color w:val="000000"/>
        </w:rPr>
        <w:t xml:space="preserve"> </w:t>
      </w:r>
      <w:r w:rsidRPr="00FC373C">
        <w:rPr>
          <w:rFonts w:ascii="Arial" w:hAnsi="Arial" w:cs="Arial"/>
          <w:bCs/>
          <w:color w:val="000000"/>
        </w:rPr>
        <w:tab/>
        <w:t>azonnal</w:t>
      </w:r>
    </w:p>
    <w:p w14:paraId="44D48513" w14:textId="77777777" w:rsidR="009A4967" w:rsidRPr="00AC65CD" w:rsidRDefault="009A4967" w:rsidP="009A4967"/>
    <w:p w14:paraId="5D16E382" w14:textId="77777777" w:rsidR="009A4967" w:rsidRPr="007C40AF" w:rsidRDefault="009A4967" w:rsidP="009A4967">
      <w:pPr>
        <w:jc w:val="both"/>
        <w:rPr>
          <w:rFonts w:ascii="Arial" w:hAnsi="Arial" w:cs="Arial"/>
        </w:rPr>
      </w:pPr>
    </w:p>
    <w:sectPr w:rsidR="009A4967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C407B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C407B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7677D62E" w:rsidR="00514CD3" w:rsidRDefault="009A496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57C688B8" w14:textId="290E29A3" w:rsidR="009A4967" w:rsidRPr="00CD05BF" w:rsidRDefault="009A496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1634F3E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972476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AA2"/>
    <w:multiLevelType w:val="hybridMultilevel"/>
    <w:tmpl w:val="99CA7020"/>
    <w:lvl w:ilvl="0" w:tplc="7032B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30E2"/>
    <w:multiLevelType w:val="hybridMultilevel"/>
    <w:tmpl w:val="A2A2B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7C326E42"/>
    <w:multiLevelType w:val="hybridMultilevel"/>
    <w:tmpl w:val="9D683732"/>
    <w:lvl w:ilvl="0" w:tplc="C8FE5B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407B"/>
    <w:rsid w:val="000C593A"/>
    <w:rsid w:val="000D5554"/>
    <w:rsid w:val="000F0700"/>
    <w:rsid w:val="00132161"/>
    <w:rsid w:val="00181799"/>
    <w:rsid w:val="001A4648"/>
    <w:rsid w:val="002E0E60"/>
    <w:rsid w:val="00312A75"/>
    <w:rsid w:val="003160A0"/>
    <w:rsid w:val="00325973"/>
    <w:rsid w:val="0032649B"/>
    <w:rsid w:val="0034130E"/>
    <w:rsid w:val="00356256"/>
    <w:rsid w:val="00387E79"/>
    <w:rsid w:val="00415A3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8E7F77"/>
    <w:rsid w:val="0091509C"/>
    <w:rsid w:val="009348EA"/>
    <w:rsid w:val="00937CFE"/>
    <w:rsid w:val="0096279B"/>
    <w:rsid w:val="00972476"/>
    <w:rsid w:val="009A0D82"/>
    <w:rsid w:val="009A4967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46F18"/>
    <w:rsid w:val="00B610E8"/>
    <w:rsid w:val="00BA710A"/>
    <w:rsid w:val="00BC46F6"/>
    <w:rsid w:val="00BD2D29"/>
    <w:rsid w:val="00BE370B"/>
    <w:rsid w:val="00C63CDF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544D"/>
    <w:rsid w:val="00EC7C11"/>
    <w:rsid w:val="00F17E03"/>
    <w:rsid w:val="00FB3247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8C9FC7"/>
  <w15:chartTrackingRefBased/>
  <w15:docId w15:val="{ED5BCA94-435B-4051-8C8E-711837D6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rsid w:val="009A4967"/>
    <w:rPr>
      <w:rFonts w:ascii="Arial" w:hAnsi="Arial" w:cs="Arial"/>
      <w:b/>
      <w:smallCaps/>
      <w:szCs w:val="24"/>
    </w:rPr>
  </w:style>
  <w:style w:type="paragraph" w:styleId="Listaszerbekezds">
    <w:name w:val="List Paragraph"/>
    <w:basedOn w:val="Norml"/>
    <w:uiPriority w:val="34"/>
    <w:qFormat/>
    <w:rsid w:val="009A4967"/>
    <w:pPr>
      <w:ind w:left="720"/>
      <w:contextualSpacing/>
    </w:pPr>
  </w:style>
  <w:style w:type="paragraph" w:customStyle="1" w:styleId="xxmsonormal">
    <w:name w:val="x_x_msonormal"/>
    <w:basedOn w:val="Norml"/>
    <w:uiPriority w:val="99"/>
    <w:rsid w:val="00EC544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1454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4</cp:revision>
  <cp:lastPrinted>2020-12-14T09:54:00Z</cp:lastPrinted>
  <dcterms:created xsi:type="dcterms:W3CDTF">2022-01-17T07:25:00Z</dcterms:created>
  <dcterms:modified xsi:type="dcterms:W3CDTF">2022-01-20T07:31:00Z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