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07"/>
        <w:gridCol w:w="2070"/>
        <w:gridCol w:w="3174"/>
      </w:tblGrid>
      <w:tr w:rsidR="000C56BB" w:rsidRPr="008A76C1" w14:paraId="26126A6C" w14:textId="77777777" w:rsidTr="008D11D9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1ECA" w14:textId="77777777" w:rsidR="000C56BB" w:rsidRPr="002B44A6" w:rsidRDefault="000C56BB" w:rsidP="002B44A6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2B44A6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1E1DC" w14:textId="48EFE8E6" w:rsidR="000C56BB" w:rsidRPr="008A76C1" w:rsidRDefault="00630756" w:rsidP="00405C89">
            <w:pPr>
              <w:pStyle w:val="lfej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Szombathely Megyei Jogú Város Bűnmegelőzési, Közbiztonsági és Közrendvédelmi Bizottságának </w:t>
            </w:r>
            <w:r w:rsidR="00405C89">
              <w:rPr>
                <w:b/>
                <w:bCs w:val="0"/>
                <w:sz w:val="20"/>
                <w:szCs w:val="20"/>
              </w:rPr>
              <w:t>2022. január 24</w:t>
            </w:r>
            <w:r w:rsidR="00EF6FC8">
              <w:rPr>
                <w:b/>
                <w:bCs w:val="0"/>
                <w:sz w:val="20"/>
                <w:szCs w:val="20"/>
              </w:rPr>
              <w:t>-i</w:t>
            </w:r>
            <w:r w:rsidR="00E5694C">
              <w:rPr>
                <w:b/>
                <w:bCs w:val="0"/>
                <w:sz w:val="20"/>
                <w:szCs w:val="20"/>
              </w:rPr>
              <w:t xml:space="preserve"> ülése</w:t>
            </w:r>
          </w:p>
        </w:tc>
      </w:tr>
      <w:tr w:rsidR="000C56BB" w:rsidRPr="008A76C1" w14:paraId="3EFD70FD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8ABC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C2327" w14:textId="77777777" w:rsidR="000C56BB" w:rsidRPr="00223851" w:rsidRDefault="00EB40D8" w:rsidP="0070189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Városháza, Kossuth Lajos utca 1-3., I. emeleti kisterem</w:t>
            </w:r>
          </w:p>
        </w:tc>
      </w:tr>
      <w:tr w:rsidR="000C56BB" w:rsidRPr="008A76C1" w14:paraId="17EC014B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597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A16DE" w14:textId="0805EEDD" w:rsidR="000C56BB" w:rsidRPr="008A76C1" w:rsidRDefault="00CA7D28" w:rsidP="00DC7FFA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2022. január 24., 15 óra 00 perc</w:t>
            </w:r>
          </w:p>
        </w:tc>
      </w:tr>
      <w:tr w:rsidR="000C56BB" w:rsidRPr="008A76C1" w14:paraId="479C78CE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FA4807" w14:textId="77777777"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14:paraId="43AA0DB5" w14:textId="77777777"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6DDCB86F" w14:textId="77777777" w:rsidR="000C56BB" w:rsidRPr="008A76C1" w:rsidRDefault="00880B71" w:rsidP="00F77970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Szekér Zsófia</w:t>
            </w:r>
          </w:p>
        </w:tc>
      </w:tr>
      <w:tr w:rsidR="004A612E" w14:paraId="20C68524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58D341B0" w14:textId="77777777"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907" w:type="dxa"/>
            <w:vAlign w:val="center"/>
          </w:tcPr>
          <w:p w14:paraId="3B8BE863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070" w:type="dxa"/>
            <w:vAlign w:val="center"/>
          </w:tcPr>
          <w:p w14:paraId="015EE394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14:paraId="304D4E6D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4A612E" w:rsidRPr="00630756" w14:paraId="1E85740C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AEE7760" w14:textId="77777777" w:rsidR="004A612E" w:rsidRDefault="004A612E" w:rsidP="004A612E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9669666" w14:textId="77777777" w:rsidR="004A612E" w:rsidRPr="00630756" w:rsidRDefault="00DC7FFA" w:rsidP="004A61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Kelemen Krisztián</w:t>
            </w:r>
          </w:p>
        </w:tc>
        <w:tc>
          <w:tcPr>
            <w:tcW w:w="2070" w:type="dxa"/>
            <w:vAlign w:val="center"/>
          </w:tcPr>
          <w:p w14:paraId="5FA4944E" w14:textId="77777777" w:rsidR="004A612E" w:rsidRPr="00824631" w:rsidRDefault="00E63762" w:rsidP="0082463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47DA5897" w14:textId="77777777" w:rsidR="004A612E" w:rsidRPr="00630756" w:rsidRDefault="00E0398E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képviselő, a Bizottság elnöke</w:t>
            </w:r>
          </w:p>
        </w:tc>
      </w:tr>
      <w:tr w:rsidR="00387123" w:rsidRPr="00630756" w14:paraId="5F07CC4B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C1A603" w14:textId="77777777" w:rsidR="00387123" w:rsidRDefault="00387123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00A76AA" w14:textId="77777777" w:rsidR="00387123" w:rsidRDefault="00387123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Balogh Gábor</w:t>
            </w:r>
            <w:r w:rsidR="00E5694C">
              <w:rPr>
                <w:b/>
                <w:sz w:val="20"/>
                <w:szCs w:val="20"/>
              </w:rPr>
              <w:t xml:space="preserve"> r. alezredes</w:t>
            </w:r>
          </w:p>
        </w:tc>
        <w:tc>
          <w:tcPr>
            <w:tcW w:w="2070" w:type="dxa"/>
            <w:vAlign w:val="center"/>
          </w:tcPr>
          <w:p w14:paraId="4C772CBA" w14:textId="684BBE41" w:rsidR="00387123" w:rsidRPr="00824631" w:rsidRDefault="00CA7D28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2FBC02A" w14:textId="77777777" w:rsidR="00387123" w:rsidRDefault="00387123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387123" w:rsidRPr="00630756" w14:paraId="17AEE71F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354C8F" w14:textId="77777777" w:rsidR="00387123" w:rsidRDefault="00387123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CC6F8B2" w14:textId="77777777" w:rsidR="00387123" w:rsidRDefault="00387123" w:rsidP="004A61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Bercse</w:t>
            </w:r>
            <w:proofErr w:type="spellEnd"/>
            <w:r>
              <w:rPr>
                <w:b/>
                <w:sz w:val="20"/>
                <w:szCs w:val="20"/>
              </w:rPr>
              <w:t xml:space="preserve"> László</w:t>
            </w:r>
            <w:r w:rsidR="00E5694C">
              <w:rPr>
                <w:b/>
                <w:sz w:val="20"/>
                <w:szCs w:val="20"/>
              </w:rPr>
              <w:t xml:space="preserve"> r. őrnagy</w:t>
            </w:r>
          </w:p>
        </w:tc>
        <w:tc>
          <w:tcPr>
            <w:tcW w:w="2070" w:type="dxa"/>
            <w:vAlign w:val="center"/>
          </w:tcPr>
          <w:p w14:paraId="183F89FA" w14:textId="77777777" w:rsidR="00387123" w:rsidRPr="00824631" w:rsidRDefault="00825EF2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589CEFF8" w14:textId="77777777" w:rsidR="00387123" w:rsidRDefault="00387123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0BCAE81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E54490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58419EA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 Balázs</w:t>
            </w:r>
          </w:p>
        </w:tc>
        <w:tc>
          <w:tcPr>
            <w:tcW w:w="2070" w:type="dxa"/>
            <w:vAlign w:val="center"/>
          </w:tcPr>
          <w:p w14:paraId="07E2D212" w14:textId="77777777" w:rsidR="00762DB1" w:rsidRPr="00824631" w:rsidRDefault="00E63762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3A1A886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170BE17E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3556F4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3557767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Büki Zoltán</w:t>
            </w:r>
          </w:p>
        </w:tc>
        <w:tc>
          <w:tcPr>
            <w:tcW w:w="2070" w:type="dxa"/>
            <w:vAlign w:val="center"/>
          </w:tcPr>
          <w:p w14:paraId="10D27D12" w14:textId="3ED7ACA9" w:rsidR="00762DB1" w:rsidRPr="00824631" w:rsidRDefault="00724264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614CD10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5906FB9E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D649DC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0DC4168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 László tű.</w:t>
            </w:r>
            <w:r w:rsidR="00E569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alezredes</w:t>
            </w:r>
          </w:p>
        </w:tc>
        <w:tc>
          <w:tcPr>
            <w:tcW w:w="2070" w:type="dxa"/>
            <w:vAlign w:val="center"/>
          </w:tcPr>
          <w:p w14:paraId="7CC60D5E" w14:textId="77777777" w:rsidR="00762DB1" w:rsidRPr="00824631" w:rsidRDefault="00E63762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54FBC024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5777729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EFD4BB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AC0FF32" w14:textId="77777777" w:rsidR="00AD62D2" w:rsidRPr="00630756" w:rsidRDefault="00DC7FFA" w:rsidP="00FB01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Gál</w:t>
            </w:r>
            <w:r w:rsidR="00FB0166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fy Áron</w:t>
            </w:r>
          </w:p>
        </w:tc>
        <w:tc>
          <w:tcPr>
            <w:tcW w:w="2070" w:type="dxa"/>
            <w:vAlign w:val="center"/>
          </w:tcPr>
          <w:p w14:paraId="190B0559" w14:textId="77777777" w:rsidR="00AD62D2" w:rsidRPr="00824631" w:rsidRDefault="00E5355E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56D8D530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6B3F4AF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73269B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89CBA70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Gulyás Ferenc r.</w:t>
            </w:r>
            <w:r w:rsidR="00E569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ezredes</w:t>
            </w:r>
          </w:p>
        </w:tc>
        <w:tc>
          <w:tcPr>
            <w:tcW w:w="2070" w:type="dxa"/>
            <w:vAlign w:val="center"/>
          </w:tcPr>
          <w:p w14:paraId="7FA92204" w14:textId="1BAA59A4" w:rsidR="00AD62D2" w:rsidRPr="00824631" w:rsidRDefault="00CA7D28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68AF0A9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3DAF7A9F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62B3805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3111FCF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György István Péter</w:t>
            </w:r>
          </w:p>
        </w:tc>
        <w:tc>
          <w:tcPr>
            <w:tcW w:w="2070" w:type="dxa"/>
            <w:vAlign w:val="center"/>
          </w:tcPr>
          <w:p w14:paraId="72FE3C1C" w14:textId="32ACAB50" w:rsidR="00AD62D2" w:rsidRPr="00824631" w:rsidRDefault="00CA7D28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1E54FE60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2114228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000061F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BF79D5D" w14:textId="77777777" w:rsidR="00AD62D2" w:rsidRPr="00630756" w:rsidRDefault="00AD62D2" w:rsidP="00AD62D2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Horváth </w:t>
            </w:r>
            <w:r w:rsidR="00046EE0">
              <w:rPr>
                <w:b/>
                <w:sz w:val="20"/>
                <w:szCs w:val="20"/>
              </w:rPr>
              <w:t>Ferenc</w:t>
            </w:r>
          </w:p>
        </w:tc>
        <w:tc>
          <w:tcPr>
            <w:tcW w:w="2070" w:type="dxa"/>
            <w:vAlign w:val="center"/>
          </w:tcPr>
          <w:p w14:paraId="155CEB47" w14:textId="58753B67" w:rsidR="00AD62D2" w:rsidRPr="00824631" w:rsidRDefault="00724264" w:rsidP="0082463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8BACB40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26B2103C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7D6B70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28F6BBA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Janzsó Zoltán</w:t>
            </w:r>
          </w:p>
        </w:tc>
        <w:tc>
          <w:tcPr>
            <w:tcW w:w="2070" w:type="dxa"/>
            <w:vAlign w:val="center"/>
          </w:tcPr>
          <w:p w14:paraId="23246F5A" w14:textId="77777777" w:rsidR="00AD62D2" w:rsidRPr="00824631" w:rsidRDefault="00825EF2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47D08CB0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5EF0AAE6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258E8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3D9F535" w14:textId="77777777" w:rsidR="00AD62D2" w:rsidRPr="00630756" w:rsidRDefault="00AD62D2" w:rsidP="00AD62D2">
            <w:pPr>
              <w:rPr>
                <w:b/>
                <w:sz w:val="20"/>
                <w:szCs w:val="20"/>
              </w:rPr>
            </w:pPr>
            <w:r w:rsidRPr="00630756">
              <w:rPr>
                <w:b/>
                <w:sz w:val="20"/>
                <w:szCs w:val="20"/>
              </w:rPr>
              <w:t>Márovics Pál</w:t>
            </w:r>
          </w:p>
        </w:tc>
        <w:tc>
          <w:tcPr>
            <w:tcW w:w="2070" w:type="dxa"/>
            <w:vAlign w:val="center"/>
          </w:tcPr>
          <w:p w14:paraId="0BA0F17C" w14:textId="3EC881CB" w:rsidR="00AD62D2" w:rsidRPr="00824631" w:rsidRDefault="00CA7D28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385CE602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6D3E45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D92108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1D503D4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Mészáros András</w:t>
            </w:r>
          </w:p>
        </w:tc>
        <w:tc>
          <w:tcPr>
            <w:tcW w:w="2070" w:type="dxa"/>
            <w:vAlign w:val="center"/>
          </w:tcPr>
          <w:p w14:paraId="3400A047" w14:textId="2FA1A4C1" w:rsidR="00AD62D2" w:rsidRPr="00824631" w:rsidRDefault="00CA7D28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711897B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64FB2384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9EAA67B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A019939" w14:textId="77777777" w:rsidR="00AD62D2" w:rsidRPr="00630756" w:rsidRDefault="00046EE0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AD62D2">
              <w:rPr>
                <w:b/>
                <w:sz w:val="20"/>
                <w:szCs w:val="20"/>
              </w:rPr>
              <w:t>Stánitz Éva</w:t>
            </w:r>
          </w:p>
        </w:tc>
        <w:tc>
          <w:tcPr>
            <w:tcW w:w="2070" w:type="dxa"/>
            <w:vAlign w:val="center"/>
          </w:tcPr>
          <w:p w14:paraId="4A5FDFB2" w14:textId="13221D99" w:rsidR="00AD62D2" w:rsidRPr="00824631" w:rsidRDefault="00CA7D28" w:rsidP="00FB0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5B158E26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BB1CF6C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8E656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ED41FB2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Versegi Valentin</w:t>
            </w:r>
          </w:p>
        </w:tc>
        <w:tc>
          <w:tcPr>
            <w:tcW w:w="2070" w:type="dxa"/>
            <w:vAlign w:val="center"/>
          </w:tcPr>
          <w:p w14:paraId="4AD0A0E4" w14:textId="77777777" w:rsidR="00AD62D2" w:rsidRPr="00824631" w:rsidRDefault="00825EF2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40B931A1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698F67AA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6F2539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5F3BE05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Pavelkovits Petra</w:t>
            </w:r>
          </w:p>
        </w:tc>
        <w:tc>
          <w:tcPr>
            <w:tcW w:w="2070" w:type="dxa"/>
            <w:vAlign w:val="center"/>
          </w:tcPr>
          <w:p w14:paraId="62CD9623" w14:textId="2121E51D" w:rsidR="00AD62D2" w:rsidRPr="00824631" w:rsidRDefault="00CA7D28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0405B222" w14:textId="77777777" w:rsidR="00AD62D2" w:rsidRPr="00630756" w:rsidRDefault="00DC7FFA" w:rsidP="00DC7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86CF26C" w14:textId="77777777" w:rsidTr="005773E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88D021" w14:textId="77777777" w:rsidR="00AD62D2" w:rsidRDefault="00AD62D2" w:rsidP="00AD62D2"/>
        </w:tc>
        <w:tc>
          <w:tcPr>
            <w:tcW w:w="8151" w:type="dxa"/>
            <w:gridSpan w:val="3"/>
            <w:tcBorders>
              <w:left w:val="double" w:sz="4" w:space="0" w:color="auto"/>
            </w:tcBorders>
            <w:vAlign w:val="center"/>
          </w:tcPr>
          <w:p w14:paraId="44A566FE" w14:textId="77777777" w:rsidR="00AD62D2" w:rsidRPr="00630756" w:rsidRDefault="00AD62D2" w:rsidP="00AD62D2">
            <w:pPr>
              <w:jc w:val="center"/>
              <w:rPr>
                <w:b/>
                <w:sz w:val="20"/>
                <w:szCs w:val="20"/>
              </w:rPr>
            </w:pPr>
            <w:r w:rsidRPr="00630756">
              <w:rPr>
                <w:b/>
                <w:sz w:val="20"/>
                <w:szCs w:val="20"/>
              </w:rPr>
              <w:t>Állandó meghívottak</w:t>
            </w:r>
          </w:p>
        </w:tc>
      </w:tr>
      <w:tr w:rsidR="00AD62D2" w:rsidRPr="00630756" w14:paraId="02CD16F8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9CCC0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84C54F3" w14:textId="77777777" w:rsidR="00AD62D2" w:rsidRPr="00630756" w:rsidRDefault="00AD62D2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070" w:type="dxa"/>
            <w:vAlign w:val="center"/>
          </w:tcPr>
          <w:p w14:paraId="5363ECC1" w14:textId="77777777" w:rsidR="00AD62D2" w:rsidRPr="00630756" w:rsidRDefault="00AD62D2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3B7E9955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AD62D2" w:rsidRPr="00630756" w14:paraId="784325B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0F6C758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64A24A1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Nemény András </w:t>
            </w:r>
            <w:r w:rsidR="00AD62D2">
              <w:rPr>
                <w:b/>
                <w:sz w:val="20"/>
                <w:szCs w:val="20"/>
              </w:rPr>
              <w:t>polgármester</w:t>
            </w:r>
          </w:p>
        </w:tc>
        <w:tc>
          <w:tcPr>
            <w:tcW w:w="2070" w:type="dxa"/>
            <w:vAlign w:val="center"/>
          </w:tcPr>
          <w:p w14:paraId="456C2508" w14:textId="081AD5E7" w:rsidR="00AD62D2" w:rsidRPr="00630756" w:rsidRDefault="00CA7D28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60D57700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AD62D2" w:rsidRPr="00630756" w14:paraId="5D1901F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0A10AE" w14:textId="77777777" w:rsidR="00AD62D2" w:rsidRDefault="00AD62D2" w:rsidP="00AD62D2">
            <w:r>
              <w:t xml:space="preserve"> </w:t>
            </w:r>
          </w:p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42EB627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László Győző alpolgármester</w:t>
            </w:r>
          </w:p>
        </w:tc>
        <w:tc>
          <w:tcPr>
            <w:tcW w:w="2070" w:type="dxa"/>
            <w:vAlign w:val="center"/>
          </w:tcPr>
          <w:p w14:paraId="3F0EF94B" w14:textId="77777777" w:rsidR="00AD62D2" w:rsidRPr="00630756" w:rsidRDefault="00880B71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3C7E874A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AD62D2" w:rsidRPr="00630756" w14:paraId="703E8C8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6C4F26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D251B0E" w14:textId="77777777" w:rsidR="00AD62D2" w:rsidRPr="00630756" w:rsidRDefault="00851B53" w:rsidP="00851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Horváth Attila alpolgármester</w:t>
            </w:r>
          </w:p>
        </w:tc>
        <w:tc>
          <w:tcPr>
            <w:tcW w:w="2070" w:type="dxa"/>
            <w:vAlign w:val="center"/>
          </w:tcPr>
          <w:p w14:paraId="638BAF0B" w14:textId="77777777" w:rsidR="00AD62D2" w:rsidRPr="00630756" w:rsidRDefault="00E63762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00C7135D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250D9D" w:rsidRPr="00630756" w14:paraId="29393F74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A13A22" w14:textId="77777777" w:rsidR="00250D9D" w:rsidRDefault="00250D9D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64006BE" w14:textId="77777777" w:rsidR="00250D9D" w:rsidRDefault="00851B53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Horváth Soma alpolgármester</w:t>
            </w:r>
          </w:p>
        </w:tc>
        <w:tc>
          <w:tcPr>
            <w:tcW w:w="2070" w:type="dxa"/>
            <w:vAlign w:val="center"/>
          </w:tcPr>
          <w:p w14:paraId="614F5913" w14:textId="77777777" w:rsidR="00250D9D" w:rsidRDefault="00E63762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3C1914A1" w14:textId="77777777" w:rsidR="00250D9D" w:rsidRPr="00824631" w:rsidRDefault="00250D9D" w:rsidP="00824631">
            <w:pPr>
              <w:rPr>
                <w:sz w:val="20"/>
                <w:szCs w:val="20"/>
              </w:rPr>
            </w:pPr>
          </w:p>
        </w:tc>
      </w:tr>
      <w:tr w:rsidR="00AD62D2" w:rsidRPr="00630756" w14:paraId="0036445F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440C40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196B531" w14:textId="77777777" w:rsidR="00824631" w:rsidRDefault="00851B53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Károlyi Ákos jegyző</w:t>
            </w:r>
          </w:p>
        </w:tc>
        <w:tc>
          <w:tcPr>
            <w:tcW w:w="2070" w:type="dxa"/>
            <w:vAlign w:val="center"/>
          </w:tcPr>
          <w:p w14:paraId="5DB1C648" w14:textId="77777777" w:rsidR="00AD62D2" w:rsidRDefault="00E65666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08109BD1" w14:textId="77777777" w:rsidR="00AD62D2" w:rsidRPr="00824631" w:rsidRDefault="00AD62D2" w:rsidP="00824631">
            <w:pPr>
              <w:rPr>
                <w:sz w:val="20"/>
                <w:szCs w:val="20"/>
              </w:rPr>
            </w:pPr>
          </w:p>
        </w:tc>
      </w:tr>
      <w:tr w:rsidR="00AD62D2" w:rsidRPr="00630756" w14:paraId="29F9397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E9A0C4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9C95824" w14:textId="77777777" w:rsidR="00824631" w:rsidRDefault="001D42B9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Babicsné Dr. Tőke Erzsébet aljegyző</w:t>
            </w:r>
          </w:p>
        </w:tc>
        <w:tc>
          <w:tcPr>
            <w:tcW w:w="2070" w:type="dxa"/>
            <w:vAlign w:val="center"/>
          </w:tcPr>
          <w:p w14:paraId="6C475C9B" w14:textId="77777777" w:rsidR="00AD62D2" w:rsidRDefault="00E63762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08B885FF" w14:textId="77777777" w:rsidR="00AD62D2" w:rsidRPr="00824631" w:rsidRDefault="00AD62D2" w:rsidP="00824631">
            <w:pPr>
              <w:rPr>
                <w:sz w:val="20"/>
                <w:szCs w:val="20"/>
              </w:rPr>
            </w:pPr>
          </w:p>
        </w:tc>
      </w:tr>
      <w:tr w:rsidR="00CA7D28" w:rsidRPr="00630756" w14:paraId="1436E31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433B15" w14:textId="77777777" w:rsidR="00CA7D28" w:rsidRDefault="00CA7D28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53E567E" w14:textId="265E92E7" w:rsidR="00CA7D28" w:rsidRDefault="00CA7D28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Németh Ákos </w:t>
            </w:r>
            <w:r w:rsidR="00090DBB">
              <w:rPr>
                <w:b/>
                <w:sz w:val="20"/>
                <w:szCs w:val="20"/>
              </w:rPr>
              <w:t xml:space="preserve">képviselő, </w:t>
            </w:r>
            <w:r>
              <w:rPr>
                <w:b/>
                <w:sz w:val="20"/>
                <w:szCs w:val="20"/>
              </w:rPr>
              <w:t>tanácsnok</w:t>
            </w:r>
          </w:p>
        </w:tc>
        <w:tc>
          <w:tcPr>
            <w:tcW w:w="2070" w:type="dxa"/>
            <w:vAlign w:val="center"/>
          </w:tcPr>
          <w:p w14:paraId="1388ECA7" w14:textId="10400570" w:rsidR="00CA7D28" w:rsidRDefault="00CA7D28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06EB8416" w14:textId="77777777" w:rsidR="00CA7D28" w:rsidRPr="00824631" w:rsidRDefault="00CA7D28" w:rsidP="00824631">
            <w:pPr>
              <w:rPr>
                <w:sz w:val="20"/>
                <w:szCs w:val="20"/>
              </w:rPr>
            </w:pPr>
          </w:p>
        </w:tc>
      </w:tr>
      <w:tr w:rsidR="00890AD3" w:rsidRPr="00630756" w14:paraId="1272FAA8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91E5C0D" w14:textId="77777777" w:rsidR="00890AD3" w:rsidRDefault="00890AD3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CBE460C" w14:textId="77777777" w:rsidR="00890AD3" w:rsidRDefault="00D54FE5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Holler Péter osztályvezető</w:t>
            </w:r>
          </w:p>
        </w:tc>
        <w:tc>
          <w:tcPr>
            <w:tcW w:w="2070" w:type="dxa"/>
            <w:vAlign w:val="center"/>
          </w:tcPr>
          <w:p w14:paraId="2A9226B5" w14:textId="77777777" w:rsidR="00890AD3" w:rsidRDefault="00E63762" w:rsidP="00AD6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43E3BA68" w14:textId="77777777" w:rsidR="00890AD3" w:rsidRPr="00824631" w:rsidRDefault="00890AD3" w:rsidP="00824631">
            <w:pPr>
              <w:rPr>
                <w:sz w:val="20"/>
                <w:szCs w:val="20"/>
              </w:rPr>
            </w:pPr>
          </w:p>
        </w:tc>
      </w:tr>
      <w:tr w:rsidR="00E65666" w:rsidRPr="00630756" w14:paraId="12F3CAC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06AE76" w14:textId="77777777" w:rsidR="00E65666" w:rsidRDefault="00E65666" w:rsidP="00E65666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B5FBDE1" w14:textId="77777777" w:rsidR="00E65666" w:rsidRDefault="00E65666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Ágoston Sándor irodavezető</w:t>
            </w:r>
          </w:p>
        </w:tc>
        <w:tc>
          <w:tcPr>
            <w:tcW w:w="2070" w:type="dxa"/>
            <w:vAlign w:val="center"/>
          </w:tcPr>
          <w:p w14:paraId="230458DA" w14:textId="77777777" w:rsidR="00E65666" w:rsidRDefault="00E65666" w:rsidP="00E65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8D15D43" w14:textId="77777777" w:rsidR="00E65666" w:rsidRPr="00824631" w:rsidRDefault="00E65666" w:rsidP="00E65666">
            <w:pPr>
              <w:rPr>
                <w:sz w:val="20"/>
                <w:szCs w:val="20"/>
              </w:rPr>
            </w:pPr>
          </w:p>
        </w:tc>
      </w:tr>
      <w:tr w:rsidR="004E72E1" w:rsidRPr="00630756" w14:paraId="4E921BD8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A8E007" w14:textId="77777777" w:rsidR="004E72E1" w:rsidRDefault="004E72E1" w:rsidP="00E65666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EA740AF" w14:textId="6FBAE2A3" w:rsidR="004E72E1" w:rsidRDefault="004E72E1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Szakács Eszter irodavezető</w:t>
            </w:r>
          </w:p>
        </w:tc>
        <w:tc>
          <w:tcPr>
            <w:tcW w:w="2070" w:type="dxa"/>
            <w:vAlign w:val="center"/>
          </w:tcPr>
          <w:p w14:paraId="2169791B" w14:textId="60B33EB1" w:rsidR="004E72E1" w:rsidRDefault="004E72E1" w:rsidP="00E65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657BA47" w14:textId="77777777" w:rsidR="004E72E1" w:rsidRPr="00824631" w:rsidRDefault="004E72E1" w:rsidP="00E65666">
            <w:pPr>
              <w:rPr>
                <w:sz w:val="20"/>
                <w:szCs w:val="20"/>
              </w:rPr>
            </w:pPr>
          </w:p>
        </w:tc>
      </w:tr>
      <w:tr w:rsidR="00124163" w:rsidRPr="00630756" w14:paraId="6818D49D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394A6E" w14:textId="77777777" w:rsidR="00124163" w:rsidRDefault="00124163" w:rsidP="00E65666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CE95327" w14:textId="448AC9AA" w:rsidR="00124163" w:rsidRDefault="00CA7D28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Bonti Tamás irodavezető</w:t>
            </w:r>
          </w:p>
        </w:tc>
        <w:tc>
          <w:tcPr>
            <w:tcW w:w="2070" w:type="dxa"/>
            <w:vAlign w:val="center"/>
          </w:tcPr>
          <w:p w14:paraId="3E27B5F1" w14:textId="7EC1B1A0" w:rsidR="00124163" w:rsidRDefault="00124163" w:rsidP="00E65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47BAFED" w14:textId="77777777" w:rsidR="00124163" w:rsidRPr="00824631" w:rsidRDefault="00124163" w:rsidP="00E65666">
            <w:pPr>
              <w:rPr>
                <w:sz w:val="20"/>
                <w:szCs w:val="20"/>
              </w:rPr>
            </w:pPr>
          </w:p>
        </w:tc>
      </w:tr>
      <w:tr w:rsidR="00124163" w:rsidRPr="00630756" w14:paraId="3DF15EEC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E35B6F" w14:textId="77777777" w:rsidR="00124163" w:rsidRDefault="00124163" w:rsidP="00E65666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8377DAE" w14:textId="475426DE" w:rsidR="00124163" w:rsidRDefault="00CA7D28" w:rsidP="00931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Ágh Ernő Péter képviselő</w:t>
            </w:r>
          </w:p>
        </w:tc>
        <w:tc>
          <w:tcPr>
            <w:tcW w:w="2070" w:type="dxa"/>
            <w:vAlign w:val="center"/>
          </w:tcPr>
          <w:p w14:paraId="53DD3335" w14:textId="7158E40A" w:rsidR="00124163" w:rsidRDefault="00124163" w:rsidP="00E65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8025E87" w14:textId="77777777" w:rsidR="00124163" w:rsidRPr="00824631" w:rsidRDefault="00124163" w:rsidP="00E65666">
            <w:pPr>
              <w:rPr>
                <w:sz w:val="20"/>
                <w:szCs w:val="20"/>
              </w:rPr>
            </w:pPr>
          </w:p>
        </w:tc>
      </w:tr>
    </w:tbl>
    <w:p w14:paraId="2DB6FC73" w14:textId="77777777" w:rsidR="007D524F" w:rsidRDefault="007D524F" w:rsidP="00FC12CD">
      <w:pPr>
        <w:jc w:val="both"/>
        <w:rPr>
          <w:u w:val="single"/>
        </w:rPr>
      </w:pPr>
    </w:p>
    <w:p w14:paraId="1619DD7B" w14:textId="4A8EB05B" w:rsidR="00E93C0F" w:rsidRDefault="007D524F" w:rsidP="00FC12CD">
      <w:pPr>
        <w:jc w:val="both"/>
      </w:pPr>
      <w:r>
        <w:br w:type="page"/>
      </w:r>
      <w:r w:rsidR="00FF5B5D" w:rsidRPr="00364512">
        <w:rPr>
          <w:b/>
          <w:u w:val="single"/>
        </w:rPr>
        <w:lastRenderedPageBreak/>
        <w:t xml:space="preserve">Kelemen Krisztián képviselő, a </w:t>
      </w:r>
      <w:r w:rsidR="00931A95">
        <w:rPr>
          <w:b/>
          <w:u w:val="single"/>
        </w:rPr>
        <w:t>B</w:t>
      </w:r>
      <w:r w:rsidR="00FF5B5D" w:rsidRPr="00364512">
        <w:rPr>
          <w:b/>
          <w:u w:val="single"/>
        </w:rPr>
        <w:t>izottság elnöke:</w:t>
      </w:r>
      <w:r w:rsidR="00FF5B5D" w:rsidRPr="00931A95">
        <w:t xml:space="preserve"> </w:t>
      </w:r>
      <w:r w:rsidR="00FF5B5D">
        <w:t xml:space="preserve">Tisztelettel köszönti a Bűnmegelőzési, Közbiztonsági és Közrendvédelmi Bizottság </w:t>
      </w:r>
      <w:r w:rsidR="00151F92">
        <w:t>megjelent tagjait</w:t>
      </w:r>
      <w:r w:rsidR="005852D6">
        <w:t xml:space="preserve">. </w:t>
      </w:r>
      <w:r w:rsidR="00136D96">
        <w:t xml:space="preserve">Örömére szolgál, hogy el tudott jönni a </w:t>
      </w:r>
      <w:r w:rsidR="002A0317">
        <w:t>R</w:t>
      </w:r>
      <w:r w:rsidR="00136D96">
        <w:t xml:space="preserve">endőrség részéről Dr. Gulyás Ferenc kapitány úr, valamint Balogh Gábor </w:t>
      </w:r>
      <w:r w:rsidR="00F23CFA">
        <w:t>o</w:t>
      </w:r>
      <w:r w:rsidR="00136D96">
        <w:t>sztályvezető úr. Örül, hogy jó egészségben köszöntheti a megjelenteket. Külön köszönti Németh Ákos tanácsnok urat</w:t>
      </w:r>
      <w:r w:rsidR="00A01ADE">
        <w:t>.</w:t>
      </w:r>
      <w:r w:rsidR="00136D96">
        <w:t xml:space="preserve"> </w:t>
      </w:r>
      <w:r w:rsidR="00196A69">
        <w:t>Megnyitja az ülést, és e</w:t>
      </w:r>
      <w:r w:rsidR="00136D96">
        <w:t xml:space="preserve">l is kezdené, mert </w:t>
      </w:r>
      <w:r w:rsidR="002A0317">
        <w:t>i</w:t>
      </w:r>
      <w:r w:rsidR="00136D96">
        <w:t xml:space="preserve">rodavezető </w:t>
      </w:r>
      <w:r w:rsidR="00A01ADE">
        <w:t>a</w:t>
      </w:r>
      <w:r w:rsidR="00136D96">
        <w:t xml:space="preserve">sszonynak és </w:t>
      </w:r>
      <w:r w:rsidR="002A0317">
        <w:t>i</w:t>
      </w:r>
      <w:r w:rsidR="00136D96">
        <w:t xml:space="preserve">rodavezető </w:t>
      </w:r>
      <w:r w:rsidR="00A01ADE">
        <w:t>ú</w:t>
      </w:r>
      <w:r w:rsidR="00136D96">
        <w:t xml:space="preserve">rnak át kell majd menni a </w:t>
      </w:r>
      <w:r w:rsidR="00D63045">
        <w:t>másik b</w:t>
      </w:r>
      <w:r w:rsidR="00136D96">
        <w:t>izottság</w:t>
      </w:r>
      <w:r w:rsidR="00D63045">
        <w:t>i</w:t>
      </w:r>
      <w:r w:rsidR="002A0317">
        <w:t xml:space="preserve"> </w:t>
      </w:r>
      <w:r w:rsidR="00136D96">
        <w:t>ülés</w:t>
      </w:r>
      <w:r w:rsidR="002A0317">
        <w:t>r</w:t>
      </w:r>
      <w:r w:rsidR="00136D96">
        <w:t xml:space="preserve">e. Kiemeli, hogy a bizottsági ülésre is vonatkoznak az épületben érvényben levő járványügyi szabályok, </w:t>
      </w:r>
      <w:r w:rsidR="00A2615E">
        <w:t>ami azt jelenti, hogy a maszk viselése kötelező a teremben, kivételt képez ez alól a hozzászólás, illetve ital fogyasztása. Megállapítja, hogy a Bizotts</w:t>
      </w:r>
      <w:r w:rsidR="00A01ADE">
        <w:t>á</w:t>
      </w:r>
      <w:r w:rsidR="00A2615E">
        <w:t xml:space="preserve">g 10 fővel határozatképes. 6 fő jelezte, hogy nem tud részt venni a </w:t>
      </w:r>
      <w:r w:rsidR="002A0317">
        <w:t>b</w:t>
      </w:r>
      <w:r w:rsidR="00A2615E">
        <w:t>izottsági ülésen, van</w:t>
      </w:r>
      <w:r w:rsidR="002E1FAB">
        <w:t xml:space="preserve">, </w:t>
      </w:r>
      <w:r w:rsidR="00A2615E">
        <w:t xml:space="preserve">aki sajnos elkapta a koronavírust, </w:t>
      </w:r>
      <w:r w:rsidR="002E1FAB">
        <w:t>neki jobbulást kíván. A jegyzőkönyvet Szekér Zsófia vezeti. Kérdezi, hogy a jegyzőkönyv hitelesítését Bor Bal</w:t>
      </w:r>
      <w:r w:rsidR="00E93C0F">
        <w:t>ázs bizottsági tag vállalja-e.</w:t>
      </w:r>
    </w:p>
    <w:p w14:paraId="6892A4D3" w14:textId="77777777" w:rsidR="00E93C0F" w:rsidRDefault="00E93C0F" w:rsidP="00FC12CD">
      <w:pPr>
        <w:jc w:val="both"/>
      </w:pPr>
    </w:p>
    <w:p w14:paraId="55178B3D" w14:textId="6AC5E7B5" w:rsidR="00CA7D28" w:rsidRDefault="00E93C0F" w:rsidP="00FC12CD">
      <w:pPr>
        <w:jc w:val="both"/>
        <w:rPr>
          <w:b/>
          <w:bCs w:val="0"/>
        </w:rPr>
      </w:pPr>
      <w:r w:rsidRPr="00E93C0F">
        <w:rPr>
          <w:b/>
          <w:bCs w:val="0"/>
          <w:u w:val="single"/>
        </w:rPr>
        <w:t>Bor Balázs a Bizottság tagja</w:t>
      </w:r>
      <w:r w:rsidRPr="002A0317">
        <w:rPr>
          <w:b/>
          <w:bCs w:val="0"/>
          <w:u w:val="single"/>
        </w:rPr>
        <w:t>:</w:t>
      </w:r>
      <w:r w:rsidR="002E1FAB" w:rsidRPr="002A0317">
        <w:t xml:space="preserve"> </w:t>
      </w:r>
      <w:r w:rsidRPr="00E93C0F">
        <w:t>Természetesen vállalja.</w:t>
      </w:r>
    </w:p>
    <w:p w14:paraId="1F41AE3F" w14:textId="35C660A8" w:rsidR="00E93C0F" w:rsidRDefault="00E93C0F" w:rsidP="00FC12CD">
      <w:pPr>
        <w:jc w:val="both"/>
        <w:rPr>
          <w:b/>
          <w:bCs w:val="0"/>
        </w:rPr>
      </w:pPr>
    </w:p>
    <w:p w14:paraId="3B044805" w14:textId="59E59720" w:rsidR="00027C3C" w:rsidRDefault="00951507" w:rsidP="00027C3C">
      <w:pPr>
        <w:jc w:val="both"/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</w:t>
      </w:r>
      <w:r w:rsidR="00027C3C">
        <w:t>Szavazást rendel el, kéri a Bizottság tagjait, kézfeltartással jelezzék, hogy egyetértenek</w:t>
      </w:r>
      <w:r w:rsidR="00514346">
        <w:t>-e</w:t>
      </w:r>
      <w:r w:rsidR="00027C3C">
        <w:t xml:space="preserve"> Bor Balázs jegyzőkönyv hitelesítő személyével.</w:t>
      </w:r>
    </w:p>
    <w:p w14:paraId="6158DAB6" w14:textId="04C8BCAD" w:rsidR="005171F9" w:rsidRDefault="005171F9" w:rsidP="00FC12CD">
      <w:pPr>
        <w:jc w:val="both"/>
        <w:rPr>
          <w:bCs w:val="0"/>
        </w:rPr>
      </w:pPr>
    </w:p>
    <w:p w14:paraId="23FAE37C" w14:textId="77777777" w:rsidR="002A0317" w:rsidRDefault="002A0317" w:rsidP="00FC12CD">
      <w:pPr>
        <w:jc w:val="both"/>
        <w:rPr>
          <w:bCs w:val="0"/>
        </w:rPr>
      </w:pPr>
    </w:p>
    <w:p w14:paraId="2AE6C07D" w14:textId="34862A9F" w:rsidR="00027C3C" w:rsidRDefault="00027C3C" w:rsidP="00027C3C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1A5D99">
        <w:rPr>
          <w:i/>
        </w:rPr>
        <w:t>1</w:t>
      </w:r>
      <w:r w:rsidR="00E93C0F">
        <w:rPr>
          <w:i/>
        </w:rPr>
        <w:t>0</w:t>
      </w:r>
      <w:r w:rsidRPr="001A5D99">
        <w:rPr>
          <w:i/>
        </w:rPr>
        <w:t xml:space="preserve"> </w:t>
      </w:r>
      <w:r w:rsidRPr="00650B5E">
        <w:rPr>
          <w:i/>
          <w:color w:val="000000"/>
        </w:rPr>
        <w:t xml:space="preserve">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</w:t>
      </w:r>
      <w:r w:rsidR="005171F9">
        <w:rPr>
          <w:i/>
          <w:color w:val="000000"/>
        </w:rPr>
        <w:t xml:space="preserve"> a javaslatot</w:t>
      </w:r>
      <w:r>
        <w:rPr>
          <w:i/>
          <w:color w:val="000000"/>
        </w:rPr>
        <w:t>.</w:t>
      </w:r>
    </w:p>
    <w:p w14:paraId="3AD8E047" w14:textId="6AF5CD15" w:rsidR="00027C3C" w:rsidRDefault="00027C3C" w:rsidP="00027C3C">
      <w:pPr>
        <w:jc w:val="both"/>
        <w:rPr>
          <w:iCs/>
          <w:color w:val="000000"/>
        </w:rPr>
      </w:pPr>
    </w:p>
    <w:p w14:paraId="72C991F1" w14:textId="77777777" w:rsidR="002A0317" w:rsidRPr="005171F9" w:rsidRDefault="002A0317" w:rsidP="00027C3C">
      <w:pPr>
        <w:jc w:val="both"/>
        <w:rPr>
          <w:iCs/>
          <w:color w:val="000000"/>
        </w:rPr>
      </w:pPr>
    </w:p>
    <w:p w14:paraId="2D20D1F2" w14:textId="754E607A" w:rsidR="00027C3C" w:rsidRDefault="00027C3C" w:rsidP="00027C3C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Az elektronikusan kiküldött napirendi pontok</w:t>
      </w:r>
      <w:r w:rsidR="00E93C0F">
        <w:rPr>
          <w:bCs w:val="0"/>
        </w:rPr>
        <w:t xml:space="preserve"> közül mind a </w:t>
      </w:r>
      <w:r w:rsidR="00F23CFA">
        <w:rPr>
          <w:bCs w:val="0"/>
        </w:rPr>
        <w:t>6 pontot</w:t>
      </w:r>
      <w:r w:rsidR="00514346">
        <w:rPr>
          <w:bCs w:val="0"/>
        </w:rPr>
        <w:t xml:space="preserve"> tárgyalni fogják</w:t>
      </w:r>
      <w:r w:rsidR="00B909A6">
        <w:rPr>
          <w:bCs w:val="0"/>
        </w:rPr>
        <w:t>, azzal a módos</w:t>
      </w:r>
      <w:r w:rsidR="00514346">
        <w:rPr>
          <w:bCs w:val="0"/>
        </w:rPr>
        <w:t>ít</w:t>
      </w:r>
      <w:r w:rsidR="00B909A6">
        <w:rPr>
          <w:bCs w:val="0"/>
        </w:rPr>
        <w:t xml:space="preserve">ással, hogy az 5. napirendi pont a </w:t>
      </w:r>
      <w:r w:rsidR="00514346">
        <w:rPr>
          <w:bCs w:val="0"/>
        </w:rPr>
        <w:t>2.</w:t>
      </w:r>
      <w:r w:rsidR="00B909A6">
        <w:rPr>
          <w:bCs w:val="0"/>
        </w:rPr>
        <w:t xml:space="preserve"> napirendi pont helyére kerül, mert </w:t>
      </w:r>
      <w:r w:rsidR="006E7B9D">
        <w:rPr>
          <w:bCs w:val="0"/>
        </w:rPr>
        <w:t>i</w:t>
      </w:r>
      <w:r w:rsidR="00B909A6">
        <w:rPr>
          <w:bCs w:val="0"/>
        </w:rPr>
        <w:t xml:space="preserve">rodavezető úrnak át kell mennie a Gazdasági </w:t>
      </w:r>
      <w:r w:rsidR="006E7B9D">
        <w:rPr>
          <w:bCs w:val="0"/>
        </w:rPr>
        <w:t xml:space="preserve">és Jogi </w:t>
      </w:r>
      <w:r w:rsidR="00B909A6">
        <w:rPr>
          <w:bCs w:val="0"/>
        </w:rPr>
        <w:t>Bizottság ülésére. Aki ezzel a módos</w:t>
      </w:r>
      <w:r w:rsidR="00514346">
        <w:rPr>
          <w:bCs w:val="0"/>
        </w:rPr>
        <w:t>ít</w:t>
      </w:r>
      <w:r w:rsidR="00B909A6">
        <w:rPr>
          <w:bCs w:val="0"/>
        </w:rPr>
        <w:t>ással elfogadja a kiküldött napirendi pontokat, az kézfeltartással jelezze.</w:t>
      </w:r>
    </w:p>
    <w:p w14:paraId="5F22F5B2" w14:textId="5AD8315D" w:rsidR="00027C3C" w:rsidRDefault="00027C3C" w:rsidP="00027C3C">
      <w:pPr>
        <w:jc w:val="both"/>
        <w:rPr>
          <w:bCs w:val="0"/>
        </w:rPr>
      </w:pPr>
    </w:p>
    <w:p w14:paraId="32EA9F2B" w14:textId="77777777" w:rsidR="006E7B9D" w:rsidRDefault="006E7B9D" w:rsidP="00027C3C">
      <w:pPr>
        <w:jc w:val="both"/>
        <w:rPr>
          <w:bCs w:val="0"/>
        </w:rPr>
      </w:pPr>
    </w:p>
    <w:p w14:paraId="5B38A420" w14:textId="2E728B86" w:rsidR="00EA069E" w:rsidRDefault="00EA069E" w:rsidP="00EA069E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9E1586">
        <w:rPr>
          <w:i/>
        </w:rPr>
        <w:t>1</w:t>
      </w:r>
      <w:r w:rsidR="00B909A6">
        <w:rPr>
          <w:i/>
        </w:rPr>
        <w:t>0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="00474475" w:rsidRPr="00B415C3">
        <w:rPr>
          <w:i/>
          <w:color w:val="000000"/>
        </w:rPr>
        <w:t>elfogadta a javaslatot, és az alábbi határozatot hozta</w:t>
      </w:r>
      <w:r w:rsidR="00474475">
        <w:rPr>
          <w:i/>
          <w:color w:val="000000"/>
        </w:rPr>
        <w:t>:</w:t>
      </w:r>
    </w:p>
    <w:p w14:paraId="26FD4022" w14:textId="3EA4E132" w:rsidR="000F5B15" w:rsidRDefault="000F5B15" w:rsidP="00F1576F">
      <w:pPr>
        <w:jc w:val="both"/>
        <w:rPr>
          <w:iCs/>
          <w:color w:val="000000"/>
        </w:rPr>
      </w:pPr>
    </w:p>
    <w:p w14:paraId="5660039E" w14:textId="3C77B70A" w:rsidR="006E7B9D" w:rsidRDefault="006E7B9D" w:rsidP="00F1576F">
      <w:pPr>
        <w:jc w:val="both"/>
        <w:rPr>
          <w:iCs/>
          <w:color w:val="000000"/>
        </w:rPr>
      </w:pPr>
    </w:p>
    <w:p w14:paraId="581CEDAE" w14:textId="77777777" w:rsidR="006E7B9D" w:rsidRPr="006E7B9D" w:rsidRDefault="006E7B9D" w:rsidP="006E7B9D">
      <w:pPr>
        <w:jc w:val="center"/>
        <w:rPr>
          <w:rFonts w:eastAsia="Calibri"/>
          <w:b/>
          <w:u w:val="single"/>
          <w:lang w:eastAsia="en-US"/>
        </w:rPr>
      </w:pPr>
      <w:r w:rsidRPr="006E7B9D">
        <w:rPr>
          <w:rFonts w:eastAsia="Calibri"/>
          <w:b/>
          <w:u w:val="single"/>
          <w:lang w:eastAsia="en-US"/>
        </w:rPr>
        <w:t>1/2022. (I.24.) BKKB számú határozat</w:t>
      </w:r>
    </w:p>
    <w:p w14:paraId="68D704D9" w14:textId="77777777" w:rsidR="006E7B9D" w:rsidRPr="006E7B9D" w:rsidRDefault="006E7B9D" w:rsidP="006E7B9D">
      <w:pPr>
        <w:rPr>
          <w:rFonts w:eastAsia="Calibri"/>
          <w:lang w:eastAsia="en-US"/>
        </w:rPr>
      </w:pPr>
    </w:p>
    <w:p w14:paraId="1BE1F477" w14:textId="77777777" w:rsidR="006E7B9D" w:rsidRPr="006E7B9D" w:rsidRDefault="006E7B9D" w:rsidP="006E7B9D">
      <w:pPr>
        <w:jc w:val="both"/>
        <w:rPr>
          <w:rFonts w:eastAsia="Calibri"/>
          <w:lang w:eastAsia="en-US"/>
        </w:rPr>
      </w:pPr>
      <w:r w:rsidRPr="006E7B9D">
        <w:rPr>
          <w:rFonts w:eastAsia="Calibri"/>
          <w:lang w:eastAsia="en-US"/>
        </w:rPr>
        <w:t>A Bűnmegelőzési, Közbiztonsági és Közrendvédelmi Bizottság a 2022. január 24-i ülésének napirendjét az alábbiak szerint fogadta el:</w:t>
      </w:r>
    </w:p>
    <w:p w14:paraId="466C47D5" w14:textId="77777777" w:rsidR="006E7B9D" w:rsidRPr="006E7B9D" w:rsidRDefault="006E7B9D" w:rsidP="006E7B9D">
      <w:pPr>
        <w:tabs>
          <w:tab w:val="left" w:pos="900"/>
        </w:tabs>
        <w:ind w:left="900" w:hanging="900"/>
        <w:jc w:val="center"/>
        <w:rPr>
          <w:rFonts w:eastAsia="Calibri"/>
          <w:b/>
          <w:lang w:eastAsia="en-US"/>
        </w:rPr>
      </w:pPr>
    </w:p>
    <w:p w14:paraId="430C7E9C" w14:textId="77777777" w:rsidR="006E7B9D" w:rsidRPr="006E7B9D" w:rsidRDefault="006E7B9D" w:rsidP="006E7B9D">
      <w:pPr>
        <w:jc w:val="center"/>
        <w:rPr>
          <w:b/>
          <w:u w:val="single"/>
        </w:rPr>
      </w:pPr>
      <w:r w:rsidRPr="006E7B9D">
        <w:rPr>
          <w:b/>
          <w:u w:val="single"/>
        </w:rPr>
        <w:t>NYILVÁNOS ÜLÉS</w:t>
      </w:r>
    </w:p>
    <w:p w14:paraId="51620468" w14:textId="77777777" w:rsidR="006E7B9D" w:rsidRPr="006E7B9D" w:rsidRDefault="006E7B9D" w:rsidP="006E7B9D">
      <w:pPr>
        <w:ind w:left="567" w:hanging="567"/>
        <w:jc w:val="both"/>
        <w:rPr>
          <w:b/>
          <w:bCs w:val="0"/>
          <w:color w:val="000000"/>
        </w:rPr>
      </w:pPr>
    </w:p>
    <w:p w14:paraId="384FEC8A" w14:textId="77777777" w:rsidR="006E7B9D" w:rsidRPr="006E7B9D" w:rsidRDefault="006E7B9D" w:rsidP="006E7B9D">
      <w:pPr>
        <w:ind w:left="705" w:hanging="705"/>
        <w:jc w:val="both"/>
        <w:rPr>
          <w:i/>
          <w:iCs/>
        </w:rPr>
      </w:pPr>
      <w:r w:rsidRPr="006E7B9D">
        <w:rPr>
          <w:b/>
          <w:bCs w:val="0"/>
          <w:color w:val="000000"/>
        </w:rPr>
        <w:t>1./</w:t>
      </w:r>
      <w:r w:rsidRPr="006E7B9D">
        <w:rPr>
          <w:b/>
          <w:bCs w:val="0"/>
          <w:color w:val="000000"/>
        </w:rPr>
        <w:tab/>
        <w:t xml:space="preserve">Javaslat Szombathely Megyei Jogú Város Önkormányzata 2021. évi költségvetéséről szóló 7/2021. (II.25.) önkormányzati rendelet III. számú módosításának megalkotására </w:t>
      </w:r>
      <w:r w:rsidRPr="006E7B9D">
        <w:rPr>
          <w:i/>
          <w:iCs/>
          <w:color w:val="000000"/>
        </w:rPr>
        <w:t>(Közgyűlési 3.)</w:t>
      </w:r>
    </w:p>
    <w:p w14:paraId="6D322D0B" w14:textId="77777777" w:rsidR="006E7B9D" w:rsidRPr="006E7B9D" w:rsidRDefault="006E7B9D" w:rsidP="006E7B9D">
      <w:pPr>
        <w:ind w:left="567" w:hanging="567"/>
        <w:jc w:val="both"/>
        <w:rPr>
          <w:bCs w:val="0"/>
        </w:rPr>
      </w:pPr>
      <w:r w:rsidRPr="006E7B9D">
        <w:rPr>
          <w:b/>
          <w:bCs w:val="0"/>
          <w:color w:val="000000"/>
        </w:rPr>
        <w:tab/>
      </w:r>
      <w:r w:rsidRPr="006E7B9D">
        <w:rPr>
          <w:b/>
          <w:bCs w:val="0"/>
          <w:color w:val="000000"/>
        </w:rPr>
        <w:tab/>
      </w:r>
      <w:r w:rsidRPr="006E7B9D">
        <w:rPr>
          <w:b/>
          <w:bCs w:val="0"/>
          <w:color w:val="000000"/>
          <w:u w:val="single"/>
        </w:rPr>
        <w:t>E</w:t>
      </w:r>
      <w:r w:rsidRPr="006E7B9D">
        <w:rPr>
          <w:b/>
          <w:bCs w:val="0"/>
          <w:u w:val="single"/>
        </w:rPr>
        <w:t>lőadó:</w:t>
      </w:r>
      <w:r w:rsidRPr="006E7B9D">
        <w:t xml:space="preserve"> Stéger Gábor, a Közgazdasági és Adó Osztály vezetője</w:t>
      </w:r>
    </w:p>
    <w:p w14:paraId="38F6E0B4" w14:textId="77777777" w:rsidR="006E7B9D" w:rsidRPr="006E7B9D" w:rsidRDefault="006E7B9D" w:rsidP="006E7B9D">
      <w:pPr>
        <w:jc w:val="both"/>
      </w:pPr>
    </w:p>
    <w:p w14:paraId="72172DD5" w14:textId="77777777" w:rsidR="006E7B9D" w:rsidRPr="006E7B9D" w:rsidRDefault="006E7B9D" w:rsidP="006E7B9D">
      <w:pPr>
        <w:ind w:left="705" w:hanging="705"/>
        <w:jc w:val="both"/>
        <w:rPr>
          <w:b/>
          <w:bCs w:val="0"/>
        </w:rPr>
      </w:pPr>
      <w:r w:rsidRPr="006E7B9D">
        <w:rPr>
          <w:b/>
          <w:bCs w:val="0"/>
        </w:rPr>
        <w:lastRenderedPageBreak/>
        <w:t>2./</w:t>
      </w:r>
      <w:r w:rsidRPr="006E7B9D">
        <w:rPr>
          <w:b/>
          <w:bCs w:val="0"/>
        </w:rPr>
        <w:tab/>
        <w:t>Tájékoztató a szombathelyi gyalogosátkelőhelyek láthatóságával kapcsolatos intézkedések megtételéről</w:t>
      </w:r>
    </w:p>
    <w:p w14:paraId="7E46396A" w14:textId="77777777" w:rsidR="006E7B9D" w:rsidRPr="006E7B9D" w:rsidRDefault="006E7B9D" w:rsidP="006E7B9D">
      <w:pPr>
        <w:ind w:left="2124" w:hanging="1415"/>
        <w:rPr>
          <w:rFonts w:eastAsia="Calibri"/>
          <w:b/>
          <w:bCs w:val="0"/>
          <w:lang w:eastAsia="en-US"/>
        </w:rPr>
      </w:pPr>
      <w:r w:rsidRPr="006E7B9D">
        <w:rPr>
          <w:rFonts w:eastAsia="Calibri"/>
          <w:b/>
          <w:bCs w:val="0"/>
          <w:u w:val="single"/>
          <w:lang w:eastAsia="en-US"/>
        </w:rPr>
        <w:t>Előadó:</w:t>
      </w:r>
      <w:r w:rsidRPr="006E7B9D">
        <w:rPr>
          <w:rFonts w:eastAsia="Calibri"/>
          <w:lang w:eastAsia="en-US"/>
        </w:rPr>
        <w:t xml:space="preserve"> Bonti Tamás, a Kommunális és Környezetvédelmi Iroda vezetője</w:t>
      </w:r>
    </w:p>
    <w:p w14:paraId="67158D38" w14:textId="77777777" w:rsidR="006E7B9D" w:rsidRPr="006E7B9D" w:rsidRDefault="006E7B9D" w:rsidP="006E7B9D">
      <w:pPr>
        <w:ind w:left="705" w:hanging="705"/>
        <w:jc w:val="both"/>
        <w:rPr>
          <w:b/>
          <w:bCs w:val="0"/>
        </w:rPr>
      </w:pPr>
    </w:p>
    <w:p w14:paraId="40D784F8" w14:textId="77777777" w:rsidR="006E7B9D" w:rsidRPr="006E7B9D" w:rsidRDefault="006E7B9D" w:rsidP="006E7B9D">
      <w:pPr>
        <w:ind w:left="705" w:hanging="705"/>
        <w:jc w:val="both"/>
        <w:rPr>
          <w:i/>
          <w:iCs/>
        </w:rPr>
      </w:pPr>
      <w:r w:rsidRPr="006E7B9D">
        <w:rPr>
          <w:b/>
          <w:bCs w:val="0"/>
        </w:rPr>
        <w:t>3./</w:t>
      </w:r>
      <w:r w:rsidRPr="006E7B9D">
        <w:rPr>
          <w:b/>
          <w:bCs w:val="0"/>
        </w:rPr>
        <w:tab/>
        <w:t xml:space="preserve">Tájékoztatás a 2021. év végi ünnepi rendezvények rendőri biztosításáról </w:t>
      </w:r>
      <w:r w:rsidRPr="006E7B9D">
        <w:rPr>
          <w:i/>
          <w:iCs/>
        </w:rPr>
        <w:t>(szóbeli előterjesztés)</w:t>
      </w:r>
    </w:p>
    <w:p w14:paraId="2714FFF4" w14:textId="77777777" w:rsidR="006E7B9D" w:rsidRPr="006E7B9D" w:rsidRDefault="006E7B9D" w:rsidP="006E7B9D">
      <w:pPr>
        <w:ind w:left="567" w:hanging="567"/>
        <w:jc w:val="both"/>
        <w:rPr>
          <w:bCs w:val="0"/>
        </w:rPr>
      </w:pPr>
      <w:r w:rsidRPr="006E7B9D">
        <w:rPr>
          <w:b/>
          <w:bCs w:val="0"/>
          <w:color w:val="000000"/>
        </w:rPr>
        <w:tab/>
      </w:r>
      <w:r w:rsidRPr="006E7B9D">
        <w:rPr>
          <w:b/>
          <w:bCs w:val="0"/>
          <w:color w:val="000000"/>
        </w:rPr>
        <w:tab/>
      </w:r>
      <w:r w:rsidRPr="006E7B9D">
        <w:rPr>
          <w:b/>
          <w:bCs w:val="0"/>
          <w:color w:val="000000"/>
          <w:u w:val="single"/>
        </w:rPr>
        <w:t>E</w:t>
      </w:r>
      <w:r w:rsidRPr="006E7B9D">
        <w:rPr>
          <w:b/>
          <w:bCs w:val="0"/>
          <w:u w:val="single"/>
        </w:rPr>
        <w:t>lőadó:</w:t>
      </w:r>
      <w:r w:rsidRPr="006E7B9D">
        <w:t xml:space="preserve"> Dr. Gulyás Ferenc kapitányságvezető, a Bizottság tagja</w:t>
      </w:r>
    </w:p>
    <w:p w14:paraId="6BABEFA8" w14:textId="77777777" w:rsidR="006E7B9D" w:rsidRPr="006E7B9D" w:rsidRDefault="006E7B9D" w:rsidP="006E7B9D">
      <w:pPr>
        <w:jc w:val="both"/>
      </w:pPr>
    </w:p>
    <w:p w14:paraId="3E15ECD4" w14:textId="77777777" w:rsidR="006E7B9D" w:rsidRPr="006E7B9D" w:rsidRDefault="006E7B9D" w:rsidP="006E7B9D">
      <w:pPr>
        <w:ind w:left="705" w:hanging="705"/>
        <w:jc w:val="both"/>
      </w:pPr>
      <w:r w:rsidRPr="006E7B9D">
        <w:rPr>
          <w:b/>
          <w:bCs w:val="0"/>
          <w:color w:val="000000"/>
        </w:rPr>
        <w:t>4./</w:t>
      </w:r>
      <w:r w:rsidRPr="006E7B9D">
        <w:rPr>
          <w:b/>
          <w:bCs w:val="0"/>
          <w:color w:val="000000"/>
        </w:rPr>
        <w:tab/>
        <w:t xml:space="preserve">Tájékoztatás mobil térfigyelő kamerák kihelyezésének tapasztalatairól </w:t>
      </w:r>
      <w:r w:rsidRPr="006E7B9D">
        <w:rPr>
          <w:i/>
          <w:iCs/>
        </w:rPr>
        <w:t>(szóbeli előterjesztés)</w:t>
      </w:r>
    </w:p>
    <w:p w14:paraId="6A2B50F6" w14:textId="77777777" w:rsidR="006E7B9D" w:rsidRPr="006E7B9D" w:rsidRDefault="006E7B9D" w:rsidP="006E7B9D">
      <w:pPr>
        <w:ind w:left="2124" w:hanging="1415"/>
        <w:rPr>
          <w:rFonts w:eastAsia="Calibri"/>
          <w:b/>
          <w:bCs w:val="0"/>
          <w:lang w:eastAsia="en-US"/>
        </w:rPr>
      </w:pPr>
      <w:r w:rsidRPr="006E7B9D">
        <w:rPr>
          <w:rFonts w:eastAsia="Calibri"/>
          <w:b/>
          <w:bCs w:val="0"/>
          <w:u w:val="single"/>
          <w:lang w:eastAsia="en-US"/>
        </w:rPr>
        <w:t>Előadó:</w:t>
      </w:r>
      <w:r w:rsidRPr="006E7B9D">
        <w:rPr>
          <w:rFonts w:eastAsia="Calibri"/>
          <w:lang w:eastAsia="en-US"/>
        </w:rPr>
        <w:t xml:space="preserve"> Ágoston Sándor, a Közterület-felügyelet irodavezetője</w:t>
      </w:r>
    </w:p>
    <w:p w14:paraId="1ACDE64E" w14:textId="77777777" w:rsidR="006E7B9D" w:rsidRPr="006E7B9D" w:rsidRDefault="006E7B9D" w:rsidP="006E7B9D">
      <w:pPr>
        <w:jc w:val="both"/>
        <w:rPr>
          <w:u w:val="single"/>
        </w:rPr>
      </w:pPr>
    </w:p>
    <w:p w14:paraId="6808F841" w14:textId="77777777" w:rsidR="006E7B9D" w:rsidRPr="006E7B9D" w:rsidRDefault="006E7B9D" w:rsidP="006E7B9D">
      <w:pPr>
        <w:ind w:left="705" w:hanging="705"/>
        <w:jc w:val="both"/>
        <w:rPr>
          <w:b/>
          <w:bCs w:val="0"/>
        </w:rPr>
      </w:pPr>
      <w:r w:rsidRPr="006E7B9D">
        <w:rPr>
          <w:b/>
          <w:bCs w:val="0"/>
          <w:color w:val="000000"/>
        </w:rPr>
        <w:t>5./</w:t>
      </w:r>
      <w:r w:rsidRPr="006E7B9D">
        <w:rPr>
          <w:b/>
          <w:bCs w:val="0"/>
          <w:color w:val="000000"/>
        </w:rPr>
        <w:tab/>
        <w:t xml:space="preserve">Javaslat </w:t>
      </w:r>
      <w:r w:rsidRPr="006E7B9D">
        <w:rPr>
          <w:b/>
          <w:bCs w:val="0"/>
        </w:rPr>
        <w:t xml:space="preserve">térfigyelő kamera </w:t>
      </w:r>
      <w:r w:rsidRPr="006E7B9D">
        <w:rPr>
          <w:b/>
          <w:bCs w:val="0"/>
          <w:color w:val="000000"/>
        </w:rPr>
        <w:t>áthelyezésére</w:t>
      </w:r>
    </w:p>
    <w:p w14:paraId="3B28BF1D" w14:textId="77777777" w:rsidR="006E7B9D" w:rsidRPr="006E7B9D" w:rsidRDefault="006E7B9D" w:rsidP="006E7B9D">
      <w:pPr>
        <w:ind w:left="2124" w:hanging="1415"/>
        <w:rPr>
          <w:rFonts w:eastAsia="Calibri"/>
          <w:b/>
          <w:bCs w:val="0"/>
          <w:lang w:eastAsia="en-US"/>
        </w:rPr>
      </w:pPr>
      <w:r w:rsidRPr="006E7B9D">
        <w:rPr>
          <w:rFonts w:eastAsia="Calibri"/>
          <w:b/>
          <w:bCs w:val="0"/>
          <w:u w:val="single"/>
          <w:lang w:eastAsia="en-US"/>
        </w:rPr>
        <w:t>Előadó:</w:t>
      </w:r>
      <w:r w:rsidRPr="006E7B9D">
        <w:rPr>
          <w:rFonts w:eastAsia="Calibri"/>
          <w:lang w:eastAsia="en-US"/>
        </w:rPr>
        <w:t xml:space="preserve"> Ágoston Sándor, a Közterület-felügyelet irodavezetője</w:t>
      </w:r>
    </w:p>
    <w:p w14:paraId="25388BC9" w14:textId="77777777" w:rsidR="006E7B9D" w:rsidRPr="006E7B9D" w:rsidRDefault="006E7B9D" w:rsidP="006E7B9D">
      <w:pPr>
        <w:jc w:val="both"/>
      </w:pPr>
    </w:p>
    <w:p w14:paraId="0557661B" w14:textId="77777777" w:rsidR="006E7B9D" w:rsidRPr="006E7B9D" w:rsidRDefault="006E7B9D" w:rsidP="006E7B9D">
      <w:pPr>
        <w:ind w:left="705" w:hanging="705"/>
        <w:jc w:val="both"/>
        <w:rPr>
          <w:bCs w:val="0"/>
        </w:rPr>
      </w:pPr>
      <w:r w:rsidRPr="006E7B9D">
        <w:rPr>
          <w:b/>
          <w:bCs w:val="0"/>
          <w:color w:val="000000"/>
        </w:rPr>
        <w:t>6./</w:t>
      </w:r>
      <w:r w:rsidRPr="006E7B9D">
        <w:rPr>
          <w:b/>
          <w:bCs w:val="0"/>
          <w:color w:val="000000"/>
        </w:rPr>
        <w:tab/>
      </w:r>
      <w:r w:rsidRPr="006E7B9D">
        <w:rPr>
          <w:b/>
        </w:rPr>
        <w:t>Különfélék</w:t>
      </w:r>
    </w:p>
    <w:p w14:paraId="04F4C33F" w14:textId="77777777" w:rsidR="006E7B9D" w:rsidRPr="006E7B9D" w:rsidRDefault="006E7B9D" w:rsidP="006E7B9D">
      <w:pPr>
        <w:ind w:left="2124" w:hanging="1415"/>
        <w:rPr>
          <w:rFonts w:eastAsia="Calibri"/>
          <w:b/>
          <w:bCs w:val="0"/>
          <w:lang w:eastAsia="en-US"/>
        </w:rPr>
      </w:pPr>
      <w:r w:rsidRPr="006E7B9D">
        <w:rPr>
          <w:rFonts w:eastAsia="Calibri"/>
          <w:b/>
          <w:bCs w:val="0"/>
          <w:u w:val="single"/>
          <w:lang w:eastAsia="en-US"/>
        </w:rPr>
        <w:t>Előadó:</w:t>
      </w:r>
      <w:r w:rsidRPr="006E7B9D">
        <w:rPr>
          <w:rFonts w:eastAsia="Calibri"/>
          <w:lang w:eastAsia="en-US"/>
        </w:rPr>
        <w:t xml:space="preserve"> Kelemen Krisztián, a Bizottság elnöke</w:t>
      </w:r>
    </w:p>
    <w:p w14:paraId="3CF30C86" w14:textId="77777777" w:rsidR="006E7B9D" w:rsidRPr="006E7B9D" w:rsidRDefault="006E7B9D" w:rsidP="006E7B9D">
      <w:pPr>
        <w:ind w:left="567" w:hanging="567"/>
        <w:jc w:val="both"/>
        <w:rPr>
          <w:b/>
          <w:bCs w:val="0"/>
          <w:color w:val="000000"/>
        </w:rPr>
      </w:pPr>
    </w:p>
    <w:p w14:paraId="533432D7" w14:textId="77777777" w:rsidR="006E7B9D" w:rsidRPr="006E7B9D" w:rsidRDefault="006E7B9D" w:rsidP="006E7B9D">
      <w:pPr>
        <w:jc w:val="both"/>
        <w:outlineLvl w:val="0"/>
      </w:pPr>
      <w:r w:rsidRPr="006E7B9D">
        <w:rPr>
          <w:b/>
          <w:u w:val="single"/>
        </w:rPr>
        <w:t>Felelős:</w:t>
      </w:r>
      <w:r w:rsidRPr="006E7B9D">
        <w:tab/>
        <w:t>Kelemen Krisztián, a Bizottság elnöke</w:t>
      </w:r>
    </w:p>
    <w:p w14:paraId="148F4ADC" w14:textId="77777777" w:rsidR="006E7B9D" w:rsidRPr="006E7B9D" w:rsidRDefault="006E7B9D" w:rsidP="006E7B9D">
      <w:pPr>
        <w:rPr>
          <w:rFonts w:eastAsia="Calibri"/>
          <w:b/>
          <w:bCs w:val="0"/>
          <w:u w:val="single"/>
          <w:lang w:eastAsia="en-US"/>
        </w:rPr>
      </w:pPr>
    </w:p>
    <w:p w14:paraId="58378AD9" w14:textId="77777777" w:rsidR="006E7B9D" w:rsidRPr="006E7B9D" w:rsidRDefault="006E7B9D" w:rsidP="006E7B9D">
      <w:pPr>
        <w:ind w:left="1410" w:hanging="1410"/>
        <w:jc w:val="both"/>
      </w:pPr>
      <w:r w:rsidRPr="006E7B9D">
        <w:rPr>
          <w:b/>
          <w:u w:val="single"/>
        </w:rPr>
        <w:t>Határidő:</w:t>
      </w:r>
      <w:r w:rsidRPr="006E7B9D">
        <w:tab/>
        <w:t>azonnal</w:t>
      </w:r>
    </w:p>
    <w:p w14:paraId="65D6981F" w14:textId="77777777" w:rsidR="006E7B9D" w:rsidRPr="006E7B9D" w:rsidRDefault="006E7B9D" w:rsidP="006E7B9D">
      <w:pPr>
        <w:jc w:val="both"/>
      </w:pPr>
    </w:p>
    <w:p w14:paraId="7496CFAD" w14:textId="09AB927A" w:rsidR="006E7B9D" w:rsidRDefault="006E7B9D" w:rsidP="006E7B9D">
      <w:pPr>
        <w:jc w:val="both"/>
      </w:pPr>
    </w:p>
    <w:p w14:paraId="161F1396" w14:textId="77777777" w:rsidR="006E7B9D" w:rsidRPr="006E7B9D" w:rsidRDefault="006E7B9D" w:rsidP="006E7B9D">
      <w:pPr>
        <w:jc w:val="both"/>
      </w:pPr>
    </w:p>
    <w:p w14:paraId="20762E79" w14:textId="33F3D7DA" w:rsidR="00137EE9" w:rsidRPr="001A5D99" w:rsidRDefault="00137EE9" w:rsidP="00137EE9">
      <w:pPr>
        <w:ind w:left="705" w:hanging="705"/>
        <w:jc w:val="both"/>
        <w:rPr>
          <w:b/>
          <w:bCs w:val="0"/>
          <w:color w:val="000000"/>
        </w:rPr>
      </w:pPr>
      <w:r w:rsidRPr="001A5D99">
        <w:rPr>
          <w:b/>
          <w:bCs w:val="0"/>
          <w:color w:val="000000"/>
        </w:rPr>
        <w:t>1./</w:t>
      </w:r>
      <w:r w:rsidRPr="001A5D99">
        <w:rPr>
          <w:b/>
          <w:bCs w:val="0"/>
          <w:color w:val="000000"/>
        </w:rPr>
        <w:tab/>
      </w:r>
      <w:r w:rsidR="00514346" w:rsidRPr="00A01ADE">
        <w:rPr>
          <w:b/>
          <w:bCs w:val="0"/>
          <w:color w:val="000000"/>
        </w:rPr>
        <w:t>Javaslat Szombathely Megyei Jogú Város Önkormányzata 2021. évi költségvetéséről szóló 7/2021. (II.25.) önkormányzati rendelet III. számú módosításának megalkotására</w:t>
      </w:r>
    </w:p>
    <w:p w14:paraId="3A0E48A1" w14:textId="22726948" w:rsidR="004E72E1" w:rsidRPr="001A5D99" w:rsidRDefault="004E72E1" w:rsidP="004E72E1">
      <w:pPr>
        <w:ind w:left="567" w:hanging="567"/>
        <w:jc w:val="both"/>
        <w:rPr>
          <w:bCs w:val="0"/>
        </w:rPr>
      </w:pPr>
      <w:r w:rsidRPr="001A5D99">
        <w:rPr>
          <w:b/>
        </w:rPr>
        <w:tab/>
      </w:r>
      <w:r w:rsidRPr="001A5D99">
        <w:rPr>
          <w:b/>
        </w:rPr>
        <w:tab/>
      </w:r>
      <w:r w:rsidRPr="001A5D99">
        <w:rPr>
          <w:b/>
          <w:bCs w:val="0"/>
          <w:u w:val="single"/>
        </w:rPr>
        <w:t>Előadó:</w:t>
      </w:r>
      <w:r w:rsidRPr="001A5D99">
        <w:t xml:space="preserve"> </w:t>
      </w:r>
      <w:r>
        <w:t>Szakács Eszter</w:t>
      </w:r>
      <w:r w:rsidRPr="001A5D99">
        <w:t xml:space="preserve">, a </w:t>
      </w:r>
      <w:r>
        <w:t xml:space="preserve">Költségvetési Iroda </w:t>
      </w:r>
      <w:r w:rsidRPr="001A5D99">
        <w:t>vezetője</w:t>
      </w:r>
    </w:p>
    <w:p w14:paraId="4E9E40E4" w14:textId="77777777" w:rsidR="00B75004" w:rsidRDefault="00B75004" w:rsidP="00FC12CD">
      <w:pPr>
        <w:jc w:val="both"/>
      </w:pPr>
    </w:p>
    <w:p w14:paraId="54E4F47F" w14:textId="53ED80C4" w:rsidR="008465BF" w:rsidRDefault="00B75004" w:rsidP="00FC12CD">
      <w:pPr>
        <w:jc w:val="both"/>
      </w:pPr>
      <w:r w:rsidRPr="00B75004">
        <w:rPr>
          <w:b/>
          <w:bCs w:val="0"/>
          <w:u w:val="single"/>
        </w:rPr>
        <w:t>Szakács Eszter</w:t>
      </w:r>
      <w:r>
        <w:rPr>
          <w:b/>
          <w:bCs w:val="0"/>
          <w:u w:val="single"/>
        </w:rPr>
        <w:t xml:space="preserve">, </w:t>
      </w:r>
      <w:r w:rsidR="00137EE9">
        <w:rPr>
          <w:b/>
          <w:bCs w:val="0"/>
          <w:u w:val="single"/>
        </w:rPr>
        <w:t>a Költségvetési Iroda vezetője</w:t>
      </w:r>
      <w:r w:rsidRPr="00B75004">
        <w:rPr>
          <w:b/>
          <w:bCs w:val="0"/>
          <w:u w:val="single"/>
        </w:rPr>
        <w:t>:</w:t>
      </w:r>
      <w:r w:rsidRPr="00137EE9">
        <w:t xml:space="preserve"> </w:t>
      </w:r>
      <w:r w:rsidRPr="00B75004">
        <w:t>Tisztelettel köszönti a megjelenteket.</w:t>
      </w:r>
      <w:r w:rsidRPr="00137EE9">
        <w:t xml:space="preserve"> </w:t>
      </w:r>
      <w:r w:rsidR="008F1CB5">
        <w:t>A 2021. évi költségvetés utolsó módos</w:t>
      </w:r>
      <w:r w:rsidR="00514346">
        <w:t>ít</w:t>
      </w:r>
      <w:r w:rsidR="008F1CB5">
        <w:t xml:space="preserve">ásakor alapvető rendező elv az </w:t>
      </w:r>
      <w:r w:rsidR="00514346">
        <w:t>á</w:t>
      </w:r>
      <w:r w:rsidR="008F1CB5">
        <w:t>llamháztartásról szóló törvényben előírtak alapján,</w:t>
      </w:r>
      <w:r w:rsidR="00514346">
        <w:t xml:space="preserve"> </w:t>
      </w:r>
      <w:r w:rsidR="008F1CB5">
        <w:t>hogy a bevételi előirányzatok esetében a teljesítési adatokhoz kell re</w:t>
      </w:r>
      <w:r w:rsidR="00514346">
        <w:t>n</w:t>
      </w:r>
      <w:r w:rsidR="008F1CB5">
        <w:t>dezni az előirányzatokat. Kiadási előirányzatokra ez a szabályozás nem vonatkozik, oly módon, hiszen azokra még kötelezettségvállalássa</w:t>
      </w:r>
      <w:r w:rsidR="008465BF">
        <w:t>l terhelt maradván</w:t>
      </w:r>
      <w:r w:rsidR="00514346">
        <w:t>y</w:t>
      </w:r>
      <w:r w:rsidR="008465BF">
        <w:t>aik vannak és azokat majd a maradvány elszámoláskor áthozzák a 2022-es költségvetési évre. Ez volt a fő elv, ezenkívül úgymond a szokásos tételek kerültek beemelésre a költségvetésbe</w:t>
      </w:r>
      <w:r w:rsidR="00514346">
        <w:t>.</w:t>
      </w:r>
      <w:r w:rsidR="008465BF">
        <w:t xml:space="preserve"> </w:t>
      </w:r>
      <w:r w:rsidR="00514346">
        <w:t>K</w:t>
      </w:r>
      <w:r w:rsidR="008465BF">
        <w:t>özponti bevételeket emeltek be, bizottsági dö</w:t>
      </w:r>
      <w:r w:rsidR="00514346">
        <w:t>n</w:t>
      </w:r>
      <w:r w:rsidR="008465BF">
        <w:t>téseket hajtottak végre. Intézményeknél saját hatáskörű előirányzat</w:t>
      </w:r>
      <w:r w:rsidR="005F6C1D">
        <w:t>-</w:t>
      </w:r>
      <w:r w:rsidR="008465BF">
        <w:t>módosítás</w:t>
      </w:r>
      <w:r w:rsidR="00514346">
        <w:t>,</w:t>
      </w:r>
      <w:r w:rsidR="008465BF">
        <w:t xml:space="preserve"> ill</w:t>
      </w:r>
      <w:r w:rsidR="00514346">
        <w:t>etve</w:t>
      </w:r>
      <w:r w:rsidR="008465BF">
        <w:t xml:space="preserve"> közgyűlési döntéseknek a végrehajtása történt meg, a módos</w:t>
      </w:r>
      <w:r w:rsidR="00514346">
        <w:t>í</w:t>
      </w:r>
      <w:r w:rsidR="008465BF">
        <w:t>tás a Bizottság kompetenciájába tartozó tételeket jelen esetben nem érintette. Kéri a rendelet támogatását, elfogadását.</w:t>
      </w:r>
    </w:p>
    <w:p w14:paraId="0FF8950E" w14:textId="4E7AF14F" w:rsidR="008465BF" w:rsidRDefault="008465BF" w:rsidP="00FC12CD">
      <w:pPr>
        <w:jc w:val="both"/>
      </w:pPr>
    </w:p>
    <w:p w14:paraId="5D883884" w14:textId="5F4FBEE6" w:rsidR="008465BF" w:rsidRPr="00EB426F" w:rsidRDefault="008465BF" w:rsidP="00FC12C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Pr="004860F8">
        <w:rPr>
          <w:b/>
          <w:u w:val="single"/>
        </w:rPr>
        <w:t>:</w:t>
      </w:r>
      <w:r w:rsidR="00F10836" w:rsidRPr="004860F8">
        <w:rPr>
          <w:bCs w:val="0"/>
        </w:rPr>
        <w:t xml:space="preserve"> </w:t>
      </w:r>
      <w:r w:rsidR="00F10836" w:rsidRPr="00EB426F">
        <w:rPr>
          <w:bCs w:val="0"/>
        </w:rPr>
        <w:t>Köszöni a tájékoztatót. A Bizottságot, illetve a közrendvédelmi kiadásokat nem érinti ez a III</w:t>
      </w:r>
      <w:r w:rsidR="00514346">
        <w:rPr>
          <w:bCs w:val="0"/>
        </w:rPr>
        <w:t xml:space="preserve">. számú </w:t>
      </w:r>
      <w:r w:rsidR="00F10836" w:rsidRPr="00EB426F">
        <w:rPr>
          <w:bCs w:val="0"/>
        </w:rPr>
        <w:t>módos</w:t>
      </w:r>
      <w:r w:rsidR="00514346">
        <w:rPr>
          <w:bCs w:val="0"/>
        </w:rPr>
        <w:t>ít</w:t>
      </w:r>
      <w:r w:rsidR="00F10836" w:rsidRPr="00EB426F">
        <w:rPr>
          <w:bCs w:val="0"/>
        </w:rPr>
        <w:t>ás. Felteszi, van-e esetleg kérdés, észrevétel</w:t>
      </w:r>
      <w:r w:rsidR="00CA72F2">
        <w:rPr>
          <w:bCs w:val="0"/>
        </w:rPr>
        <w:t>?</w:t>
      </w:r>
      <w:r w:rsidR="00F10836" w:rsidRPr="00EB426F">
        <w:rPr>
          <w:bCs w:val="0"/>
        </w:rPr>
        <w:t xml:space="preserve"> Nem volt, így elfogadásra javasolja és szavazásra teszi fel</w:t>
      </w:r>
      <w:r w:rsidR="00EB426F" w:rsidRPr="00EB426F">
        <w:rPr>
          <w:bCs w:val="0"/>
        </w:rPr>
        <w:t>. Aki az elhangzottakkal egyetért, kéri, hogy kézfeltartással jelezze.</w:t>
      </w:r>
      <w:r w:rsidR="00F10836" w:rsidRPr="00EB426F">
        <w:rPr>
          <w:bCs w:val="0"/>
        </w:rPr>
        <w:t xml:space="preserve"> </w:t>
      </w:r>
    </w:p>
    <w:p w14:paraId="523BF47D" w14:textId="5971C52E" w:rsidR="008F1CB5" w:rsidRDefault="008F1CB5" w:rsidP="00FC12CD">
      <w:pPr>
        <w:jc w:val="both"/>
      </w:pPr>
    </w:p>
    <w:p w14:paraId="7CA657B7" w14:textId="77777777" w:rsidR="005F6C1D" w:rsidRDefault="005F6C1D" w:rsidP="00FC12CD">
      <w:pPr>
        <w:jc w:val="both"/>
      </w:pPr>
    </w:p>
    <w:p w14:paraId="361120CB" w14:textId="4A65935D" w:rsidR="005165ED" w:rsidRDefault="005165ED" w:rsidP="005165ED">
      <w:pPr>
        <w:jc w:val="both"/>
        <w:rPr>
          <w:i/>
          <w:color w:val="000000"/>
        </w:rPr>
      </w:pPr>
      <w:r>
        <w:lastRenderedPageBreak/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9E1586">
        <w:rPr>
          <w:i/>
        </w:rPr>
        <w:t>1</w:t>
      </w:r>
      <w:r w:rsidR="00EB426F">
        <w:rPr>
          <w:i/>
        </w:rPr>
        <w:t>0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javaslatot, és az alábbi határozatot hozta</w:t>
      </w:r>
      <w:r>
        <w:rPr>
          <w:i/>
          <w:color w:val="000000"/>
        </w:rPr>
        <w:t>:</w:t>
      </w:r>
    </w:p>
    <w:p w14:paraId="4A23D2C7" w14:textId="77777777" w:rsidR="005165ED" w:rsidRPr="00474475" w:rsidRDefault="005165ED" w:rsidP="005165ED">
      <w:pPr>
        <w:jc w:val="both"/>
        <w:rPr>
          <w:iCs/>
          <w:color w:val="000000"/>
        </w:rPr>
      </w:pPr>
    </w:p>
    <w:p w14:paraId="5B59FDA0" w14:textId="452130F6" w:rsidR="005165ED" w:rsidRDefault="005165ED" w:rsidP="005165ED">
      <w:pPr>
        <w:jc w:val="both"/>
        <w:rPr>
          <w:iCs/>
          <w:color w:val="000000"/>
        </w:rPr>
      </w:pPr>
    </w:p>
    <w:p w14:paraId="5B370017" w14:textId="77777777" w:rsidR="005F6C1D" w:rsidRPr="005F6C1D" w:rsidRDefault="005F6C1D" w:rsidP="005F6C1D">
      <w:pPr>
        <w:jc w:val="center"/>
        <w:rPr>
          <w:rFonts w:eastAsia="Calibri"/>
          <w:b/>
          <w:u w:val="single"/>
          <w:lang w:eastAsia="en-US"/>
        </w:rPr>
      </w:pPr>
      <w:r w:rsidRPr="005F6C1D">
        <w:rPr>
          <w:rFonts w:eastAsia="Calibri"/>
          <w:b/>
          <w:u w:val="single"/>
          <w:lang w:eastAsia="en-US"/>
        </w:rPr>
        <w:t>2/2022. (I.24.) BKKB számú határozat</w:t>
      </w:r>
    </w:p>
    <w:p w14:paraId="680B47EC" w14:textId="559A3215" w:rsidR="005F6C1D" w:rsidRDefault="005F6C1D" w:rsidP="005F6C1D">
      <w:pPr>
        <w:rPr>
          <w:rFonts w:eastAsia="Calibri"/>
          <w:lang w:eastAsia="en-US"/>
        </w:rPr>
      </w:pPr>
    </w:p>
    <w:p w14:paraId="178043C5" w14:textId="77777777" w:rsidR="00282E33" w:rsidRPr="005F6C1D" w:rsidRDefault="00282E33" w:rsidP="005F6C1D">
      <w:pPr>
        <w:rPr>
          <w:rFonts w:eastAsia="Calibri"/>
          <w:lang w:eastAsia="en-US"/>
        </w:rPr>
      </w:pPr>
    </w:p>
    <w:p w14:paraId="13D31336" w14:textId="664DE6C0" w:rsidR="005F6C1D" w:rsidRPr="005F6C1D" w:rsidRDefault="005F6C1D" w:rsidP="005F6C1D">
      <w:pPr>
        <w:jc w:val="both"/>
        <w:rPr>
          <w:bCs w:val="0"/>
        </w:rPr>
      </w:pPr>
      <w:r w:rsidRPr="005F6C1D">
        <w:rPr>
          <w:bCs w:val="0"/>
        </w:rPr>
        <w:t>A Bűnmegelőzési, Közbiztonsági és Közrendvédelmi Bizottság a „</w:t>
      </w:r>
      <w:r w:rsidRPr="005F6C1D">
        <w:rPr>
          <w:bCs w:val="0"/>
          <w:i/>
          <w:iCs/>
        </w:rPr>
        <w:t>Javaslat Szombathely Megyei Jogú Város Önkormányzata 2021. évi költségvetéséről szóló 7/2021. (II.25.) önkormányzati rendelet III. számú módosításának megalkotására</w:t>
      </w:r>
      <w:r w:rsidRPr="005F6C1D">
        <w:rPr>
          <w:bCs w:val="0"/>
        </w:rPr>
        <w:t>” című előterjesztést megtárgyalta, és a</w:t>
      </w:r>
      <w:r w:rsidR="00282E33">
        <w:rPr>
          <w:bCs w:val="0"/>
        </w:rPr>
        <w:t xml:space="preserve"> rendelet-tervezetet </w:t>
      </w:r>
      <w:r w:rsidRPr="005F6C1D">
        <w:rPr>
          <w:bCs w:val="0"/>
        </w:rPr>
        <w:t>az előterjesztésben foglaltak szerint a Közgyűlésnek elfogadásra javasolja.</w:t>
      </w:r>
    </w:p>
    <w:p w14:paraId="2394B65E" w14:textId="77777777" w:rsidR="005F6C1D" w:rsidRPr="005F6C1D" w:rsidRDefault="005F6C1D" w:rsidP="005F6C1D">
      <w:pPr>
        <w:jc w:val="both"/>
        <w:rPr>
          <w:color w:val="000000"/>
        </w:rPr>
      </w:pPr>
    </w:p>
    <w:p w14:paraId="1B24ED06" w14:textId="77777777" w:rsidR="005F6C1D" w:rsidRPr="005F6C1D" w:rsidRDefault="005F6C1D" w:rsidP="005F6C1D">
      <w:pPr>
        <w:jc w:val="both"/>
        <w:outlineLvl w:val="0"/>
        <w:rPr>
          <w:bCs w:val="0"/>
        </w:rPr>
      </w:pPr>
      <w:r w:rsidRPr="005F6C1D">
        <w:rPr>
          <w:b/>
          <w:bCs w:val="0"/>
          <w:u w:val="single"/>
        </w:rPr>
        <w:t>Felelős:</w:t>
      </w:r>
      <w:r w:rsidRPr="005F6C1D">
        <w:rPr>
          <w:bCs w:val="0"/>
        </w:rPr>
        <w:tab/>
        <w:t>Kelemen Krisztián, a Bizottság elnöke</w:t>
      </w:r>
    </w:p>
    <w:p w14:paraId="72A5AD7C" w14:textId="77777777" w:rsidR="005F6C1D" w:rsidRPr="005F6C1D" w:rsidRDefault="005F6C1D" w:rsidP="005F6C1D">
      <w:pPr>
        <w:ind w:left="1416"/>
        <w:jc w:val="both"/>
        <w:rPr>
          <w:bCs w:val="0"/>
        </w:rPr>
      </w:pPr>
      <w:r w:rsidRPr="005F6C1D">
        <w:rPr>
          <w:bCs w:val="0"/>
        </w:rPr>
        <w:t>(a végrehajtás előkészítéséért:</w:t>
      </w:r>
    </w:p>
    <w:p w14:paraId="58FD51A0" w14:textId="77777777" w:rsidR="005F6C1D" w:rsidRPr="005F6C1D" w:rsidRDefault="005F6C1D" w:rsidP="005F6C1D">
      <w:pPr>
        <w:jc w:val="both"/>
        <w:outlineLvl w:val="0"/>
        <w:rPr>
          <w:bCs w:val="0"/>
        </w:rPr>
      </w:pPr>
      <w:r w:rsidRPr="005F6C1D">
        <w:rPr>
          <w:bCs w:val="0"/>
        </w:rPr>
        <w:tab/>
      </w:r>
      <w:r w:rsidRPr="005F6C1D">
        <w:rPr>
          <w:bCs w:val="0"/>
        </w:rPr>
        <w:tab/>
        <w:t>Stéger Gábor, a Közgazdasági és Adó Osztály vezetője)</w:t>
      </w:r>
    </w:p>
    <w:p w14:paraId="09315067" w14:textId="77777777" w:rsidR="005F6C1D" w:rsidRPr="005F6C1D" w:rsidRDefault="005F6C1D" w:rsidP="005F6C1D">
      <w:pPr>
        <w:jc w:val="both"/>
        <w:outlineLvl w:val="0"/>
        <w:rPr>
          <w:bCs w:val="0"/>
        </w:rPr>
      </w:pPr>
    </w:p>
    <w:p w14:paraId="43E63AC3" w14:textId="77777777" w:rsidR="005F6C1D" w:rsidRPr="005F6C1D" w:rsidRDefault="005F6C1D" w:rsidP="005F6C1D">
      <w:pPr>
        <w:rPr>
          <w:bCs w:val="0"/>
        </w:rPr>
      </w:pPr>
      <w:r w:rsidRPr="005F6C1D">
        <w:rPr>
          <w:b/>
          <w:bCs w:val="0"/>
          <w:u w:val="single"/>
        </w:rPr>
        <w:t>Határidő:</w:t>
      </w:r>
      <w:r w:rsidRPr="005F6C1D">
        <w:rPr>
          <w:bCs w:val="0"/>
        </w:rPr>
        <w:tab/>
        <w:t>a Közgyűlés 2022. január 27-i ülése</w:t>
      </w:r>
    </w:p>
    <w:p w14:paraId="33004459" w14:textId="0A7B0784" w:rsidR="005165ED" w:rsidRDefault="005165ED" w:rsidP="005165ED">
      <w:pPr>
        <w:rPr>
          <w:rFonts w:eastAsia="Calibri"/>
          <w:bCs w:val="0"/>
          <w:lang w:eastAsia="en-US"/>
        </w:rPr>
      </w:pPr>
    </w:p>
    <w:p w14:paraId="2CDC1424" w14:textId="11FD83F8" w:rsidR="005F6C1D" w:rsidRDefault="005F6C1D" w:rsidP="005165ED">
      <w:pPr>
        <w:rPr>
          <w:rFonts w:eastAsia="Calibri"/>
          <w:bCs w:val="0"/>
          <w:lang w:eastAsia="en-US"/>
        </w:rPr>
      </w:pPr>
    </w:p>
    <w:p w14:paraId="2F2134E0" w14:textId="27F6313F" w:rsidR="00CA72F2" w:rsidRDefault="00CA72F2" w:rsidP="00FC12CD">
      <w:pPr>
        <w:jc w:val="both"/>
        <w:rPr>
          <w:bCs w:val="0"/>
        </w:rPr>
      </w:pPr>
    </w:p>
    <w:p w14:paraId="6DB7E5CA" w14:textId="6D292458" w:rsidR="00CA72F2" w:rsidRPr="00A01ADE" w:rsidRDefault="00CA72F2" w:rsidP="00CA72F2">
      <w:pPr>
        <w:ind w:left="705" w:hanging="705"/>
        <w:jc w:val="both"/>
        <w:rPr>
          <w:b/>
          <w:bCs w:val="0"/>
        </w:rPr>
      </w:pPr>
      <w:r>
        <w:rPr>
          <w:b/>
          <w:bCs w:val="0"/>
          <w:color w:val="000000"/>
        </w:rPr>
        <w:t>2</w:t>
      </w:r>
      <w:r w:rsidRPr="00A01ADE">
        <w:rPr>
          <w:b/>
          <w:bCs w:val="0"/>
          <w:color w:val="000000"/>
        </w:rPr>
        <w:t>./</w:t>
      </w:r>
      <w:r w:rsidRPr="00A01ADE">
        <w:rPr>
          <w:b/>
          <w:bCs w:val="0"/>
          <w:color w:val="000000"/>
        </w:rPr>
        <w:tab/>
      </w:r>
      <w:r w:rsidRPr="00A01ADE">
        <w:rPr>
          <w:b/>
          <w:bCs w:val="0"/>
        </w:rPr>
        <w:t>Tájékoztató a szombathelyi gyalogosátkelőhelyek láthatóságával kapcsolatos intézkedések megtételéről</w:t>
      </w:r>
    </w:p>
    <w:p w14:paraId="42F76E91" w14:textId="77777777" w:rsidR="00CA72F2" w:rsidRPr="00A01ADE" w:rsidRDefault="00CA72F2" w:rsidP="00CA72F2">
      <w:pPr>
        <w:ind w:left="2124" w:hanging="1415"/>
        <w:rPr>
          <w:rFonts w:eastAsia="Calibri"/>
          <w:b/>
          <w:bCs w:val="0"/>
          <w:lang w:eastAsia="en-US"/>
        </w:rPr>
      </w:pPr>
      <w:r w:rsidRPr="00A01ADE">
        <w:rPr>
          <w:rFonts w:eastAsia="Calibri"/>
          <w:b/>
          <w:bCs w:val="0"/>
          <w:u w:val="single"/>
          <w:lang w:eastAsia="en-US"/>
        </w:rPr>
        <w:t>Előadó:</w:t>
      </w:r>
      <w:r w:rsidRPr="00A01ADE">
        <w:rPr>
          <w:rFonts w:eastAsia="Calibri"/>
          <w:lang w:eastAsia="en-US"/>
        </w:rPr>
        <w:t xml:space="preserve"> Bonti Tamás, a Kommunális és Környezetvédelmi Iroda vezetője</w:t>
      </w:r>
    </w:p>
    <w:p w14:paraId="2ACBF662" w14:textId="07A484DF" w:rsidR="00CA72F2" w:rsidRDefault="00CA72F2" w:rsidP="00FC12CD">
      <w:pPr>
        <w:jc w:val="both"/>
        <w:rPr>
          <w:bCs w:val="0"/>
        </w:rPr>
      </w:pPr>
    </w:p>
    <w:p w14:paraId="49168503" w14:textId="341C5CB3" w:rsidR="005F6C1D" w:rsidRDefault="005F6C1D" w:rsidP="005F6C1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Még a tavalyi évben kérték a </w:t>
      </w:r>
      <w:r w:rsidR="004860F8">
        <w:rPr>
          <w:bCs w:val="0"/>
        </w:rPr>
        <w:t>K</w:t>
      </w:r>
      <w:r>
        <w:rPr>
          <w:bCs w:val="0"/>
        </w:rPr>
        <w:t>özterület-felügyeletet, illetve a polgárőr egyesületeket, hogy térképezzék fel azokat a gyalogátkelőhelyeket, ahol adott esetben a fák lombozata miatt nem megfelelő a közvilágítás, és ehhez kértek intézkedést a SZOMPARK részéről a Városüzemeltetési Osztályon keresztül. Megadja a szót Bonti Tamás irodavezető úrnak, hogy adjon egy tájékoztatást az előterjesztésről.</w:t>
      </w:r>
    </w:p>
    <w:p w14:paraId="4D8A24FF" w14:textId="77777777" w:rsidR="005F6C1D" w:rsidRDefault="005F6C1D" w:rsidP="00FC12CD">
      <w:pPr>
        <w:jc w:val="both"/>
        <w:rPr>
          <w:bCs w:val="0"/>
        </w:rPr>
      </w:pPr>
    </w:p>
    <w:p w14:paraId="4083EA70" w14:textId="283556F1" w:rsidR="00471F92" w:rsidRPr="000F78BE" w:rsidRDefault="00471F92" w:rsidP="00FC12CD">
      <w:pPr>
        <w:jc w:val="both"/>
        <w:rPr>
          <w:bCs w:val="0"/>
        </w:rPr>
      </w:pPr>
      <w:r w:rsidRPr="00471F92">
        <w:rPr>
          <w:b/>
          <w:u w:val="single"/>
        </w:rPr>
        <w:t>Bonti Tamás</w:t>
      </w:r>
      <w:r w:rsidR="00BC0F60">
        <w:rPr>
          <w:b/>
          <w:u w:val="single"/>
        </w:rPr>
        <w:t>, a Kommunális és Környezetvédelmi Iroda vezetője</w:t>
      </w:r>
      <w:r w:rsidRPr="00471F92">
        <w:rPr>
          <w:b/>
          <w:u w:val="single"/>
        </w:rPr>
        <w:t>:</w:t>
      </w:r>
      <w:r w:rsidRPr="00BC0F60">
        <w:rPr>
          <w:bCs w:val="0"/>
        </w:rPr>
        <w:t xml:space="preserve"> </w:t>
      </w:r>
      <w:r w:rsidR="00E35A96" w:rsidRPr="000F78BE">
        <w:rPr>
          <w:bCs w:val="0"/>
        </w:rPr>
        <w:t xml:space="preserve">Arról tudja tájékoztatni a Bizottságot, hogy a </w:t>
      </w:r>
      <w:r w:rsidR="00CA72F2">
        <w:rPr>
          <w:bCs w:val="0"/>
        </w:rPr>
        <w:t>SZOMPARK</w:t>
      </w:r>
      <w:r w:rsidR="00E35A96" w:rsidRPr="000F78BE">
        <w:rPr>
          <w:bCs w:val="0"/>
        </w:rPr>
        <w:t xml:space="preserve"> Kft.</w:t>
      </w:r>
      <w:r w:rsidR="000920CF" w:rsidRPr="000F78BE">
        <w:rPr>
          <w:bCs w:val="0"/>
        </w:rPr>
        <w:t>, aki végzi a parkfenntartást és a fák metszését, a tervezett 6 helyszínen</w:t>
      </w:r>
      <w:r w:rsidR="00CA72F2">
        <w:rPr>
          <w:bCs w:val="0"/>
        </w:rPr>
        <w:t xml:space="preserve"> </w:t>
      </w:r>
      <w:r w:rsidR="00436339">
        <w:rPr>
          <w:bCs w:val="0"/>
        </w:rPr>
        <w:t>–</w:t>
      </w:r>
      <w:r w:rsidR="00CA72F2">
        <w:rPr>
          <w:bCs w:val="0"/>
        </w:rPr>
        <w:t xml:space="preserve"> </w:t>
      </w:r>
      <w:r w:rsidR="000920CF" w:rsidRPr="000F78BE">
        <w:rPr>
          <w:bCs w:val="0"/>
        </w:rPr>
        <w:t>ahol</w:t>
      </w:r>
      <w:r w:rsidR="00436339">
        <w:rPr>
          <w:bCs w:val="0"/>
        </w:rPr>
        <w:t xml:space="preserve"> </w:t>
      </w:r>
      <w:r w:rsidR="000920CF" w:rsidRPr="000F78BE">
        <w:rPr>
          <w:bCs w:val="0"/>
        </w:rPr>
        <w:t>mindenképpen be kellett avatkozni</w:t>
      </w:r>
      <w:r w:rsidR="00CA72F2">
        <w:rPr>
          <w:bCs w:val="0"/>
        </w:rPr>
        <w:t xml:space="preserve"> </w:t>
      </w:r>
      <w:r w:rsidR="00436339">
        <w:rPr>
          <w:bCs w:val="0"/>
        </w:rPr>
        <w:t>–</w:t>
      </w:r>
      <w:r w:rsidR="000920CF" w:rsidRPr="000F78BE">
        <w:rPr>
          <w:bCs w:val="0"/>
        </w:rPr>
        <w:t xml:space="preserve"> a</w:t>
      </w:r>
      <w:r w:rsidR="00436339">
        <w:rPr>
          <w:bCs w:val="0"/>
        </w:rPr>
        <w:t xml:space="preserve"> </w:t>
      </w:r>
      <w:r w:rsidR="000920CF" w:rsidRPr="000F78BE">
        <w:rPr>
          <w:bCs w:val="0"/>
        </w:rPr>
        <w:t>munkálatokat elvégezte. A Szent Gellért utca</w:t>
      </w:r>
      <w:r w:rsidR="00436339">
        <w:rPr>
          <w:bCs w:val="0"/>
        </w:rPr>
        <w:t>–</w:t>
      </w:r>
      <w:r w:rsidR="000920CF" w:rsidRPr="000F78BE">
        <w:rPr>
          <w:bCs w:val="0"/>
        </w:rPr>
        <w:t>Rákóczi</w:t>
      </w:r>
      <w:r w:rsidR="00436339">
        <w:rPr>
          <w:bCs w:val="0"/>
        </w:rPr>
        <w:t xml:space="preserve"> </w:t>
      </w:r>
      <w:r w:rsidR="000920CF" w:rsidRPr="000F78BE">
        <w:rPr>
          <w:bCs w:val="0"/>
        </w:rPr>
        <w:t>Ferenc utca csomópontjában, a Reguly Általános Iskolánál lecserélték a gyalogátkelőhely táblát olyanra, ami körbe kapott egy fényvisszaverő szegélyt, így sötétben is és szürkületben is jól látható, továbbá felfestették a gyalogos piktogramot és újra</w:t>
      </w:r>
      <w:r w:rsidR="000F78BE">
        <w:rPr>
          <w:bCs w:val="0"/>
        </w:rPr>
        <w:t xml:space="preserve"> </w:t>
      </w:r>
      <w:r w:rsidR="000920CF" w:rsidRPr="000F78BE">
        <w:rPr>
          <w:bCs w:val="0"/>
        </w:rPr>
        <w:t xml:space="preserve">fújták a zebrát. Ezt a városban több iskola környékén tervezik, ha az idei költségvetés olyan lesz, hogy erre van lehetőség. Arra kéri a Bizottság tagjait, hogy ha </w:t>
      </w:r>
      <w:r w:rsidR="00CA72F2">
        <w:rPr>
          <w:bCs w:val="0"/>
        </w:rPr>
        <w:t xml:space="preserve">van ilyen, </w:t>
      </w:r>
      <w:r w:rsidR="000920CF" w:rsidRPr="000F78BE">
        <w:rPr>
          <w:bCs w:val="0"/>
        </w:rPr>
        <w:t>hogy fákat vagy egyebet kell metszeni vagy szeretné</w:t>
      </w:r>
      <w:r w:rsidR="00CA72F2">
        <w:rPr>
          <w:bCs w:val="0"/>
        </w:rPr>
        <w:t>k</w:t>
      </w:r>
      <w:r w:rsidR="000920CF" w:rsidRPr="000F78BE">
        <w:rPr>
          <w:bCs w:val="0"/>
        </w:rPr>
        <w:t>, ha zebrát „felokosítaná</w:t>
      </w:r>
      <w:r w:rsidR="00CA72F2">
        <w:rPr>
          <w:bCs w:val="0"/>
        </w:rPr>
        <w:t>na</w:t>
      </w:r>
      <w:r w:rsidR="000920CF" w:rsidRPr="000F78BE">
        <w:rPr>
          <w:bCs w:val="0"/>
        </w:rPr>
        <w:t>k”, mert nem eléggé felszerelt, akkor küldjék meg feléjük a kérést</w:t>
      </w:r>
      <w:r w:rsidR="00BB12E3">
        <w:rPr>
          <w:bCs w:val="0"/>
        </w:rPr>
        <w:t>,</w:t>
      </w:r>
      <w:r w:rsidR="000920CF" w:rsidRPr="000F78BE">
        <w:rPr>
          <w:bCs w:val="0"/>
        </w:rPr>
        <w:t xml:space="preserve"> és </w:t>
      </w:r>
      <w:r w:rsidR="00BB12E3">
        <w:rPr>
          <w:bCs w:val="0"/>
        </w:rPr>
        <w:t xml:space="preserve">ők </w:t>
      </w:r>
      <w:r w:rsidR="000920CF" w:rsidRPr="000F78BE">
        <w:rPr>
          <w:bCs w:val="0"/>
        </w:rPr>
        <w:t>mérlegelve a költségvetést igyekeznek megoldani</w:t>
      </w:r>
      <w:r w:rsidR="000F78BE" w:rsidRPr="000F78BE">
        <w:rPr>
          <w:bCs w:val="0"/>
        </w:rPr>
        <w:t>, hiszen a biztonság az első, főleg a gyerekek esetében. Szeretné, ha támogatnák a beszámolót.</w:t>
      </w:r>
    </w:p>
    <w:p w14:paraId="0813EF6B" w14:textId="77777777" w:rsidR="000F78BE" w:rsidRPr="00BB12E3" w:rsidRDefault="000F78BE" w:rsidP="00FC12CD">
      <w:pPr>
        <w:jc w:val="both"/>
        <w:rPr>
          <w:bCs w:val="0"/>
        </w:rPr>
      </w:pPr>
    </w:p>
    <w:p w14:paraId="6225E890" w14:textId="26A554C9" w:rsidR="00F1194F" w:rsidRDefault="000F78BE" w:rsidP="00F1194F">
      <w:pPr>
        <w:jc w:val="both"/>
        <w:rPr>
          <w:bCs w:val="0"/>
        </w:rPr>
      </w:pPr>
      <w:r w:rsidRPr="000F78BE">
        <w:rPr>
          <w:b/>
          <w:u w:val="single"/>
        </w:rPr>
        <w:t>Kelemen Krisztián képviselő, a Bizottság elnöke:</w:t>
      </w:r>
      <w:r>
        <w:rPr>
          <w:bCs w:val="0"/>
        </w:rPr>
        <w:t xml:space="preserve"> Köszöni a beszámolót, köszöni mindenkinek, beleértve a </w:t>
      </w:r>
      <w:r w:rsidR="00BB12E3">
        <w:rPr>
          <w:bCs w:val="0"/>
        </w:rPr>
        <w:t>R</w:t>
      </w:r>
      <w:r>
        <w:rPr>
          <w:bCs w:val="0"/>
        </w:rPr>
        <w:t xml:space="preserve">endőrséget, </w:t>
      </w:r>
      <w:r w:rsidR="00BB12E3">
        <w:rPr>
          <w:bCs w:val="0"/>
        </w:rPr>
        <w:t>K</w:t>
      </w:r>
      <w:r>
        <w:rPr>
          <w:bCs w:val="0"/>
        </w:rPr>
        <w:t xml:space="preserve">özterület-felügyeletet, polgárőr szervezeteket, </w:t>
      </w:r>
      <w:r>
        <w:rPr>
          <w:bCs w:val="0"/>
        </w:rPr>
        <w:lastRenderedPageBreak/>
        <w:t>akik jelzik, h</w:t>
      </w:r>
      <w:r w:rsidR="00195C5B">
        <w:rPr>
          <w:bCs w:val="0"/>
        </w:rPr>
        <w:t>a</w:t>
      </w:r>
      <w:r>
        <w:rPr>
          <w:bCs w:val="0"/>
        </w:rPr>
        <w:t xml:space="preserve"> egy-egy helyszínen</w:t>
      </w:r>
      <w:r w:rsidR="00195C5B">
        <w:rPr>
          <w:bCs w:val="0"/>
        </w:rPr>
        <w:t xml:space="preserve"> </w:t>
      </w:r>
      <w:r>
        <w:rPr>
          <w:bCs w:val="0"/>
        </w:rPr>
        <w:t>van olyan intézkedés, ami</w:t>
      </w:r>
      <w:r w:rsidR="00195C5B">
        <w:rPr>
          <w:bCs w:val="0"/>
        </w:rPr>
        <w:t xml:space="preserve">t </w:t>
      </w:r>
      <w:r>
        <w:rPr>
          <w:bCs w:val="0"/>
        </w:rPr>
        <w:t>meg tudnak tenni annak érdekében, hogy biztonságosabbá tegyék akár a gyalogos, akár a kerékpáros, akár a gépjár</w:t>
      </w:r>
      <w:r w:rsidR="00195C5B">
        <w:rPr>
          <w:bCs w:val="0"/>
        </w:rPr>
        <w:t>m</w:t>
      </w:r>
      <w:r>
        <w:rPr>
          <w:bCs w:val="0"/>
        </w:rPr>
        <w:t>űvel történő közlekedést. Felteszi, van-e kérdés, hozzászólás?</w:t>
      </w:r>
    </w:p>
    <w:p w14:paraId="26C56737" w14:textId="7E1561FF" w:rsidR="000F78BE" w:rsidRDefault="000F78BE" w:rsidP="00F1194F">
      <w:pPr>
        <w:jc w:val="both"/>
        <w:rPr>
          <w:bCs w:val="0"/>
        </w:rPr>
      </w:pPr>
    </w:p>
    <w:p w14:paraId="155D7C9C" w14:textId="7F172303" w:rsidR="000F78BE" w:rsidRDefault="000F78BE" w:rsidP="00F1194F">
      <w:pPr>
        <w:jc w:val="both"/>
        <w:rPr>
          <w:bCs w:val="0"/>
        </w:rPr>
      </w:pPr>
      <w:r w:rsidRPr="000F78BE">
        <w:rPr>
          <w:b/>
          <w:u w:val="single"/>
        </w:rPr>
        <w:t>Horváth Ferenc, a Bizottság tagja:</w:t>
      </w:r>
      <w:r w:rsidRPr="00BB12E3">
        <w:rPr>
          <w:bCs w:val="0"/>
        </w:rPr>
        <w:t xml:space="preserve"> </w:t>
      </w:r>
      <w:r>
        <w:rPr>
          <w:bCs w:val="0"/>
        </w:rPr>
        <w:t>Már a múlt évben is jelezte, hogy a Paragvári utcában a jelzőtábla</w:t>
      </w:r>
      <w:r w:rsidR="00195C5B">
        <w:rPr>
          <w:bCs w:val="0"/>
        </w:rPr>
        <w:t xml:space="preserve"> </w:t>
      </w:r>
      <w:r w:rsidR="00BB12E3">
        <w:rPr>
          <w:bCs w:val="0"/>
        </w:rPr>
        <w:t>–</w:t>
      </w:r>
      <w:r w:rsidR="00195C5B">
        <w:rPr>
          <w:bCs w:val="0"/>
        </w:rPr>
        <w:t xml:space="preserve"> </w:t>
      </w:r>
      <w:r>
        <w:rPr>
          <w:bCs w:val="0"/>
        </w:rPr>
        <w:t>a</w:t>
      </w:r>
      <w:r w:rsidR="00BB12E3">
        <w:rPr>
          <w:bCs w:val="0"/>
        </w:rPr>
        <w:t xml:space="preserve"> </w:t>
      </w:r>
      <w:r>
        <w:rPr>
          <w:bCs w:val="0"/>
        </w:rPr>
        <w:t>Váci utca és a Paragvári utca kereszteződésénél a Gyöngyös</w:t>
      </w:r>
      <w:r w:rsidR="00BB12E3">
        <w:rPr>
          <w:bCs w:val="0"/>
        </w:rPr>
        <w:t>-</w:t>
      </w:r>
      <w:r>
        <w:rPr>
          <w:bCs w:val="0"/>
        </w:rPr>
        <w:t>parti oldalon</w:t>
      </w:r>
      <w:r w:rsidR="00195C5B">
        <w:rPr>
          <w:bCs w:val="0"/>
        </w:rPr>
        <w:t xml:space="preserve"> </w:t>
      </w:r>
      <w:r w:rsidR="00BB12E3">
        <w:rPr>
          <w:bCs w:val="0"/>
        </w:rPr>
        <w:t xml:space="preserve">– </w:t>
      </w:r>
      <w:r>
        <w:rPr>
          <w:bCs w:val="0"/>
        </w:rPr>
        <w:t>90</w:t>
      </w:r>
      <w:r w:rsidR="00BB12E3">
        <w:rPr>
          <w:bCs w:val="0"/>
        </w:rPr>
        <w:t xml:space="preserve"> </w:t>
      </w:r>
      <w:r>
        <w:rPr>
          <w:bCs w:val="0"/>
        </w:rPr>
        <w:t>fokkal el van fordulva</w:t>
      </w:r>
      <w:r w:rsidR="00BB12E3">
        <w:rPr>
          <w:bCs w:val="0"/>
        </w:rPr>
        <w:t>,</w:t>
      </w:r>
      <w:r w:rsidR="00637D43">
        <w:rPr>
          <w:bCs w:val="0"/>
        </w:rPr>
        <w:t xml:space="preserve"> és nem látható a városból kifelé haladó irányból. Ez már több éve így van, szeretné kérni, hogy azt a táblát rakják rendbe. Ez egy gyalogosátkelőhely tábla. Elvileg napelemes lenne, de az sem működik.</w:t>
      </w:r>
    </w:p>
    <w:p w14:paraId="2AE37AD9" w14:textId="73EC9B63" w:rsidR="00637D43" w:rsidRDefault="00637D43" w:rsidP="00F1194F">
      <w:pPr>
        <w:jc w:val="both"/>
        <w:rPr>
          <w:bCs w:val="0"/>
        </w:rPr>
      </w:pPr>
    </w:p>
    <w:p w14:paraId="57122CE2" w14:textId="4C7F2F63" w:rsidR="00637D43" w:rsidRDefault="00637D43" w:rsidP="00F1194F">
      <w:pPr>
        <w:jc w:val="both"/>
        <w:rPr>
          <w:bCs w:val="0"/>
        </w:rPr>
      </w:pPr>
      <w:r w:rsidRPr="00275A55">
        <w:rPr>
          <w:b/>
          <w:u w:val="single"/>
        </w:rPr>
        <w:t xml:space="preserve">Bonti </w:t>
      </w:r>
      <w:r w:rsidR="00BB12E3" w:rsidRPr="00471F92">
        <w:rPr>
          <w:b/>
          <w:u w:val="single"/>
        </w:rPr>
        <w:t>Tamás</w:t>
      </w:r>
      <w:r w:rsidR="00BB12E3">
        <w:rPr>
          <w:b/>
          <w:u w:val="single"/>
        </w:rPr>
        <w:t>, a Kommunális és Környezetvédelmi Iroda vezetője</w:t>
      </w:r>
      <w:r w:rsidR="00275A55" w:rsidRPr="00471F92">
        <w:rPr>
          <w:b/>
          <w:u w:val="single"/>
        </w:rPr>
        <w:t>:</w:t>
      </w:r>
      <w:r w:rsidR="00275A55">
        <w:rPr>
          <w:bCs w:val="0"/>
        </w:rPr>
        <w:t xml:space="preserve"> Meg fogja nézni, a </w:t>
      </w:r>
      <w:r w:rsidR="00B6068E">
        <w:rPr>
          <w:bCs w:val="0"/>
        </w:rPr>
        <w:t>b</w:t>
      </w:r>
      <w:r w:rsidR="00275A55">
        <w:rPr>
          <w:bCs w:val="0"/>
        </w:rPr>
        <w:t>izottsági ülés után ő ezt visszaforgattatja. Személyesen volt már kint, ha újból e</w:t>
      </w:r>
      <w:r w:rsidR="00195C5B">
        <w:rPr>
          <w:bCs w:val="0"/>
        </w:rPr>
        <w:t>l</w:t>
      </w:r>
      <w:r w:rsidR="00275A55">
        <w:rPr>
          <w:bCs w:val="0"/>
        </w:rPr>
        <w:t>fordu</w:t>
      </w:r>
      <w:r w:rsidR="00195C5B">
        <w:rPr>
          <w:bCs w:val="0"/>
        </w:rPr>
        <w:t>l</w:t>
      </w:r>
      <w:r w:rsidR="00275A55">
        <w:rPr>
          <w:bCs w:val="0"/>
        </w:rPr>
        <w:t xml:space="preserve">t, akkor ismét visszaforgatják. Volt már ilyen, hogy </w:t>
      </w:r>
      <w:r w:rsidR="00007ED8">
        <w:rPr>
          <w:bCs w:val="0"/>
        </w:rPr>
        <w:t>elfordították</w:t>
      </w:r>
      <w:r w:rsidR="00B6068E">
        <w:rPr>
          <w:bCs w:val="0"/>
        </w:rPr>
        <w:t>,</w:t>
      </w:r>
      <w:r w:rsidR="00275A55">
        <w:rPr>
          <w:bCs w:val="0"/>
        </w:rPr>
        <w:t xml:space="preserve"> és másnapra huligánok</w:t>
      </w:r>
      <w:r w:rsidR="00B6068E">
        <w:rPr>
          <w:bCs w:val="0"/>
        </w:rPr>
        <w:t xml:space="preserve"> </w:t>
      </w:r>
      <w:r w:rsidR="00275A55">
        <w:rPr>
          <w:bCs w:val="0"/>
        </w:rPr>
        <w:t>visszafordították.</w:t>
      </w:r>
      <w:r w:rsidR="00007ED8">
        <w:rPr>
          <w:bCs w:val="0"/>
        </w:rPr>
        <w:t xml:space="preserve"> Köszöni az észrevételt, újból megnézik és megpróbálják középen rögzíteni, hogy ne lehessen forgatni. </w:t>
      </w:r>
    </w:p>
    <w:p w14:paraId="71C4294B" w14:textId="0D7105C1" w:rsidR="00007ED8" w:rsidRDefault="00007ED8" w:rsidP="00F1194F">
      <w:pPr>
        <w:jc w:val="both"/>
        <w:rPr>
          <w:bCs w:val="0"/>
        </w:rPr>
      </w:pPr>
    </w:p>
    <w:p w14:paraId="43F678FB" w14:textId="166D267A" w:rsidR="00007ED8" w:rsidRDefault="00007ED8" w:rsidP="00F1194F">
      <w:pPr>
        <w:jc w:val="both"/>
        <w:rPr>
          <w:bCs w:val="0"/>
        </w:rPr>
      </w:pPr>
      <w:r w:rsidRPr="000F78BE">
        <w:rPr>
          <w:b/>
          <w:u w:val="single"/>
        </w:rPr>
        <w:t>Kelemen Krisztián képviselő, a Bizottság elnöke:</w:t>
      </w:r>
      <w:r w:rsidRPr="00B6068E">
        <w:rPr>
          <w:bCs w:val="0"/>
        </w:rPr>
        <w:t xml:space="preserve"> </w:t>
      </w:r>
      <w:r>
        <w:rPr>
          <w:bCs w:val="0"/>
        </w:rPr>
        <w:t xml:space="preserve">Nézik </w:t>
      </w:r>
      <w:r w:rsidR="00195C5B">
        <w:rPr>
          <w:bCs w:val="0"/>
        </w:rPr>
        <w:t xml:space="preserve">éppen </w:t>
      </w:r>
      <w:r>
        <w:rPr>
          <w:bCs w:val="0"/>
        </w:rPr>
        <w:t xml:space="preserve">a Google Street </w:t>
      </w:r>
      <w:proofErr w:type="spellStart"/>
      <w:r w:rsidR="00C61978">
        <w:rPr>
          <w:bCs w:val="0"/>
        </w:rPr>
        <w:t>View</w:t>
      </w:r>
      <w:proofErr w:type="spellEnd"/>
      <w:r w:rsidR="00C61978">
        <w:rPr>
          <w:bCs w:val="0"/>
        </w:rPr>
        <w:t>-t, kérni fogja a SZOVÁ-t, hogy rögzítsék az oszlopot, hogy ne lehessen elforgatni. Ő is jelezne még egy lakossági észrevételt: Németh Áko</w:t>
      </w:r>
      <w:r w:rsidR="00387251">
        <w:rPr>
          <w:bCs w:val="0"/>
        </w:rPr>
        <w:t>s képviselővel voltak kint az Er</w:t>
      </w:r>
      <w:r w:rsidR="00C61978">
        <w:rPr>
          <w:bCs w:val="0"/>
        </w:rPr>
        <w:t xml:space="preserve">nuszt Kelemen utcai szelektív gyűjtő </w:t>
      </w:r>
      <w:proofErr w:type="spellStart"/>
      <w:r w:rsidR="00C61978">
        <w:rPr>
          <w:bCs w:val="0"/>
        </w:rPr>
        <w:t>bekamerázásával</w:t>
      </w:r>
      <w:proofErr w:type="spellEnd"/>
      <w:r w:rsidR="00C61978">
        <w:rPr>
          <w:bCs w:val="0"/>
        </w:rPr>
        <w:t xml:space="preserve"> kapcsolatos helyszíni tapasztalatok begyűjtése miatt. Ott a buszmegállóban jelezte az egyik ott lakó hölgy, hogy a Hermann Ottó iskola előtt – sajnálja, hogy Büki Zoltán most nem tud itt lenni, biztosan meg tudná erősíteni ezt a lakossági</w:t>
      </w:r>
      <w:r w:rsidR="00C171DC">
        <w:rPr>
          <w:bCs w:val="0"/>
        </w:rPr>
        <w:t xml:space="preserve"> kérést </w:t>
      </w:r>
      <w:r w:rsidR="00B6068E">
        <w:rPr>
          <w:bCs w:val="0"/>
        </w:rPr>
        <w:t>–</w:t>
      </w:r>
      <w:r w:rsidR="00C171DC">
        <w:rPr>
          <w:bCs w:val="0"/>
        </w:rPr>
        <w:t xml:space="preserve"> az egyik oldalon, </w:t>
      </w:r>
      <w:r w:rsidR="00C61978">
        <w:rPr>
          <w:bCs w:val="0"/>
        </w:rPr>
        <w:t xml:space="preserve">mégpedig az Oladi templom felé vezető oldalon ki van rakva </w:t>
      </w:r>
      <w:r w:rsidR="00C171DC">
        <w:rPr>
          <w:bCs w:val="0"/>
        </w:rPr>
        <w:t>egy</w:t>
      </w:r>
      <w:r w:rsidR="00C61978">
        <w:rPr>
          <w:bCs w:val="0"/>
        </w:rPr>
        <w:t xml:space="preserve"> 30-as sebességkorlátozó tábla, viszont a másik irányba</w:t>
      </w:r>
      <w:r w:rsidR="00B6068E">
        <w:rPr>
          <w:bCs w:val="0"/>
        </w:rPr>
        <w:t>n</w:t>
      </w:r>
      <w:r w:rsidR="00C61978">
        <w:rPr>
          <w:bCs w:val="0"/>
        </w:rPr>
        <w:t xml:space="preserve"> korábban kint volt egy tábla</w:t>
      </w:r>
      <w:r w:rsidR="00FF04DA">
        <w:rPr>
          <w:bCs w:val="0"/>
        </w:rPr>
        <w:t>, de az út</w:t>
      </w:r>
      <w:r w:rsidR="00B6068E">
        <w:rPr>
          <w:bCs w:val="0"/>
        </w:rPr>
        <w:t>-</w:t>
      </w:r>
      <w:r w:rsidR="00FF04DA">
        <w:rPr>
          <w:bCs w:val="0"/>
        </w:rPr>
        <w:t xml:space="preserve"> vagy járda felújítás miatt levették</w:t>
      </w:r>
      <w:r w:rsidR="00B6068E">
        <w:rPr>
          <w:bCs w:val="0"/>
        </w:rPr>
        <w:t>,</w:t>
      </w:r>
      <w:r w:rsidR="00FF04DA">
        <w:rPr>
          <w:bCs w:val="0"/>
        </w:rPr>
        <w:t xml:space="preserve"> és kérné annak a le</w:t>
      </w:r>
      <w:r w:rsidR="00C171DC">
        <w:rPr>
          <w:bCs w:val="0"/>
        </w:rPr>
        <w:t xml:space="preserve">hetőségét megvizsgálni, hogy a </w:t>
      </w:r>
      <w:proofErr w:type="spellStart"/>
      <w:r w:rsidR="00C171DC">
        <w:rPr>
          <w:bCs w:val="0"/>
        </w:rPr>
        <w:t>s</w:t>
      </w:r>
      <w:r w:rsidR="00FF04DA">
        <w:rPr>
          <w:bCs w:val="0"/>
        </w:rPr>
        <w:t>éi</w:t>
      </w:r>
      <w:proofErr w:type="spellEnd"/>
      <w:r w:rsidR="00FF04DA">
        <w:rPr>
          <w:bCs w:val="0"/>
        </w:rPr>
        <w:t xml:space="preserve"> körfo</w:t>
      </w:r>
      <w:r w:rsidR="00C171DC">
        <w:rPr>
          <w:bCs w:val="0"/>
        </w:rPr>
        <w:t>rgalom felé vezető oldalra ki l</w:t>
      </w:r>
      <w:r w:rsidR="00FF04DA">
        <w:rPr>
          <w:bCs w:val="0"/>
        </w:rPr>
        <w:t>ehet-e tenni ezt a 30-</w:t>
      </w:r>
      <w:r w:rsidR="00C171DC">
        <w:rPr>
          <w:bCs w:val="0"/>
        </w:rPr>
        <w:t>as sebesség</w:t>
      </w:r>
      <w:r w:rsidR="00FF04DA">
        <w:rPr>
          <w:bCs w:val="0"/>
        </w:rPr>
        <w:t>korlátozó táblát, szintén a gyermekek biztonságos</w:t>
      </w:r>
      <w:r w:rsidR="00C171DC">
        <w:rPr>
          <w:bCs w:val="0"/>
        </w:rPr>
        <w:t xml:space="preserve">abb közlekedése érdekében. A </w:t>
      </w:r>
      <w:r w:rsidR="00FF04DA">
        <w:rPr>
          <w:bCs w:val="0"/>
        </w:rPr>
        <w:t>Hermann Ottó szakközépi</w:t>
      </w:r>
      <w:r w:rsidR="00C171DC">
        <w:rPr>
          <w:bCs w:val="0"/>
        </w:rPr>
        <w:t>s</w:t>
      </w:r>
      <w:r w:rsidR="00FF04DA">
        <w:rPr>
          <w:bCs w:val="0"/>
        </w:rPr>
        <w:t>kola környékén elég gyakran váltanak oldalt a diákok</w:t>
      </w:r>
      <w:r w:rsidR="00B6068E">
        <w:rPr>
          <w:bCs w:val="0"/>
        </w:rPr>
        <w:t>,</w:t>
      </w:r>
      <w:r w:rsidR="00FF04DA">
        <w:rPr>
          <w:bCs w:val="0"/>
        </w:rPr>
        <w:t xml:space="preserve"> és lehet, hogy ezzel tudnák segíteni a közlekedésüket.</w:t>
      </w:r>
    </w:p>
    <w:p w14:paraId="4C82EAF8" w14:textId="557CFCCA" w:rsidR="00FF04DA" w:rsidRDefault="00FF04DA" w:rsidP="00F1194F">
      <w:pPr>
        <w:jc w:val="both"/>
        <w:rPr>
          <w:bCs w:val="0"/>
        </w:rPr>
      </w:pPr>
    </w:p>
    <w:p w14:paraId="36FAC346" w14:textId="4F405DD3" w:rsidR="00FF04DA" w:rsidRDefault="00FF04DA" w:rsidP="00F1194F">
      <w:pPr>
        <w:jc w:val="both"/>
        <w:rPr>
          <w:bCs w:val="0"/>
        </w:rPr>
      </w:pPr>
      <w:r w:rsidRPr="00FF04DA">
        <w:rPr>
          <w:b/>
          <w:u w:val="single"/>
        </w:rPr>
        <w:t>Egyed László tű alezredes, a Bizottság tagja:</w:t>
      </w:r>
      <w:r w:rsidRPr="000A4835">
        <w:rPr>
          <w:bCs w:val="0"/>
        </w:rPr>
        <w:t xml:space="preserve"> </w:t>
      </w:r>
      <w:r w:rsidR="00EA4D86">
        <w:rPr>
          <w:bCs w:val="0"/>
        </w:rPr>
        <w:t>Most jelen pillanatban kijelölt gyalogátkelőhely létrehozása milyen módon történik? A kér</w:t>
      </w:r>
      <w:r w:rsidR="00C171DC">
        <w:rPr>
          <w:bCs w:val="0"/>
        </w:rPr>
        <w:t>dését azért tette fel, mert a Csóna</w:t>
      </w:r>
      <w:r w:rsidR="00EA4D86">
        <w:rPr>
          <w:bCs w:val="0"/>
        </w:rPr>
        <w:t>k</w:t>
      </w:r>
      <w:r w:rsidR="00F60920">
        <w:rPr>
          <w:bCs w:val="0"/>
        </w:rPr>
        <w:t>ázó</w:t>
      </w:r>
      <w:r w:rsidR="00C171DC">
        <w:rPr>
          <w:bCs w:val="0"/>
        </w:rPr>
        <w:t>tó</w:t>
      </w:r>
      <w:r w:rsidR="00F60920">
        <w:rPr>
          <w:bCs w:val="0"/>
        </w:rPr>
        <w:t xml:space="preserve"> és a Sportliget között épült az új híd, a volt Tóvendéglőn keresztül lehet átmenni, ez egy érdekes kanyarulatban van bent. Az ottani átkelést nehezíti a növényzet, de azt nem kell</w:t>
      </w:r>
      <w:r w:rsidR="00C171DC">
        <w:rPr>
          <w:bCs w:val="0"/>
        </w:rPr>
        <w:t>ene</w:t>
      </w:r>
      <w:r w:rsidR="00F60920">
        <w:rPr>
          <w:bCs w:val="0"/>
        </w:rPr>
        <w:t xml:space="preserve"> levágni, azok olyan dísznövények, amiket szerinte nem kellene levágni, viszont mi annak a módja, hogy esetlegesen valamikor a jövőben egy gyalogátk</w:t>
      </w:r>
      <w:r w:rsidR="00C171DC">
        <w:rPr>
          <w:bCs w:val="0"/>
        </w:rPr>
        <w:t>előhelyet hozzanak létre? T</w:t>
      </w:r>
      <w:r w:rsidR="00F60920">
        <w:rPr>
          <w:bCs w:val="0"/>
        </w:rPr>
        <w:t>öbben észrevételezték, hogy nagyon veszélyes átkelő szakasz van ott, a sebességkorlátozás ellenére. Ha jól emlékszik</w:t>
      </w:r>
      <w:r w:rsidR="000A4835">
        <w:rPr>
          <w:bCs w:val="0"/>
        </w:rPr>
        <w:t>,</w:t>
      </w:r>
      <w:r w:rsidR="00F60920">
        <w:rPr>
          <w:bCs w:val="0"/>
        </w:rPr>
        <w:t xml:space="preserve"> lakó-pihenő övezet tábla van ott, de elég nagy sebességgel közlekednek</w:t>
      </w:r>
      <w:r w:rsidR="002D67BF">
        <w:rPr>
          <w:bCs w:val="0"/>
        </w:rPr>
        <w:t xml:space="preserve"> az autók</w:t>
      </w:r>
      <w:r w:rsidR="00F60920">
        <w:rPr>
          <w:bCs w:val="0"/>
        </w:rPr>
        <w:t>.</w:t>
      </w:r>
    </w:p>
    <w:p w14:paraId="43F65AE0" w14:textId="5D0911AC" w:rsidR="00F60920" w:rsidRDefault="00F60920" w:rsidP="00F1194F">
      <w:pPr>
        <w:jc w:val="both"/>
        <w:rPr>
          <w:bCs w:val="0"/>
        </w:rPr>
      </w:pPr>
    </w:p>
    <w:p w14:paraId="3FF7EC92" w14:textId="748BB5AC" w:rsidR="00F60920" w:rsidRDefault="002D67BF" w:rsidP="00F1194F">
      <w:pPr>
        <w:jc w:val="both"/>
        <w:rPr>
          <w:bCs w:val="0"/>
        </w:rPr>
      </w:pPr>
      <w:r w:rsidRPr="000F78BE">
        <w:rPr>
          <w:b/>
          <w:u w:val="single"/>
        </w:rPr>
        <w:t>Kelemen Krisztián képviselő, a Bizottság elnöke:</w:t>
      </w:r>
      <w:r w:rsidRPr="000A4835">
        <w:rPr>
          <w:bCs w:val="0"/>
        </w:rPr>
        <w:t xml:space="preserve"> </w:t>
      </w:r>
      <w:r>
        <w:rPr>
          <w:bCs w:val="0"/>
        </w:rPr>
        <w:t>Az elha</w:t>
      </w:r>
      <w:r w:rsidR="00C171DC">
        <w:rPr>
          <w:bCs w:val="0"/>
        </w:rPr>
        <w:t>n</w:t>
      </w:r>
      <w:r>
        <w:rPr>
          <w:bCs w:val="0"/>
        </w:rPr>
        <w:t xml:space="preserve">gzottakat meg tudja erősíteni, </w:t>
      </w:r>
      <w:r w:rsidR="00C171DC">
        <w:rPr>
          <w:bCs w:val="0"/>
        </w:rPr>
        <w:t>jogos a felvetés, ugyanis azon az oldalon járda</w:t>
      </w:r>
      <w:r w:rsidR="00D425B1">
        <w:rPr>
          <w:bCs w:val="0"/>
        </w:rPr>
        <w:t xml:space="preserve">szakasz sincs, ezért kérné ennek is a megvizsgálását. </w:t>
      </w:r>
    </w:p>
    <w:p w14:paraId="76FE4E9A" w14:textId="151A510D" w:rsidR="00D425B1" w:rsidRDefault="00D425B1" w:rsidP="00F1194F">
      <w:pPr>
        <w:jc w:val="both"/>
        <w:rPr>
          <w:bCs w:val="0"/>
        </w:rPr>
      </w:pPr>
    </w:p>
    <w:p w14:paraId="2DA410CD" w14:textId="78428E58" w:rsidR="00D425B1" w:rsidRPr="002D67BF" w:rsidRDefault="00D425B1" w:rsidP="00F1194F">
      <w:pPr>
        <w:jc w:val="both"/>
        <w:rPr>
          <w:bCs w:val="0"/>
        </w:rPr>
      </w:pPr>
      <w:r w:rsidRPr="009D71E7">
        <w:rPr>
          <w:b/>
          <w:u w:val="single"/>
        </w:rPr>
        <w:t xml:space="preserve">Bonti </w:t>
      </w:r>
      <w:r w:rsidR="000A4835" w:rsidRPr="00471F92">
        <w:rPr>
          <w:b/>
          <w:u w:val="single"/>
        </w:rPr>
        <w:t>Tamás</w:t>
      </w:r>
      <w:r w:rsidR="000A4835">
        <w:rPr>
          <w:b/>
          <w:u w:val="single"/>
        </w:rPr>
        <w:t>, a Kommunális és Környezetvédelmi Iroda vezetője</w:t>
      </w:r>
      <w:r w:rsidR="009D71E7" w:rsidRPr="009D71E7">
        <w:rPr>
          <w:b/>
          <w:u w:val="single"/>
        </w:rPr>
        <w:t>:</w:t>
      </w:r>
      <w:r>
        <w:rPr>
          <w:bCs w:val="0"/>
        </w:rPr>
        <w:t xml:space="preserve"> Tavalyi évben, ha a költségvetés lehető</w:t>
      </w:r>
      <w:r w:rsidR="00C171DC">
        <w:rPr>
          <w:bCs w:val="0"/>
        </w:rPr>
        <w:t>séget adott volna rá, már</w:t>
      </w:r>
      <w:r>
        <w:rPr>
          <w:bCs w:val="0"/>
        </w:rPr>
        <w:t xml:space="preserve"> saját forrásból kiépítettek volna egy normális rávezetést az új gyalogútra, amit pár éve leaszfaltoztak a horgásztó mellett</w:t>
      </w:r>
      <w:r w:rsidR="009D71E7">
        <w:rPr>
          <w:bCs w:val="0"/>
        </w:rPr>
        <w:t xml:space="preserve">. Tavalyi </w:t>
      </w:r>
      <w:r w:rsidR="009D71E7">
        <w:rPr>
          <w:bCs w:val="0"/>
        </w:rPr>
        <w:lastRenderedPageBreak/>
        <w:t>költségvetésben erre nem volt forrás, ha az ideiben lesz, mindenké</w:t>
      </w:r>
      <w:r w:rsidR="0062585C">
        <w:rPr>
          <w:bCs w:val="0"/>
        </w:rPr>
        <w:t>ppen megteszik. Ők is azon gondolkodtak, hogy milyen egyéb megoldást lehetne csinálni. A zebra azért rossz, mert terveztetni kell, engedélyeztetni kell, mindkét oldalról kell világítás</w:t>
      </w:r>
      <w:r w:rsidR="004F3606">
        <w:rPr>
          <w:bCs w:val="0"/>
        </w:rPr>
        <w:t xml:space="preserve">, az </w:t>
      </w:r>
      <w:r w:rsidR="00C171DC">
        <w:rPr>
          <w:bCs w:val="0"/>
        </w:rPr>
        <w:t xml:space="preserve">a tapasztalat, hogy 3.000.000,- Forinttól </w:t>
      </w:r>
      <w:r w:rsidR="004F3606">
        <w:rPr>
          <w:bCs w:val="0"/>
        </w:rPr>
        <w:t>5-6</w:t>
      </w:r>
      <w:r w:rsidR="00C171DC">
        <w:rPr>
          <w:bCs w:val="0"/>
        </w:rPr>
        <w:t>.000.000,- F</w:t>
      </w:r>
      <w:r w:rsidR="004F3606">
        <w:rPr>
          <w:bCs w:val="0"/>
        </w:rPr>
        <w:t>orintig terjed, mivel csak a terve</w:t>
      </w:r>
      <w:r w:rsidR="00CA08AD">
        <w:rPr>
          <w:bCs w:val="0"/>
        </w:rPr>
        <w:t>zés 500.000</w:t>
      </w:r>
      <w:r w:rsidR="007E60BC">
        <w:rPr>
          <w:bCs w:val="0"/>
        </w:rPr>
        <w:t>,</w:t>
      </w:r>
      <w:r w:rsidR="00CA08AD">
        <w:rPr>
          <w:bCs w:val="0"/>
        </w:rPr>
        <w:t>-1.600.000,- Forint</w:t>
      </w:r>
      <w:r w:rsidR="004F3606">
        <w:rPr>
          <w:bCs w:val="0"/>
        </w:rPr>
        <w:t>, attól függ, kétsávos vagy négysávos, mennyire nagy beavatkozást igényel. De ha már egy gyalogos figyelmeztető táblát kitesznek</w:t>
      </w:r>
      <w:r w:rsidR="00CA08AD">
        <w:rPr>
          <w:bCs w:val="0"/>
        </w:rPr>
        <w:t xml:space="preserve"> </w:t>
      </w:r>
      <w:r w:rsidR="007E60BC">
        <w:rPr>
          <w:bCs w:val="0"/>
        </w:rPr>
        <w:t>–</w:t>
      </w:r>
      <w:r w:rsidR="004F3606">
        <w:rPr>
          <w:bCs w:val="0"/>
        </w:rPr>
        <w:t xml:space="preserve"> gondolkoztak, hogy próbálkoznának ilyennel</w:t>
      </w:r>
      <w:r w:rsidR="00CA08AD">
        <w:rPr>
          <w:bCs w:val="0"/>
        </w:rPr>
        <w:t xml:space="preserve"> </w:t>
      </w:r>
      <w:r w:rsidR="007E60BC">
        <w:rPr>
          <w:bCs w:val="0"/>
        </w:rPr>
        <w:t>–</w:t>
      </w:r>
      <w:r w:rsidR="004F3606">
        <w:rPr>
          <w:bCs w:val="0"/>
        </w:rPr>
        <w:t>, de csak akkor van értelme, ha az átvezetést meg tudják csinálni, hiszen a bozótba nem lehet belevezetni a gyalogost. Reméli, hogy az idei költségvetésből lesz forrás.</w:t>
      </w:r>
    </w:p>
    <w:p w14:paraId="01B78621" w14:textId="78A15E67" w:rsidR="00637D43" w:rsidRDefault="00637D43" w:rsidP="00F1194F">
      <w:pPr>
        <w:jc w:val="both"/>
        <w:rPr>
          <w:bCs w:val="0"/>
        </w:rPr>
      </w:pPr>
    </w:p>
    <w:p w14:paraId="61AF7B05" w14:textId="5E6C9BB4" w:rsidR="00637D43" w:rsidRPr="004F3606" w:rsidRDefault="004F3606" w:rsidP="00F1194F">
      <w:pPr>
        <w:jc w:val="both"/>
        <w:rPr>
          <w:bCs w:val="0"/>
        </w:rPr>
      </w:pPr>
      <w:r w:rsidRPr="000F78BE">
        <w:rPr>
          <w:b/>
          <w:u w:val="single"/>
        </w:rPr>
        <w:t>Kelemen Krisztián képviselő, a Bizottság elnöke:</w:t>
      </w:r>
      <w:r w:rsidR="00CA08AD">
        <w:rPr>
          <w:bCs w:val="0"/>
        </w:rPr>
        <w:t xml:space="preserve"> Meg tudja erősíte</w:t>
      </w:r>
      <w:r>
        <w:rPr>
          <w:bCs w:val="0"/>
        </w:rPr>
        <w:t>ni az el</w:t>
      </w:r>
      <w:r w:rsidR="00CA08AD">
        <w:rPr>
          <w:bCs w:val="0"/>
        </w:rPr>
        <w:t xml:space="preserve">hangzottakat, inkább 5.000.000-6.000.000,- </w:t>
      </w:r>
      <w:r>
        <w:rPr>
          <w:bCs w:val="0"/>
        </w:rPr>
        <w:t>Forintba kerül egy gyalogátkelőhely kialakítása, sőt hozzáteszi, hogy a teljes útszakasz felújítása is maximálisan indokolt, mivel folyamatosan kikátyúsodik.</w:t>
      </w:r>
      <w:r w:rsidR="00365715">
        <w:rPr>
          <w:bCs w:val="0"/>
        </w:rPr>
        <w:t xml:space="preserve"> Egy teljesen új kopóréteg lenne szükséges, reméli, hogy az új költségvetésben erre lesz mód. Felteszi, van-e esetleg kérdés? Nem volt</w:t>
      </w:r>
      <w:r w:rsidR="007E60BC">
        <w:rPr>
          <w:bCs w:val="0"/>
        </w:rPr>
        <w:t>, így s</w:t>
      </w:r>
      <w:r w:rsidR="00365715">
        <w:rPr>
          <w:bCs w:val="0"/>
        </w:rPr>
        <w:t>zavazásra teszi fel, aki egyetért a tájékoztatóval, kéri, hogy kézfeltartással jelezze.</w:t>
      </w:r>
    </w:p>
    <w:p w14:paraId="6357CEBA" w14:textId="1BE42FB0" w:rsidR="00F1194F" w:rsidRDefault="00F1194F" w:rsidP="00F1194F">
      <w:pPr>
        <w:jc w:val="both"/>
        <w:rPr>
          <w:bCs w:val="0"/>
        </w:rPr>
      </w:pPr>
    </w:p>
    <w:p w14:paraId="1C062D29" w14:textId="77777777" w:rsidR="00190000" w:rsidRDefault="00190000" w:rsidP="00F1194F">
      <w:pPr>
        <w:jc w:val="both"/>
        <w:rPr>
          <w:bCs w:val="0"/>
        </w:rPr>
      </w:pPr>
    </w:p>
    <w:p w14:paraId="3AA29D6C" w14:textId="4DFA4791" w:rsidR="00F1194F" w:rsidRDefault="00F1194F" w:rsidP="00F1194F">
      <w:pPr>
        <w:jc w:val="both"/>
        <w:rPr>
          <w:i/>
          <w:color w:val="000000"/>
        </w:rPr>
      </w:pPr>
      <w:bookmarkStart w:id="0" w:name="_Hlk95150814"/>
      <w: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9E1586">
        <w:rPr>
          <w:i/>
        </w:rPr>
        <w:t>1</w:t>
      </w:r>
      <w:r w:rsidR="00365715">
        <w:rPr>
          <w:i/>
        </w:rPr>
        <w:t>0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javaslatot, és az alábbi határozatot hozta</w:t>
      </w:r>
      <w:r>
        <w:rPr>
          <w:i/>
          <w:color w:val="000000"/>
        </w:rPr>
        <w:t>:</w:t>
      </w:r>
    </w:p>
    <w:p w14:paraId="0B7E08A3" w14:textId="33FF368B" w:rsidR="00F1194F" w:rsidRDefault="00F1194F" w:rsidP="00F1194F">
      <w:pPr>
        <w:jc w:val="both"/>
        <w:rPr>
          <w:iCs/>
          <w:color w:val="000000"/>
        </w:rPr>
      </w:pPr>
    </w:p>
    <w:p w14:paraId="60DC3242" w14:textId="77777777" w:rsidR="00190000" w:rsidRPr="00474475" w:rsidRDefault="00190000" w:rsidP="00F1194F">
      <w:pPr>
        <w:jc w:val="both"/>
        <w:rPr>
          <w:iCs/>
          <w:color w:val="000000"/>
        </w:rPr>
      </w:pPr>
    </w:p>
    <w:p w14:paraId="3F5C88DB" w14:textId="77777777" w:rsidR="00190000" w:rsidRPr="00190000" w:rsidRDefault="00190000" w:rsidP="00190000">
      <w:pPr>
        <w:jc w:val="center"/>
        <w:rPr>
          <w:b/>
          <w:u w:val="single"/>
        </w:rPr>
      </w:pPr>
      <w:r w:rsidRPr="00190000">
        <w:rPr>
          <w:b/>
          <w:u w:val="single"/>
        </w:rPr>
        <w:t>3/2022. (I.24.) BKKB számú határozat</w:t>
      </w:r>
    </w:p>
    <w:p w14:paraId="5BFB193E" w14:textId="77777777" w:rsidR="00190000" w:rsidRPr="00190000" w:rsidRDefault="00190000" w:rsidP="00190000">
      <w:pPr>
        <w:rPr>
          <w:bCs w:val="0"/>
        </w:rPr>
      </w:pPr>
    </w:p>
    <w:p w14:paraId="4B0437A4" w14:textId="77777777" w:rsidR="00190000" w:rsidRPr="00190000" w:rsidRDefault="00190000" w:rsidP="00190000">
      <w:pPr>
        <w:jc w:val="both"/>
        <w:rPr>
          <w:bCs w:val="0"/>
          <w:color w:val="000000"/>
        </w:rPr>
      </w:pPr>
      <w:r w:rsidRPr="00190000">
        <w:rPr>
          <w:bCs w:val="0"/>
        </w:rPr>
        <w:t>A Bűnmegelőzési, Közbiztonsági és Közrendvédelmi Bizottság megtárgyalta a szombathelyi gyalogosátkelőhelyek láthatóságával kapcsolatos intézkedések megtételéről szóló tájékoztatót, és az előterjesztést tudomásul veszi.</w:t>
      </w:r>
    </w:p>
    <w:p w14:paraId="7BD7596E" w14:textId="77777777" w:rsidR="00190000" w:rsidRPr="00190000" w:rsidRDefault="00190000" w:rsidP="00190000">
      <w:pPr>
        <w:jc w:val="both"/>
        <w:rPr>
          <w:color w:val="000000"/>
        </w:rPr>
      </w:pPr>
    </w:p>
    <w:p w14:paraId="0F8EBC69" w14:textId="77777777" w:rsidR="00190000" w:rsidRPr="00190000" w:rsidRDefault="00190000" w:rsidP="00190000">
      <w:pPr>
        <w:jc w:val="both"/>
        <w:outlineLvl w:val="0"/>
        <w:rPr>
          <w:bCs w:val="0"/>
        </w:rPr>
      </w:pPr>
      <w:r w:rsidRPr="00190000">
        <w:rPr>
          <w:b/>
          <w:bCs w:val="0"/>
          <w:u w:val="single"/>
        </w:rPr>
        <w:t>Felelős:</w:t>
      </w:r>
      <w:r w:rsidRPr="00190000">
        <w:rPr>
          <w:bCs w:val="0"/>
        </w:rPr>
        <w:tab/>
        <w:t>Kelemen Krisztián, a Bizottság elnöke</w:t>
      </w:r>
    </w:p>
    <w:p w14:paraId="71DECDE6" w14:textId="77777777" w:rsidR="00190000" w:rsidRPr="00190000" w:rsidRDefault="00190000" w:rsidP="00190000">
      <w:pPr>
        <w:ind w:left="1416"/>
        <w:jc w:val="both"/>
        <w:rPr>
          <w:bCs w:val="0"/>
        </w:rPr>
      </w:pPr>
      <w:r w:rsidRPr="00190000">
        <w:rPr>
          <w:bCs w:val="0"/>
        </w:rPr>
        <w:t>(a végrehajtás előkészítéséért:</w:t>
      </w:r>
    </w:p>
    <w:p w14:paraId="0B8DF4E2" w14:textId="77777777" w:rsidR="00190000" w:rsidRPr="00190000" w:rsidRDefault="00190000" w:rsidP="00190000">
      <w:pPr>
        <w:ind w:left="1416"/>
        <w:jc w:val="both"/>
        <w:rPr>
          <w:bCs w:val="0"/>
        </w:rPr>
      </w:pPr>
      <w:r w:rsidRPr="00190000">
        <w:rPr>
          <w:bCs w:val="0"/>
        </w:rPr>
        <w:t>Kalmár Ervin, a Városüzemeltetési és Városfejlesztési Osztály vezetője)</w:t>
      </w:r>
    </w:p>
    <w:p w14:paraId="5FF82D2F" w14:textId="77777777" w:rsidR="00190000" w:rsidRPr="00190000" w:rsidRDefault="00190000" w:rsidP="00190000">
      <w:pPr>
        <w:jc w:val="both"/>
        <w:outlineLvl w:val="0"/>
        <w:rPr>
          <w:bCs w:val="0"/>
        </w:rPr>
      </w:pPr>
    </w:p>
    <w:p w14:paraId="4EEA4EEC" w14:textId="77777777" w:rsidR="00190000" w:rsidRPr="00190000" w:rsidRDefault="00190000" w:rsidP="00190000">
      <w:pPr>
        <w:ind w:left="1410" w:hanging="1410"/>
        <w:jc w:val="both"/>
        <w:rPr>
          <w:bCs w:val="0"/>
        </w:rPr>
      </w:pPr>
      <w:r w:rsidRPr="00190000">
        <w:rPr>
          <w:b/>
          <w:bCs w:val="0"/>
          <w:u w:val="single"/>
        </w:rPr>
        <w:t>Határidő:</w:t>
      </w:r>
      <w:r w:rsidRPr="00190000">
        <w:rPr>
          <w:bCs w:val="0"/>
        </w:rPr>
        <w:tab/>
        <w:t>azonnal</w:t>
      </w:r>
    </w:p>
    <w:p w14:paraId="0DE28E53" w14:textId="77777777" w:rsidR="00190000" w:rsidRPr="00190000" w:rsidRDefault="00190000" w:rsidP="00190000">
      <w:pPr>
        <w:rPr>
          <w:rFonts w:eastAsia="Calibri"/>
          <w:lang w:eastAsia="en-US"/>
        </w:rPr>
      </w:pPr>
    </w:p>
    <w:p w14:paraId="59E29D5C" w14:textId="77777777" w:rsidR="00D41623" w:rsidRDefault="00D41623" w:rsidP="00D41623">
      <w:pPr>
        <w:rPr>
          <w:rFonts w:eastAsia="Calibri"/>
          <w:bCs w:val="0"/>
          <w:lang w:eastAsia="en-US"/>
        </w:rPr>
      </w:pPr>
    </w:p>
    <w:bookmarkEnd w:id="0"/>
    <w:p w14:paraId="4C6B95EC" w14:textId="77777777" w:rsidR="00D41623" w:rsidRPr="0015724D" w:rsidRDefault="00D41623" w:rsidP="00D41623">
      <w:pPr>
        <w:rPr>
          <w:rFonts w:eastAsia="Calibri"/>
          <w:lang w:eastAsia="en-US"/>
        </w:rPr>
      </w:pPr>
    </w:p>
    <w:p w14:paraId="68473DC2" w14:textId="0713F3EB" w:rsidR="00CA08AD" w:rsidRPr="00930695" w:rsidRDefault="00CA08AD" w:rsidP="00CA08AD">
      <w:pPr>
        <w:ind w:left="705" w:hanging="705"/>
        <w:jc w:val="both"/>
        <w:rPr>
          <w:i/>
          <w:iCs/>
        </w:rPr>
      </w:pPr>
      <w:r w:rsidRPr="00930695">
        <w:rPr>
          <w:b/>
          <w:bCs w:val="0"/>
        </w:rPr>
        <w:t>3./</w:t>
      </w:r>
      <w:r w:rsidRPr="00930695">
        <w:rPr>
          <w:b/>
          <w:bCs w:val="0"/>
        </w:rPr>
        <w:tab/>
        <w:t xml:space="preserve">Tájékoztatás a 2021. év végi ünnepi rendezvények rendőri biztosításáról </w:t>
      </w:r>
      <w:r w:rsidRPr="00930695">
        <w:rPr>
          <w:i/>
          <w:iCs/>
        </w:rPr>
        <w:t>(szóbeli előterjesztés)</w:t>
      </w:r>
    </w:p>
    <w:p w14:paraId="1019292D" w14:textId="77777777" w:rsidR="00CA08AD" w:rsidRPr="00A01ADE" w:rsidRDefault="00CA08AD" w:rsidP="00CA08AD">
      <w:pPr>
        <w:ind w:left="567" w:hanging="567"/>
        <w:jc w:val="both"/>
        <w:rPr>
          <w:bCs w:val="0"/>
        </w:rPr>
      </w:pPr>
      <w:r w:rsidRPr="00930695">
        <w:rPr>
          <w:b/>
          <w:bCs w:val="0"/>
          <w:color w:val="000000"/>
        </w:rPr>
        <w:tab/>
      </w:r>
      <w:r w:rsidRPr="00930695">
        <w:rPr>
          <w:b/>
          <w:bCs w:val="0"/>
          <w:color w:val="000000"/>
        </w:rPr>
        <w:tab/>
      </w:r>
      <w:r w:rsidRPr="00930695">
        <w:rPr>
          <w:b/>
          <w:bCs w:val="0"/>
          <w:color w:val="000000"/>
          <w:u w:val="single"/>
        </w:rPr>
        <w:t>E</w:t>
      </w:r>
      <w:r w:rsidRPr="00930695">
        <w:rPr>
          <w:b/>
          <w:bCs w:val="0"/>
          <w:u w:val="single"/>
        </w:rPr>
        <w:t>lőadó:</w:t>
      </w:r>
      <w:r w:rsidRPr="00930695">
        <w:t xml:space="preserve"> Dr. Gulyás Ferenc kapitányságvezető, a Bizottság tagja</w:t>
      </w:r>
    </w:p>
    <w:p w14:paraId="304D53D4" w14:textId="77777777" w:rsidR="00CA08AD" w:rsidRPr="00A01ADE" w:rsidRDefault="00CA08AD" w:rsidP="00CA08AD">
      <w:pPr>
        <w:jc w:val="both"/>
      </w:pPr>
    </w:p>
    <w:p w14:paraId="6567B75E" w14:textId="73308BBE" w:rsidR="00C1515C" w:rsidRDefault="00C1515C" w:rsidP="00FC12CD">
      <w:pPr>
        <w:jc w:val="both"/>
        <w:rPr>
          <w:bCs w:val="0"/>
        </w:rPr>
      </w:pPr>
      <w:r w:rsidRPr="00C1515C">
        <w:rPr>
          <w:b/>
          <w:u w:val="single"/>
        </w:rPr>
        <w:t xml:space="preserve">Dr. Gulyás Ferenc, </w:t>
      </w:r>
      <w:proofErr w:type="gramStart"/>
      <w:r w:rsidRPr="00C1515C">
        <w:rPr>
          <w:b/>
          <w:u w:val="single"/>
        </w:rPr>
        <w:t>r.ezredes</w:t>
      </w:r>
      <w:proofErr w:type="gramEnd"/>
      <w:r w:rsidRPr="00C1515C">
        <w:rPr>
          <w:b/>
          <w:u w:val="single"/>
        </w:rPr>
        <w:t>, a Bizottság tagja:</w:t>
      </w:r>
      <w:r w:rsidRPr="006B26EB">
        <w:rPr>
          <w:bCs w:val="0"/>
        </w:rPr>
        <w:t xml:space="preserve"> </w:t>
      </w:r>
      <w:r>
        <w:rPr>
          <w:bCs w:val="0"/>
        </w:rPr>
        <w:t xml:space="preserve">Elnök úrral előzetesen megegyeztek abban, hogy </w:t>
      </w:r>
      <w:r w:rsidR="00CA08AD">
        <w:rPr>
          <w:bCs w:val="0"/>
        </w:rPr>
        <w:t>mivel az elmúlt két</w:t>
      </w:r>
      <w:r w:rsidR="00F71FF1">
        <w:rPr>
          <w:bCs w:val="0"/>
        </w:rPr>
        <w:t xml:space="preserve"> alkalommal nem tudtak jelen lenni, kért egy külön </w:t>
      </w:r>
      <w:r w:rsidR="00D91D08">
        <w:rPr>
          <w:bCs w:val="0"/>
        </w:rPr>
        <w:t>napirendi pontot az elmúlt időszak rövid értékeléséhez. Ebbe beletartoznak az év végi ünnepek. A járvány ellenére azokat a rendezvényeket, amiket a város tervezett</w:t>
      </w:r>
      <w:r w:rsidR="009437DC">
        <w:rPr>
          <w:bCs w:val="0"/>
        </w:rPr>
        <w:t>,</w:t>
      </w:r>
      <w:r w:rsidR="00D91D08">
        <w:rPr>
          <w:bCs w:val="0"/>
        </w:rPr>
        <w:t xml:space="preserve"> sikerült lebonyolítani. A rendezvényeken részt vevő emberek fegyelmezetten viselkedtek, betartották azokat a járványügyi szabályokat, amelyeket előírtak. Ebbe a rendezvénysorozatba nem</w:t>
      </w:r>
      <w:r w:rsidR="009437DC">
        <w:rPr>
          <w:bCs w:val="0"/>
        </w:rPr>
        <w:t xml:space="preserve"> </w:t>
      </w:r>
      <w:r w:rsidR="00D91D08">
        <w:rPr>
          <w:bCs w:val="0"/>
        </w:rPr>
        <w:t xml:space="preserve">csak a város, hanem az egyház által szervezett rendezvények, </w:t>
      </w:r>
      <w:r w:rsidR="00D91D08">
        <w:rPr>
          <w:bCs w:val="0"/>
        </w:rPr>
        <w:lastRenderedPageBreak/>
        <w:t xml:space="preserve">pl.: Szent Mártonhoz kapcsolódó események is benne voltak. </w:t>
      </w:r>
      <w:r w:rsidR="00093A8C">
        <w:rPr>
          <w:bCs w:val="0"/>
        </w:rPr>
        <w:t xml:space="preserve">Nem volt olyan rendkívüli esemény, amiben a kollégáinak intézkedni kellett volna. Ez is azt igazolja, hogy Szombathely közössége és lakossága nagyrészt fegyelmezett emberekből áll. A zöldterületen parkolásban még fejlődnie kell a lakóknak, de </w:t>
      </w:r>
      <w:r w:rsidR="00142A25">
        <w:rPr>
          <w:bCs w:val="0"/>
        </w:rPr>
        <w:t>ez kicsit talán cinizmus is a rész</w:t>
      </w:r>
      <w:r w:rsidR="009437DC">
        <w:rPr>
          <w:bCs w:val="0"/>
        </w:rPr>
        <w:t>é</w:t>
      </w:r>
      <w:r w:rsidR="00142A25">
        <w:rPr>
          <w:bCs w:val="0"/>
        </w:rPr>
        <w:t>ről… Persze ezzel is</w:t>
      </w:r>
      <w:r w:rsidR="009437DC">
        <w:rPr>
          <w:bCs w:val="0"/>
        </w:rPr>
        <w:t xml:space="preserve"> kell foglalkozni</w:t>
      </w:r>
      <w:r w:rsidR="00142A25">
        <w:rPr>
          <w:bCs w:val="0"/>
        </w:rPr>
        <w:t>, de társadalomra való veszélyesség szempontjából csekélyebb dologról van szó. Ezzel a problémával mindenhol küzdenek, Sárvárra mindennap jár, ott is felállnak az autók a zöldre. Tudom</w:t>
      </w:r>
      <w:r w:rsidR="009437DC">
        <w:rPr>
          <w:bCs w:val="0"/>
        </w:rPr>
        <w:t>ásul kell venni, hogy a parkolóhe</w:t>
      </w:r>
      <w:r w:rsidR="00142A25">
        <w:rPr>
          <w:bCs w:val="0"/>
        </w:rPr>
        <w:t>lyek száma korlátozott, az az intézkedés</w:t>
      </w:r>
      <w:r w:rsidR="009437DC">
        <w:rPr>
          <w:bCs w:val="0"/>
        </w:rPr>
        <w:t>szám, amit ezz</w:t>
      </w:r>
      <w:r w:rsidR="00142A25">
        <w:rPr>
          <w:bCs w:val="0"/>
        </w:rPr>
        <w:t>el kapcs</w:t>
      </w:r>
      <w:r w:rsidR="009437DC">
        <w:rPr>
          <w:bCs w:val="0"/>
        </w:rPr>
        <w:t xml:space="preserve">olatban a </w:t>
      </w:r>
      <w:r w:rsidR="009F4C44">
        <w:rPr>
          <w:bCs w:val="0"/>
        </w:rPr>
        <w:t>K</w:t>
      </w:r>
      <w:r w:rsidR="009437DC">
        <w:rPr>
          <w:bCs w:val="0"/>
        </w:rPr>
        <w:t>özterület-felügyelet</w:t>
      </w:r>
      <w:r w:rsidR="00142A25">
        <w:rPr>
          <w:bCs w:val="0"/>
        </w:rPr>
        <w:t xml:space="preserve"> és a </w:t>
      </w:r>
      <w:r w:rsidR="009F4C44">
        <w:rPr>
          <w:bCs w:val="0"/>
        </w:rPr>
        <w:t>R</w:t>
      </w:r>
      <w:r w:rsidR="00142A25">
        <w:rPr>
          <w:bCs w:val="0"/>
        </w:rPr>
        <w:t xml:space="preserve">endőrség csinál, annak azért van visszatartó ereje. </w:t>
      </w:r>
      <w:r w:rsidR="00B30E97">
        <w:rPr>
          <w:bCs w:val="0"/>
        </w:rPr>
        <w:t xml:space="preserve">Megelőlegezve még egy gondolatot, lesz egy önkormányzati beszámoló, amiben törvényi kötelezettségnek eleget téve beszámolnak majd az éves munkáról. </w:t>
      </w:r>
      <w:r w:rsidR="00B30E97" w:rsidRPr="00B61F90">
        <w:rPr>
          <w:bCs w:val="0"/>
        </w:rPr>
        <w:t>A tavalyi év adatai megvannak, de szigorú az a kötelezettségük, ami alapján bármi adatot is kiadhatnak, ez nehézkessé teszi a kommunikációt. Szombathely egy békés váro</w:t>
      </w:r>
      <w:r w:rsidR="00B30E97">
        <w:rPr>
          <w:bCs w:val="0"/>
        </w:rPr>
        <w:t>s, az itt elkövetett bűncsele</w:t>
      </w:r>
      <w:r w:rsidR="009437DC">
        <w:rPr>
          <w:bCs w:val="0"/>
        </w:rPr>
        <w:t>km</w:t>
      </w:r>
      <w:r w:rsidR="00B30E97">
        <w:rPr>
          <w:bCs w:val="0"/>
        </w:rPr>
        <w:t>ények esetében 10-ből 8 alkalommal megfogják az elkövetőt. Mindig lesz olyan bűncselekmény, amiben nem sikerül, de ez nagyon kevés. Tavalyi évben a lakásbetörések esetében</w:t>
      </w:r>
      <w:r w:rsidR="009437DC">
        <w:rPr>
          <w:bCs w:val="0"/>
        </w:rPr>
        <w:t>,</w:t>
      </w:r>
      <w:r w:rsidR="00B30E97">
        <w:rPr>
          <w:bCs w:val="0"/>
        </w:rPr>
        <w:t xml:space="preserve"> mindben sikerült elfogni az elkövetőt. Ez nagyon ritka. Ehhez a csillagok állása is kellett és persze a munkatársai befektetett munkája, Balogh Gábor r. alezredes</w:t>
      </w:r>
      <w:r w:rsidR="008A3C47">
        <w:rPr>
          <w:bCs w:val="0"/>
        </w:rPr>
        <w:t>, b</w:t>
      </w:r>
      <w:r w:rsidR="00B30E97">
        <w:rPr>
          <w:bCs w:val="0"/>
        </w:rPr>
        <w:t xml:space="preserve">űnügyi </w:t>
      </w:r>
      <w:r w:rsidR="008A3C47">
        <w:rPr>
          <w:bCs w:val="0"/>
        </w:rPr>
        <w:t>o</w:t>
      </w:r>
      <w:r w:rsidR="00B30E97">
        <w:rPr>
          <w:bCs w:val="0"/>
        </w:rPr>
        <w:t>sztályvezető</w:t>
      </w:r>
      <w:r w:rsidR="009437DC">
        <w:rPr>
          <w:bCs w:val="0"/>
        </w:rPr>
        <w:t>, k</w:t>
      </w:r>
      <w:r w:rsidR="00B30E97">
        <w:rPr>
          <w:bCs w:val="0"/>
        </w:rPr>
        <w:t>öszöni a munkatársaknak</w:t>
      </w:r>
      <w:r w:rsidR="009437DC">
        <w:rPr>
          <w:bCs w:val="0"/>
        </w:rPr>
        <w:t xml:space="preserve"> a munkát</w:t>
      </w:r>
      <w:r w:rsidR="00B30E97">
        <w:rPr>
          <w:bCs w:val="0"/>
        </w:rPr>
        <w:t>. Tavalyi évben</w:t>
      </w:r>
      <w:r w:rsidR="009437DC">
        <w:rPr>
          <w:bCs w:val="0"/>
        </w:rPr>
        <w:t>,</w:t>
      </w:r>
      <w:r w:rsidR="00B30E97">
        <w:rPr>
          <w:bCs w:val="0"/>
        </w:rPr>
        <w:t xml:space="preserve"> ami támogatást kaptak, akár a bizottsági ülésen, akár a bizottsági ülésen kívül is</w:t>
      </w:r>
      <w:r w:rsidR="008F4ACD">
        <w:rPr>
          <w:bCs w:val="0"/>
        </w:rPr>
        <w:t>, köszöni, úgy gondolja, hog</w:t>
      </w:r>
      <w:r w:rsidR="009437DC">
        <w:rPr>
          <w:bCs w:val="0"/>
        </w:rPr>
        <w:t>y az együttműködés az idei év</w:t>
      </w:r>
      <w:r w:rsidR="008A3C47">
        <w:rPr>
          <w:bCs w:val="0"/>
        </w:rPr>
        <w:t>ben</w:t>
      </w:r>
      <w:r w:rsidR="008F4ACD">
        <w:rPr>
          <w:bCs w:val="0"/>
        </w:rPr>
        <w:t xml:space="preserve"> is eredményes kell, hogy legyen. Az idei évben lesz egy választás, amihez csa</w:t>
      </w:r>
      <w:r w:rsidR="009437DC">
        <w:rPr>
          <w:bCs w:val="0"/>
        </w:rPr>
        <w:t>k és kizárólag annyi hozzáfűzni</w:t>
      </w:r>
      <w:r w:rsidR="008F4ACD">
        <w:rPr>
          <w:bCs w:val="0"/>
        </w:rPr>
        <w:t xml:space="preserve">valója van, hogy a bejelentéshez és a rendezvényhez kapcsolódó események nagyon fegyelmezetten történtek. </w:t>
      </w:r>
      <w:r w:rsidR="002E0A06">
        <w:rPr>
          <w:bCs w:val="0"/>
        </w:rPr>
        <w:t>O</w:t>
      </w:r>
      <w:r w:rsidR="008F4ACD">
        <w:rPr>
          <w:bCs w:val="0"/>
        </w:rPr>
        <w:t>rszágos visszhangot kiváltó, provokáció vagy bármilyen események, amit a híradók me</w:t>
      </w:r>
      <w:r w:rsidR="00C5722C">
        <w:rPr>
          <w:bCs w:val="0"/>
        </w:rPr>
        <w:t xml:space="preserve">gjelenítenek, nem volt Szombathelyen. </w:t>
      </w:r>
      <w:r w:rsidR="00C5722C" w:rsidRPr="002E0A06">
        <w:rPr>
          <w:bCs w:val="0"/>
        </w:rPr>
        <w:t>E</w:t>
      </w:r>
      <w:r w:rsidR="008F4ACD" w:rsidRPr="002E0A06">
        <w:rPr>
          <w:bCs w:val="0"/>
        </w:rPr>
        <w:t xml:space="preserve">hhez kellett </w:t>
      </w:r>
      <w:r w:rsidR="00C5722C" w:rsidRPr="002E0A06">
        <w:rPr>
          <w:bCs w:val="0"/>
        </w:rPr>
        <w:t>az, hogy a szervezők, rendezők é</w:t>
      </w:r>
      <w:r w:rsidR="008F4ACD" w:rsidRPr="002E0A06">
        <w:rPr>
          <w:bCs w:val="0"/>
        </w:rPr>
        <w:t>s a rendőrség, a biztosítást végző kollégák között az a kapocs meglegyen, hogy mindenki számára megfelelően gyakorolható legyen a szó</w:t>
      </w:r>
      <w:r w:rsidR="00C5722C" w:rsidRPr="002E0A06">
        <w:rPr>
          <w:bCs w:val="0"/>
        </w:rPr>
        <w:t>l</w:t>
      </w:r>
      <w:r w:rsidR="008F4ACD" w:rsidRPr="002E0A06">
        <w:rPr>
          <w:bCs w:val="0"/>
        </w:rPr>
        <w:t>á</w:t>
      </w:r>
      <w:r w:rsidR="00C5722C" w:rsidRPr="002E0A06">
        <w:rPr>
          <w:bCs w:val="0"/>
        </w:rPr>
        <w:t>s</w:t>
      </w:r>
      <w:r w:rsidR="008F4ACD" w:rsidRPr="002E0A06">
        <w:rPr>
          <w:bCs w:val="0"/>
        </w:rPr>
        <w:t xml:space="preserve">szabadságnak az </w:t>
      </w:r>
      <w:r w:rsidR="00C5722C" w:rsidRPr="002E0A06">
        <w:rPr>
          <w:bCs w:val="0"/>
        </w:rPr>
        <w:t>a része, ami ehhez kapcsolódik.</w:t>
      </w:r>
      <w:r w:rsidR="00C5722C">
        <w:rPr>
          <w:bCs w:val="0"/>
        </w:rPr>
        <w:t xml:space="preserve"> A</w:t>
      </w:r>
      <w:r w:rsidR="008F4ACD">
        <w:rPr>
          <w:bCs w:val="0"/>
        </w:rPr>
        <w:t>zt gondolja, hogy ez is békésen és rendben le fog menni, legalábbis ők erre készülnek</w:t>
      </w:r>
      <w:r w:rsidR="002E0A06">
        <w:rPr>
          <w:bCs w:val="0"/>
        </w:rPr>
        <w:t>.</w:t>
      </w:r>
    </w:p>
    <w:p w14:paraId="2FBCC362" w14:textId="77A05EB7" w:rsidR="00273B8A" w:rsidRDefault="00273B8A" w:rsidP="00FC12CD">
      <w:pPr>
        <w:jc w:val="both"/>
        <w:rPr>
          <w:bCs w:val="0"/>
        </w:rPr>
      </w:pPr>
    </w:p>
    <w:p w14:paraId="5E5E83B2" w14:textId="5DF97D07" w:rsidR="00273B8A" w:rsidRDefault="008F4ACD" w:rsidP="00FC12C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Köszöni a </w:t>
      </w:r>
      <w:r w:rsidR="008A72AB">
        <w:rPr>
          <w:bCs w:val="0"/>
        </w:rPr>
        <w:t>R</w:t>
      </w:r>
      <w:r>
        <w:rPr>
          <w:bCs w:val="0"/>
        </w:rPr>
        <w:t xml:space="preserve">endőrség munkáját, </w:t>
      </w:r>
      <w:r w:rsidR="00550E47">
        <w:rPr>
          <w:bCs w:val="0"/>
        </w:rPr>
        <w:t>felteszi, van-e esetleg kérdés?</w:t>
      </w:r>
      <w:r w:rsidR="00D55E32">
        <w:rPr>
          <w:bCs w:val="0"/>
        </w:rPr>
        <w:t xml:space="preserve"> Nem volt</w:t>
      </w:r>
      <w:r w:rsidR="008A72AB">
        <w:rPr>
          <w:bCs w:val="0"/>
        </w:rPr>
        <w:t>, így s</w:t>
      </w:r>
      <w:r w:rsidR="00550E47">
        <w:rPr>
          <w:bCs w:val="0"/>
        </w:rPr>
        <w:t>zavazásra teszi fel</w:t>
      </w:r>
      <w:r w:rsidR="00D55E32">
        <w:rPr>
          <w:bCs w:val="0"/>
        </w:rPr>
        <w:t xml:space="preserve"> a beszámolót</w:t>
      </w:r>
      <w:r w:rsidR="00550E47">
        <w:rPr>
          <w:bCs w:val="0"/>
        </w:rPr>
        <w:t>, aki a tájékoztatót tudomásul veszi, kéri, hogy kézfeltartással jelezze.</w:t>
      </w:r>
    </w:p>
    <w:p w14:paraId="5DA09537" w14:textId="473E4FE8" w:rsidR="00550E47" w:rsidRDefault="00550E47" w:rsidP="00FC12CD">
      <w:pPr>
        <w:jc w:val="both"/>
        <w:rPr>
          <w:bCs w:val="0"/>
        </w:rPr>
      </w:pPr>
    </w:p>
    <w:p w14:paraId="3C8C535E" w14:textId="77777777" w:rsidR="008A72AB" w:rsidRDefault="008A72AB" w:rsidP="00FC12CD">
      <w:pPr>
        <w:jc w:val="both"/>
        <w:rPr>
          <w:bCs w:val="0"/>
        </w:rPr>
      </w:pPr>
    </w:p>
    <w:p w14:paraId="24EAE71C" w14:textId="77777777" w:rsidR="00550E47" w:rsidRDefault="00550E47" w:rsidP="00550E47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9E1586">
        <w:rPr>
          <w:i/>
        </w:rPr>
        <w:t>1</w:t>
      </w:r>
      <w:r>
        <w:rPr>
          <w:i/>
        </w:rPr>
        <w:t>0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javaslatot, és az alábbi határozatot hozta</w:t>
      </w:r>
      <w:r>
        <w:rPr>
          <w:i/>
          <w:color w:val="000000"/>
        </w:rPr>
        <w:t>:</w:t>
      </w:r>
    </w:p>
    <w:p w14:paraId="62B0D990" w14:textId="029AA119" w:rsidR="00550E47" w:rsidRDefault="00550E47" w:rsidP="00550E47">
      <w:pPr>
        <w:jc w:val="both"/>
        <w:rPr>
          <w:iCs/>
          <w:color w:val="000000"/>
        </w:rPr>
      </w:pPr>
    </w:p>
    <w:p w14:paraId="0122EF1D" w14:textId="77777777" w:rsidR="008A72AB" w:rsidRPr="00474475" w:rsidRDefault="008A72AB" w:rsidP="00550E47">
      <w:pPr>
        <w:jc w:val="both"/>
        <w:rPr>
          <w:iCs/>
          <w:color w:val="000000"/>
        </w:rPr>
      </w:pPr>
    </w:p>
    <w:p w14:paraId="2122246C" w14:textId="77777777" w:rsidR="008A72AB" w:rsidRPr="008A72AB" w:rsidRDefault="008A72AB" w:rsidP="008A72AB">
      <w:pPr>
        <w:jc w:val="center"/>
        <w:rPr>
          <w:b/>
          <w:u w:val="single"/>
        </w:rPr>
      </w:pPr>
      <w:r w:rsidRPr="008A72AB">
        <w:rPr>
          <w:b/>
          <w:u w:val="single"/>
        </w:rPr>
        <w:t>4/2022. (I.24.) BKKB számú határozat</w:t>
      </w:r>
    </w:p>
    <w:p w14:paraId="35DC15BB" w14:textId="77777777" w:rsidR="008A72AB" w:rsidRPr="008A72AB" w:rsidRDefault="008A72AB" w:rsidP="008A72AB">
      <w:pPr>
        <w:rPr>
          <w:bCs w:val="0"/>
        </w:rPr>
      </w:pPr>
    </w:p>
    <w:p w14:paraId="573A803F" w14:textId="77777777" w:rsidR="008A72AB" w:rsidRPr="008A72AB" w:rsidRDefault="008A72AB" w:rsidP="008A72AB">
      <w:pPr>
        <w:jc w:val="both"/>
        <w:rPr>
          <w:bCs w:val="0"/>
          <w:color w:val="000000"/>
        </w:rPr>
      </w:pPr>
      <w:r w:rsidRPr="008A72AB">
        <w:rPr>
          <w:bCs w:val="0"/>
        </w:rPr>
        <w:t>A Bűnmegelőzési, Közbiztonsági és Közrendvédelmi Bizottság megtárgyalta a 2021. év végi ünnepi rendezvények rendőri biztosításáról szóló tájékoztatást, és azt tudomásul veszi.</w:t>
      </w:r>
    </w:p>
    <w:p w14:paraId="7A56DE81" w14:textId="77777777" w:rsidR="008A72AB" w:rsidRPr="008A72AB" w:rsidRDefault="008A72AB" w:rsidP="008A72AB">
      <w:pPr>
        <w:jc w:val="both"/>
        <w:rPr>
          <w:color w:val="000000"/>
        </w:rPr>
      </w:pPr>
    </w:p>
    <w:p w14:paraId="71A2F119" w14:textId="77777777" w:rsidR="008A72AB" w:rsidRPr="008A72AB" w:rsidRDefault="008A72AB" w:rsidP="008A72AB">
      <w:pPr>
        <w:jc w:val="both"/>
        <w:outlineLvl w:val="0"/>
        <w:rPr>
          <w:bCs w:val="0"/>
        </w:rPr>
      </w:pPr>
      <w:r w:rsidRPr="008A72AB">
        <w:rPr>
          <w:b/>
          <w:bCs w:val="0"/>
          <w:u w:val="single"/>
        </w:rPr>
        <w:t>Felelős:</w:t>
      </w:r>
      <w:r w:rsidRPr="008A72AB">
        <w:rPr>
          <w:bCs w:val="0"/>
        </w:rPr>
        <w:tab/>
        <w:t>Kelemen Krisztián, a Bizottság elnöke</w:t>
      </w:r>
    </w:p>
    <w:p w14:paraId="13083E33" w14:textId="77777777" w:rsidR="008A72AB" w:rsidRPr="008A72AB" w:rsidRDefault="008A72AB" w:rsidP="008A72AB">
      <w:pPr>
        <w:ind w:left="1416"/>
        <w:jc w:val="both"/>
        <w:rPr>
          <w:bCs w:val="0"/>
        </w:rPr>
      </w:pPr>
      <w:r w:rsidRPr="008A72AB">
        <w:rPr>
          <w:bCs w:val="0"/>
        </w:rPr>
        <w:t>(a végrehajtás előkészítéséért:</w:t>
      </w:r>
    </w:p>
    <w:p w14:paraId="3E46F694" w14:textId="77777777" w:rsidR="008A72AB" w:rsidRPr="008A72AB" w:rsidRDefault="008A72AB" w:rsidP="008A72AB">
      <w:pPr>
        <w:spacing w:line="276" w:lineRule="auto"/>
        <w:ind w:left="1410" w:hanging="1410"/>
        <w:jc w:val="both"/>
        <w:rPr>
          <w:u w:val="single"/>
        </w:rPr>
      </w:pPr>
      <w:r w:rsidRPr="008A72AB">
        <w:tab/>
        <w:t>Dr. Gulyás Ferenc kapitányságvezető, a Bizottság tagja)</w:t>
      </w:r>
    </w:p>
    <w:p w14:paraId="436E739E" w14:textId="77777777" w:rsidR="008A72AB" w:rsidRPr="008A72AB" w:rsidRDefault="008A72AB" w:rsidP="008A72AB">
      <w:pPr>
        <w:jc w:val="both"/>
        <w:outlineLvl w:val="0"/>
        <w:rPr>
          <w:bCs w:val="0"/>
        </w:rPr>
      </w:pPr>
    </w:p>
    <w:p w14:paraId="7F5644CB" w14:textId="77777777" w:rsidR="008A72AB" w:rsidRPr="008A72AB" w:rsidRDefault="008A72AB" w:rsidP="008A72AB">
      <w:pPr>
        <w:ind w:left="1410" w:hanging="1410"/>
        <w:jc w:val="both"/>
        <w:rPr>
          <w:bCs w:val="0"/>
        </w:rPr>
      </w:pPr>
      <w:r w:rsidRPr="008A72AB">
        <w:rPr>
          <w:b/>
          <w:bCs w:val="0"/>
          <w:u w:val="single"/>
        </w:rPr>
        <w:t>Határidő:</w:t>
      </w:r>
      <w:r w:rsidRPr="008A72AB">
        <w:rPr>
          <w:bCs w:val="0"/>
        </w:rPr>
        <w:tab/>
        <w:t>azonnal</w:t>
      </w:r>
    </w:p>
    <w:p w14:paraId="09482634" w14:textId="77777777" w:rsidR="00550E47" w:rsidRDefault="00550E47" w:rsidP="00550E47">
      <w:pPr>
        <w:rPr>
          <w:rFonts w:eastAsia="Calibri"/>
          <w:bCs w:val="0"/>
          <w:lang w:eastAsia="en-US"/>
        </w:rPr>
      </w:pPr>
    </w:p>
    <w:p w14:paraId="318389CE" w14:textId="77777777" w:rsidR="00550E47" w:rsidRPr="008F4ACD" w:rsidRDefault="00550E47" w:rsidP="00FC12CD">
      <w:pPr>
        <w:jc w:val="both"/>
        <w:rPr>
          <w:bCs w:val="0"/>
        </w:rPr>
      </w:pPr>
    </w:p>
    <w:p w14:paraId="5E068711" w14:textId="77777777" w:rsidR="00D55E32" w:rsidRDefault="00D55E32" w:rsidP="00831F0D">
      <w:pPr>
        <w:jc w:val="both"/>
        <w:rPr>
          <w:bCs w:val="0"/>
        </w:rPr>
      </w:pPr>
    </w:p>
    <w:p w14:paraId="6E85E692" w14:textId="6493E36B" w:rsidR="00D55E32" w:rsidRPr="001A5D99" w:rsidRDefault="00D55E32" w:rsidP="00D55E32">
      <w:pPr>
        <w:ind w:left="705" w:hanging="705"/>
        <w:jc w:val="both"/>
        <w:rPr>
          <w:b/>
          <w:bCs w:val="0"/>
          <w:color w:val="000000"/>
        </w:rPr>
      </w:pPr>
      <w:r>
        <w:rPr>
          <w:b/>
          <w:bCs w:val="0"/>
          <w:color w:val="000000"/>
        </w:rPr>
        <w:t>4</w:t>
      </w:r>
      <w:r w:rsidRPr="001A5D99">
        <w:rPr>
          <w:b/>
          <w:bCs w:val="0"/>
          <w:color w:val="000000"/>
        </w:rPr>
        <w:t>./</w:t>
      </w:r>
      <w:r w:rsidRPr="001A5D99">
        <w:rPr>
          <w:b/>
          <w:bCs w:val="0"/>
          <w:color w:val="000000"/>
        </w:rPr>
        <w:tab/>
      </w:r>
      <w:r w:rsidR="0026551C" w:rsidRPr="00A01ADE">
        <w:rPr>
          <w:b/>
          <w:bCs w:val="0"/>
          <w:color w:val="000000"/>
        </w:rPr>
        <w:t>Tájékoztatás mobil térfigyelő kamerák kihelyezésének tapasztalatairól</w:t>
      </w:r>
    </w:p>
    <w:p w14:paraId="21EB6175" w14:textId="77777777" w:rsidR="00D55E32" w:rsidRDefault="00D55E32" w:rsidP="00D55E32">
      <w:pPr>
        <w:ind w:left="567" w:hanging="567"/>
        <w:jc w:val="both"/>
      </w:pPr>
      <w:r w:rsidRPr="001A5D99">
        <w:rPr>
          <w:b/>
        </w:rPr>
        <w:tab/>
      </w:r>
      <w:r w:rsidRPr="001A5D99">
        <w:rPr>
          <w:b/>
        </w:rPr>
        <w:tab/>
      </w:r>
      <w:r w:rsidRPr="001A5D99">
        <w:rPr>
          <w:b/>
          <w:bCs w:val="0"/>
          <w:u w:val="single"/>
        </w:rPr>
        <w:t>Előadó:</w:t>
      </w:r>
      <w:r w:rsidRPr="001A5D99">
        <w:t xml:space="preserve"> Ágoston Sándor, a Közterület-felügyelet irodavezetője</w:t>
      </w:r>
    </w:p>
    <w:p w14:paraId="12207A65" w14:textId="77777777" w:rsidR="00831F0D" w:rsidRDefault="00831F0D" w:rsidP="00831F0D">
      <w:pPr>
        <w:jc w:val="both"/>
        <w:rPr>
          <w:bCs w:val="0"/>
        </w:rPr>
      </w:pPr>
    </w:p>
    <w:p w14:paraId="3CDBDB21" w14:textId="43C67DED" w:rsidR="004B1A73" w:rsidRDefault="00831F0D" w:rsidP="00284A84">
      <w:pPr>
        <w:jc w:val="both"/>
        <w:rPr>
          <w:bCs w:val="0"/>
        </w:rPr>
      </w:pPr>
      <w:r w:rsidRPr="00831F0D">
        <w:rPr>
          <w:b/>
          <w:u w:val="single"/>
        </w:rPr>
        <w:t>Ágoston Sándor, a Közterület-felügyelet irodavezetője:</w:t>
      </w:r>
      <w:r w:rsidRPr="001D1D08">
        <w:rPr>
          <w:bCs w:val="0"/>
        </w:rPr>
        <w:t xml:space="preserve"> </w:t>
      </w:r>
      <w:r w:rsidR="00284A84">
        <w:rPr>
          <w:bCs w:val="0"/>
        </w:rPr>
        <w:t xml:space="preserve">Tavaly szeptember 30-i döntés volt a </w:t>
      </w:r>
      <w:r w:rsidR="00176A2A">
        <w:rPr>
          <w:bCs w:val="0"/>
        </w:rPr>
        <w:t>K</w:t>
      </w:r>
      <w:r w:rsidR="00284A84">
        <w:rPr>
          <w:bCs w:val="0"/>
        </w:rPr>
        <w:t>özgyűlés rész</w:t>
      </w:r>
      <w:r w:rsidR="00D55E32">
        <w:rPr>
          <w:bCs w:val="0"/>
        </w:rPr>
        <w:t>é</w:t>
      </w:r>
      <w:r w:rsidR="00284A84">
        <w:rPr>
          <w:bCs w:val="0"/>
        </w:rPr>
        <w:t>ről, hogy az Ernuszt Kelemen utca és a Márton Áron utca kereszteződésénél, a körforgalom mellé kikerült egy mobil térfigyelő</w:t>
      </w:r>
      <w:r w:rsidR="00D55E32">
        <w:rPr>
          <w:bCs w:val="0"/>
        </w:rPr>
        <w:t xml:space="preserve"> </w:t>
      </w:r>
      <w:r w:rsidR="00284A84">
        <w:rPr>
          <w:bCs w:val="0"/>
        </w:rPr>
        <w:t xml:space="preserve">kamera, </w:t>
      </w:r>
      <w:r w:rsidR="00176A2A">
        <w:rPr>
          <w:bCs w:val="0"/>
        </w:rPr>
        <w:t>a körzet</w:t>
      </w:r>
      <w:r w:rsidR="00284A84">
        <w:rPr>
          <w:bCs w:val="0"/>
        </w:rPr>
        <w:t xml:space="preserve"> helyi képviselő</w:t>
      </w:r>
      <w:r w:rsidR="00176A2A">
        <w:rPr>
          <w:bCs w:val="0"/>
        </w:rPr>
        <w:t>je</w:t>
      </w:r>
      <w:r w:rsidR="00284A84">
        <w:rPr>
          <w:bCs w:val="0"/>
        </w:rPr>
        <w:t xml:space="preserve"> kérésére és több lakossági jelzés okán. Itt konkr</w:t>
      </w:r>
      <w:r w:rsidR="00D55E32">
        <w:rPr>
          <w:bCs w:val="0"/>
        </w:rPr>
        <w:t>é</w:t>
      </w:r>
      <w:r w:rsidR="00284A84">
        <w:rPr>
          <w:bCs w:val="0"/>
        </w:rPr>
        <w:t xml:space="preserve">tan a térfigyelés során, ami prioritást elvezett, </w:t>
      </w:r>
      <w:r w:rsidR="00176A2A">
        <w:rPr>
          <w:bCs w:val="0"/>
        </w:rPr>
        <w:t xml:space="preserve">az </w:t>
      </w:r>
      <w:r w:rsidR="00284A84">
        <w:rPr>
          <w:bCs w:val="0"/>
        </w:rPr>
        <w:t>a szelektív sziget megfigyelése volt.</w:t>
      </w:r>
      <w:r w:rsidR="00245466">
        <w:rPr>
          <w:bCs w:val="0"/>
        </w:rPr>
        <w:t xml:space="preserve"> A korábbi tapasztalatok alapján n</w:t>
      </w:r>
      <w:r w:rsidR="00284A84">
        <w:rPr>
          <w:bCs w:val="0"/>
        </w:rPr>
        <w:t>em túlzás azt mondani, hogy 4-5 konténer mellett halomban állt a szemét</w:t>
      </w:r>
      <w:r w:rsidR="00245466">
        <w:rPr>
          <w:bCs w:val="0"/>
        </w:rPr>
        <w:t xml:space="preserve">, itt gondolhatnak kommunális hulladéktól elkezdve a veszélyes hulladékig mindenre, de volt itt ágy is kihelyezve és különböző egyéb bútorzatok. A Barátság utcából </w:t>
      </w:r>
      <w:r w:rsidR="00D55E32">
        <w:rPr>
          <w:bCs w:val="0"/>
        </w:rPr>
        <w:t>átkerült a kamera erre a helysz</w:t>
      </w:r>
      <w:r w:rsidR="00245466">
        <w:rPr>
          <w:bCs w:val="0"/>
        </w:rPr>
        <w:t>ínre, már korábbi bizottsági üléseken adott arról tájékoztatást, hogy ez a kihe</w:t>
      </w:r>
      <w:r w:rsidR="00D55E32">
        <w:rPr>
          <w:bCs w:val="0"/>
        </w:rPr>
        <w:t>l</w:t>
      </w:r>
      <w:r w:rsidR="00245466">
        <w:rPr>
          <w:bCs w:val="0"/>
        </w:rPr>
        <w:t>yezett kamera napelemes. A téli időszakban ez nem szerencsés, azonban voltak</w:t>
      </w:r>
      <w:r w:rsidR="00D55E32">
        <w:rPr>
          <w:bCs w:val="0"/>
        </w:rPr>
        <w:t xml:space="preserve"> naposabb </w:t>
      </w:r>
      <w:r w:rsidR="00245466">
        <w:rPr>
          <w:bCs w:val="0"/>
        </w:rPr>
        <w:t>időszakok</w:t>
      </w:r>
      <w:r w:rsidR="00D55E32">
        <w:rPr>
          <w:bCs w:val="0"/>
        </w:rPr>
        <w:t xml:space="preserve"> is</w:t>
      </w:r>
      <w:r w:rsidR="00245466">
        <w:rPr>
          <w:bCs w:val="0"/>
        </w:rPr>
        <w:t>. Amikor ez a térfigyelő kamera</w:t>
      </w:r>
      <w:r w:rsidR="00D55E32">
        <w:rPr>
          <w:bCs w:val="0"/>
        </w:rPr>
        <w:t xml:space="preserve"> nem működött a januári időszak</w:t>
      </w:r>
      <w:r w:rsidR="00245466">
        <w:rPr>
          <w:bCs w:val="0"/>
        </w:rPr>
        <w:t>ban</w:t>
      </w:r>
      <w:r w:rsidR="00EB0EAF">
        <w:rPr>
          <w:bCs w:val="0"/>
        </w:rPr>
        <w:t>,</w:t>
      </w:r>
      <w:r w:rsidR="00245466">
        <w:rPr>
          <w:bCs w:val="0"/>
        </w:rPr>
        <w:t xml:space="preserve"> elkezdte azt</w:t>
      </w:r>
      <w:r w:rsidR="00D55E32">
        <w:rPr>
          <w:bCs w:val="0"/>
        </w:rPr>
        <w:t xml:space="preserve"> a gyakorlatot</w:t>
      </w:r>
      <w:r w:rsidR="00245466">
        <w:rPr>
          <w:bCs w:val="0"/>
        </w:rPr>
        <w:t xml:space="preserve">, hogy a kollégái civil gépjárművel </w:t>
      </w:r>
      <w:r w:rsidR="00D55E32">
        <w:rPr>
          <w:bCs w:val="0"/>
        </w:rPr>
        <w:t>figyelő szolgálatot látt</w:t>
      </w:r>
      <w:r w:rsidR="00303E62">
        <w:rPr>
          <w:bCs w:val="0"/>
        </w:rPr>
        <w:t>ak el a helysz</w:t>
      </w:r>
      <w:r w:rsidR="00D55E32">
        <w:rPr>
          <w:bCs w:val="0"/>
        </w:rPr>
        <w:t>ín</w:t>
      </w:r>
      <w:r w:rsidR="00303E62">
        <w:rPr>
          <w:bCs w:val="0"/>
        </w:rPr>
        <w:t>en. Amikor az előterjesztés készült</w:t>
      </w:r>
      <w:r w:rsidR="00D55E32">
        <w:rPr>
          <w:bCs w:val="0"/>
        </w:rPr>
        <w:t>,</w:t>
      </w:r>
      <w:r w:rsidR="00303E62">
        <w:rPr>
          <w:bCs w:val="0"/>
        </w:rPr>
        <w:t xml:space="preserve"> pár hétte</w:t>
      </w:r>
      <w:r w:rsidR="00D55E32">
        <w:rPr>
          <w:bCs w:val="0"/>
        </w:rPr>
        <w:t>l</w:t>
      </w:r>
      <w:r w:rsidR="00303E62">
        <w:rPr>
          <w:bCs w:val="0"/>
        </w:rPr>
        <w:t xml:space="preserve"> ezelőtt, akkor még 8 esetről tudta</w:t>
      </w:r>
      <w:r w:rsidR="00D55E32">
        <w:rPr>
          <w:bCs w:val="0"/>
        </w:rPr>
        <w:t>k beszámolni, közigazgatási eljárás</w:t>
      </w:r>
      <w:r w:rsidR="00303E62">
        <w:rPr>
          <w:bCs w:val="0"/>
        </w:rPr>
        <w:t xml:space="preserve"> kezdemé</w:t>
      </w:r>
      <w:r w:rsidR="00D55E32">
        <w:rPr>
          <w:bCs w:val="0"/>
        </w:rPr>
        <w:t>nyezésére a kormányhivatal felé. Ú</w:t>
      </w:r>
      <w:r w:rsidR="00303E62">
        <w:rPr>
          <w:bCs w:val="0"/>
        </w:rPr>
        <w:t xml:space="preserve">gy, hogy a kollégái napi 3-szor 1 órát </w:t>
      </w:r>
      <w:r w:rsidR="00EB0EAF">
        <w:rPr>
          <w:bCs w:val="0"/>
        </w:rPr>
        <w:t>–</w:t>
      </w:r>
      <w:r w:rsidR="00D55E32">
        <w:rPr>
          <w:bCs w:val="0"/>
        </w:rPr>
        <w:t xml:space="preserve"> </w:t>
      </w:r>
      <w:r w:rsidR="00303E62">
        <w:rPr>
          <w:bCs w:val="0"/>
        </w:rPr>
        <w:t>feladattól</w:t>
      </w:r>
      <w:r w:rsidR="00EB0EAF">
        <w:rPr>
          <w:bCs w:val="0"/>
        </w:rPr>
        <w:t xml:space="preserve"> </w:t>
      </w:r>
      <w:r w:rsidR="00303E62">
        <w:rPr>
          <w:bCs w:val="0"/>
        </w:rPr>
        <w:t>f</w:t>
      </w:r>
      <w:r w:rsidR="00D55E32">
        <w:rPr>
          <w:bCs w:val="0"/>
        </w:rPr>
        <w:t>üggően – kint voltak és figyelő szolgálatot látt</w:t>
      </w:r>
      <w:r w:rsidR="00303E62">
        <w:rPr>
          <w:bCs w:val="0"/>
        </w:rPr>
        <w:t xml:space="preserve">ak el, eljutottak a közel 20 közigazgatási eljárás </w:t>
      </w:r>
      <w:r w:rsidR="00D55E32">
        <w:rPr>
          <w:bCs w:val="0"/>
        </w:rPr>
        <w:t>meg</w:t>
      </w:r>
      <w:r w:rsidR="00303E62">
        <w:rPr>
          <w:bCs w:val="0"/>
        </w:rPr>
        <w:t xml:space="preserve">indításáig. </w:t>
      </w:r>
      <w:r w:rsidR="00D55E32">
        <w:rPr>
          <w:bCs w:val="0"/>
        </w:rPr>
        <w:t>M</w:t>
      </w:r>
      <w:r w:rsidR="00303E62">
        <w:rPr>
          <w:bCs w:val="0"/>
        </w:rPr>
        <w:t xml:space="preserve">indig vannak olyan személyek, akik nem tanulnak a szankciókból, </w:t>
      </w:r>
      <w:r w:rsidR="00D55E32">
        <w:rPr>
          <w:bCs w:val="0"/>
        </w:rPr>
        <w:t xml:space="preserve">de </w:t>
      </w:r>
      <w:r w:rsidR="00303E62">
        <w:rPr>
          <w:bCs w:val="0"/>
        </w:rPr>
        <w:t xml:space="preserve">azt gondolja, hogy jelen pillanatban hatalmasat léptek előre. 1-2 zsák szemetet látnak mostanában a hulladékgyűjtő mellett, ami a halmokhoz képest nagy eredmény. </w:t>
      </w:r>
      <w:r w:rsidR="004074F6">
        <w:rPr>
          <w:bCs w:val="0"/>
        </w:rPr>
        <w:t xml:space="preserve">Úgy gondolja, hogy nagy a hatékonysága a kamera kihelyezésének és a kollégái munkájának. </w:t>
      </w:r>
      <w:r w:rsidR="00D55E32">
        <w:rPr>
          <w:bCs w:val="0"/>
        </w:rPr>
        <w:t>Nem árul el a</w:t>
      </w:r>
      <w:r w:rsidR="004074F6">
        <w:rPr>
          <w:bCs w:val="0"/>
        </w:rPr>
        <w:t>zz</w:t>
      </w:r>
      <w:r w:rsidR="00D55E32">
        <w:rPr>
          <w:bCs w:val="0"/>
        </w:rPr>
        <w:t>a</w:t>
      </w:r>
      <w:r w:rsidR="004074F6">
        <w:rPr>
          <w:bCs w:val="0"/>
        </w:rPr>
        <w:t>l titkot, de csak az elmúlt hétvégén 3 Márton Áron utcai lakos ellen kezdeményeztek közig</w:t>
      </w:r>
      <w:r w:rsidR="00EB0EAF">
        <w:rPr>
          <w:bCs w:val="0"/>
        </w:rPr>
        <w:t>azgatási</w:t>
      </w:r>
      <w:r w:rsidR="004074F6">
        <w:rPr>
          <w:bCs w:val="0"/>
        </w:rPr>
        <w:t xml:space="preserve"> eljárást. Az igaz, hogy rajtuk kívül volt </w:t>
      </w:r>
      <w:proofErr w:type="spellStart"/>
      <w:r w:rsidR="004074F6">
        <w:rPr>
          <w:bCs w:val="0"/>
        </w:rPr>
        <w:t>séi</w:t>
      </w:r>
      <w:proofErr w:type="spellEnd"/>
      <w:r w:rsidR="004074F6">
        <w:rPr>
          <w:bCs w:val="0"/>
        </w:rPr>
        <w:t xml:space="preserve"> </w:t>
      </w:r>
      <w:r w:rsidR="00EB0EAF">
        <w:rPr>
          <w:bCs w:val="0"/>
        </w:rPr>
        <w:t>és</w:t>
      </w:r>
      <w:r w:rsidR="004074F6">
        <w:rPr>
          <w:bCs w:val="0"/>
        </w:rPr>
        <w:t xml:space="preserve"> Rumi úti lakos is. Az is jellemző, hogy ha tele van a konténer</w:t>
      </w:r>
      <w:r w:rsidR="00D55E32">
        <w:rPr>
          <w:bCs w:val="0"/>
        </w:rPr>
        <w:t>,</w:t>
      </w:r>
      <w:r w:rsidR="004074F6">
        <w:rPr>
          <w:bCs w:val="0"/>
        </w:rPr>
        <w:t xml:space="preserve"> ami papírhulladékra van kijelölve, és papírt visz oda valaki, nem hajlandó tovább vinni, hanem a fűre, zöldterületre pakolja. Jöttek olyan válaszok, hogy </w:t>
      </w:r>
      <w:r w:rsidR="0026551C">
        <w:rPr>
          <w:bCs w:val="0"/>
        </w:rPr>
        <w:t>„M</w:t>
      </w:r>
      <w:r w:rsidR="004074F6">
        <w:rPr>
          <w:bCs w:val="0"/>
        </w:rPr>
        <w:t>iért nem ürítik többször a konténe</w:t>
      </w:r>
      <w:r w:rsidR="0026551C">
        <w:rPr>
          <w:bCs w:val="0"/>
        </w:rPr>
        <w:t>r</w:t>
      </w:r>
      <w:r w:rsidR="004074F6">
        <w:rPr>
          <w:bCs w:val="0"/>
        </w:rPr>
        <w:t>t</w:t>
      </w:r>
      <w:r w:rsidR="0026551C">
        <w:rPr>
          <w:bCs w:val="0"/>
        </w:rPr>
        <w:t>?”</w:t>
      </w:r>
      <w:r w:rsidR="004074F6">
        <w:rPr>
          <w:bCs w:val="0"/>
        </w:rPr>
        <w:t xml:space="preserve">, </w:t>
      </w:r>
      <w:r w:rsidR="0026551C">
        <w:rPr>
          <w:bCs w:val="0"/>
        </w:rPr>
        <w:t>„M</w:t>
      </w:r>
      <w:r w:rsidR="004074F6">
        <w:rPr>
          <w:bCs w:val="0"/>
        </w:rPr>
        <w:t>iért kellene máshová vinni a hulladékot?</w:t>
      </w:r>
      <w:r w:rsidR="0026551C">
        <w:rPr>
          <w:bCs w:val="0"/>
        </w:rPr>
        <w:t>”</w:t>
      </w:r>
      <w:r w:rsidR="004074F6">
        <w:rPr>
          <w:bCs w:val="0"/>
        </w:rPr>
        <w:t xml:space="preserve"> De úgy gondolja, hogy akkor sem az a megoldás, hogy </w:t>
      </w:r>
      <w:r w:rsidR="00AE76F9">
        <w:rPr>
          <w:bCs w:val="0"/>
        </w:rPr>
        <w:t>fogják és kiszórják a fűre. Ezekben az esetekben is</w:t>
      </w:r>
      <w:r w:rsidR="0026551C">
        <w:rPr>
          <w:bCs w:val="0"/>
        </w:rPr>
        <w:t xml:space="preserve"> meg</w:t>
      </w:r>
      <w:r w:rsidR="00AE76F9">
        <w:rPr>
          <w:bCs w:val="0"/>
        </w:rPr>
        <w:t xml:space="preserve"> lettek indítva az eljárások, de ezek a problémák még gyengébbek, az erősebb probléma</w:t>
      </w:r>
      <w:r w:rsidR="00EB0EAF">
        <w:rPr>
          <w:bCs w:val="0"/>
        </w:rPr>
        <w:t>,</w:t>
      </w:r>
      <w:r w:rsidR="00AE76F9">
        <w:rPr>
          <w:bCs w:val="0"/>
        </w:rPr>
        <w:t xml:space="preserve"> amikor egy komplett </w:t>
      </w:r>
      <w:r w:rsidR="0026551C">
        <w:rPr>
          <w:bCs w:val="0"/>
        </w:rPr>
        <w:t>ágy került oda vagy a házfelúj</w:t>
      </w:r>
      <w:r w:rsidR="00AE76F9">
        <w:rPr>
          <w:bCs w:val="0"/>
        </w:rPr>
        <w:t>ításból a szőnyeg, b</w:t>
      </w:r>
      <w:r w:rsidR="0026551C">
        <w:rPr>
          <w:bCs w:val="0"/>
        </w:rPr>
        <w:t>ú</w:t>
      </w:r>
      <w:r w:rsidR="00AE76F9">
        <w:rPr>
          <w:bCs w:val="0"/>
        </w:rPr>
        <w:t>torzatdarabok, padlószőnyeg darabok. De volt olyan szombathelyi vállalkozó is, aki műanyag üdítős rekeszekkel tele</w:t>
      </w:r>
      <w:r w:rsidR="0026551C">
        <w:rPr>
          <w:bCs w:val="0"/>
        </w:rPr>
        <w:t xml:space="preserve"> rakta a zöldterületet. Tudna mé</w:t>
      </w:r>
      <w:r w:rsidR="00AE76F9">
        <w:rPr>
          <w:bCs w:val="0"/>
        </w:rPr>
        <w:t>g példákat mondani, de azt gondolja, hogy összességben az intézkedésük, ellenőrzésük hatékonynak bizonyult. Azt gondolja, hogy a kamera áthelyezése eredményesnek mondható. Kéri az elhangzottak elfogadását.</w:t>
      </w:r>
    </w:p>
    <w:p w14:paraId="53B70FD0" w14:textId="77777777" w:rsidR="00AE76F9" w:rsidRDefault="00AE76F9" w:rsidP="00284A84">
      <w:pPr>
        <w:jc w:val="both"/>
        <w:rPr>
          <w:bCs w:val="0"/>
        </w:rPr>
      </w:pPr>
    </w:p>
    <w:p w14:paraId="2281B2DE" w14:textId="2461185A" w:rsidR="00BA55A9" w:rsidRDefault="009C4D5D" w:rsidP="00FC12CD">
      <w:pPr>
        <w:jc w:val="both"/>
        <w:rPr>
          <w:bCs w:val="0"/>
        </w:rPr>
      </w:pPr>
      <w:bookmarkStart w:id="1" w:name="_Hlk90904651"/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</w:t>
      </w:r>
      <w:bookmarkEnd w:id="1"/>
      <w:r w:rsidR="00D75FC9">
        <w:rPr>
          <w:bCs w:val="0"/>
        </w:rPr>
        <w:t xml:space="preserve">Németh Ákos tanácsnok úrral vizsgálják a </w:t>
      </w:r>
      <w:r w:rsidR="0026551C">
        <w:rPr>
          <w:bCs w:val="0"/>
        </w:rPr>
        <w:t>városban működő szelektív gyűjtőket</w:t>
      </w:r>
      <w:r w:rsidR="00245767">
        <w:rPr>
          <w:bCs w:val="0"/>
        </w:rPr>
        <w:t>,</w:t>
      </w:r>
      <w:r w:rsidR="0026551C">
        <w:rPr>
          <w:bCs w:val="0"/>
        </w:rPr>
        <w:t xml:space="preserve"> és a SZOVA</w:t>
      </w:r>
      <w:r w:rsidR="00D75FC9">
        <w:rPr>
          <w:bCs w:val="0"/>
        </w:rPr>
        <w:t xml:space="preserve"> Zrt</w:t>
      </w:r>
      <w:r w:rsidR="0026551C">
        <w:rPr>
          <w:bCs w:val="0"/>
        </w:rPr>
        <w:t>.</w:t>
      </w:r>
      <w:r w:rsidR="00D75FC9">
        <w:rPr>
          <w:bCs w:val="0"/>
        </w:rPr>
        <w:t xml:space="preserve"> tapasztalatai alapján megpróbálnak olyan módosításokat, beavatkozásokat</w:t>
      </w:r>
      <w:r w:rsidR="0026551C">
        <w:rPr>
          <w:bCs w:val="0"/>
        </w:rPr>
        <w:t xml:space="preserve"> </w:t>
      </w:r>
      <w:r w:rsidR="00D75FC9">
        <w:rPr>
          <w:bCs w:val="0"/>
        </w:rPr>
        <w:t>eszközölni, amelyek egyrészt indokoltak, másrészt a lakosság érdekeit szolgálják. Ahol azt tapasztalják, hogy e</w:t>
      </w:r>
      <w:r w:rsidR="00245767">
        <w:rPr>
          <w:bCs w:val="0"/>
        </w:rPr>
        <w:t>g</w:t>
      </w:r>
      <w:r w:rsidR="00D75FC9">
        <w:rPr>
          <w:bCs w:val="0"/>
        </w:rPr>
        <w:t xml:space="preserve">gyel több papírgyűjtő konténerre vagy </w:t>
      </w:r>
      <w:r w:rsidR="00245767">
        <w:rPr>
          <w:bCs w:val="0"/>
        </w:rPr>
        <w:t>PET-</w:t>
      </w:r>
      <w:r w:rsidR="00D75FC9">
        <w:rPr>
          <w:bCs w:val="0"/>
        </w:rPr>
        <w:t>palack gyűjtőre van szükség,</w:t>
      </w:r>
      <w:r w:rsidR="00932778">
        <w:rPr>
          <w:bCs w:val="0"/>
        </w:rPr>
        <w:t xml:space="preserve"> akkor oda a SZOVA </w:t>
      </w:r>
      <w:r w:rsidR="00932778">
        <w:rPr>
          <w:bCs w:val="0"/>
        </w:rPr>
        <w:lastRenderedPageBreak/>
        <w:t>fog kihelyezni ilyen konténereket. Vannak olyan helyek, ahol félig van a kont</w:t>
      </w:r>
      <w:r w:rsidR="0026551C">
        <w:rPr>
          <w:bCs w:val="0"/>
        </w:rPr>
        <w:t>éner vagy üres</w:t>
      </w:r>
      <w:r w:rsidR="00245767">
        <w:rPr>
          <w:bCs w:val="0"/>
        </w:rPr>
        <w:t>,</w:t>
      </w:r>
      <w:r w:rsidR="0026551C">
        <w:rPr>
          <w:bCs w:val="0"/>
        </w:rPr>
        <w:t xml:space="preserve"> és ennek ellenére a</w:t>
      </w:r>
      <w:r w:rsidR="00932778">
        <w:rPr>
          <w:bCs w:val="0"/>
        </w:rPr>
        <w:t xml:space="preserve"> konténer mellé helyezik a hulladékot. Vagy éppen tapasztalhatták a szilveszter utáni áldatlan állapotokat, amikor szinte az összes szel</w:t>
      </w:r>
      <w:r w:rsidR="0026551C">
        <w:rPr>
          <w:bCs w:val="0"/>
        </w:rPr>
        <w:t>ektív gyűjtőnél hegyekben álltak</w:t>
      </w:r>
      <w:r w:rsidR="00932778">
        <w:rPr>
          <w:bCs w:val="0"/>
        </w:rPr>
        <w:t xml:space="preserve"> a </w:t>
      </w:r>
      <w:r w:rsidR="00245767">
        <w:rPr>
          <w:bCs w:val="0"/>
        </w:rPr>
        <w:t>PET-</w:t>
      </w:r>
      <w:r w:rsidR="00932778">
        <w:rPr>
          <w:bCs w:val="0"/>
        </w:rPr>
        <w:t>palackok a gyűjtők mellett, szerencsére ezeket nagyon rövid határi</w:t>
      </w:r>
      <w:r w:rsidR="0026551C">
        <w:rPr>
          <w:bCs w:val="0"/>
        </w:rPr>
        <w:t>dővel a SZOVA megtisztította. V</w:t>
      </w:r>
      <w:r w:rsidR="00932778">
        <w:rPr>
          <w:bCs w:val="0"/>
        </w:rPr>
        <w:t>alóban vannak olyan helyek, ahol ez a beavatkozás indokolt, hogy e</w:t>
      </w:r>
      <w:r w:rsidR="00245767">
        <w:rPr>
          <w:bCs w:val="0"/>
        </w:rPr>
        <w:t>g</w:t>
      </w:r>
      <w:r w:rsidR="00932778">
        <w:rPr>
          <w:bCs w:val="0"/>
        </w:rPr>
        <w:t xml:space="preserve">gyel több konténert helyezzenek ki. Bízik benne, hogy ezzel is talán hozzájárulnak ahhoz, hogy rendezettebbek legyenek ezek a </w:t>
      </w:r>
      <w:r w:rsidR="0026551C">
        <w:rPr>
          <w:bCs w:val="0"/>
        </w:rPr>
        <w:t xml:space="preserve">szelektív gyűjtők. Köszöni a </w:t>
      </w:r>
      <w:r w:rsidR="00245767">
        <w:rPr>
          <w:bCs w:val="0"/>
        </w:rPr>
        <w:t>K</w:t>
      </w:r>
      <w:r w:rsidR="0026551C">
        <w:rPr>
          <w:bCs w:val="0"/>
        </w:rPr>
        <w:t xml:space="preserve">özterület-felügyelet </w:t>
      </w:r>
      <w:r w:rsidR="00932778">
        <w:rPr>
          <w:bCs w:val="0"/>
        </w:rPr>
        <w:t>munkáját. Felteszi, van-e esetleg kérdés, javasolja a beszámoló elfogadását.</w:t>
      </w:r>
      <w:r w:rsidR="00D75FC9">
        <w:rPr>
          <w:bCs w:val="0"/>
        </w:rPr>
        <w:t xml:space="preserve"> </w:t>
      </w:r>
      <w:r>
        <w:rPr>
          <w:bCs w:val="0"/>
        </w:rPr>
        <w:t>Szavazásra teszi fel a beszámolót, aki ezzel egyetért, kéri, hogy kézfeltartással jelezze.</w:t>
      </w:r>
    </w:p>
    <w:p w14:paraId="7532C947" w14:textId="3BF00146" w:rsidR="001B71F1" w:rsidRDefault="001B71F1" w:rsidP="001B71F1">
      <w:pPr>
        <w:jc w:val="both"/>
        <w:rPr>
          <w:bCs w:val="0"/>
        </w:rPr>
      </w:pPr>
    </w:p>
    <w:p w14:paraId="016DA656" w14:textId="77777777" w:rsidR="00245767" w:rsidRDefault="00245767" w:rsidP="001B71F1">
      <w:pPr>
        <w:jc w:val="both"/>
        <w:rPr>
          <w:bCs w:val="0"/>
        </w:rPr>
      </w:pPr>
    </w:p>
    <w:p w14:paraId="38609FA1" w14:textId="6692E4CA" w:rsidR="001B71F1" w:rsidRDefault="001B71F1" w:rsidP="001B71F1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9E1586">
        <w:rPr>
          <w:i/>
        </w:rPr>
        <w:t>1</w:t>
      </w:r>
      <w:r w:rsidR="00932778">
        <w:rPr>
          <w:i/>
        </w:rPr>
        <w:t>0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javaslatot, és az alábbi határozatot hozta</w:t>
      </w:r>
      <w:r>
        <w:rPr>
          <w:i/>
          <w:color w:val="000000"/>
        </w:rPr>
        <w:t>:</w:t>
      </w:r>
    </w:p>
    <w:p w14:paraId="2F628B80" w14:textId="7D946EB2" w:rsidR="001B71F1" w:rsidRDefault="001B71F1" w:rsidP="001B71F1">
      <w:pPr>
        <w:jc w:val="both"/>
        <w:rPr>
          <w:iCs/>
          <w:color w:val="000000"/>
        </w:rPr>
      </w:pPr>
    </w:p>
    <w:p w14:paraId="42678F9C" w14:textId="4BB91043" w:rsidR="00245767" w:rsidRDefault="00245767" w:rsidP="001B71F1">
      <w:pPr>
        <w:jc w:val="both"/>
        <w:rPr>
          <w:iCs/>
          <w:color w:val="000000"/>
        </w:rPr>
      </w:pPr>
    </w:p>
    <w:p w14:paraId="6028BA0D" w14:textId="77777777" w:rsidR="00245767" w:rsidRPr="00482FFF" w:rsidRDefault="00245767" w:rsidP="0024576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5</w:t>
      </w:r>
      <w:r w:rsidRPr="00482FFF">
        <w:rPr>
          <w:b/>
          <w:bCs w:val="0"/>
          <w:u w:val="single"/>
        </w:rPr>
        <w:t>/202</w:t>
      </w:r>
      <w:r>
        <w:rPr>
          <w:b/>
          <w:bCs w:val="0"/>
          <w:u w:val="single"/>
        </w:rPr>
        <w:t>2</w:t>
      </w:r>
      <w:r w:rsidRPr="00482FFF">
        <w:rPr>
          <w:b/>
          <w:bCs w:val="0"/>
          <w:u w:val="single"/>
        </w:rPr>
        <w:t>. (</w:t>
      </w:r>
      <w:r>
        <w:rPr>
          <w:b/>
          <w:bCs w:val="0"/>
          <w:u w:val="single"/>
        </w:rPr>
        <w:t>I</w:t>
      </w:r>
      <w:r w:rsidRPr="00482FFF">
        <w:rPr>
          <w:b/>
          <w:bCs w:val="0"/>
          <w:u w:val="single"/>
        </w:rPr>
        <w:t>.2</w:t>
      </w:r>
      <w:r>
        <w:rPr>
          <w:b/>
          <w:bCs w:val="0"/>
          <w:u w:val="single"/>
        </w:rPr>
        <w:t>4</w:t>
      </w:r>
      <w:r w:rsidRPr="00482FFF">
        <w:rPr>
          <w:b/>
          <w:bCs w:val="0"/>
          <w:u w:val="single"/>
        </w:rPr>
        <w:t>.) BKKB számú határozat</w:t>
      </w:r>
    </w:p>
    <w:p w14:paraId="157663A9" w14:textId="77777777" w:rsidR="00245767" w:rsidRPr="00482FFF" w:rsidRDefault="00245767" w:rsidP="00245767"/>
    <w:p w14:paraId="79DA0330" w14:textId="77777777" w:rsidR="00245767" w:rsidRPr="00831F54" w:rsidRDefault="00245767" w:rsidP="00245767">
      <w:pPr>
        <w:jc w:val="both"/>
        <w:rPr>
          <w:color w:val="000000"/>
        </w:rPr>
      </w:pPr>
      <w:r w:rsidRPr="00831F54">
        <w:t xml:space="preserve">A Bűnmegelőzési, Közbiztonsági és Közrendvédelmi Bizottság megtárgyalta a </w:t>
      </w:r>
      <w:r>
        <w:t xml:space="preserve">mobil térfigyelő kamerák kihelyezésének tapasztalatairól </w:t>
      </w:r>
      <w:r w:rsidRPr="00831F54">
        <w:t>szóló tájékoztat</w:t>
      </w:r>
      <w:r>
        <w:t>ás</w:t>
      </w:r>
      <w:r w:rsidRPr="00831F54">
        <w:t>t</w:t>
      </w:r>
      <w:r>
        <w:t>,</w:t>
      </w:r>
      <w:r w:rsidRPr="00831F54">
        <w:t xml:space="preserve"> és az</w:t>
      </w:r>
      <w:r>
        <w:t>t</w:t>
      </w:r>
      <w:r w:rsidRPr="00831F54">
        <w:t xml:space="preserve"> tudomásul veszi.</w:t>
      </w:r>
    </w:p>
    <w:p w14:paraId="3BB93C81" w14:textId="77777777" w:rsidR="00245767" w:rsidRPr="00482FFF" w:rsidRDefault="00245767" w:rsidP="00245767">
      <w:pPr>
        <w:jc w:val="both"/>
        <w:rPr>
          <w:bCs w:val="0"/>
          <w:color w:val="000000"/>
        </w:rPr>
      </w:pPr>
    </w:p>
    <w:p w14:paraId="4C52E246" w14:textId="77777777" w:rsidR="00245767" w:rsidRPr="0015724D" w:rsidRDefault="00245767" w:rsidP="00245767">
      <w:pPr>
        <w:jc w:val="both"/>
        <w:outlineLvl w:val="0"/>
      </w:pPr>
      <w:r w:rsidRPr="0015724D">
        <w:rPr>
          <w:b/>
          <w:u w:val="single"/>
        </w:rPr>
        <w:t>Felelős:</w:t>
      </w:r>
      <w:r w:rsidRPr="0015724D">
        <w:tab/>
        <w:t>Kelemen Krisztián, a Bizottság elnöke</w:t>
      </w:r>
    </w:p>
    <w:p w14:paraId="22BF873A" w14:textId="77777777" w:rsidR="00245767" w:rsidRDefault="00245767" w:rsidP="00245767">
      <w:pPr>
        <w:ind w:left="1416"/>
        <w:jc w:val="both"/>
      </w:pPr>
      <w:r w:rsidRPr="00913C98">
        <w:t>(a végrehajtás előkészítéséért:</w:t>
      </w:r>
    </w:p>
    <w:p w14:paraId="28B36FD9" w14:textId="77777777" w:rsidR="00245767" w:rsidRPr="00721293" w:rsidRDefault="00245767" w:rsidP="00245767">
      <w:pPr>
        <w:spacing w:line="276" w:lineRule="auto"/>
        <w:ind w:left="1410" w:hanging="1410"/>
        <w:jc w:val="both"/>
        <w:rPr>
          <w:bCs w:val="0"/>
          <w:u w:val="single"/>
        </w:rPr>
      </w:pPr>
      <w:r>
        <w:rPr>
          <w:bCs w:val="0"/>
        </w:rPr>
        <w:tab/>
        <w:t>Ágoston Sándor, a Közterület-felügyelet</w:t>
      </w:r>
      <w:r w:rsidRPr="0004441F">
        <w:rPr>
          <w:bCs w:val="0"/>
        </w:rPr>
        <w:t xml:space="preserve"> </w:t>
      </w:r>
      <w:r>
        <w:rPr>
          <w:bCs w:val="0"/>
        </w:rPr>
        <w:t>irodavezetője)</w:t>
      </w:r>
    </w:p>
    <w:p w14:paraId="06D69F05" w14:textId="77777777" w:rsidR="00245767" w:rsidRPr="0015724D" w:rsidRDefault="00245767" w:rsidP="00245767">
      <w:pPr>
        <w:jc w:val="both"/>
        <w:outlineLvl w:val="0"/>
      </w:pPr>
    </w:p>
    <w:p w14:paraId="729F255B" w14:textId="77777777" w:rsidR="00245767" w:rsidRPr="0015724D" w:rsidRDefault="00245767" w:rsidP="00245767">
      <w:pPr>
        <w:ind w:left="1410" w:hanging="1410"/>
        <w:jc w:val="both"/>
      </w:pPr>
      <w:r w:rsidRPr="0015724D">
        <w:rPr>
          <w:b/>
          <w:u w:val="single"/>
        </w:rPr>
        <w:t>Határidő:</w:t>
      </w:r>
      <w:r w:rsidRPr="0015724D">
        <w:tab/>
      </w:r>
      <w:r>
        <w:t>azonnal</w:t>
      </w:r>
    </w:p>
    <w:p w14:paraId="15B1C6EA" w14:textId="5026153D" w:rsidR="00245767" w:rsidRDefault="00245767" w:rsidP="001B71F1">
      <w:pPr>
        <w:jc w:val="both"/>
        <w:rPr>
          <w:iCs/>
          <w:color w:val="000000"/>
        </w:rPr>
      </w:pPr>
    </w:p>
    <w:p w14:paraId="6009ADAF" w14:textId="77777777" w:rsidR="00245767" w:rsidRDefault="00245767" w:rsidP="001B71F1">
      <w:pPr>
        <w:jc w:val="both"/>
        <w:rPr>
          <w:iCs/>
          <w:color w:val="000000"/>
        </w:rPr>
      </w:pPr>
    </w:p>
    <w:p w14:paraId="2DEC8AE2" w14:textId="77777777" w:rsidR="00DA430E" w:rsidRDefault="00DA430E" w:rsidP="001B71F1">
      <w:pPr>
        <w:jc w:val="both"/>
        <w:rPr>
          <w:iCs/>
          <w:color w:val="000000"/>
        </w:rPr>
      </w:pPr>
    </w:p>
    <w:p w14:paraId="061A85B5" w14:textId="583D257A" w:rsidR="00F90A29" w:rsidRPr="00A01ADE" w:rsidRDefault="00F90A29" w:rsidP="00F90A29">
      <w:pPr>
        <w:ind w:left="705" w:hanging="705"/>
        <w:jc w:val="both"/>
        <w:rPr>
          <w:b/>
          <w:bCs w:val="0"/>
        </w:rPr>
      </w:pPr>
      <w:r>
        <w:rPr>
          <w:b/>
          <w:bCs w:val="0"/>
          <w:color w:val="000000"/>
        </w:rPr>
        <w:t>5</w:t>
      </w:r>
      <w:r w:rsidRPr="00A01ADE">
        <w:rPr>
          <w:b/>
          <w:bCs w:val="0"/>
          <w:color w:val="000000"/>
        </w:rPr>
        <w:t>./</w:t>
      </w:r>
      <w:r w:rsidRPr="00A01ADE">
        <w:rPr>
          <w:b/>
          <w:bCs w:val="0"/>
          <w:color w:val="000000"/>
        </w:rPr>
        <w:tab/>
        <w:t xml:space="preserve">Javaslat </w:t>
      </w:r>
      <w:r w:rsidRPr="00A01ADE">
        <w:rPr>
          <w:b/>
          <w:bCs w:val="0"/>
        </w:rPr>
        <w:t xml:space="preserve">térfigyelő kamera </w:t>
      </w:r>
      <w:r w:rsidRPr="00A01ADE">
        <w:rPr>
          <w:b/>
          <w:bCs w:val="0"/>
          <w:color w:val="000000"/>
        </w:rPr>
        <w:t>áthelyezésére</w:t>
      </w:r>
    </w:p>
    <w:p w14:paraId="428821FB" w14:textId="77777777" w:rsidR="00F90A29" w:rsidRPr="00A01ADE" w:rsidRDefault="00F90A29" w:rsidP="00F90A29">
      <w:pPr>
        <w:ind w:left="2124" w:hanging="1415"/>
        <w:rPr>
          <w:rFonts w:eastAsia="Calibri"/>
          <w:b/>
          <w:bCs w:val="0"/>
          <w:lang w:eastAsia="en-US"/>
        </w:rPr>
      </w:pPr>
      <w:r w:rsidRPr="00A01ADE">
        <w:rPr>
          <w:rFonts w:eastAsia="Calibri"/>
          <w:b/>
          <w:bCs w:val="0"/>
          <w:u w:val="single"/>
          <w:lang w:eastAsia="en-US"/>
        </w:rPr>
        <w:t>Előadó:</w:t>
      </w:r>
      <w:r w:rsidRPr="00A01ADE">
        <w:rPr>
          <w:rFonts w:eastAsia="Calibri"/>
          <w:lang w:eastAsia="en-US"/>
        </w:rPr>
        <w:t xml:space="preserve"> Ágoston Sándor, a Közterület-felügyelet irodavezetője</w:t>
      </w:r>
    </w:p>
    <w:p w14:paraId="56692939" w14:textId="77777777" w:rsidR="001B71F1" w:rsidRDefault="001B71F1" w:rsidP="001B71F1">
      <w:pPr>
        <w:jc w:val="both"/>
        <w:rPr>
          <w:iCs/>
          <w:color w:val="000000"/>
        </w:rPr>
      </w:pPr>
    </w:p>
    <w:p w14:paraId="4E566CCA" w14:textId="2536D761" w:rsidR="00D17860" w:rsidRDefault="00D17860" w:rsidP="009C4D5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</w:t>
      </w:r>
      <w:r w:rsidR="00F90A29">
        <w:rPr>
          <w:bCs w:val="0"/>
        </w:rPr>
        <w:t>Rátérne a következő</w:t>
      </w:r>
      <w:r w:rsidR="0065630A">
        <w:rPr>
          <w:bCs w:val="0"/>
        </w:rPr>
        <w:t xml:space="preserve"> napirendi pontra, megadná a</w:t>
      </w:r>
      <w:r w:rsidR="00F90A29">
        <w:rPr>
          <w:bCs w:val="0"/>
        </w:rPr>
        <w:t>z előterjesztésben szereplő vál</w:t>
      </w:r>
      <w:r w:rsidR="0065630A">
        <w:rPr>
          <w:bCs w:val="0"/>
        </w:rPr>
        <w:t>asztókörzet képviselőjének a szót</w:t>
      </w:r>
      <w:r w:rsidR="00F90A29">
        <w:rPr>
          <w:bCs w:val="0"/>
        </w:rPr>
        <w:t>:</w:t>
      </w:r>
      <w:r w:rsidR="0065630A">
        <w:rPr>
          <w:bCs w:val="0"/>
        </w:rPr>
        <w:t xml:space="preserve"> Németh Ákos tanácsnok úrnak.</w:t>
      </w:r>
    </w:p>
    <w:p w14:paraId="51ECB375" w14:textId="00AD8260" w:rsidR="0065630A" w:rsidRDefault="0065630A" w:rsidP="009C4D5D">
      <w:pPr>
        <w:jc w:val="both"/>
        <w:rPr>
          <w:bCs w:val="0"/>
        </w:rPr>
      </w:pPr>
    </w:p>
    <w:p w14:paraId="1B6F3B73" w14:textId="6EC11E37" w:rsidR="0065630A" w:rsidRPr="0065630A" w:rsidRDefault="0065630A" w:rsidP="009C4D5D">
      <w:pPr>
        <w:jc w:val="both"/>
        <w:rPr>
          <w:bCs w:val="0"/>
        </w:rPr>
      </w:pPr>
      <w:r w:rsidRPr="0065630A">
        <w:rPr>
          <w:b/>
          <w:u w:val="single"/>
        </w:rPr>
        <w:t>Németh Ákos képviselő</w:t>
      </w:r>
      <w:r w:rsidR="00245767">
        <w:rPr>
          <w:b/>
          <w:u w:val="single"/>
        </w:rPr>
        <w:t>, tanácsnok</w:t>
      </w:r>
      <w:r w:rsidRPr="0065630A">
        <w:rPr>
          <w:b/>
          <w:u w:val="single"/>
        </w:rPr>
        <w:t>:</w:t>
      </w:r>
      <w:r>
        <w:rPr>
          <w:bCs w:val="0"/>
        </w:rPr>
        <w:t xml:space="preserve"> </w:t>
      </w:r>
      <w:r w:rsidR="00FC6132">
        <w:rPr>
          <w:bCs w:val="0"/>
        </w:rPr>
        <w:t>Már régóta harcolnak az illegális hulladék lerakása ellen, szeretné megköszönni a közterület-felügyeletnek, rendőrségnek, erdészetnek, civileknek, polgárőröknek a munkáját. Sokat dolgoznak azon, hogy Szombathelyen javuljon ez a helyzet, azt gondolja, hogy az elm</w:t>
      </w:r>
      <w:r w:rsidR="00F90A29">
        <w:rPr>
          <w:bCs w:val="0"/>
        </w:rPr>
        <w:t>últ években javult is, főleg a P</w:t>
      </w:r>
      <w:r w:rsidR="00FC6132">
        <w:rPr>
          <w:bCs w:val="0"/>
        </w:rPr>
        <w:t>arkerdő területén</w:t>
      </w:r>
      <w:r w:rsidR="00245767">
        <w:rPr>
          <w:bCs w:val="0"/>
        </w:rPr>
        <w:t>,</w:t>
      </w:r>
      <w:r w:rsidR="00FC6132">
        <w:rPr>
          <w:bCs w:val="0"/>
        </w:rPr>
        <w:t xml:space="preserve"> és miután ott viszonylag sokat javult a helyzet, elkezdtek foglalkozni a szelektív szigetekkel is. </w:t>
      </w:r>
      <w:r w:rsidR="00E74775">
        <w:rPr>
          <w:bCs w:val="0"/>
        </w:rPr>
        <w:t>Azt látják, hogy itt még van feladat azért, próbálják a racion</w:t>
      </w:r>
      <w:r w:rsidR="00245767">
        <w:rPr>
          <w:bCs w:val="0"/>
        </w:rPr>
        <w:t>a</w:t>
      </w:r>
      <w:r w:rsidR="00E74775">
        <w:rPr>
          <w:bCs w:val="0"/>
        </w:rPr>
        <w:t>lizálást is: ha valakiben van hajlandóság, hogy szelektíven gyűjtse a hulladékot,</w:t>
      </w:r>
      <w:r w:rsidR="00FB4A40">
        <w:rPr>
          <w:bCs w:val="0"/>
        </w:rPr>
        <w:t xml:space="preserve"> annak próbálnak olyan megoldást, hogy hogyan tudja ezt a lehető legegyszerűbben megtenni</w:t>
      </w:r>
      <w:r w:rsidR="00E74775">
        <w:rPr>
          <w:bCs w:val="0"/>
        </w:rPr>
        <w:t>.</w:t>
      </w:r>
      <w:r w:rsidR="00FB4A40">
        <w:rPr>
          <w:bCs w:val="0"/>
        </w:rPr>
        <w:t xml:space="preserve"> Sajnos azonban nincs kapacitás, hogy járatsűrítéseket vezessenek be,</w:t>
      </w:r>
      <w:r w:rsidR="00F90A29">
        <w:rPr>
          <w:bCs w:val="0"/>
        </w:rPr>
        <w:t xml:space="preserve"> ennek sokféle oka van:</w:t>
      </w:r>
      <w:r w:rsidR="00FB4A40">
        <w:rPr>
          <w:bCs w:val="0"/>
        </w:rPr>
        <w:t xml:space="preserve"> financiális is, de próbálnak mindent megtenni, jelen pillanatban a kapacitások racionalizá</w:t>
      </w:r>
      <w:r w:rsidR="00245767">
        <w:rPr>
          <w:bCs w:val="0"/>
        </w:rPr>
        <w:t>lá</w:t>
      </w:r>
      <w:r w:rsidR="00FB4A40">
        <w:rPr>
          <w:bCs w:val="0"/>
        </w:rPr>
        <w:t>sát láttá</w:t>
      </w:r>
      <w:r w:rsidR="00F90A29">
        <w:rPr>
          <w:bCs w:val="0"/>
        </w:rPr>
        <w:t>k</w:t>
      </w:r>
      <w:r w:rsidR="00FB4A40">
        <w:rPr>
          <w:bCs w:val="0"/>
        </w:rPr>
        <w:t xml:space="preserve"> </w:t>
      </w:r>
      <w:r w:rsidR="00FB4A40">
        <w:rPr>
          <w:bCs w:val="0"/>
        </w:rPr>
        <w:lastRenderedPageBreak/>
        <w:t xml:space="preserve">megoldásnak. A </w:t>
      </w:r>
      <w:r w:rsidR="00245767">
        <w:rPr>
          <w:bCs w:val="0"/>
        </w:rPr>
        <w:t>K</w:t>
      </w:r>
      <w:r w:rsidR="00FB4A40">
        <w:rPr>
          <w:bCs w:val="0"/>
        </w:rPr>
        <w:t>özterület-felügyelet segítségével próbálják nyakon csípni azokat, akik nem tartják be ezeket a szabályokat. Különösen fájó pont ez a Rákóczi úton, ott egy iskola közvetlen szomszédságában van ez a szelektív</w:t>
      </w:r>
      <w:r w:rsidR="00A93FF4">
        <w:rPr>
          <w:bCs w:val="0"/>
        </w:rPr>
        <w:t xml:space="preserve"> sziget</w:t>
      </w:r>
      <w:r w:rsidR="00245767">
        <w:rPr>
          <w:bCs w:val="0"/>
        </w:rPr>
        <w:t>,</w:t>
      </w:r>
      <w:r w:rsidR="00A93FF4">
        <w:rPr>
          <w:bCs w:val="0"/>
        </w:rPr>
        <w:t xml:space="preserve"> és </w:t>
      </w:r>
      <w:r w:rsidR="00F90A29">
        <w:rPr>
          <w:bCs w:val="0"/>
        </w:rPr>
        <w:t xml:space="preserve">ez </w:t>
      </w:r>
      <w:r w:rsidR="00A93FF4">
        <w:rPr>
          <w:bCs w:val="0"/>
        </w:rPr>
        <w:t>m</w:t>
      </w:r>
      <w:r w:rsidR="00F90A29">
        <w:rPr>
          <w:bCs w:val="0"/>
        </w:rPr>
        <w:t>ár fél éves visszatérő probléma. M</w:t>
      </w:r>
      <w:r w:rsidR="00A93FF4">
        <w:rPr>
          <w:bCs w:val="0"/>
        </w:rPr>
        <w:t>eggyőződése, hogy 1-2 renite</w:t>
      </w:r>
      <w:r w:rsidR="00245767">
        <w:rPr>
          <w:bCs w:val="0"/>
        </w:rPr>
        <w:t>n</w:t>
      </w:r>
      <w:r w:rsidR="00A93FF4">
        <w:rPr>
          <w:bCs w:val="0"/>
        </w:rPr>
        <w:t>st kell csak elcsípni</w:t>
      </w:r>
      <w:r w:rsidR="00245767">
        <w:rPr>
          <w:bCs w:val="0"/>
        </w:rPr>
        <w:t>,</w:t>
      </w:r>
      <w:r w:rsidR="00A93FF4">
        <w:rPr>
          <w:bCs w:val="0"/>
        </w:rPr>
        <w:t xml:space="preserve"> és megoldódik a helyzet, ezért arra kéri a Bizottságot, hogy támogassa ezt a javaslatot. </w:t>
      </w:r>
    </w:p>
    <w:p w14:paraId="64985680" w14:textId="29F01403" w:rsidR="0050139D" w:rsidRDefault="0050139D" w:rsidP="009C4D5D">
      <w:pPr>
        <w:jc w:val="both"/>
        <w:rPr>
          <w:bCs w:val="0"/>
        </w:rPr>
      </w:pPr>
    </w:p>
    <w:p w14:paraId="2898FC71" w14:textId="46F88B55" w:rsidR="00A93FF4" w:rsidRDefault="00A93FF4" w:rsidP="009C4D5D">
      <w:pPr>
        <w:jc w:val="both"/>
        <w:rPr>
          <w:bCs w:val="0"/>
        </w:rPr>
      </w:pPr>
      <w:bookmarkStart w:id="2" w:name="_Hlk95156703"/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elnöke:</w:t>
      </w:r>
      <w:r>
        <w:rPr>
          <w:bCs w:val="0"/>
        </w:rPr>
        <w:t xml:space="preserve"> </w:t>
      </w:r>
      <w:bookmarkEnd w:id="2"/>
      <w:r>
        <w:rPr>
          <w:bCs w:val="0"/>
        </w:rPr>
        <w:t>Köszöni a hozzá</w:t>
      </w:r>
      <w:r w:rsidR="00F90A29">
        <w:rPr>
          <w:bCs w:val="0"/>
        </w:rPr>
        <w:t>szólást. Valóban próbálják fenn</w:t>
      </w:r>
      <w:r>
        <w:rPr>
          <w:bCs w:val="0"/>
        </w:rPr>
        <w:t>tartani a szelektív hulladékgyűjtésnek a kulturált feltételeit a szelektív gyűjtőkkel és azok környékén. Ez néha nem könnyű, ez</w:t>
      </w:r>
      <w:r w:rsidR="00F90A29">
        <w:rPr>
          <w:bCs w:val="0"/>
        </w:rPr>
        <w:t xml:space="preserve">ért is jelöltek ki első körben </w:t>
      </w:r>
      <w:r>
        <w:rPr>
          <w:bCs w:val="0"/>
        </w:rPr>
        <w:t>olyan helyszínt a városban, ami ebből a szempontból ominó</w:t>
      </w:r>
      <w:r w:rsidR="00F90A29">
        <w:rPr>
          <w:bCs w:val="0"/>
        </w:rPr>
        <w:t>zusnak számít. Ezeket szeretnék</w:t>
      </w:r>
      <w:r>
        <w:rPr>
          <w:bCs w:val="0"/>
        </w:rPr>
        <w:t xml:space="preserve"> folyamatosan bekamerázni, ugyanis az a tapasztalat a B</w:t>
      </w:r>
      <w:r w:rsidR="00F90A29">
        <w:rPr>
          <w:bCs w:val="0"/>
        </w:rPr>
        <w:t>ercsényi iskola gazdasági bejáratá</w:t>
      </w:r>
      <w:r>
        <w:rPr>
          <w:bCs w:val="0"/>
        </w:rPr>
        <w:t xml:space="preserve">nál is, hogy </w:t>
      </w:r>
      <w:r w:rsidR="005E2B77">
        <w:rPr>
          <w:bCs w:val="0"/>
        </w:rPr>
        <w:t xml:space="preserve">kikerült a kamera, kint volt egy pár hónapig és </w:t>
      </w:r>
      <w:r w:rsidR="00F90A29">
        <w:rPr>
          <w:bCs w:val="0"/>
        </w:rPr>
        <w:t>eltűntek</w:t>
      </w:r>
      <w:r w:rsidR="005E2B77">
        <w:rPr>
          <w:bCs w:val="0"/>
        </w:rPr>
        <w:t xml:space="preserve"> azok az illegális hulladék lerakók, akik valószínűleg folyamatosan odahordták a kis </w:t>
      </w:r>
      <w:r w:rsidR="00245767">
        <w:rPr>
          <w:bCs w:val="0"/>
        </w:rPr>
        <w:t>lim-lomjukat</w:t>
      </w:r>
      <w:r w:rsidR="005E2B77">
        <w:rPr>
          <w:bCs w:val="0"/>
        </w:rPr>
        <w:t xml:space="preserve">. A kibelezett hűtőszekrénytől a </w:t>
      </w:r>
      <w:r w:rsidR="002A642B">
        <w:rPr>
          <w:bCs w:val="0"/>
        </w:rPr>
        <w:t>T</w:t>
      </w:r>
      <w:r w:rsidR="00245767">
        <w:rPr>
          <w:bCs w:val="0"/>
        </w:rPr>
        <w:t>V</w:t>
      </w:r>
      <w:r w:rsidR="005E2B77">
        <w:rPr>
          <w:bCs w:val="0"/>
        </w:rPr>
        <w:t>-ig mindent jelentett</w:t>
      </w:r>
      <w:r w:rsidR="002A642B">
        <w:rPr>
          <w:bCs w:val="0"/>
        </w:rPr>
        <w:t xml:space="preserve"> ez</w:t>
      </w:r>
      <w:r w:rsidR="005E2B77">
        <w:rPr>
          <w:bCs w:val="0"/>
        </w:rPr>
        <w:t>. Bála is volt ott, üveggyapot, zöldhulladék. Úgy tűnik</w:t>
      </w:r>
      <w:r w:rsidR="00245767">
        <w:rPr>
          <w:bCs w:val="0"/>
        </w:rPr>
        <w:t>,</w:t>
      </w:r>
      <w:r w:rsidR="005E2B77">
        <w:rPr>
          <w:bCs w:val="0"/>
        </w:rPr>
        <w:t xml:space="preserve"> ez az eljárás </w:t>
      </w:r>
      <w:r w:rsidR="002A642B">
        <w:rPr>
          <w:bCs w:val="0"/>
        </w:rPr>
        <w:t xml:space="preserve">bevált, hasonlóan az Ernuszt Kelemen </w:t>
      </w:r>
      <w:r w:rsidR="005E2B77">
        <w:rPr>
          <w:bCs w:val="0"/>
        </w:rPr>
        <w:t>utcai szelektív gyűjtőnél is</w:t>
      </w:r>
      <w:r w:rsidR="002A642B">
        <w:rPr>
          <w:bCs w:val="0"/>
        </w:rPr>
        <w:t>. V</w:t>
      </w:r>
      <w:r w:rsidR="005E2B77">
        <w:rPr>
          <w:bCs w:val="0"/>
        </w:rPr>
        <w:t>alóban kint voltak Németh Ákos képviselővel a Reguly iskola melletti szemétgyűjtőnél is</w:t>
      </w:r>
      <w:r w:rsidR="00245767">
        <w:rPr>
          <w:bCs w:val="0"/>
        </w:rPr>
        <w:t>,</w:t>
      </w:r>
      <w:r w:rsidR="005E2B77">
        <w:rPr>
          <w:bCs w:val="0"/>
        </w:rPr>
        <w:t xml:space="preserve"> és jogos lehet az a következte</w:t>
      </w:r>
      <w:r w:rsidR="002A642B">
        <w:rPr>
          <w:bCs w:val="0"/>
        </w:rPr>
        <w:t xml:space="preserve">tés, hogy egy valaki vagy páran, </w:t>
      </w:r>
      <w:r w:rsidR="005E2B77">
        <w:rPr>
          <w:bCs w:val="0"/>
        </w:rPr>
        <w:t>bosszantásból oda hely</w:t>
      </w:r>
      <w:r w:rsidR="002A642B">
        <w:rPr>
          <w:bCs w:val="0"/>
        </w:rPr>
        <w:t>ezi a konténerek mellé a szemete</w:t>
      </w:r>
      <w:r w:rsidR="005E2B77">
        <w:rPr>
          <w:bCs w:val="0"/>
        </w:rPr>
        <w:t>t</w:t>
      </w:r>
      <w:r w:rsidR="00245767">
        <w:rPr>
          <w:bCs w:val="0"/>
        </w:rPr>
        <w:t>,</w:t>
      </w:r>
      <w:r w:rsidR="005E2B77">
        <w:rPr>
          <w:bCs w:val="0"/>
        </w:rPr>
        <w:t xml:space="preserve"> és ha a kev</w:t>
      </w:r>
      <w:r w:rsidR="002A642B">
        <w:rPr>
          <w:bCs w:val="0"/>
        </w:rPr>
        <w:t>ésbé jogkövető magatartást tanú</w:t>
      </w:r>
      <w:r w:rsidR="005E2B77">
        <w:rPr>
          <w:bCs w:val="0"/>
        </w:rPr>
        <w:t>sító egyének azt látják, hogy már van egy illegál</w:t>
      </w:r>
      <w:r w:rsidR="002A642B">
        <w:rPr>
          <w:bCs w:val="0"/>
        </w:rPr>
        <w:t>isan lerakott hulladék, akkor na</w:t>
      </w:r>
      <w:r w:rsidR="005E2B77">
        <w:rPr>
          <w:bCs w:val="0"/>
        </w:rPr>
        <w:t>gyobb bátorságot éreznek, hogy ők is oda rakják mellé a szemetet. Nyilván a kamerafelvétel által ennek valahol gátat lehet szabni, illetve a renitenseket le lehet szoktat</w:t>
      </w:r>
      <w:r w:rsidR="007D665E">
        <w:rPr>
          <w:bCs w:val="0"/>
        </w:rPr>
        <w:t>ni a sz</w:t>
      </w:r>
      <w:r w:rsidR="002A642B">
        <w:rPr>
          <w:bCs w:val="0"/>
        </w:rPr>
        <w:t>a</w:t>
      </w:r>
      <w:r w:rsidR="007D665E">
        <w:rPr>
          <w:bCs w:val="0"/>
        </w:rPr>
        <w:t>bálysértésről.</w:t>
      </w:r>
    </w:p>
    <w:p w14:paraId="57F8F6F2" w14:textId="05268340" w:rsidR="007D665E" w:rsidRDefault="007D665E" w:rsidP="009C4D5D">
      <w:pPr>
        <w:jc w:val="both"/>
        <w:rPr>
          <w:bCs w:val="0"/>
        </w:rPr>
      </w:pPr>
    </w:p>
    <w:p w14:paraId="673D8345" w14:textId="386CD6CA" w:rsidR="007D665E" w:rsidRDefault="007D665E" w:rsidP="009C4D5D">
      <w:pPr>
        <w:jc w:val="both"/>
        <w:rPr>
          <w:bCs w:val="0"/>
        </w:rPr>
      </w:pPr>
      <w:r w:rsidRPr="002A642B">
        <w:rPr>
          <w:b/>
          <w:bCs w:val="0"/>
          <w:u w:val="single"/>
        </w:rPr>
        <w:t>Németh Ákos</w:t>
      </w:r>
      <w:r w:rsidR="002A642B" w:rsidRPr="002A642B">
        <w:rPr>
          <w:b/>
          <w:bCs w:val="0"/>
          <w:u w:val="single"/>
        </w:rPr>
        <w:t xml:space="preserve"> képviselő</w:t>
      </w:r>
      <w:r w:rsidR="00245767">
        <w:rPr>
          <w:b/>
          <w:bCs w:val="0"/>
          <w:u w:val="single"/>
        </w:rPr>
        <w:t>, tanácsnok</w:t>
      </w:r>
      <w:r w:rsidRPr="002A642B">
        <w:rPr>
          <w:b/>
          <w:bCs w:val="0"/>
          <w:u w:val="single"/>
        </w:rPr>
        <w:t>:</w:t>
      </w:r>
      <w:r>
        <w:rPr>
          <w:bCs w:val="0"/>
        </w:rPr>
        <w:t xml:space="preserve"> Nyilván az lenne a legjobb</w:t>
      </w:r>
      <w:r w:rsidR="00DA3CD7">
        <w:rPr>
          <w:bCs w:val="0"/>
        </w:rPr>
        <w:t>,</w:t>
      </w:r>
      <w:r>
        <w:rPr>
          <w:bCs w:val="0"/>
        </w:rPr>
        <w:t xml:space="preserve"> hogyha minden szelektív sziget be lenne kamerázva, </w:t>
      </w:r>
      <w:r w:rsidR="00DA3CD7">
        <w:rPr>
          <w:bCs w:val="0"/>
        </w:rPr>
        <w:t>ez</w:t>
      </w:r>
      <w:r>
        <w:rPr>
          <w:bCs w:val="0"/>
        </w:rPr>
        <w:t xml:space="preserve"> gyakorlatilag megint a költségvetés</w:t>
      </w:r>
      <w:r w:rsidR="002A642B">
        <w:rPr>
          <w:bCs w:val="0"/>
        </w:rPr>
        <w:t>től függ, hiszen meglehetősen drágák ezek</w:t>
      </w:r>
      <w:r>
        <w:rPr>
          <w:bCs w:val="0"/>
        </w:rPr>
        <w:t xml:space="preserve"> a kamerák, ille</w:t>
      </w:r>
      <w:r w:rsidR="002A642B">
        <w:rPr>
          <w:bCs w:val="0"/>
        </w:rPr>
        <w:t>tve élőerővel is figyelni kell, úgy van értelme igazából. J</w:t>
      </w:r>
      <w:r>
        <w:rPr>
          <w:bCs w:val="0"/>
        </w:rPr>
        <w:t>avasolná megfontolásra azt az ötletet, ahogy régen az autópályán működtek azok a rendszerek, hogy voltak dobozok</w:t>
      </w:r>
      <w:r w:rsidR="00DA3CD7">
        <w:rPr>
          <w:bCs w:val="0"/>
        </w:rPr>
        <w:t>,</w:t>
      </w:r>
      <w:r>
        <w:rPr>
          <w:bCs w:val="0"/>
        </w:rPr>
        <w:t xml:space="preserve"> és senki sem tudta, hogy </w:t>
      </w:r>
      <w:r w:rsidR="002A642B">
        <w:rPr>
          <w:bCs w:val="0"/>
        </w:rPr>
        <w:t>pontosan melyikben van a kamera. H</w:t>
      </w:r>
      <w:r>
        <w:rPr>
          <w:bCs w:val="0"/>
        </w:rPr>
        <w:t xml:space="preserve">a valami ehhez hasonló rendszert </w:t>
      </w:r>
      <w:r w:rsidR="002A642B">
        <w:rPr>
          <w:bCs w:val="0"/>
        </w:rPr>
        <w:t>be lehetne vezetni</w:t>
      </w:r>
      <w:r>
        <w:rPr>
          <w:bCs w:val="0"/>
        </w:rPr>
        <w:t>, ezzel talán vissza lehetne szorítani ezt az illegális hulladéklerakást.</w:t>
      </w:r>
    </w:p>
    <w:p w14:paraId="63030D20" w14:textId="071B7279" w:rsidR="007D665E" w:rsidRDefault="007D665E" w:rsidP="009C4D5D">
      <w:pPr>
        <w:jc w:val="both"/>
        <w:rPr>
          <w:bCs w:val="0"/>
        </w:rPr>
      </w:pPr>
    </w:p>
    <w:p w14:paraId="43034A5F" w14:textId="00757275" w:rsidR="007D665E" w:rsidRDefault="007D665E" w:rsidP="009C4D5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="00DA3CD7">
        <w:rPr>
          <w:b/>
          <w:u w:val="single"/>
        </w:rPr>
        <w:t>:</w:t>
      </w:r>
      <w:r w:rsidR="00C623B8" w:rsidRPr="00C623B8">
        <w:rPr>
          <w:bCs w:val="0"/>
        </w:rPr>
        <w:t xml:space="preserve"> Ha jól emlékszik</w:t>
      </w:r>
      <w:r w:rsidR="00DA3CD7">
        <w:rPr>
          <w:bCs w:val="0"/>
        </w:rPr>
        <w:t>,</w:t>
      </w:r>
      <w:r w:rsidR="00C623B8" w:rsidRPr="00C623B8">
        <w:rPr>
          <w:bCs w:val="0"/>
        </w:rPr>
        <w:t xml:space="preserve"> Kapitány úrnak volt egy válasza erre az előző ülések egyikén</w:t>
      </w:r>
      <w:r w:rsidR="008E794F">
        <w:rPr>
          <w:bCs w:val="0"/>
        </w:rPr>
        <w:t>, amiben nem biztos, hogy jó ötletnek tartotta, hogy akár álkamerát, akár üres dobozokat szereljenek fel ezekre a helyekre, mert hiteltelenné teszi valamilyen szinten az intézkedést.</w:t>
      </w:r>
      <w:r w:rsidR="005F145D">
        <w:rPr>
          <w:bCs w:val="0"/>
        </w:rPr>
        <w:t xml:space="preserve"> Tudja, hogy ezt lehet titokban kezelni, meg kell vizsgálni ennek a lehetőségét</w:t>
      </w:r>
      <w:r w:rsidR="00AC3209">
        <w:rPr>
          <w:bCs w:val="0"/>
        </w:rPr>
        <w:t>, gyűjtsék be a társszervek véleményét</w:t>
      </w:r>
      <w:r w:rsidR="00DA3CD7">
        <w:rPr>
          <w:bCs w:val="0"/>
        </w:rPr>
        <w:t>,</w:t>
      </w:r>
      <w:r w:rsidR="00AC3209">
        <w:rPr>
          <w:bCs w:val="0"/>
        </w:rPr>
        <w:t xml:space="preserve"> és nézzék meg, lesz-e egyáltalán pénzügyi fedezet ezekre a dobozokra. Itt azért elég komoly financiális probl</w:t>
      </w:r>
      <w:r w:rsidR="00D04347">
        <w:rPr>
          <w:bCs w:val="0"/>
        </w:rPr>
        <w:t>é</w:t>
      </w:r>
      <w:r w:rsidR="00AC3209">
        <w:rPr>
          <w:bCs w:val="0"/>
        </w:rPr>
        <w:t>mák vannak, azt gondolja, hogy Szombathely közbiztonságából</w:t>
      </w:r>
      <w:r w:rsidR="00D04347">
        <w:rPr>
          <w:bCs w:val="0"/>
        </w:rPr>
        <w:t>, közrendvédelméből most 50-100.000.000,- Forint hiányzik, beleértve ebbe a térfigyelő kamerarendszer fenntartását, fejlesztését, bővítését,</w:t>
      </w:r>
      <w:r w:rsidR="002A642B">
        <w:rPr>
          <w:bCs w:val="0"/>
        </w:rPr>
        <w:t xml:space="preserve"> a</w:t>
      </w:r>
      <w:r w:rsidR="00D04347">
        <w:rPr>
          <w:bCs w:val="0"/>
        </w:rPr>
        <w:t xml:space="preserve"> rendőrség,</w:t>
      </w:r>
      <w:r w:rsidR="002A642B">
        <w:rPr>
          <w:bCs w:val="0"/>
        </w:rPr>
        <w:t xml:space="preserve"> a</w:t>
      </w:r>
      <w:r w:rsidR="00D04347">
        <w:rPr>
          <w:bCs w:val="0"/>
        </w:rPr>
        <w:t xml:space="preserve"> katasztrófavédelem, </w:t>
      </w:r>
      <w:r w:rsidR="002A642B">
        <w:rPr>
          <w:bCs w:val="0"/>
        </w:rPr>
        <w:t xml:space="preserve">a </w:t>
      </w:r>
      <w:r w:rsidR="00D04347">
        <w:rPr>
          <w:bCs w:val="0"/>
        </w:rPr>
        <w:t>közterület</w:t>
      </w:r>
      <w:r w:rsidR="002A642B">
        <w:rPr>
          <w:bCs w:val="0"/>
        </w:rPr>
        <w:t>-felügyelet támogatását.</w:t>
      </w:r>
      <w:r w:rsidR="00D04347">
        <w:rPr>
          <w:bCs w:val="0"/>
        </w:rPr>
        <w:t xml:space="preserve"> </w:t>
      </w:r>
      <w:r w:rsidR="002A642B">
        <w:rPr>
          <w:bCs w:val="0"/>
        </w:rPr>
        <w:t>M</w:t>
      </w:r>
      <w:r w:rsidR="00237135">
        <w:rPr>
          <w:bCs w:val="0"/>
        </w:rPr>
        <w:t>eg kell vizsgálni, hogy mire van lehetőségük, azt gondolja, hogy ezek a kamera áthelyezések jól működnek, ő azt tartaná megfelelő megoldásnak, ha mondjuk a Jégpince úton található kamerából sikerülne még 2-3 dar</w:t>
      </w:r>
      <w:r w:rsidR="00962189">
        <w:rPr>
          <w:bCs w:val="0"/>
        </w:rPr>
        <w:t>a</w:t>
      </w:r>
      <w:r w:rsidR="00237135">
        <w:rPr>
          <w:bCs w:val="0"/>
        </w:rPr>
        <w:t xml:space="preserve">bot beszerezni, ami egy rejtőzködő kamera, </w:t>
      </w:r>
      <w:r w:rsidR="00962189">
        <w:rPr>
          <w:bCs w:val="0"/>
        </w:rPr>
        <w:t xml:space="preserve">nehéz </w:t>
      </w:r>
      <w:proofErr w:type="spellStart"/>
      <w:r w:rsidR="00DA3CD7">
        <w:rPr>
          <w:bCs w:val="0"/>
        </w:rPr>
        <w:t>észrevenni</w:t>
      </w:r>
      <w:proofErr w:type="spellEnd"/>
      <w:r w:rsidR="00DA3CD7">
        <w:rPr>
          <w:bCs w:val="0"/>
        </w:rPr>
        <w:t>,</w:t>
      </w:r>
      <w:r w:rsidR="00962189">
        <w:rPr>
          <w:bCs w:val="0"/>
        </w:rPr>
        <w:t xml:space="preserve"> és azokat lehetne folyamatosan mozgatni a város kijelölt pontjain. Ő inkább ezt gondolja eredményesnek, meglátják, hogyan alakul az idei költségvetés</w:t>
      </w:r>
      <w:r w:rsidR="00DA3CD7">
        <w:rPr>
          <w:bCs w:val="0"/>
        </w:rPr>
        <w:t>,</w:t>
      </w:r>
      <w:r w:rsidR="00962189">
        <w:rPr>
          <w:bCs w:val="0"/>
        </w:rPr>
        <w:t xml:space="preserve"> é</w:t>
      </w:r>
      <w:r w:rsidR="002A642B">
        <w:rPr>
          <w:bCs w:val="0"/>
        </w:rPr>
        <w:t>s mit hoz az április, milyen irá</w:t>
      </w:r>
      <w:r w:rsidR="00962189">
        <w:rPr>
          <w:bCs w:val="0"/>
        </w:rPr>
        <w:t>nyba fognak tudni</w:t>
      </w:r>
      <w:r w:rsidR="002A642B">
        <w:rPr>
          <w:bCs w:val="0"/>
        </w:rPr>
        <w:t xml:space="preserve"> elmozdulni</w:t>
      </w:r>
      <w:r w:rsidR="00962189">
        <w:rPr>
          <w:bCs w:val="0"/>
        </w:rPr>
        <w:t xml:space="preserve"> a költségvetést tekintve.</w:t>
      </w:r>
    </w:p>
    <w:p w14:paraId="4EC50C34" w14:textId="7871FAA8" w:rsidR="00962189" w:rsidRDefault="00962189" w:rsidP="009C4D5D">
      <w:pPr>
        <w:jc w:val="both"/>
        <w:rPr>
          <w:bCs w:val="0"/>
        </w:rPr>
      </w:pPr>
    </w:p>
    <w:p w14:paraId="47AA0215" w14:textId="6EE30A5B" w:rsidR="00962189" w:rsidRDefault="00962189" w:rsidP="009C4D5D">
      <w:pPr>
        <w:jc w:val="both"/>
        <w:rPr>
          <w:bCs w:val="0"/>
        </w:rPr>
      </w:pPr>
      <w:r w:rsidRPr="002A642B">
        <w:rPr>
          <w:b/>
          <w:bCs w:val="0"/>
          <w:u w:val="single"/>
        </w:rPr>
        <w:t xml:space="preserve">Ágoston </w:t>
      </w:r>
      <w:r w:rsidR="009E2691" w:rsidRPr="00831F0D">
        <w:rPr>
          <w:b/>
          <w:u w:val="single"/>
        </w:rPr>
        <w:t>Sándor, a Közterület-felügyelet irodavezetője</w:t>
      </w:r>
      <w:r w:rsidRPr="002A642B">
        <w:rPr>
          <w:b/>
          <w:bCs w:val="0"/>
          <w:u w:val="single"/>
        </w:rPr>
        <w:t>:</w:t>
      </w:r>
      <w:r w:rsidR="002A642B">
        <w:rPr>
          <w:bCs w:val="0"/>
        </w:rPr>
        <w:t xml:space="preserve"> Az Er</w:t>
      </w:r>
      <w:r>
        <w:rPr>
          <w:bCs w:val="0"/>
        </w:rPr>
        <w:t>nuszt Kelemen</w:t>
      </w:r>
      <w:r w:rsidR="009E2691">
        <w:rPr>
          <w:bCs w:val="0"/>
        </w:rPr>
        <w:t xml:space="preserve"> utcába</w:t>
      </w:r>
      <w:r>
        <w:rPr>
          <w:bCs w:val="0"/>
        </w:rPr>
        <w:t xml:space="preserve">n kezdték el ezt a mobil kamera kihelyezést a Barátság utcából, azt gondolja, hogy ez abszolút hatékonyan működik. Múlt </w:t>
      </w:r>
      <w:r w:rsidR="002A642B">
        <w:rPr>
          <w:bCs w:val="0"/>
        </w:rPr>
        <w:t>héten volt 2 esetük, hogy a körf</w:t>
      </w:r>
      <w:r>
        <w:rPr>
          <w:bCs w:val="0"/>
        </w:rPr>
        <w:t>orgalom körül a dupla záróvonalat átlépve érkeztek m</w:t>
      </w:r>
      <w:r w:rsidR="002A642B">
        <w:rPr>
          <w:bCs w:val="0"/>
        </w:rPr>
        <w:t>eg a delikvensek, így a rendőrsé</w:t>
      </w:r>
      <w:r>
        <w:rPr>
          <w:bCs w:val="0"/>
        </w:rPr>
        <w:t xml:space="preserve">g felé a megfelelő szabálysértési eljárás kezdeményezésére vonatkozó adatokat meg is küldték kamerafelvétel alapján. Tekintettel arra, hogy ez pontokkal is jár </w:t>
      </w:r>
      <w:r w:rsidR="00154A48">
        <w:rPr>
          <w:bCs w:val="0"/>
        </w:rPr>
        <w:t>a vezetői engedélybe</w:t>
      </w:r>
      <w:r w:rsidR="002A642B">
        <w:rPr>
          <w:bCs w:val="0"/>
        </w:rPr>
        <w:t>, plusz még közigaz</w:t>
      </w:r>
      <w:r w:rsidR="00154A48">
        <w:rPr>
          <w:bCs w:val="0"/>
        </w:rPr>
        <w:t xml:space="preserve">gatási eljárás is a kormányhivatal által, annak visszatartó ereje van. Szeretné megköszönni </w:t>
      </w:r>
      <w:r w:rsidR="009E2691">
        <w:rPr>
          <w:bCs w:val="0"/>
        </w:rPr>
        <w:t>b</w:t>
      </w:r>
      <w:r w:rsidR="00154A48">
        <w:rPr>
          <w:bCs w:val="0"/>
        </w:rPr>
        <w:t xml:space="preserve">űnügyi </w:t>
      </w:r>
      <w:r w:rsidR="009E2691">
        <w:rPr>
          <w:bCs w:val="0"/>
        </w:rPr>
        <w:t>o</w:t>
      </w:r>
      <w:r w:rsidR="00154A48">
        <w:rPr>
          <w:bCs w:val="0"/>
        </w:rPr>
        <w:t xml:space="preserve">sztályvezető úrnak és </w:t>
      </w:r>
      <w:r w:rsidR="009E2691">
        <w:rPr>
          <w:bCs w:val="0"/>
        </w:rPr>
        <w:t>i</w:t>
      </w:r>
      <w:r w:rsidR="00154A48">
        <w:rPr>
          <w:bCs w:val="0"/>
        </w:rPr>
        <w:t>g</w:t>
      </w:r>
      <w:r w:rsidR="002A642B">
        <w:rPr>
          <w:bCs w:val="0"/>
        </w:rPr>
        <w:t>azgatás</w:t>
      </w:r>
      <w:r w:rsidR="00154A48">
        <w:rPr>
          <w:bCs w:val="0"/>
        </w:rPr>
        <w:t xml:space="preserve">rendészeti </w:t>
      </w:r>
      <w:r w:rsidR="009E2691">
        <w:rPr>
          <w:bCs w:val="0"/>
        </w:rPr>
        <w:t>o</w:t>
      </w:r>
      <w:r w:rsidR="00154A48">
        <w:rPr>
          <w:bCs w:val="0"/>
        </w:rPr>
        <w:t xml:space="preserve">sztályvezető </w:t>
      </w:r>
      <w:r w:rsidR="009E2691">
        <w:rPr>
          <w:bCs w:val="0"/>
        </w:rPr>
        <w:t>a</w:t>
      </w:r>
      <w:r w:rsidR="00154A48">
        <w:rPr>
          <w:bCs w:val="0"/>
        </w:rPr>
        <w:t>sszonynak a hatékony és naprakész együttműködését. Nagyon hatékonyan és jól tudnak együttműködni minden téren és megoldandó feladatban. A térfigyelő kamera áthelyezése az előterjesztésben a Rákóczi Ferenc utcába</w:t>
      </w:r>
      <w:r w:rsidR="002A642B">
        <w:rPr>
          <w:bCs w:val="0"/>
        </w:rPr>
        <w:t xml:space="preserve"> szól. Itt az alapvető probléma </w:t>
      </w:r>
      <w:r w:rsidR="009E2691">
        <w:rPr>
          <w:bCs w:val="0"/>
        </w:rPr>
        <w:t>–</w:t>
      </w:r>
      <w:r w:rsidR="00154A48">
        <w:rPr>
          <w:bCs w:val="0"/>
        </w:rPr>
        <w:t xml:space="preserve"> hozzáteszi, hogy ide is raktak ki figyelő szolgálatot</w:t>
      </w:r>
      <w:r w:rsidR="002A642B">
        <w:rPr>
          <w:bCs w:val="0"/>
        </w:rPr>
        <w:t xml:space="preserve"> </w:t>
      </w:r>
      <w:r w:rsidR="009E2691">
        <w:rPr>
          <w:bCs w:val="0"/>
        </w:rPr>
        <w:t>–</w:t>
      </w:r>
      <w:r w:rsidR="00154A48">
        <w:rPr>
          <w:bCs w:val="0"/>
        </w:rPr>
        <w:t>,</w:t>
      </w:r>
      <w:r w:rsidR="002A642B">
        <w:rPr>
          <w:bCs w:val="0"/>
        </w:rPr>
        <w:t xml:space="preserve"> hogy</w:t>
      </w:r>
      <w:r w:rsidR="00154A48">
        <w:rPr>
          <w:bCs w:val="0"/>
        </w:rPr>
        <w:t xml:space="preserve"> vélhetően</w:t>
      </w:r>
      <w:r w:rsidR="00C72BBF">
        <w:rPr>
          <w:bCs w:val="0"/>
        </w:rPr>
        <w:t>,</w:t>
      </w:r>
      <w:r w:rsidR="00154A48">
        <w:rPr>
          <w:bCs w:val="0"/>
        </w:rPr>
        <w:t xml:space="preserve"> akik illegális szemetet helyeznek el, azok az esti időszakban követik el ezeket a cselekményeket, tekintettel arra, hogy napközben szinte üres, mozgás abszolút nem tapasztalható. Olyan szemetet találnak, ami</w:t>
      </w:r>
      <w:r w:rsidR="002A642B">
        <w:rPr>
          <w:bCs w:val="0"/>
        </w:rPr>
        <w:t xml:space="preserve"> tipikus „munkás zacskó”. Kiflis </w:t>
      </w:r>
      <w:r w:rsidR="00154A48">
        <w:rPr>
          <w:bCs w:val="0"/>
        </w:rPr>
        <w:t>zacskóban cigis doboz, energia italos doboz, szendvicshez alufólia, sörös doboz</w:t>
      </w:r>
      <w:r w:rsidR="00FE05E1">
        <w:rPr>
          <w:bCs w:val="0"/>
        </w:rPr>
        <w:t>. Közel ta</w:t>
      </w:r>
      <w:r w:rsidR="002A642B">
        <w:rPr>
          <w:bCs w:val="0"/>
        </w:rPr>
        <w:t>lálható a Hunyadi úton a munkás</w:t>
      </w:r>
      <w:r w:rsidR="00FE05E1">
        <w:rPr>
          <w:bCs w:val="0"/>
        </w:rPr>
        <w:t>szálló, azt gondolja, hogy hamar ki lehet szúrni, ki hordja oda a szemetet, mert ez nem olyan, mint az Ernuszt Kelemennél, ahová bútorokat visznek. Itt inkább a kommunális szemét</w:t>
      </w:r>
      <w:r w:rsidR="002A642B">
        <w:rPr>
          <w:bCs w:val="0"/>
        </w:rPr>
        <w:t>,</w:t>
      </w:r>
      <w:r w:rsidR="00FE05E1">
        <w:rPr>
          <w:bCs w:val="0"/>
        </w:rPr>
        <w:t xml:space="preserve"> ami probléma. </w:t>
      </w:r>
      <w:r w:rsidR="00B50B40">
        <w:rPr>
          <w:bCs w:val="0"/>
        </w:rPr>
        <w:t xml:space="preserve">Azt gondolja a „dobozolásról”, ha lehet </w:t>
      </w:r>
      <w:r w:rsidR="002A642B">
        <w:rPr>
          <w:bCs w:val="0"/>
        </w:rPr>
        <w:t>így fogalmazni, hogy a</w:t>
      </w:r>
      <w:r w:rsidR="00B50B40">
        <w:rPr>
          <w:bCs w:val="0"/>
        </w:rPr>
        <w:t xml:space="preserve"> korábbi bizottsági ülésen </w:t>
      </w:r>
      <w:r w:rsidR="00C72BBF">
        <w:rPr>
          <w:bCs w:val="0"/>
        </w:rPr>
        <w:t>k</w:t>
      </w:r>
      <w:r w:rsidR="00B50B40">
        <w:rPr>
          <w:bCs w:val="0"/>
        </w:rPr>
        <w:t>apitány úrral abszol</w:t>
      </w:r>
      <w:r w:rsidR="002A642B">
        <w:rPr>
          <w:bCs w:val="0"/>
        </w:rPr>
        <w:t>ú</w:t>
      </w:r>
      <w:r w:rsidR="00B50B40">
        <w:rPr>
          <w:bCs w:val="0"/>
        </w:rPr>
        <w:t>t egyetértettek abban a tekintetben, hogy nem jó, ha bohócot csinálnak magukból. Szakmailag abba kell belegondolni, mi van akkor, ha történik bármilyen szabálysértés, szabályszegés, bűncselekmény</w:t>
      </w:r>
      <w:r w:rsidR="00C72BBF">
        <w:rPr>
          <w:bCs w:val="0"/>
        </w:rPr>
        <w:t>,</w:t>
      </w:r>
      <w:r w:rsidR="00B50B40">
        <w:rPr>
          <w:bCs w:val="0"/>
        </w:rPr>
        <w:t xml:space="preserve"> és </w:t>
      </w:r>
      <w:r w:rsidR="002A642B">
        <w:rPr>
          <w:bCs w:val="0"/>
        </w:rPr>
        <w:t>valamelyik állampolgár azt mond</w:t>
      </w:r>
      <w:r w:rsidR="00B50B40">
        <w:rPr>
          <w:bCs w:val="0"/>
        </w:rPr>
        <w:t>ja, hogy ki van írva, hogy kamerával megfigyelt terület, szeretné kikérni a felvételt</w:t>
      </w:r>
      <w:r w:rsidR="000319DD">
        <w:rPr>
          <w:bCs w:val="0"/>
        </w:rPr>
        <w:t>. Tehát ebbe kell belegondolni, hogy mivel csinálnak maguknak jót vagy rosszat. Azt gondolja, hogy hatékonynak bizonyult az, ha valahol mobil kamera került kihelyezésre, így a terület 24 órában figyelve van é</w:t>
      </w:r>
      <w:r w:rsidR="002A642B">
        <w:rPr>
          <w:bCs w:val="0"/>
        </w:rPr>
        <w:t>lőer</w:t>
      </w:r>
      <w:r w:rsidR="000319DD">
        <w:rPr>
          <w:bCs w:val="0"/>
        </w:rPr>
        <w:t xml:space="preserve">ővel és figyelő szolgálatokat helyeznek ezekre a pontokra. </w:t>
      </w:r>
      <w:r w:rsidR="002A642B">
        <w:rPr>
          <w:bCs w:val="0"/>
        </w:rPr>
        <w:t xml:space="preserve">Ez </w:t>
      </w:r>
      <w:r w:rsidR="000319DD">
        <w:rPr>
          <w:bCs w:val="0"/>
        </w:rPr>
        <w:t>teljesen hatékonyan tud működni. Ami a mai világban egy picit aggálya: teljesen mindegy, hogy ki van rakva egy 30-as tábla vagy egy</w:t>
      </w:r>
      <w:r w:rsidR="00E87AF4">
        <w:rPr>
          <w:bCs w:val="0"/>
        </w:rPr>
        <w:t xml:space="preserve"> VÉDA-</w:t>
      </w:r>
      <w:r w:rsidR="000319DD">
        <w:rPr>
          <w:bCs w:val="0"/>
        </w:rPr>
        <w:t>kapu, aki el akarja követni a szabálysértést, az el is fogja követni. Hiába van kitáblázva, aki el akarja követni, az el is fogja. Ő ebben borúlátó. Ugyanígy visszacsato</w:t>
      </w:r>
      <w:r w:rsidR="00E87AF4">
        <w:rPr>
          <w:bCs w:val="0"/>
        </w:rPr>
        <w:t xml:space="preserve">lhat a zöldterületre is, a </w:t>
      </w:r>
      <w:r w:rsidR="00C72BBF">
        <w:rPr>
          <w:bCs w:val="0"/>
        </w:rPr>
        <w:t>k</w:t>
      </w:r>
      <w:r w:rsidR="00E87AF4">
        <w:rPr>
          <w:bCs w:val="0"/>
        </w:rPr>
        <w:t xml:space="preserve">özlekedésrendészeti </w:t>
      </w:r>
      <w:r w:rsidR="00C72BBF">
        <w:rPr>
          <w:bCs w:val="0"/>
        </w:rPr>
        <w:t>o</w:t>
      </w:r>
      <w:r w:rsidR="000319DD">
        <w:rPr>
          <w:bCs w:val="0"/>
        </w:rPr>
        <w:t>sztályvezető úrral jól tudtak együtt dolgozni, amikor tudtak előre olyan rendezvényről, ahol megszállták a zöldterületet vagy megszállták volna, de ezt a rendőrség vagy a közterület-felügy</w:t>
      </w:r>
      <w:r w:rsidR="00E87AF4">
        <w:rPr>
          <w:bCs w:val="0"/>
        </w:rPr>
        <w:t xml:space="preserve">elet munkatársai </w:t>
      </w:r>
      <w:r w:rsidR="000319DD">
        <w:rPr>
          <w:bCs w:val="0"/>
        </w:rPr>
        <w:t>időben megakadályozták. Vannak olyan rendezvények</w:t>
      </w:r>
      <w:r w:rsidR="00E87AF4">
        <w:rPr>
          <w:bCs w:val="0"/>
        </w:rPr>
        <w:t>,</w:t>
      </w:r>
      <w:r w:rsidR="000319DD">
        <w:rPr>
          <w:bCs w:val="0"/>
        </w:rPr>
        <w:t xml:space="preserve"> amiről nem tudtak, ott valóban volt ilyen probléma. </w:t>
      </w:r>
      <w:r w:rsidR="00C360C8">
        <w:rPr>
          <w:bCs w:val="0"/>
        </w:rPr>
        <w:t xml:space="preserve">Egyetért </w:t>
      </w:r>
      <w:r w:rsidR="00C72BBF">
        <w:rPr>
          <w:bCs w:val="0"/>
        </w:rPr>
        <w:t>k</w:t>
      </w:r>
      <w:r w:rsidR="00C360C8">
        <w:rPr>
          <w:bCs w:val="0"/>
        </w:rPr>
        <w:t>apitány úrral, hogy tényleg nem feltét</w:t>
      </w:r>
      <w:r w:rsidR="00E87AF4">
        <w:rPr>
          <w:bCs w:val="0"/>
        </w:rPr>
        <w:t>le</w:t>
      </w:r>
      <w:r w:rsidR="00C360C8">
        <w:rPr>
          <w:bCs w:val="0"/>
        </w:rPr>
        <w:t xml:space="preserve">nül a </w:t>
      </w:r>
      <w:r w:rsidR="00C72BBF">
        <w:rPr>
          <w:bCs w:val="0"/>
        </w:rPr>
        <w:t>s</w:t>
      </w:r>
      <w:r w:rsidR="00C360C8">
        <w:rPr>
          <w:bCs w:val="0"/>
        </w:rPr>
        <w:t>zombathelyiek követik el ezeket, hanem a keleti régiótól elkezdve itt sokan megfordulnak, szombathelyi lakc</w:t>
      </w:r>
      <w:r w:rsidR="00E87AF4">
        <w:rPr>
          <w:bCs w:val="0"/>
        </w:rPr>
        <w:t>í</w:t>
      </w:r>
      <w:r w:rsidR="00C360C8">
        <w:rPr>
          <w:bCs w:val="0"/>
        </w:rPr>
        <w:t>mmel rendelkező elkövető nagyon ritkán landol az asztalán</w:t>
      </w:r>
      <w:r w:rsidR="00E87AF4">
        <w:rPr>
          <w:bCs w:val="0"/>
        </w:rPr>
        <w:t xml:space="preserve"> a</w:t>
      </w:r>
      <w:r w:rsidR="00C360C8">
        <w:rPr>
          <w:bCs w:val="0"/>
        </w:rPr>
        <w:t>láírásra. J</w:t>
      </w:r>
      <w:r w:rsidR="00E87AF4">
        <w:rPr>
          <w:bCs w:val="0"/>
        </w:rPr>
        <w:t>önnek azok a válaszok, hogy „fal</w:t>
      </w:r>
      <w:r w:rsidR="00C360C8">
        <w:rPr>
          <w:bCs w:val="0"/>
        </w:rPr>
        <w:t>un így szokták, ott a ház előtt szoktak megállni</w:t>
      </w:r>
      <w:r w:rsidR="00E87AF4">
        <w:rPr>
          <w:bCs w:val="0"/>
        </w:rPr>
        <w:t>”</w:t>
      </w:r>
      <w:r w:rsidR="00C360C8">
        <w:rPr>
          <w:bCs w:val="0"/>
        </w:rPr>
        <w:t xml:space="preserve">. Azt gondolja, hogy fejben kell fejlődni az embereknek. Neki egy előadója van, aki az </w:t>
      </w:r>
      <w:proofErr w:type="spellStart"/>
      <w:r w:rsidR="00C72BBF">
        <w:rPr>
          <w:bCs w:val="0"/>
        </w:rPr>
        <w:t>Ákr</w:t>
      </w:r>
      <w:proofErr w:type="spellEnd"/>
      <w:r w:rsidR="00C72BBF">
        <w:rPr>
          <w:bCs w:val="0"/>
        </w:rPr>
        <w:t>.</w:t>
      </w:r>
      <w:r w:rsidR="00C360C8">
        <w:rPr>
          <w:bCs w:val="0"/>
        </w:rPr>
        <w:t xml:space="preserve"> szabályainak lefolytatása mellett foglalkozik zöldterül</w:t>
      </w:r>
      <w:r w:rsidR="00E87AF4">
        <w:rPr>
          <w:bCs w:val="0"/>
        </w:rPr>
        <w:t>e</w:t>
      </w:r>
      <w:r w:rsidR="00C360C8">
        <w:rPr>
          <w:bCs w:val="0"/>
        </w:rPr>
        <w:t>tes ügyekkel</w:t>
      </w:r>
      <w:r w:rsidR="00C72BBF">
        <w:rPr>
          <w:bCs w:val="0"/>
        </w:rPr>
        <w:t>,</w:t>
      </w:r>
      <w:r w:rsidR="00C360C8">
        <w:rPr>
          <w:bCs w:val="0"/>
        </w:rPr>
        <w:t xml:space="preserve"> és </w:t>
      </w:r>
      <w:r w:rsidR="00E87AF4">
        <w:rPr>
          <w:bCs w:val="0"/>
        </w:rPr>
        <w:t xml:space="preserve">a </w:t>
      </w:r>
      <w:r w:rsidR="00C360C8">
        <w:rPr>
          <w:bCs w:val="0"/>
        </w:rPr>
        <w:t>tavaly</w:t>
      </w:r>
      <w:r w:rsidR="00E87AF4">
        <w:rPr>
          <w:bCs w:val="0"/>
        </w:rPr>
        <w:t>i évet</w:t>
      </w:r>
      <w:r w:rsidR="00C360C8">
        <w:rPr>
          <w:bCs w:val="0"/>
        </w:rPr>
        <w:t xml:space="preserve"> 400-as ügyszámon sikerült lezárni az egy kolléga által. </w:t>
      </w:r>
      <w:r w:rsidR="00E87AF4">
        <w:rPr>
          <w:bCs w:val="0"/>
        </w:rPr>
        <w:t>A</w:t>
      </w:r>
      <w:r w:rsidR="00C360C8">
        <w:rPr>
          <w:bCs w:val="0"/>
        </w:rPr>
        <w:t>ki ilyen eljárásban dolgozott, az tudja, hogy az idézésekkel és minden folyamattal ez hatalmas számnak minősül. Az előterjesztéssel kapcsolatban ennyi lenne a szakmai álláspontja. A figyelő szolgálatot folytatják tovább, ő abban szeretné még a segítséget kérni</w:t>
      </w:r>
      <w:r w:rsidR="00B95CDC">
        <w:rPr>
          <w:bCs w:val="0"/>
        </w:rPr>
        <w:t xml:space="preserve"> az álla</w:t>
      </w:r>
      <w:r w:rsidR="00E87AF4">
        <w:rPr>
          <w:bCs w:val="0"/>
        </w:rPr>
        <w:t xml:space="preserve">mpolgároktól, amit már mondott </w:t>
      </w:r>
      <w:r w:rsidR="00C72BBF">
        <w:rPr>
          <w:bCs w:val="0"/>
        </w:rPr>
        <w:t>t</w:t>
      </w:r>
      <w:r w:rsidR="00B95CDC">
        <w:rPr>
          <w:bCs w:val="0"/>
        </w:rPr>
        <w:t>anácsnok úrnak is, hogy a szelektív szigettel szemben lakik egy hölgy, aki tudna segíteni nekik, bízik benne, ho</w:t>
      </w:r>
      <w:r w:rsidR="00E87AF4">
        <w:rPr>
          <w:bCs w:val="0"/>
        </w:rPr>
        <w:t>gy előbb-utóbb olyan információkkal</w:t>
      </w:r>
      <w:r w:rsidR="00B95CDC">
        <w:rPr>
          <w:bCs w:val="0"/>
        </w:rPr>
        <w:t xml:space="preserve"> tudna szolgálni, ami egy kiinduló alapot tudna szolgálni a </w:t>
      </w:r>
      <w:r w:rsidR="00B95CDC">
        <w:rPr>
          <w:bCs w:val="0"/>
        </w:rPr>
        <w:lastRenderedPageBreak/>
        <w:t>kamera</w:t>
      </w:r>
      <w:r w:rsidR="00E87AF4">
        <w:rPr>
          <w:bCs w:val="0"/>
        </w:rPr>
        <w:t xml:space="preserve"> </w:t>
      </w:r>
      <w:r w:rsidR="00B95CDC">
        <w:rPr>
          <w:bCs w:val="0"/>
        </w:rPr>
        <w:t>kihelyezés során is. Megvizsgálták annak a tényét, hogy milyen költséggel jár egy</w:t>
      </w:r>
      <w:r w:rsidR="00E87AF4">
        <w:rPr>
          <w:bCs w:val="0"/>
        </w:rPr>
        <w:t xml:space="preserve"> mobil kamera áthelyezése.</w:t>
      </w:r>
      <w:r w:rsidR="00B95CDC">
        <w:rPr>
          <w:bCs w:val="0"/>
        </w:rPr>
        <w:t xml:space="preserve"> </w:t>
      </w:r>
      <w:r w:rsidR="00E87AF4">
        <w:rPr>
          <w:bCs w:val="0"/>
        </w:rPr>
        <w:t xml:space="preserve">Tavaly </w:t>
      </w:r>
      <w:r w:rsidR="00B95CDC">
        <w:rPr>
          <w:bCs w:val="0"/>
        </w:rPr>
        <w:t xml:space="preserve">ez </w:t>
      </w:r>
      <w:r w:rsidR="00E87AF4">
        <w:rPr>
          <w:bCs w:val="0"/>
        </w:rPr>
        <w:t>kérése volt, hogy</w:t>
      </w:r>
      <w:r w:rsidR="00B95CDC">
        <w:rPr>
          <w:bCs w:val="0"/>
        </w:rPr>
        <w:t xml:space="preserve"> olyan körzetben, ahol ilyen gócpont van, a jövőre nézve számoljanak ezzel mindig, </w:t>
      </w:r>
      <w:r w:rsidR="00E87AF4">
        <w:rPr>
          <w:bCs w:val="0"/>
        </w:rPr>
        <w:t xml:space="preserve">hogy </w:t>
      </w:r>
      <w:r w:rsidR="00B95CDC">
        <w:rPr>
          <w:bCs w:val="0"/>
        </w:rPr>
        <w:t xml:space="preserve">ahol a lakosság ezt </w:t>
      </w:r>
      <w:r w:rsidR="00E87AF4">
        <w:rPr>
          <w:bCs w:val="0"/>
        </w:rPr>
        <w:t>a problémát jelzi, akkor azonnal tudjanak kamerát át</w:t>
      </w:r>
      <w:r w:rsidR="00B95CDC">
        <w:rPr>
          <w:bCs w:val="0"/>
        </w:rPr>
        <w:t>helyezni</w:t>
      </w:r>
      <w:r w:rsidR="00E87AF4">
        <w:rPr>
          <w:bCs w:val="0"/>
        </w:rPr>
        <w:t xml:space="preserve"> oda</w:t>
      </w:r>
      <w:r w:rsidR="00B95CDC">
        <w:rPr>
          <w:bCs w:val="0"/>
        </w:rPr>
        <w:t>. Ezt a folyamatot elindították</w:t>
      </w:r>
      <w:r w:rsidR="00C72BBF">
        <w:rPr>
          <w:bCs w:val="0"/>
        </w:rPr>
        <w:t>,</w:t>
      </w:r>
      <w:r w:rsidR="00B95CDC">
        <w:rPr>
          <w:bCs w:val="0"/>
        </w:rPr>
        <w:t xml:space="preserve"> és a tapasztalatok is azt mutatják, hogy ez hatékonyan tud majd működni.</w:t>
      </w:r>
    </w:p>
    <w:p w14:paraId="33D4DD43" w14:textId="0D2AE38A" w:rsidR="005F145D" w:rsidRDefault="005F145D" w:rsidP="009C4D5D">
      <w:pPr>
        <w:jc w:val="both"/>
        <w:rPr>
          <w:bCs w:val="0"/>
        </w:rPr>
      </w:pPr>
    </w:p>
    <w:p w14:paraId="4167D0D1" w14:textId="77777777" w:rsidR="00C72BBF" w:rsidRDefault="00C72BBF" w:rsidP="009C4D5D">
      <w:pPr>
        <w:jc w:val="both"/>
        <w:rPr>
          <w:bCs w:val="0"/>
        </w:rPr>
      </w:pPr>
    </w:p>
    <w:p w14:paraId="12EEE1C0" w14:textId="4951D969" w:rsidR="005F145D" w:rsidRPr="00E87AF4" w:rsidRDefault="00726DD6" w:rsidP="009C4D5D">
      <w:pPr>
        <w:jc w:val="both"/>
        <w:rPr>
          <w:bCs w:val="0"/>
          <w:i/>
        </w:rPr>
      </w:pPr>
      <w:r w:rsidRPr="00E87AF4">
        <w:rPr>
          <w:bCs w:val="0"/>
          <w:i/>
        </w:rPr>
        <w:t xml:space="preserve">15 óra 48 perckor </w:t>
      </w:r>
      <w:r w:rsidR="00C72BBF">
        <w:rPr>
          <w:bCs w:val="0"/>
          <w:i/>
        </w:rPr>
        <w:t>meg</w:t>
      </w:r>
      <w:r w:rsidRPr="00E87AF4">
        <w:rPr>
          <w:bCs w:val="0"/>
          <w:i/>
        </w:rPr>
        <w:t>érkez</w:t>
      </w:r>
      <w:r w:rsidR="00C72BBF">
        <w:rPr>
          <w:bCs w:val="0"/>
          <w:i/>
        </w:rPr>
        <w:t>ett</w:t>
      </w:r>
      <w:r w:rsidRPr="00E87AF4">
        <w:rPr>
          <w:bCs w:val="0"/>
          <w:i/>
        </w:rPr>
        <w:t xml:space="preserve"> </w:t>
      </w:r>
      <w:r w:rsidR="00880FC6">
        <w:rPr>
          <w:bCs w:val="0"/>
          <w:i/>
        </w:rPr>
        <w:t xml:space="preserve">az ülésterembe </w:t>
      </w:r>
      <w:r w:rsidRPr="00E87AF4">
        <w:rPr>
          <w:bCs w:val="0"/>
          <w:i/>
        </w:rPr>
        <w:t>Ágh Ernő Péter képviselő</w:t>
      </w:r>
      <w:r w:rsidR="00C72BBF">
        <w:rPr>
          <w:bCs w:val="0"/>
          <w:i/>
        </w:rPr>
        <w:t>.</w:t>
      </w:r>
    </w:p>
    <w:p w14:paraId="25FF2B22" w14:textId="46C2B7CB" w:rsidR="00726DD6" w:rsidRDefault="00726DD6" w:rsidP="009C4D5D">
      <w:pPr>
        <w:jc w:val="both"/>
        <w:rPr>
          <w:bCs w:val="0"/>
        </w:rPr>
      </w:pPr>
    </w:p>
    <w:p w14:paraId="3711C6BB" w14:textId="77777777" w:rsidR="00C72BBF" w:rsidRPr="00C623B8" w:rsidRDefault="00C72BBF" w:rsidP="009C4D5D">
      <w:pPr>
        <w:jc w:val="both"/>
        <w:rPr>
          <w:bCs w:val="0"/>
        </w:rPr>
      </w:pPr>
    </w:p>
    <w:p w14:paraId="3425BFAB" w14:textId="1E6B6BAF" w:rsidR="00A93FF4" w:rsidRDefault="00726DD6" w:rsidP="009C4D5D">
      <w:pPr>
        <w:jc w:val="both"/>
        <w:rPr>
          <w:bCs w:val="0"/>
        </w:rPr>
      </w:pPr>
      <w:bookmarkStart w:id="3" w:name="_Hlk95204477"/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="00C72BBF">
        <w:rPr>
          <w:b/>
          <w:u w:val="single"/>
        </w:rPr>
        <w:t>:</w:t>
      </w:r>
      <w:r>
        <w:rPr>
          <w:bCs w:val="0"/>
        </w:rPr>
        <w:t xml:space="preserve"> </w:t>
      </w:r>
      <w:bookmarkEnd w:id="3"/>
      <w:r>
        <w:rPr>
          <w:bCs w:val="0"/>
        </w:rPr>
        <w:t>Köszöni a tájékoztatást, tisztelettel köszönti Ágh Ernő képviselő urat. Felteszi, hogy a napirendi ponthoz kapcsolódóan van-e esetleg kérdés?</w:t>
      </w:r>
    </w:p>
    <w:p w14:paraId="00F15BC2" w14:textId="4659C8BD" w:rsidR="00726DD6" w:rsidRDefault="00726DD6" w:rsidP="009C4D5D">
      <w:pPr>
        <w:jc w:val="both"/>
        <w:rPr>
          <w:bCs w:val="0"/>
        </w:rPr>
      </w:pPr>
    </w:p>
    <w:p w14:paraId="7D76DB64" w14:textId="2B65ADAE" w:rsidR="00726DD6" w:rsidRDefault="00726DD6" w:rsidP="009C4D5D">
      <w:pPr>
        <w:jc w:val="both"/>
        <w:rPr>
          <w:bCs w:val="0"/>
        </w:rPr>
      </w:pPr>
      <w:r w:rsidRPr="00FF04DA">
        <w:rPr>
          <w:b/>
          <w:u w:val="single"/>
        </w:rPr>
        <w:t>Egyed László tű alezredes, a Bizottság tagja:</w:t>
      </w:r>
      <w:r w:rsidRPr="00F9500D">
        <w:rPr>
          <w:bCs w:val="0"/>
        </w:rPr>
        <w:t xml:space="preserve"> </w:t>
      </w:r>
      <w:r>
        <w:rPr>
          <w:bCs w:val="0"/>
        </w:rPr>
        <w:t>Áthelyezésről vagy új kamera kihelyezéséről van szó?</w:t>
      </w:r>
    </w:p>
    <w:p w14:paraId="71B0AC29" w14:textId="38ADF024" w:rsidR="00726DD6" w:rsidRDefault="00726DD6" w:rsidP="009C4D5D">
      <w:pPr>
        <w:jc w:val="both"/>
        <w:rPr>
          <w:b/>
          <w:u w:val="single"/>
        </w:rPr>
      </w:pPr>
    </w:p>
    <w:p w14:paraId="03E26C26" w14:textId="266E3CE3" w:rsidR="00726DD6" w:rsidRDefault="00726DD6" w:rsidP="009C4D5D">
      <w:pPr>
        <w:jc w:val="both"/>
        <w:rPr>
          <w:bCs w:val="0"/>
        </w:rPr>
      </w:pPr>
      <w:r>
        <w:rPr>
          <w:b/>
          <w:u w:val="single"/>
        </w:rPr>
        <w:t xml:space="preserve">Ágoston </w:t>
      </w:r>
      <w:r w:rsidR="00F9500D" w:rsidRPr="00831F0D">
        <w:rPr>
          <w:b/>
          <w:u w:val="single"/>
        </w:rPr>
        <w:t>Sándor, a Közterület-felügyelet irodavezetője</w:t>
      </w:r>
      <w:r>
        <w:rPr>
          <w:b/>
          <w:u w:val="single"/>
        </w:rPr>
        <w:t>:</w:t>
      </w:r>
      <w:r w:rsidRPr="00F9500D">
        <w:rPr>
          <w:bCs w:val="0"/>
        </w:rPr>
        <w:t xml:space="preserve"> </w:t>
      </w:r>
      <w:r>
        <w:rPr>
          <w:bCs w:val="0"/>
        </w:rPr>
        <w:t xml:space="preserve">Mobil kamera áthelyezésről. </w:t>
      </w:r>
    </w:p>
    <w:p w14:paraId="32F1E993" w14:textId="059A88F1" w:rsidR="00726DD6" w:rsidRDefault="00726DD6" w:rsidP="009C4D5D">
      <w:pPr>
        <w:jc w:val="both"/>
        <w:rPr>
          <w:bCs w:val="0"/>
        </w:rPr>
      </w:pPr>
    </w:p>
    <w:p w14:paraId="1484458B" w14:textId="15FBFEB9" w:rsidR="00726DD6" w:rsidRDefault="00726DD6" w:rsidP="009C4D5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="00F9500D">
        <w:rPr>
          <w:b/>
          <w:u w:val="single"/>
        </w:rPr>
        <w:t>:</w:t>
      </w:r>
      <w:r>
        <w:rPr>
          <w:bCs w:val="0"/>
        </w:rPr>
        <w:t xml:space="preserve"> </w:t>
      </w:r>
      <w:r w:rsidR="002F0F9C">
        <w:rPr>
          <w:bCs w:val="0"/>
        </w:rPr>
        <w:t xml:space="preserve">Az előterjesztéshez tartozó határozati javaslat szerint erről a </w:t>
      </w:r>
      <w:r w:rsidR="00F9500D">
        <w:rPr>
          <w:bCs w:val="0"/>
        </w:rPr>
        <w:t>K</w:t>
      </w:r>
      <w:r w:rsidR="002F0F9C">
        <w:rPr>
          <w:bCs w:val="0"/>
        </w:rPr>
        <w:t xml:space="preserve">özgyűlésnek is kell majd döntenie, várhatóan ez </w:t>
      </w:r>
      <w:r w:rsidR="00F9500D">
        <w:rPr>
          <w:bCs w:val="0"/>
        </w:rPr>
        <w:t xml:space="preserve">a héten </w:t>
      </w:r>
      <w:r w:rsidR="002F0F9C">
        <w:rPr>
          <w:bCs w:val="0"/>
        </w:rPr>
        <w:t>meg is történik</w:t>
      </w:r>
      <w:r w:rsidR="00F9500D">
        <w:rPr>
          <w:bCs w:val="0"/>
        </w:rPr>
        <w:t>,</w:t>
      </w:r>
      <w:r w:rsidR="002F0F9C">
        <w:rPr>
          <w:bCs w:val="0"/>
        </w:rPr>
        <w:t xml:space="preserve"> és onnantól kezdve a kamera áthelyezés bármikor megtörténhet. Ez függ a </w:t>
      </w:r>
      <w:proofErr w:type="spellStart"/>
      <w:r w:rsidR="002F0F9C">
        <w:rPr>
          <w:bCs w:val="0"/>
        </w:rPr>
        <w:t>CastrumSec</w:t>
      </w:r>
      <w:proofErr w:type="spellEnd"/>
      <w:r w:rsidR="002F0F9C">
        <w:rPr>
          <w:bCs w:val="0"/>
        </w:rPr>
        <w:t>-nek, a megbízott szervizelőknek az időbeosztásától is. A szerenc</w:t>
      </w:r>
      <w:r w:rsidR="00E87AF4">
        <w:rPr>
          <w:bCs w:val="0"/>
        </w:rPr>
        <w:t>sés az lenne, ha február végére</w:t>
      </w:r>
      <w:r w:rsidR="002F0F9C">
        <w:rPr>
          <w:bCs w:val="0"/>
        </w:rPr>
        <w:t xml:space="preserve"> át tudna kerülni ez a kamera</w:t>
      </w:r>
      <w:r w:rsidR="00F9500D">
        <w:rPr>
          <w:bCs w:val="0"/>
        </w:rPr>
        <w:t>,</w:t>
      </w:r>
      <w:r w:rsidR="002F0F9C">
        <w:rPr>
          <w:bCs w:val="0"/>
        </w:rPr>
        <w:t xml:space="preserve"> és március-április-májusi időszakban tudnák megfigyelni az új helyszínt. Nyilván függ attól is, hogy a jelenlegi konzol kialakítás az feltehető-e az ott található oszlo</w:t>
      </w:r>
      <w:r w:rsidR="00E87AF4">
        <w:rPr>
          <w:bCs w:val="0"/>
        </w:rPr>
        <w:t>p</w:t>
      </w:r>
      <w:r w:rsidR="002F0F9C">
        <w:rPr>
          <w:bCs w:val="0"/>
        </w:rPr>
        <w:t>ra vagy újat kell gyártatn</w:t>
      </w:r>
      <w:r w:rsidR="00E87AF4">
        <w:rPr>
          <w:bCs w:val="0"/>
        </w:rPr>
        <w:t>i, kell-e hozzá engedély külön. E</w:t>
      </w:r>
      <w:r w:rsidR="002F0F9C">
        <w:rPr>
          <w:bCs w:val="0"/>
        </w:rPr>
        <w:t>zért hozták előbbre, hogy időben történjenek a dolgok. Ha nincs több kérdés, hozzászólás, szavazásra teszi fel, aki elfogadja a kiküldött határozati javaslat mindkét pontját, kéri, hogy kézfeltartással jelezze.</w:t>
      </w:r>
    </w:p>
    <w:p w14:paraId="5A9E8F27" w14:textId="3DA6EDC6" w:rsidR="002F0F9C" w:rsidRDefault="002F0F9C" w:rsidP="009C4D5D">
      <w:pPr>
        <w:jc w:val="both"/>
        <w:rPr>
          <w:bCs w:val="0"/>
        </w:rPr>
      </w:pPr>
    </w:p>
    <w:p w14:paraId="47FCA31D" w14:textId="77777777" w:rsidR="00930695" w:rsidRDefault="00930695" w:rsidP="009C4D5D">
      <w:pPr>
        <w:jc w:val="both"/>
        <w:rPr>
          <w:bCs w:val="0"/>
        </w:rPr>
      </w:pPr>
    </w:p>
    <w:p w14:paraId="3F4AB70B" w14:textId="77777777" w:rsidR="002F0F9C" w:rsidRDefault="002F0F9C" w:rsidP="002F0F9C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Közbiztonsági </w:t>
      </w:r>
      <w:r>
        <w:rPr>
          <w:i/>
          <w:color w:val="000000"/>
        </w:rPr>
        <w:t xml:space="preserve">és </w:t>
      </w:r>
      <w:r w:rsidRPr="00B415C3">
        <w:rPr>
          <w:i/>
          <w:color w:val="000000"/>
        </w:rPr>
        <w:t>Közrendvédelmi Bizottság</w:t>
      </w:r>
      <w:r>
        <w:rPr>
          <w:i/>
          <w:color w:val="000000"/>
        </w:rPr>
        <w:t xml:space="preserve"> </w:t>
      </w:r>
      <w:r w:rsidRPr="009E1586">
        <w:rPr>
          <w:i/>
        </w:rPr>
        <w:t>1</w:t>
      </w:r>
      <w:r>
        <w:rPr>
          <w:i/>
        </w:rPr>
        <w:t>0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javaslatot, és az alábbi határozatot hozta</w:t>
      </w:r>
      <w:r>
        <w:rPr>
          <w:i/>
          <w:color w:val="000000"/>
        </w:rPr>
        <w:t>:</w:t>
      </w:r>
    </w:p>
    <w:p w14:paraId="305CED0D" w14:textId="420A75BD" w:rsidR="002F0F9C" w:rsidRDefault="002F0F9C" w:rsidP="002F0F9C">
      <w:pPr>
        <w:jc w:val="both"/>
        <w:rPr>
          <w:iCs/>
          <w:color w:val="000000"/>
        </w:rPr>
      </w:pPr>
    </w:p>
    <w:p w14:paraId="2653A436" w14:textId="347038E1" w:rsidR="00930695" w:rsidRDefault="00930695" w:rsidP="002F0F9C">
      <w:pPr>
        <w:jc w:val="both"/>
        <w:rPr>
          <w:iCs/>
          <w:color w:val="000000"/>
        </w:rPr>
      </w:pPr>
    </w:p>
    <w:p w14:paraId="54822BDD" w14:textId="77777777" w:rsidR="00930695" w:rsidRPr="00930695" w:rsidRDefault="00930695" w:rsidP="00930695">
      <w:pPr>
        <w:jc w:val="center"/>
        <w:rPr>
          <w:b/>
          <w:bCs w:val="0"/>
          <w:u w:val="single"/>
        </w:rPr>
      </w:pPr>
      <w:r w:rsidRPr="00930695">
        <w:rPr>
          <w:b/>
          <w:bCs w:val="0"/>
          <w:u w:val="single"/>
        </w:rPr>
        <w:t>6/2022. (I.24.) BKKB számú határozat</w:t>
      </w:r>
    </w:p>
    <w:p w14:paraId="20D991A8" w14:textId="77777777" w:rsidR="00930695" w:rsidRPr="00930695" w:rsidRDefault="00930695" w:rsidP="00930695">
      <w:pPr>
        <w:jc w:val="both"/>
        <w:rPr>
          <w:bCs w:val="0"/>
        </w:rPr>
      </w:pPr>
    </w:p>
    <w:p w14:paraId="55B5A1BD" w14:textId="77777777" w:rsidR="00930695" w:rsidRPr="00930695" w:rsidRDefault="00930695" w:rsidP="00930695">
      <w:pPr>
        <w:numPr>
          <w:ilvl w:val="3"/>
          <w:numId w:val="6"/>
        </w:numPr>
        <w:ind w:left="851" w:hanging="425"/>
        <w:contextualSpacing/>
        <w:jc w:val="both"/>
        <w:rPr>
          <w:bCs w:val="0"/>
        </w:rPr>
      </w:pPr>
      <w:r w:rsidRPr="00930695">
        <w:rPr>
          <w:bCs w:val="0"/>
        </w:rPr>
        <w:t xml:space="preserve">A Bűnmegelőzési, Közbiztonsági és Közrendvédelmi Bizottság megtárgyalta a </w:t>
      </w:r>
      <w:r w:rsidRPr="00930695">
        <w:rPr>
          <w:bCs w:val="0"/>
          <w:i/>
          <w:iCs/>
        </w:rPr>
        <w:t>„Javaslat mobilkamerával kapcsolatos döntés meghozatalára”</w:t>
      </w:r>
      <w:r w:rsidRPr="00930695">
        <w:rPr>
          <w:bCs w:val="0"/>
        </w:rPr>
        <w:t xml:space="preserve"> című előterjesztést, és javasolja a Közgyűlésnek, hogy a közterület-felügyeletről szóló 1999. évi LXIII. törvény 7. § (3) bekezdése alapján – a Közterület-felügyelet javaslatára – az alábbi közterületet jelölje ki képfelvevővel történő megfigyelésre:</w:t>
      </w:r>
    </w:p>
    <w:p w14:paraId="340AA2FB" w14:textId="77777777" w:rsidR="00930695" w:rsidRPr="00930695" w:rsidRDefault="00930695" w:rsidP="00930695">
      <w:pPr>
        <w:numPr>
          <w:ilvl w:val="0"/>
          <w:numId w:val="6"/>
        </w:numPr>
        <w:ind w:left="1418" w:hanging="284"/>
        <w:contextualSpacing/>
        <w:rPr>
          <w:rFonts w:eastAsia="Calibri" w:cs="Calibri"/>
          <w:bCs w:val="0"/>
        </w:rPr>
      </w:pPr>
      <w:r w:rsidRPr="00930695">
        <w:rPr>
          <w:rFonts w:eastAsia="Calibri" w:cs="Calibri"/>
          <w:bCs w:val="0"/>
        </w:rPr>
        <w:t>8730 hrsz.</w:t>
      </w:r>
    </w:p>
    <w:p w14:paraId="171B506D" w14:textId="77777777" w:rsidR="00930695" w:rsidRPr="00930695" w:rsidRDefault="00930695" w:rsidP="00930695">
      <w:pPr>
        <w:ind w:left="1418"/>
        <w:contextualSpacing/>
        <w:rPr>
          <w:rFonts w:eastAsia="Calibri" w:cs="Calibri"/>
          <w:bCs w:val="0"/>
        </w:rPr>
      </w:pPr>
    </w:p>
    <w:p w14:paraId="0DE925E4" w14:textId="77777777" w:rsidR="00930695" w:rsidRPr="00930695" w:rsidRDefault="00930695" w:rsidP="00930695">
      <w:pPr>
        <w:numPr>
          <w:ilvl w:val="0"/>
          <w:numId w:val="7"/>
        </w:numPr>
        <w:ind w:left="851" w:hanging="425"/>
        <w:contextualSpacing/>
        <w:jc w:val="both"/>
        <w:rPr>
          <w:bCs w:val="0"/>
        </w:rPr>
      </w:pPr>
      <w:r w:rsidRPr="00930695">
        <w:rPr>
          <w:bCs w:val="0"/>
        </w:rPr>
        <w:t xml:space="preserve">A Bizottság javasolja a Közgyűlésnek, kérje fel a jegyzőt, hogy a közterület-felügyeletről szóló 1999. évi LXIII. törvény 7. § (4)-(5) bekezdésében foglalt szükséges intézkedések megtételéről gondoskodjon. </w:t>
      </w:r>
    </w:p>
    <w:p w14:paraId="445F4976" w14:textId="77777777" w:rsidR="00930695" w:rsidRPr="00930695" w:rsidRDefault="00930695" w:rsidP="00930695">
      <w:pPr>
        <w:rPr>
          <w:bCs w:val="0"/>
        </w:rPr>
      </w:pPr>
    </w:p>
    <w:p w14:paraId="1691FF19" w14:textId="77777777" w:rsidR="00930695" w:rsidRPr="00930695" w:rsidRDefault="00930695" w:rsidP="00930695">
      <w:pPr>
        <w:jc w:val="both"/>
        <w:outlineLvl w:val="0"/>
        <w:rPr>
          <w:bCs w:val="0"/>
        </w:rPr>
      </w:pPr>
      <w:r w:rsidRPr="00930695">
        <w:rPr>
          <w:b/>
          <w:bCs w:val="0"/>
          <w:u w:val="single"/>
        </w:rPr>
        <w:t>Felelős:</w:t>
      </w:r>
      <w:r w:rsidRPr="00930695">
        <w:rPr>
          <w:bCs w:val="0"/>
        </w:rPr>
        <w:tab/>
        <w:t>Kelemen Krisztián, a Bizottság elnöke</w:t>
      </w:r>
    </w:p>
    <w:p w14:paraId="79F423A4" w14:textId="77777777" w:rsidR="00930695" w:rsidRPr="00930695" w:rsidRDefault="00930695" w:rsidP="00930695">
      <w:pPr>
        <w:jc w:val="both"/>
        <w:outlineLvl w:val="0"/>
        <w:rPr>
          <w:bCs w:val="0"/>
        </w:rPr>
      </w:pPr>
      <w:r w:rsidRPr="00930695">
        <w:rPr>
          <w:bCs w:val="0"/>
        </w:rPr>
        <w:tab/>
      </w:r>
      <w:r w:rsidRPr="00930695">
        <w:rPr>
          <w:bCs w:val="0"/>
        </w:rPr>
        <w:tab/>
        <w:t>Dr. Károlyi Ákos, jegyző</w:t>
      </w:r>
    </w:p>
    <w:p w14:paraId="2608484F" w14:textId="77777777" w:rsidR="00930695" w:rsidRPr="00930695" w:rsidRDefault="00930695" w:rsidP="00930695">
      <w:pPr>
        <w:jc w:val="both"/>
        <w:outlineLvl w:val="0"/>
        <w:rPr>
          <w:bCs w:val="0"/>
        </w:rPr>
      </w:pPr>
      <w:r w:rsidRPr="00930695">
        <w:rPr>
          <w:bCs w:val="0"/>
        </w:rPr>
        <w:tab/>
      </w:r>
      <w:r w:rsidRPr="00930695">
        <w:rPr>
          <w:bCs w:val="0"/>
        </w:rPr>
        <w:tab/>
        <w:t>(A végrehajtás előkészítéséért:</w:t>
      </w:r>
    </w:p>
    <w:p w14:paraId="26CAD0BF" w14:textId="77777777" w:rsidR="00930695" w:rsidRPr="00930695" w:rsidRDefault="00930695" w:rsidP="00930695">
      <w:pPr>
        <w:jc w:val="both"/>
        <w:rPr>
          <w:bCs w:val="0"/>
        </w:rPr>
      </w:pPr>
      <w:r w:rsidRPr="00930695">
        <w:rPr>
          <w:bCs w:val="0"/>
        </w:rPr>
        <w:tab/>
      </w:r>
      <w:r w:rsidRPr="00930695">
        <w:rPr>
          <w:bCs w:val="0"/>
        </w:rPr>
        <w:tab/>
        <w:t>Dr. Holler Péter, a Hatósági Osztály vezetője</w:t>
      </w:r>
    </w:p>
    <w:p w14:paraId="4DB70541" w14:textId="77777777" w:rsidR="00930695" w:rsidRPr="00930695" w:rsidRDefault="00930695" w:rsidP="00930695">
      <w:pPr>
        <w:ind w:left="708" w:firstLine="708"/>
        <w:jc w:val="both"/>
        <w:rPr>
          <w:bCs w:val="0"/>
        </w:rPr>
      </w:pPr>
      <w:r w:rsidRPr="00930695">
        <w:rPr>
          <w:bCs w:val="0"/>
        </w:rPr>
        <w:t>Ágoston Sándor, a Közterület-felügyelet irodavezetője</w:t>
      </w:r>
    </w:p>
    <w:p w14:paraId="01516E9A" w14:textId="77777777" w:rsidR="00930695" w:rsidRPr="00930695" w:rsidRDefault="00930695" w:rsidP="00930695">
      <w:pPr>
        <w:ind w:left="708" w:firstLine="708"/>
        <w:jc w:val="both"/>
        <w:rPr>
          <w:bCs w:val="0"/>
        </w:rPr>
      </w:pPr>
      <w:r w:rsidRPr="00930695">
        <w:rPr>
          <w:bCs w:val="0"/>
        </w:rPr>
        <w:t>Desits Zoltán, az Informatikai Iroda vezetője)</w:t>
      </w:r>
    </w:p>
    <w:p w14:paraId="2C0CB136" w14:textId="77777777" w:rsidR="00930695" w:rsidRPr="00930695" w:rsidRDefault="00930695" w:rsidP="00930695">
      <w:pPr>
        <w:jc w:val="both"/>
        <w:rPr>
          <w:bCs w:val="0"/>
        </w:rPr>
      </w:pPr>
    </w:p>
    <w:p w14:paraId="7DF71EFC" w14:textId="77777777" w:rsidR="00930695" w:rsidRPr="00930695" w:rsidRDefault="00930695" w:rsidP="00930695">
      <w:pPr>
        <w:rPr>
          <w:bCs w:val="0"/>
        </w:rPr>
      </w:pPr>
      <w:r w:rsidRPr="00930695">
        <w:rPr>
          <w:b/>
          <w:bCs w:val="0"/>
          <w:u w:val="single"/>
        </w:rPr>
        <w:t>Határidő:</w:t>
      </w:r>
      <w:r w:rsidRPr="00930695">
        <w:rPr>
          <w:bCs w:val="0"/>
        </w:rPr>
        <w:tab/>
        <w:t>a Közgyűlés 2022. január 27-i ülése</w:t>
      </w:r>
    </w:p>
    <w:p w14:paraId="5042D0B3" w14:textId="48877762" w:rsidR="00930695" w:rsidRDefault="00930695" w:rsidP="002F0F9C">
      <w:pPr>
        <w:jc w:val="both"/>
        <w:rPr>
          <w:iCs/>
          <w:color w:val="000000"/>
        </w:rPr>
      </w:pPr>
    </w:p>
    <w:p w14:paraId="0FFBC74B" w14:textId="49192FCF" w:rsidR="00930695" w:rsidRDefault="00930695" w:rsidP="002F0F9C">
      <w:pPr>
        <w:jc w:val="both"/>
        <w:rPr>
          <w:iCs/>
          <w:color w:val="000000"/>
        </w:rPr>
      </w:pPr>
    </w:p>
    <w:p w14:paraId="664BEE71" w14:textId="02AFBC11" w:rsidR="00930695" w:rsidRDefault="00930695" w:rsidP="002F0F9C">
      <w:pPr>
        <w:jc w:val="both"/>
        <w:rPr>
          <w:iCs/>
          <w:color w:val="000000"/>
        </w:rPr>
      </w:pPr>
    </w:p>
    <w:p w14:paraId="5109D4C1" w14:textId="77777777" w:rsidR="00930695" w:rsidRPr="006E7B9D" w:rsidRDefault="00930695" w:rsidP="00930695">
      <w:pPr>
        <w:ind w:left="705" w:hanging="705"/>
        <w:jc w:val="both"/>
        <w:rPr>
          <w:bCs w:val="0"/>
        </w:rPr>
      </w:pPr>
      <w:r w:rsidRPr="006E7B9D">
        <w:rPr>
          <w:b/>
          <w:bCs w:val="0"/>
          <w:color w:val="000000"/>
        </w:rPr>
        <w:t>6./</w:t>
      </w:r>
      <w:r w:rsidRPr="006E7B9D">
        <w:rPr>
          <w:b/>
          <w:bCs w:val="0"/>
          <w:color w:val="000000"/>
        </w:rPr>
        <w:tab/>
      </w:r>
      <w:r w:rsidRPr="006E7B9D">
        <w:rPr>
          <w:b/>
        </w:rPr>
        <w:t>Különfélék</w:t>
      </w:r>
    </w:p>
    <w:p w14:paraId="0133DAD1" w14:textId="77777777" w:rsidR="00930695" w:rsidRPr="006E7B9D" w:rsidRDefault="00930695" w:rsidP="00930695">
      <w:pPr>
        <w:ind w:left="2124" w:hanging="1415"/>
        <w:rPr>
          <w:rFonts w:eastAsia="Calibri"/>
          <w:b/>
          <w:bCs w:val="0"/>
          <w:lang w:eastAsia="en-US"/>
        </w:rPr>
      </w:pPr>
      <w:r w:rsidRPr="006E7B9D">
        <w:rPr>
          <w:rFonts w:eastAsia="Calibri"/>
          <w:b/>
          <w:bCs w:val="0"/>
          <w:u w:val="single"/>
          <w:lang w:eastAsia="en-US"/>
        </w:rPr>
        <w:t>Előadó:</w:t>
      </w:r>
      <w:r w:rsidRPr="006E7B9D">
        <w:rPr>
          <w:rFonts w:eastAsia="Calibri"/>
          <w:lang w:eastAsia="en-US"/>
        </w:rPr>
        <w:t xml:space="preserve"> Kelemen Krisztián, a Bizottság elnöke</w:t>
      </w:r>
    </w:p>
    <w:p w14:paraId="2ACE8D27" w14:textId="77777777" w:rsidR="00930695" w:rsidRDefault="00930695" w:rsidP="002F0F9C">
      <w:pPr>
        <w:jc w:val="both"/>
        <w:rPr>
          <w:iCs/>
          <w:color w:val="000000"/>
        </w:rPr>
      </w:pPr>
    </w:p>
    <w:p w14:paraId="22A4DDBD" w14:textId="079C933B" w:rsidR="002F0F9C" w:rsidRDefault="002F0F9C" w:rsidP="009C4D5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="00930695">
        <w:rPr>
          <w:b/>
          <w:u w:val="single"/>
        </w:rPr>
        <w:t>:</w:t>
      </w:r>
      <w:r w:rsidR="00E87AF4">
        <w:rPr>
          <w:bCs w:val="0"/>
        </w:rPr>
        <w:t xml:space="preserve"> Köszöni </w:t>
      </w:r>
      <w:r w:rsidR="00930695">
        <w:rPr>
          <w:bCs w:val="0"/>
        </w:rPr>
        <w:t>i</w:t>
      </w:r>
      <w:r>
        <w:rPr>
          <w:bCs w:val="0"/>
        </w:rPr>
        <w:t xml:space="preserve">rodavezető úrnak és </w:t>
      </w:r>
      <w:r w:rsidR="00930695">
        <w:rPr>
          <w:bCs w:val="0"/>
        </w:rPr>
        <w:t>t</w:t>
      </w:r>
      <w:r>
        <w:rPr>
          <w:bCs w:val="0"/>
        </w:rPr>
        <w:t>anácsnok úrnak is a konstruktív hozzászólást</w:t>
      </w:r>
      <w:r w:rsidR="00BE2E7F">
        <w:rPr>
          <w:bCs w:val="0"/>
        </w:rPr>
        <w:t>, tájékoztatás</w:t>
      </w:r>
      <w:r w:rsidR="00930695">
        <w:rPr>
          <w:bCs w:val="0"/>
        </w:rPr>
        <w:t>t</w:t>
      </w:r>
      <w:r w:rsidR="00BE2E7F">
        <w:rPr>
          <w:bCs w:val="0"/>
        </w:rPr>
        <w:t xml:space="preserve">. Továbblépne a 6. számú napirendi pontra, ez a </w:t>
      </w:r>
      <w:r w:rsidR="00930695">
        <w:rPr>
          <w:bCs w:val="0"/>
        </w:rPr>
        <w:t>„</w:t>
      </w:r>
      <w:r w:rsidR="00BE2E7F">
        <w:rPr>
          <w:bCs w:val="0"/>
        </w:rPr>
        <w:t>Különfélék</w:t>
      </w:r>
      <w:r w:rsidR="00930695">
        <w:rPr>
          <w:bCs w:val="0"/>
        </w:rPr>
        <w:t>”</w:t>
      </w:r>
      <w:r w:rsidR="00BE2E7F">
        <w:rPr>
          <w:bCs w:val="0"/>
        </w:rPr>
        <w:t xml:space="preserve">. Kérdezi, hogy </w:t>
      </w:r>
      <w:r w:rsidR="00930695">
        <w:rPr>
          <w:bCs w:val="0"/>
        </w:rPr>
        <w:t>a b</w:t>
      </w:r>
      <w:r w:rsidR="00BE2E7F">
        <w:rPr>
          <w:bCs w:val="0"/>
        </w:rPr>
        <w:t xml:space="preserve">izottsági tagok közül </w:t>
      </w:r>
      <w:r w:rsidR="00930695">
        <w:rPr>
          <w:bCs w:val="0"/>
        </w:rPr>
        <w:t xml:space="preserve">valakinek, </w:t>
      </w:r>
      <w:r w:rsidR="00BE2E7F">
        <w:rPr>
          <w:bCs w:val="0"/>
        </w:rPr>
        <w:t xml:space="preserve">vagy </w:t>
      </w:r>
      <w:r w:rsidR="00930695">
        <w:rPr>
          <w:bCs w:val="0"/>
        </w:rPr>
        <w:t xml:space="preserve">a </w:t>
      </w:r>
      <w:r w:rsidR="00BE2E7F">
        <w:rPr>
          <w:bCs w:val="0"/>
        </w:rPr>
        <w:t>tanácskozási j</w:t>
      </w:r>
      <w:r w:rsidR="00E87AF4">
        <w:rPr>
          <w:bCs w:val="0"/>
        </w:rPr>
        <w:t>oggal jelen lévő személyeknek, kép</w:t>
      </w:r>
      <w:r w:rsidR="00BE2E7F">
        <w:rPr>
          <w:bCs w:val="0"/>
        </w:rPr>
        <w:t>viselő uraknak van-e esetleg valami kérd</w:t>
      </w:r>
      <w:r w:rsidR="00E87AF4">
        <w:rPr>
          <w:bCs w:val="0"/>
        </w:rPr>
        <w:t>ése, felvetése, hozzászólása. K</w:t>
      </w:r>
      <w:r w:rsidR="00BE2E7F">
        <w:rPr>
          <w:bCs w:val="0"/>
        </w:rPr>
        <w:t xml:space="preserve">éri, hogy kézfeltartással jelezzék. </w:t>
      </w:r>
    </w:p>
    <w:p w14:paraId="42C1F677" w14:textId="261908E0" w:rsidR="00BE2E7F" w:rsidRDefault="00BE2E7F" w:rsidP="009C4D5D">
      <w:pPr>
        <w:jc w:val="both"/>
        <w:rPr>
          <w:bCs w:val="0"/>
        </w:rPr>
      </w:pPr>
    </w:p>
    <w:p w14:paraId="29764474" w14:textId="02A007F3" w:rsidR="00BE2E7F" w:rsidRDefault="00BE2E7F" w:rsidP="009C4D5D">
      <w:pPr>
        <w:jc w:val="both"/>
        <w:rPr>
          <w:bCs w:val="0"/>
        </w:rPr>
      </w:pPr>
      <w:r w:rsidRPr="00BE2E7F">
        <w:rPr>
          <w:b/>
          <w:u w:val="single"/>
        </w:rPr>
        <w:t>Ágh Ernő Péter képviselő:</w:t>
      </w:r>
      <w:r w:rsidRPr="00930695">
        <w:rPr>
          <w:bCs w:val="0"/>
        </w:rPr>
        <w:t xml:space="preserve"> </w:t>
      </w:r>
      <w:r>
        <w:rPr>
          <w:bCs w:val="0"/>
        </w:rPr>
        <w:t>Egy gondolat megütötte a fülét, olvasta a költségvetés módosítást. Egy bizonyos tételnél alul maradtak</w:t>
      </w:r>
      <w:r w:rsidR="00930695">
        <w:rPr>
          <w:bCs w:val="0"/>
        </w:rPr>
        <w:t>,</w:t>
      </w:r>
      <w:r>
        <w:rPr>
          <w:bCs w:val="0"/>
        </w:rPr>
        <w:t xml:space="preserve"> és kérdezi, hogy ehhez lehetne-e tenni vagy nem. Mégpedig közterület foglalásának ügyében </w:t>
      </w:r>
      <w:proofErr w:type="gramStart"/>
      <w:r>
        <w:rPr>
          <w:bCs w:val="0"/>
        </w:rPr>
        <w:t>1</w:t>
      </w:r>
      <w:r w:rsidR="008F1091">
        <w:rPr>
          <w:bCs w:val="0"/>
        </w:rPr>
        <w:t>.</w:t>
      </w:r>
      <w:r>
        <w:rPr>
          <w:bCs w:val="0"/>
        </w:rPr>
        <w:t>5</w:t>
      </w:r>
      <w:r w:rsidR="00E87AF4">
        <w:rPr>
          <w:bCs w:val="0"/>
        </w:rPr>
        <w:t>00.000,-</w:t>
      </w:r>
      <w:proofErr w:type="gramEnd"/>
      <w:r w:rsidR="00E87AF4">
        <w:rPr>
          <w:bCs w:val="0"/>
        </w:rPr>
        <w:t xml:space="preserve"> Forinttal</w:t>
      </w:r>
      <w:r>
        <w:rPr>
          <w:bCs w:val="0"/>
        </w:rPr>
        <w:t xml:space="preserve"> alul maradtak a tervezettől. Arra hívná fel a </w:t>
      </w:r>
      <w:r w:rsidR="008F1091">
        <w:rPr>
          <w:bCs w:val="0"/>
        </w:rPr>
        <w:t>K</w:t>
      </w:r>
      <w:r>
        <w:rPr>
          <w:bCs w:val="0"/>
        </w:rPr>
        <w:t>özterület-felügyelet figyelmét – ahogy ezt korábban csinálták</w:t>
      </w:r>
      <w:r w:rsidR="008F1091">
        <w:rPr>
          <w:bCs w:val="0"/>
        </w:rPr>
        <w:t xml:space="preserve"> –</w:t>
      </w:r>
      <w:r>
        <w:rPr>
          <w:bCs w:val="0"/>
        </w:rPr>
        <w:t xml:space="preserve">, hogy engedély nélkül közterületen állvány, építési anyag ne legyen, megvan ennek a módja, be kell fizetni az önkormányzathoz, hiszen mindig sírnak, hogy milyen kevés a pénz. Helyben is olyan dolgokat kellene nézni, hogy a közterület-foglalási díjak rendben legyenek. </w:t>
      </w:r>
      <w:r w:rsidR="00703DE9">
        <w:rPr>
          <w:bCs w:val="0"/>
        </w:rPr>
        <w:t>Lehet, hogy rendben vannak,</w:t>
      </w:r>
      <w:r w:rsidR="00E87AF4">
        <w:rPr>
          <w:bCs w:val="0"/>
        </w:rPr>
        <w:t xml:space="preserve"> </w:t>
      </w:r>
      <w:r w:rsidR="00703DE9">
        <w:rPr>
          <w:bCs w:val="0"/>
        </w:rPr>
        <w:t>de ha nem, figyeljenek rá.</w:t>
      </w:r>
    </w:p>
    <w:p w14:paraId="7F1ADEB8" w14:textId="44DF3899" w:rsidR="00703DE9" w:rsidRDefault="00703DE9" w:rsidP="009C4D5D">
      <w:pPr>
        <w:jc w:val="both"/>
        <w:rPr>
          <w:bCs w:val="0"/>
        </w:rPr>
      </w:pPr>
    </w:p>
    <w:p w14:paraId="428B13E2" w14:textId="2C507064" w:rsidR="00703DE9" w:rsidRDefault="00703DE9" w:rsidP="009C4D5D">
      <w:pPr>
        <w:jc w:val="both"/>
        <w:rPr>
          <w:bCs w:val="0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="008F1091">
        <w:rPr>
          <w:b/>
          <w:u w:val="single"/>
        </w:rPr>
        <w:t>:</w:t>
      </w:r>
      <w:r>
        <w:rPr>
          <w:bCs w:val="0"/>
        </w:rPr>
        <w:t xml:space="preserve"> Viszontválaszra megadja a szót </w:t>
      </w:r>
      <w:r w:rsidR="008F1091">
        <w:rPr>
          <w:bCs w:val="0"/>
        </w:rPr>
        <w:t>i</w:t>
      </w:r>
      <w:r>
        <w:rPr>
          <w:bCs w:val="0"/>
        </w:rPr>
        <w:t xml:space="preserve">rodavezető úrnak és </w:t>
      </w:r>
      <w:r w:rsidR="008F1091">
        <w:rPr>
          <w:bCs w:val="0"/>
        </w:rPr>
        <w:t>o</w:t>
      </w:r>
      <w:r>
        <w:rPr>
          <w:bCs w:val="0"/>
        </w:rPr>
        <w:t>sztályvezető úrnak is.</w:t>
      </w:r>
    </w:p>
    <w:p w14:paraId="7836D290" w14:textId="77777777" w:rsidR="00703DE9" w:rsidRPr="00BE2E7F" w:rsidRDefault="00703DE9" w:rsidP="009C4D5D">
      <w:pPr>
        <w:jc w:val="both"/>
        <w:rPr>
          <w:bCs w:val="0"/>
        </w:rPr>
      </w:pPr>
    </w:p>
    <w:p w14:paraId="06780261" w14:textId="60FAF1B9" w:rsidR="00BE2E7F" w:rsidRDefault="00703DE9" w:rsidP="009C4D5D">
      <w:pPr>
        <w:jc w:val="both"/>
        <w:rPr>
          <w:bCs w:val="0"/>
        </w:rPr>
      </w:pPr>
      <w:r>
        <w:rPr>
          <w:b/>
          <w:u w:val="single"/>
        </w:rPr>
        <w:t xml:space="preserve">Ágoston </w:t>
      </w:r>
      <w:r w:rsidR="008F1091" w:rsidRPr="00831F0D">
        <w:rPr>
          <w:b/>
          <w:u w:val="single"/>
        </w:rPr>
        <w:t>Sándor, a Közterület-felügyelet irodavezetője</w:t>
      </w:r>
      <w:r>
        <w:rPr>
          <w:b/>
          <w:u w:val="single"/>
        </w:rPr>
        <w:t>:</w:t>
      </w:r>
      <w:r w:rsidRPr="008F1091">
        <w:rPr>
          <w:bCs w:val="0"/>
        </w:rPr>
        <w:t xml:space="preserve"> </w:t>
      </w:r>
      <w:r>
        <w:rPr>
          <w:bCs w:val="0"/>
        </w:rPr>
        <w:t xml:space="preserve">Maga az ellenőrzési jogkör van a </w:t>
      </w:r>
      <w:r w:rsidR="008F1091">
        <w:rPr>
          <w:bCs w:val="0"/>
        </w:rPr>
        <w:t>K</w:t>
      </w:r>
      <w:r>
        <w:rPr>
          <w:bCs w:val="0"/>
        </w:rPr>
        <w:t>özterület-felügyelethez alárendelve, kétféle módon szoktak ellenőrizni, ezt mutatja a gyakorlat: lakossági bejelentés vagy körzetes képviselő bejelentése</w:t>
      </w:r>
      <w:r w:rsidR="00E87AF4">
        <w:rPr>
          <w:bCs w:val="0"/>
        </w:rPr>
        <w:t>, valamint sze</w:t>
      </w:r>
      <w:r>
        <w:rPr>
          <w:bCs w:val="0"/>
        </w:rPr>
        <w:t>mélyes tapasztalás útján. Ha ők észrev</w:t>
      </w:r>
      <w:r w:rsidR="00E87AF4">
        <w:rPr>
          <w:bCs w:val="0"/>
        </w:rPr>
        <w:t>e</w:t>
      </w:r>
      <w:r>
        <w:rPr>
          <w:bCs w:val="0"/>
        </w:rPr>
        <w:t>szik, ők is ellenőrzik. A tegnapi napon a Vörösmarty utcá</w:t>
      </w:r>
      <w:r w:rsidR="008F1091">
        <w:rPr>
          <w:bCs w:val="0"/>
        </w:rPr>
        <w:t>ba</w:t>
      </w:r>
      <w:r>
        <w:rPr>
          <w:bCs w:val="0"/>
        </w:rPr>
        <w:t>n, a Szűrcsapó utcában és a Derkovits</w:t>
      </w:r>
      <w:r w:rsidR="008F1091">
        <w:rPr>
          <w:bCs w:val="0"/>
        </w:rPr>
        <w:t>-</w:t>
      </w:r>
      <w:r>
        <w:rPr>
          <w:bCs w:val="0"/>
        </w:rPr>
        <w:t>lakótelepen volt ilyen ellenőrzésük</w:t>
      </w:r>
      <w:r w:rsidR="0040761A">
        <w:rPr>
          <w:bCs w:val="0"/>
        </w:rPr>
        <w:t>, ahol kihelyezett konténer</w:t>
      </w:r>
      <w:r w:rsidR="00E87AF4">
        <w:rPr>
          <w:bCs w:val="0"/>
        </w:rPr>
        <w:t xml:space="preserve"> volt</w:t>
      </w:r>
      <w:r w:rsidR="008F1091">
        <w:rPr>
          <w:bCs w:val="0"/>
        </w:rPr>
        <w:t>,</w:t>
      </w:r>
      <w:r w:rsidR="0040761A">
        <w:rPr>
          <w:bCs w:val="0"/>
        </w:rPr>
        <w:t xml:space="preserve"> és a Szabó Miklós utcában volt kihelyezett állvány ellenőrzése</w:t>
      </w:r>
      <w:r w:rsidR="00E87AF4">
        <w:rPr>
          <w:bCs w:val="0"/>
        </w:rPr>
        <w:t xml:space="preserve"> is</w:t>
      </w:r>
      <w:r w:rsidR="0040761A">
        <w:rPr>
          <w:bCs w:val="0"/>
        </w:rPr>
        <w:t xml:space="preserve">. A </w:t>
      </w:r>
      <w:r w:rsidR="006B07BF">
        <w:rPr>
          <w:bCs w:val="0"/>
        </w:rPr>
        <w:t>K</w:t>
      </w:r>
      <w:r w:rsidR="0040761A">
        <w:rPr>
          <w:bCs w:val="0"/>
        </w:rPr>
        <w:t>özterület</w:t>
      </w:r>
      <w:r w:rsidR="008F1091">
        <w:rPr>
          <w:bCs w:val="0"/>
        </w:rPr>
        <w:t>-</w:t>
      </w:r>
      <w:r w:rsidR="0040761A">
        <w:rPr>
          <w:bCs w:val="0"/>
        </w:rPr>
        <w:t xml:space="preserve">felügyelet munkájában ez abszolút napi feladat és a mindennapi munka része, bejelentés vagy saját észlelés alapján. </w:t>
      </w:r>
      <w:r w:rsidR="00E87AF4">
        <w:rPr>
          <w:bCs w:val="0"/>
        </w:rPr>
        <w:t>Több eljárást is kezdeményeztek</w:t>
      </w:r>
      <w:r w:rsidR="0040761A">
        <w:rPr>
          <w:bCs w:val="0"/>
        </w:rPr>
        <w:t xml:space="preserve">, ha valakinek az engedély kérelme sem volt benyújtva. </w:t>
      </w:r>
    </w:p>
    <w:p w14:paraId="585E8982" w14:textId="3DCE380A" w:rsidR="0040761A" w:rsidRDefault="0040761A" w:rsidP="009C4D5D">
      <w:pPr>
        <w:jc w:val="both"/>
        <w:rPr>
          <w:bCs w:val="0"/>
        </w:rPr>
      </w:pPr>
    </w:p>
    <w:p w14:paraId="7DD2CAA9" w14:textId="31F435F3" w:rsidR="0040761A" w:rsidRDefault="0040761A" w:rsidP="009C4D5D">
      <w:pPr>
        <w:jc w:val="both"/>
        <w:rPr>
          <w:bCs w:val="0"/>
        </w:rPr>
      </w:pPr>
      <w:r w:rsidRPr="0040761A">
        <w:rPr>
          <w:b/>
          <w:u w:val="single"/>
        </w:rPr>
        <w:t>Dr. Holler Péter,</w:t>
      </w:r>
      <w:r w:rsidR="006B07BF">
        <w:rPr>
          <w:b/>
          <w:u w:val="single"/>
        </w:rPr>
        <w:t xml:space="preserve"> a</w:t>
      </w:r>
      <w:r w:rsidRPr="0040761A">
        <w:rPr>
          <w:b/>
          <w:u w:val="single"/>
        </w:rPr>
        <w:t xml:space="preserve"> Hatósági Osztály</w:t>
      </w:r>
      <w:r w:rsidR="006B07BF">
        <w:rPr>
          <w:b/>
          <w:u w:val="single"/>
        </w:rPr>
        <w:t xml:space="preserve"> vezetője</w:t>
      </w:r>
      <w:r w:rsidRPr="0040761A">
        <w:rPr>
          <w:b/>
          <w:u w:val="single"/>
        </w:rPr>
        <w:t>:</w:t>
      </w:r>
      <w:r w:rsidRPr="006B07BF">
        <w:rPr>
          <w:bCs w:val="0"/>
        </w:rPr>
        <w:t xml:space="preserve"> </w:t>
      </w:r>
      <w:r>
        <w:rPr>
          <w:bCs w:val="0"/>
        </w:rPr>
        <w:t xml:space="preserve">A hivatalon belül a Hatósági Osztálynál futnak össze a szálak, ugyanis egyrészről a </w:t>
      </w:r>
      <w:r w:rsidR="006B07BF">
        <w:rPr>
          <w:bCs w:val="0"/>
        </w:rPr>
        <w:t>K</w:t>
      </w:r>
      <w:r>
        <w:rPr>
          <w:bCs w:val="0"/>
        </w:rPr>
        <w:t xml:space="preserve">özterület-felügyelet ellenőrzi, hogy </w:t>
      </w:r>
      <w:r w:rsidR="006B07BF">
        <w:rPr>
          <w:bCs w:val="0"/>
        </w:rPr>
        <w:t xml:space="preserve">a </w:t>
      </w:r>
      <w:r>
        <w:rPr>
          <w:bCs w:val="0"/>
        </w:rPr>
        <w:t>közterület használat</w:t>
      </w:r>
      <w:r w:rsidR="00E87AF4">
        <w:rPr>
          <w:bCs w:val="0"/>
        </w:rPr>
        <w:t>ához engedéllyel rendelkeznek-e. E</w:t>
      </w:r>
      <w:r>
        <w:rPr>
          <w:bCs w:val="0"/>
        </w:rPr>
        <w:t>bbe beletartozik a közútkezelő által adott engedély, adott esetben településképi hozzájárulás, amit a Főépíté</w:t>
      </w:r>
      <w:r w:rsidR="00E87AF4">
        <w:rPr>
          <w:bCs w:val="0"/>
        </w:rPr>
        <w:t xml:space="preserve">szi Iroda állít </w:t>
      </w:r>
      <w:r w:rsidR="00E87AF4">
        <w:rPr>
          <w:bCs w:val="0"/>
        </w:rPr>
        <w:lastRenderedPageBreak/>
        <w:t>ki, illetve az ö</w:t>
      </w:r>
      <w:r>
        <w:rPr>
          <w:bCs w:val="0"/>
        </w:rPr>
        <w:t>nkormányzat által kötött közterület</w:t>
      </w:r>
      <w:r w:rsidR="006B07BF">
        <w:rPr>
          <w:bCs w:val="0"/>
        </w:rPr>
        <w:t>-</w:t>
      </w:r>
      <w:r>
        <w:rPr>
          <w:bCs w:val="0"/>
        </w:rPr>
        <w:t>használati hatósági szerződés</w:t>
      </w:r>
      <w:r w:rsidR="00905660">
        <w:rPr>
          <w:bCs w:val="0"/>
        </w:rPr>
        <w:t>. A</w:t>
      </w:r>
      <w:r>
        <w:rPr>
          <w:bCs w:val="0"/>
        </w:rPr>
        <w:t>mennyiben olyan tapasztal</w:t>
      </w:r>
      <w:r w:rsidR="006B07BF">
        <w:rPr>
          <w:bCs w:val="0"/>
        </w:rPr>
        <w:t>at</w:t>
      </w:r>
      <w:r>
        <w:rPr>
          <w:bCs w:val="0"/>
        </w:rPr>
        <w:t>ok</w:t>
      </w:r>
      <w:r w:rsidR="00905660">
        <w:rPr>
          <w:bCs w:val="0"/>
        </w:rPr>
        <w:t xml:space="preserve"> </w:t>
      </w:r>
      <w:r>
        <w:rPr>
          <w:bCs w:val="0"/>
        </w:rPr>
        <w:t xml:space="preserve">vannak az ellenőrzés </w:t>
      </w:r>
      <w:r w:rsidR="00905660">
        <w:rPr>
          <w:bCs w:val="0"/>
        </w:rPr>
        <w:t>során,</w:t>
      </w:r>
      <w:r>
        <w:rPr>
          <w:bCs w:val="0"/>
        </w:rPr>
        <w:t xml:space="preserve"> a</w:t>
      </w:r>
      <w:r w:rsidR="00D71AF3">
        <w:rPr>
          <w:bCs w:val="0"/>
        </w:rPr>
        <w:t xml:space="preserve"> </w:t>
      </w:r>
      <w:r w:rsidR="006B07BF">
        <w:rPr>
          <w:bCs w:val="0"/>
        </w:rPr>
        <w:t>K</w:t>
      </w:r>
      <w:r w:rsidR="00D71AF3">
        <w:rPr>
          <w:bCs w:val="0"/>
        </w:rPr>
        <w:t>özterület-felügyelet észle</w:t>
      </w:r>
      <w:r w:rsidR="00905660">
        <w:rPr>
          <w:bCs w:val="0"/>
        </w:rPr>
        <w:t xml:space="preserve">lése alapján, </w:t>
      </w:r>
      <w:r w:rsidR="00D71AF3">
        <w:rPr>
          <w:bCs w:val="0"/>
        </w:rPr>
        <w:t>a</w:t>
      </w:r>
      <w:r w:rsidR="00905660">
        <w:rPr>
          <w:bCs w:val="0"/>
        </w:rPr>
        <w:t xml:space="preserve"> Hatósági Osztályon megindul jegyzői hatáskörben a megfelelő közigazgatási</w:t>
      </w:r>
      <w:r w:rsidR="00D71AF3">
        <w:rPr>
          <w:bCs w:val="0"/>
        </w:rPr>
        <w:t xml:space="preserve"> eljárás. A közösségi együttélés alapvető szabá</w:t>
      </w:r>
      <w:r w:rsidR="00905660">
        <w:rPr>
          <w:bCs w:val="0"/>
        </w:rPr>
        <w:t>l</w:t>
      </w:r>
      <w:r w:rsidR="00D71AF3">
        <w:rPr>
          <w:bCs w:val="0"/>
        </w:rPr>
        <w:t>yainak megsértése miatt ind</w:t>
      </w:r>
      <w:r w:rsidR="00905660">
        <w:rPr>
          <w:bCs w:val="0"/>
        </w:rPr>
        <w:t>ítják meg a közigazgatási</w:t>
      </w:r>
      <w:r w:rsidR="00D71AF3">
        <w:rPr>
          <w:bCs w:val="0"/>
        </w:rPr>
        <w:t xml:space="preserve"> eljárást</w:t>
      </w:r>
      <w:r w:rsidR="006B07BF">
        <w:rPr>
          <w:bCs w:val="0"/>
        </w:rPr>
        <w:t>,</w:t>
      </w:r>
      <w:r w:rsidR="00D71AF3">
        <w:rPr>
          <w:bCs w:val="0"/>
        </w:rPr>
        <w:t xml:space="preserve"> és an</w:t>
      </w:r>
      <w:r w:rsidR="00905660">
        <w:rPr>
          <w:bCs w:val="0"/>
        </w:rPr>
        <w:t xml:space="preserve">nak a lefolytatását követően a megfelelő szankciót </w:t>
      </w:r>
      <w:r w:rsidR="006B07BF">
        <w:rPr>
          <w:bCs w:val="0"/>
        </w:rPr>
        <w:t>–</w:t>
      </w:r>
      <w:r w:rsidR="00D71AF3">
        <w:rPr>
          <w:bCs w:val="0"/>
        </w:rPr>
        <w:t xml:space="preserve"> amit</w:t>
      </w:r>
      <w:r w:rsidR="006B07BF">
        <w:rPr>
          <w:bCs w:val="0"/>
        </w:rPr>
        <w:t xml:space="preserve"> </w:t>
      </w:r>
      <w:r w:rsidR="00D71AF3">
        <w:rPr>
          <w:bCs w:val="0"/>
        </w:rPr>
        <w:t>a jogszabályok engednek</w:t>
      </w:r>
      <w:r w:rsidR="00905660">
        <w:rPr>
          <w:bCs w:val="0"/>
        </w:rPr>
        <w:t xml:space="preserve"> </w:t>
      </w:r>
      <w:r w:rsidR="006B07BF">
        <w:rPr>
          <w:bCs w:val="0"/>
        </w:rPr>
        <w:t>–</w:t>
      </w:r>
      <w:r w:rsidR="00905660">
        <w:rPr>
          <w:bCs w:val="0"/>
        </w:rPr>
        <w:t>,</w:t>
      </w:r>
      <w:r w:rsidR="00D71AF3">
        <w:rPr>
          <w:bCs w:val="0"/>
        </w:rPr>
        <w:t xml:space="preserve"> kiszabják</w:t>
      </w:r>
      <w:r w:rsidR="006B07BF">
        <w:rPr>
          <w:bCs w:val="0"/>
        </w:rPr>
        <w:t>,</w:t>
      </w:r>
      <w:r w:rsidR="00D71AF3">
        <w:rPr>
          <w:bCs w:val="0"/>
        </w:rPr>
        <w:t xml:space="preserve"> és minden esetben azon túl, hogy szankcionálják, természetesen a jövőre nézve megkötik vele a közterület</w:t>
      </w:r>
      <w:r w:rsidR="006B07BF">
        <w:rPr>
          <w:bCs w:val="0"/>
        </w:rPr>
        <w:t>-</w:t>
      </w:r>
      <w:r w:rsidR="00D71AF3">
        <w:rPr>
          <w:bCs w:val="0"/>
        </w:rPr>
        <w:t>használ</w:t>
      </w:r>
      <w:r w:rsidR="00905660">
        <w:rPr>
          <w:bCs w:val="0"/>
        </w:rPr>
        <w:t>a</w:t>
      </w:r>
      <w:r w:rsidR="00D71AF3">
        <w:rPr>
          <w:bCs w:val="0"/>
        </w:rPr>
        <w:t>ti szerződést</w:t>
      </w:r>
      <w:r w:rsidR="006B07BF">
        <w:rPr>
          <w:bCs w:val="0"/>
        </w:rPr>
        <w:t>,</w:t>
      </w:r>
      <w:r w:rsidR="00D71AF3">
        <w:rPr>
          <w:bCs w:val="0"/>
        </w:rPr>
        <w:t xml:space="preserve"> és onnantól kezdve a bevétel is be fog foly</w:t>
      </w:r>
      <w:r w:rsidR="00905660">
        <w:rPr>
          <w:bCs w:val="0"/>
        </w:rPr>
        <w:t>n</w:t>
      </w:r>
      <w:r w:rsidR="00D71AF3">
        <w:rPr>
          <w:bCs w:val="0"/>
        </w:rPr>
        <w:t xml:space="preserve">i. Amikor bármilyen </w:t>
      </w:r>
      <w:r w:rsidR="006B07BF">
        <w:rPr>
          <w:bCs w:val="0"/>
        </w:rPr>
        <w:t>módon</w:t>
      </w:r>
      <w:r w:rsidR="00D71AF3">
        <w:rPr>
          <w:bCs w:val="0"/>
        </w:rPr>
        <w:t xml:space="preserve"> ilyen a tudomásukra jut, a megfelelő intézkedé</w:t>
      </w:r>
      <w:r w:rsidR="00905660">
        <w:rPr>
          <w:bCs w:val="0"/>
        </w:rPr>
        <w:t>seket megteszik, szankcionálják</w:t>
      </w:r>
      <w:r w:rsidR="006B07BF">
        <w:rPr>
          <w:bCs w:val="0"/>
        </w:rPr>
        <w:t xml:space="preserve"> </w:t>
      </w:r>
      <w:r w:rsidR="00905660">
        <w:rPr>
          <w:bCs w:val="0"/>
        </w:rPr>
        <w:t>je</w:t>
      </w:r>
      <w:r w:rsidR="00D71AF3">
        <w:rPr>
          <w:bCs w:val="0"/>
        </w:rPr>
        <w:t>g</w:t>
      </w:r>
      <w:r w:rsidR="00905660">
        <w:rPr>
          <w:bCs w:val="0"/>
        </w:rPr>
        <w:t>y</w:t>
      </w:r>
      <w:r w:rsidR="00D71AF3">
        <w:rPr>
          <w:bCs w:val="0"/>
        </w:rPr>
        <w:t>zői hatásk</w:t>
      </w:r>
      <w:r w:rsidR="006B07BF">
        <w:rPr>
          <w:bCs w:val="0"/>
        </w:rPr>
        <w:t>ö</w:t>
      </w:r>
      <w:r w:rsidR="00D71AF3">
        <w:rPr>
          <w:bCs w:val="0"/>
        </w:rPr>
        <w:t>r</w:t>
      </w:r>
      <w:r w:rsidR="006B07BF">
        <w:rPr>
          <w:bCs w:val="0"/>
        </w:rPr>
        <w:t>ben</w:t>
      </w:r>
      <w:r w:rsidR="00D71AF3">
        <w:rPr>
          <w:bCs w:val="0"/>
        </w:rPr>
        <w:t xml:space="preserve"> és megkötik a szerződést, ez pedig polgármest</w:t>
      </w:r>
      <w:r w:rsidR="00905660">
        <w:rPr>
          <w:bCs w:val="0"/>
        </w:rPr>
        <w:t>er</w:t>
      </w:r>
      <w:r w:rsidR="00D71AF3">
        <w:rPr>
          <w:bCs w:val="0"/>
        </w:rPr>
        <w:t xml:space="preserve">i hatáskör. </w:t>
      </w:r>
    </w:p>
    <w:p w14:paraId="78A96DA1" w14:textId="16DFBF63" w:rsidR="00D71AF3" w:rsidRDefault="00D71AF3" w:rsidP="009C4D5D">
      <w:pPr>
        <w:jc w:val="both"/>
        <w:rPr>
          <w:bCs w:val="0"/>
        </w:rPr>
      </w:pPr>
    </w:p>
    <w:p w14:paraId="20BE0339" w14:textId="0F467106" w:rsidR="00D71AF3" w:rsidRPr="00F37682" w:rsidRDefault="00F37682" w:rsidP="009C4D5D">
      <w:pPr>
        <w:jc w:val="both"/>
        <w:rPr>
          <w:bCs w:val="0"/>
        </w:rPr>
      </w:pPr>
      <w:r w:rsidRPr="00F37682">
        <w:rPr>
          <w:b/>
          <w:u w:val="single"/>
        </w:rPr>
        <w:t>Ágh Ernő Péter képviselő</w:t>
      </w:r>
      <w:r w:rsidR="006B07BF">
        <w:rPr>
          <w:b/>
          <w:u w:val="single"/>
        </w:rPr>
        <w:t>:</w:t>
      </w:r>
      <w:r w:rsidRPr="00F37682">
        <w:rPr>
          <w:bCs w:val="0"/>
        </w:rPr>
        <w:t xml:space="preserve"> A közterület-felügyelet tudja-e, hogy hol van engedély</w:t>
      </w:r>
      <w:r w:rsidR="006B07BF">
        <w:rPr>
          <w:bCs w:val="0"/>
        </w:rPr>
        <w:t>?</w:t>
      </w:r>
      <w:r w:rsidRPr="00F37682">
        <w:rPr>
          <w:bCs w:val="0"/>
        </w:rPr>
        <w:t xml:space="preserve"> Tehát kap-e értesítést arról, hogy mi a jogos. Mert nagyon nehéz ellenőrizni minden kupacot. Egy listát kap-e vagy nem?</w:t>
      </w:r>
    </w:p>
    <w:p w14:paraId="7B23CD0F" w14:textId="03CCF0FA" w:rsidR="00F37682" w:rsidRDefault="00F37682" w:rsidP="009C4D5D">
      <w:pPr>
        <w:jc w:val="both"/>
        <w:rPr>
          <w:bCs w:val="0"/>
        </w:rPr>
      </w:pPr>
    </w:p>
    <w:p w14:paraId="6845610A" w14:textId="26994F49" w:rsidR="00F37682" w:rsidRDefault="00F37682" w:rsidP="009C4D5D">
      <w:pPr>
        <w:jc w:val="both"/>
        <w:rPr>
          <w:bCs w:val="0"/>
        </w:rPr>
      </w:pPr>
      <w:r w:rsidRPr="0040761A">
        <w:rPr>
          <w:b/>
          <w:u w:val="single"/>
        </w:rPr>
        <w:t>Dr. Holler Péter</w:t>
      </w:r>
      <w:r w:rsidR="006B07BF">
        <w:rPr>
          <w:b/>
          <w:u w:val="single"/>
        </w:rPr>
        <w:t xml:space="preserve">, a </w:t>
      </w:r>
      <w:r w:rsidRPr="0040761A">
        <w:rPr>
          <w:b/>
          <w:u w:val="single"/>
        </w:rPr>
        <w:t>Hatósági Osztály</w:t>
      </w:r>
      <w:r w:rsidR="006B07BF">
        <w:rPr>
          <w:b/>
          <w:u w:val="single"/>
        </w:rPr>
        <w:t xml:space="preserve"> vezetője</w:t>
      </w:r>
      <w:r w:rsidRPr="0040761A">
        <w:rPr>
          <w:b/>
          <w:u w:val="single"/>
        </w:rPr>
        <w:t>:</w:t>
      </w:r>
      <w:r w:rsidRPr="006B07BF">
        <w:rPr>
          <w:bCs w:val="0"/>
        </w:rPr>
        <w:t xml:space="preserve"> </w:t>
      </w:r>
      <w:r>
        <w:rPr>
          <w:bCs w:val="0"/>
        </w:rPr>
        <w:t>Kap, igen.</w:t>
      </w:r>
    </w:p>
    <w:p w14:paraId="53C757A6" w14:textId="217A6854" w:rsidR="00F37682" w:rsidRDefault="00F37682" w:rsidP="009C4D5D">
      <w:pPr>
        <w:jc w:val="both"/>
        <w:rPr>
          <w:bCs w:val="0"/>
        </w:rPr>
      </w:pPr>
    </w:p>
    <w:p w14:paraId="70011D01" w14:textId="2FE5C975" w:rsidR="00F37682" w:rsidRDefault="00F37682" w:rsidP="009C4D5D">
      <w:pPr>
        <w:jc w:val="both"/>
        <w:rPr>
          <w:bCs w:val="0"/>
        </w:rPr>
      </w:pPr>
      <w:r>
        <w:rPr>
          <w:b/>
          <w:u w:val="single"/>
        </w:rPr>
        <w:t xml:space="preserve">Ágoston </w:t>
      </w:r>
      <w:r w:rsidR="006B07BF" w:rsidRPr="00831F0D">
        <w:rPr>
          <w:b/>
          <w:u w:val="single"/>
        </w:rPr>
        <w:t>Sándor, a Közterület-felügyelet irodavezetője</w:t>
      </w:r>
      <w:r>
        <w:rPr>
          <w:b/>
          <w:u w:val="single"/>
        </w:rPr>
        <w:t>:</w:t>
      </w:r>
      <w:r>
        <w:rPr>
          <w:bCs w:val="0"/>
        </w:rPr>
        <w:t xml:space="preserve"> Ez t</w:t>
      </w:r>
      <w:r w:rsidR="00905660">
        <w:rPr>
          <w:bCs w:val="0"/>
        </w:rPr>
        <w:t>echnikai rész, de az Informatikai Iroda</w:t>
      </w:r>
      <w:r>
        <w:rPr>
          <w:bCs w:val="0"/>
        </w:rPr>
        <w:t xml:space="preserve"> által, amikor ő odakerült a </w:t>
      </w:r>
      <w:r w:rsidR="006B07BF">
        <w:rPr>
          <w:bCs w:val="0"/>
        </w:rPr>
        <w:t>K</w:t>
      </w:r>
      <w:r>
        <w:rPr>
          <w:bCs w:val="0"/>
        </w:rPr>
        <w:t>özterület-felügyelet vezet</w:t>
      </w:r>
      <w:r w:rsidR="00905660">
        <w:rPr>
          <w:bCs w:val="0"/>
        </w:rPr>
        <w:t>ésére, ezt úgy tudták megoldani</w:t>
      </w:r>
      <w:r w:rsidR="006B07BF">
        <w:rPr>
          <w:bCs w:val="0"/>
        </w:rPr>
        <w:t>,</w:t>
      </w:r>
      <w:r w:rsidR="00905660">
        <w:rPr>
          <w:bCs w:val="0"/>
        </w:rPr>
        <w:t xml:space="preserve"> hogy egy funkcionális e-mail cím</w:t>
      </w:r>
      <w:r>
        <w:rPr>
          <w:bCs w:val="0"/>
        </w:rPr>
        <w:t>et hoztak létre a levelező rendszeren belül</w:t>
      </w:r>
      <w:r w:rsidR="00905660">
        <w:rPr>
          <w:bCs w:val="0"/>
        </w:rPr>
        <w:t>.</w:t>
      </w:r>
      <w:r>
        <w:rPr>
          <w:bCs w:val="0"/>
        </w:rPr>
        <w:t xml:space="preserve"> </w:t>
      </w:r>
      <w:r w:rsidR="00905660">
        <w:rPr>
          <w:bCs w:val="0"/>
        </w:rPr>
        <w:t>A</w:t>
      </w:r>
      <w:r>
        <w:rPr>
          <w:bCs w:val="0"/>
        </w:rPr>
        <w:t>mikor az állampolgár beje</w:t>
      </w:r>
      <w:r w:rsidR="00905660">
        <w:rPr>
          <w:bCs w:val="0"/>
        </w:rPr>
        <w:t>lenti a jogos igényét a Polgármesteri H</w:t>
      </w:r>
      <w:r>
        <w:rPr>
          <w:bCs w:val="0"/>
        </w:rPr>
        <w:t>ivatalnak, hogy</w:t>
      </w:r>
      <w:r w:rsidR="00905660">
        <w:rPr>
          <w:bCs w:val="0"/>
        </w:rPr>
        <w:t xml:space="preserve"> pl. ő szeretne egy á</w:t>
      </w:r>
      <w:r>
        <w:rPr>
          <w:bCs w:val="0"/>
        </w:rPr>
        <w:t>llvány</w:t>
      </w:r>
      <w:r w:rsidR="00905660">
        <w:rPr>
          <w:bCs w:val="0"/>
        </w:rPr>
        <w:t>t</w:t>
      </w:r>
      <w:r>
        <w:rPr>
          <w:bCs w:val="0"/>
        </w:rPr>
        <w:t>, négyzetmé</w:t>
      </w:r>
      <w:r w:rsidR="006B07BF">
        <w:rPr>
          <w:bCs w:val="0"/>
        </w:rPr>
        <w:t>te</w:t>
      </w:r>
      <w:r>
        <w:rPr>
          <w:bCs w:val="0"/>
        </w:rPr>
        <w:t>rre megha</w:t>
      </w:r>
      <w:r w:rsidR="00905660">
        <w:rPr>
          <w:bCs w:val="0"/>
        </w:rPr>
        <w:t>tározva, p</w:t>
      </w:r>
      <w:r>
        <w:rPr>
          <w:bCs w:val="0"/>
        </w:rPr>
        <w:t>ontos címmel, hogy mit hova szeretne kihelyezni, a kérelem elbírálásra kerül,</w:t>
      </w:r>
      <w:r w:rsidR="00905660">
        <w:rPr>
          <w:bCs w:val="0"/>
        </w:rPr>
        <w:t xml:space="preserve"> majd</w:t>
      </w:r>
      <w:r>
        <w:rPr>
          <w:bCs w:val="0"/>
        </w:rPr>
        <w:t xml:space="preserve"> maga a határozat, illetőleg a szerződés felkerül erre a funkcionális e-mail címre és ezt naprakészen látják. Tehát ha </w:t>
      </w:r>
      <w:r w:rsidR="006B07BF">
        <w:rPr>
          <w:bCs w:val="0"/>
        </w:rPr>
        <w:t>k</w:t>
      </w:r>
      <w:r>
        <w:rPr>
          <w:bCs w:val="0"/>
        </w:rPr>
        <w:t>épviselő úr részéről jön egy bejelentés,</w:t>
      </w:r>
      <w:r w:rsidR="00905660">
        <w:rPr>
          <w:bCs w:val="0"/>
        </w:rPr>
        <w:t xml:space="preserve"> hogy egy </w:t>
      </w:r>
      <w:r>
        <w:rPr>
          <w:bCs w:val="0"/>
        </w:rPr>
        <w:t>bizonyos helyen van egy állvány, van-e engedély, akkor a felügyeleten dolgozó munkatár</w:t>
      </w:r>
      <w:r w:rsidR="006B07BF">
        <w:rPr>
          <w:bCs w:val="0"/>
        </w:rPr>
        <w:t>s</w:t>
      </w:r>
      <w:r>
        <w:rPr>
          <w:bCs w:val="0"/>
        </w:rPr>
        <w:t>ak</w:t>
      </w:r>
      <w:r w:rsidR="00723954">
        <w:rPr>
          <w:bCs w:val="0"/>
        </w:rPr>
        <w:t>, akik az irodában ténykednek</w:t>
      </w:r>
      <w:r w:rsidR="00905660">
        <w:rPr>
          <w:bCs w:val="0"/>
        </w:rPr>
        <w:t xml:space="preserve">, </w:t>
      </w:r>
      <w:r>
        <w:rPr>
          <w:bCs w:val="0"/>
        </w:rPr>
        <w:t xml:space="preserve">automatikusan </w:t>
      </w:r>
      <w:r w:rsidR="00723954">
        <w:rPr>
          <w:bCs w:val="0"/>
        </w:rPr>
        <w:t>meg tudják nézni ezen a funkcionális e-mail címen, h</w:t>
      </w:r>
      <w:r w:rsidR="00905660">
        <w:rPr>
          <w:bCs w:val="0"/>
        </w:rPr>
        <w:t>ogy van-e beadva kérelem vagy má</w:t>
      </w:r>
      <w:r w:rsidR="00723954">
        <w:rPr>
          <w:bCs w:val="0"/>
        </w:rPr>
        <w:t xml:space="preserve">r abba a szakaszba lépett, hogy ez engedélyezve van. Tehát ez teljesen nyomon követhető a hivatal és a felügyelet között. </w:t>
      </w:r>
    </w:p>
    <w:p w14:paraId="3D625802" w14:textId="00D72610" w:rsidR="00723954" w:rsidRDefault="00723954" w:rsidP="009C4D5D">
      <w:pPr>
        <w:jc w:val="both"/>
        <w:rPr>
          <w:bCs w:val="0"/>
        </w:rPr>
      </w:pPr>
    </w:p>
    <w:p w14:paraId="444AC74F" w14:textId="4E0109F0" w:rsidR="00F37682" w:rsidRPr="00F37682" w:rsidRDefault="00723954" w:rsidP="009C4D5D">
      <w:pPr>
        <w:jc w:val="both"/>
        <w:rPr>
          <w:b/>
          <w:u w:val="single"/>
        </w:rPr>
      </w:pPr>
      <w:r w:rsidRPr="00364512">
        <w:rPr>
          <w:b/>
          <w:u w:val="single"/>
        </w:rPr>
        <w:t xml:space="preserve">Kelemen Krisztián képviselő, a </w:t>
      </w:r>
      <w:r>
        <w:rPr>
          <w:b/>
          <w:u w:val="single"/>
        </w:rPr>
        <w:t>B</w:t>
      </w:r>
      <w:r w:rsidRPr="00364512">
        <w:rPr>
          <w:b/>
          <w:u w:val="single"/>
        </w:rPr>
        <w:t>izottság elnöke</w:t>
      </w:r>
      <w:r w:rsidR="006B07BF">
        <w:rPr>
          <w:b/>
          <w:u w:val="single"/>
        </w:rPr>
        <w:t>:</w:t>
      </w:r>
      <w:r>
        <w:rPr>
          <w:bCs w:val="0"/>
        </w:rPr>
        <w:t xml:space="preserve"> Köszöni az észrevételeket, felteszi</w:t>
      </w:r>
      <w:r w:rsidR="006B07BF">
        <w:rPr>
          <w:bCs w:val="0"/>
        </w:rPr>
        <w:t>,</w:t>
      </w:r>
      <w:r>
        <w:rPr>
          <w:bCs w:val="0"/>
        </w:rPr>
        <w:t xml:space="preserve"> van-e esetleg bárkinek még kérdése? Nem volt. Köszöni mindenki munkáját, szép napot kíván.</w:t>
      </w:r>
      <w:r w:rsidR="006B07BF">
        <w:rPr>
          <w:bCs w:val="0"/>
        </w:rPr>
        <w:t xml:space="preserve"> Az ülést 15 </w:t>
      </w:r>
      <w:r w:rsidR="00724DF3">
        <w:rPr>
          <w:bCs w:val="0"/>
        </w:rPr>
        <w:t>óra 54 perckor bezárja.</w:t>
      </w:r>
    </w:p>
    <w:p w14:paraId="2BF32D48" w14:textId="77777777" w:rsidR="00BE2E7F" w:rsidRDefault="00BE2E7F" w:rsidP="009C4D5D">
      <w:pPr>
        <w:jc w:val="both"/>
        <w:rPr>
          <w:bCs w:val="0"/>
        </w:rPr>
      </w:pPr>
    </w:p>
    <w:p w14:paraId="7E12832F" w14:textId="77777777" w:rsidR="00A93FF4" w:rsidRDefault="00A93FF4" w:rsidP="009C4D5D">
      <w:pPr>
        <w:jc w:val="both"/>
        <w:rPr>
          <w:bCs w:val="0"/>
        </w:rPr>
      </w:pPr>
    </w:p>
    <w:p w14:paraId="433B5387" w14:textId="08E5CA6D" w:rsidR="0050139D" w:rsidRPr="00D17860" w:rsidRDefault="00CF1ECE" w:rsidP="009C4D5D">
      <w:pPr>
        <w:jc w:val="both"/>
        <w:rPr>
          <w:bCs w:val="0"/>
          <w:i/>
          <w:color w:val="000000"/>
        </w:rPr>
      </w:pPr>
      <w:r>
        <w:rPr>
          <w:bCs w:val="0"/>
          <w:i/>
          <w:color w:val="000000"/>
        </w:rPr>
        <w:t>1</w:t>
      </w:r>
      <w:r w:rsidR="00723954">
        <w:rPr>
          <w:bCs w:val="0"/>
          <w:i/>
          <w:color w:val="000000"/>
        </w:rPr>
        <w:t>5</w:t>
      </w:r>
      <w:r>
        <w:rPr>
          <w:bCs w:val="0"/>
          <w:i/>
          <w:color w:val="000000"/>
        </w:rPr>
        <w:t xml:space="preserve"> óra </w:t>
      </w:r>
      <w:r w:rsidR="00723954">
        <w:rPr>
          <w:bCs w:val="0"/>
          <w:i/>
          <w:color w:val="000000"/>
        </w:rPr>
        <w:t>54</w:t>
      </w:r>
      <w:r>
        <w:rPr>
          <w:bCs w:val="0"/>
          <w:i/>
          <w:color w:val="000000"/>
        </w:rPr>
        <w:t xml:space="preserve"> perckor </w:t>
      </w:r>
      <w:r w:rsidR="00DA430E">
        <w:rPr>
          <w:bCs w:val="0"/>
          <w:i/>
          <w:color w:val="000000"/>
        </w:rPr>
        <w:t xml:space="preserve">az ülés </w:t>
      </w:r>
      <w:r>
        <w:rPr>
          <w:bCs w:val="0"/>
          <w:i/>
          <w:color w:val="000000"/>
        </w:rPr>
        <w:t xml:space="preserve">befejeződött, jegyzőkönyv lezárva </w:t>
      </w:r>
      <w:r w:rsidR="00723954">
        <w:rPr>
          <w:bCs w:val="0"/>
          <w:i/>
          <w:color w:val="000000"/>
        </w:rPr>
        <w:t>15</w:t>
      </w:r>
      <w:r>
        <w:rPr>
          <w:bCs w:val="0"/>
          <w:i/>
          <w:color w:val="000000"/>
        </w:rPr>
        <w:t xml:space="preserve"> óra </w:t>
      </w:r>
      <w:r w:rsidR="00723954">
        <w:rPr>
          <w:bCs w:val="0"/>
          <w:i/>
          <w:color w:val="000000"/>
        </w:rPr>
        <w:t>54</w:t>
      </w:r>
      <w:r>
        <w:rPr>
          <w:bCs w:val="0"/>
          <w:i/>
          <w:color w:val="000000"/>
        </w:rPr>
        <w:t xml:space="preserve"> perckor.</w:t>
      </w:r>
    </w:p>
    <w:p w14:paraId="609ECEF0" w14:textId="77777777" w:rsidR="006D22FA" w:rsidRDefault="006D22FA" w:rsidP="00FC12CD">
      <w:pPr>
        <w:jc w:val="both"/>
        <w:rPr>
          <w:i/>
          <w:iCs/>
          <w:color w:val="000000"/>
        </w:rPr>
      </w:pPr>
    </w:p>
    <w:p w14:paraId="4775B6FC" w14:textId="640E76AC" w:rsidR="006D22FA" w:rsidRDefault="006D22FA" w:rsidP="00FC12CD">
      <w:pPr>
        <w:jc w:val="both"/>
        <w:rPr>
          <w:i/>
          <w:iCs/>
          <w:color w:val="000000"/>
        </w:rPr>
      </w:pPr>
    </w:p>
    <w:p w14:paraId="19EB830C" w14:textId="7B0F1FAC" w:rsidR="00880FC6" w:rsidRDefault="00880FC6" w:rsidP="00FC12CD">
      <w:pPr>
        <w:jc w:val="both"/>
        <w:rPr>
          <w:i/>
          <w:iCs/>
          <w:color w:val="000000"/>
        </w:rPr>
      </w:pPr>
    </w:p>
    <w:p w14:paraId="0E3F1228" w14:textId="77777777" w:rsidR="00880FC6" w:rsidRPr="003E1C66" w:rsidRDefault="00880FC6" w:rsidP="00FC12CD">
      <w:pPr>
        <w:jc w:val="both"/>
        <w:rPr>
          <w:i/>
          <w:iCs/>
          <w:color w:val="000000"/>
        </w:rPr>
      </w:pPr>
    </w:p>
    <w:p w14:paraId="09F9CDAC" w14:textId="77777777" w:rsidR="006D22FA" w:rsidRPr="00E36D43" w:rsidRDefault="006D22FA" w:rsidP="006D22FA">
      <w:pPr>
        <w:jc w:val="center"/>
        <w:rPr>
          <w:b/>
        </w:rPr>
      </w:pPr>
      <w:proofErr w:type="spellStart"/>
      <w:r w:rsidRPr="00E36D43">
        <w:rPr>
          <w:b/>
        </w:rPr>
        <w:t>Kmf</w:t>
      </w:r>
      <w:proofErr w:type="spellEnd"/>
      <w:r w:rsidRPr="00E36D43">
        <w:rPr>
          <w:b/>
        </w:rPr>
        <w:t>.</w:t>
      </w:r>
    </w:p>
    <w:p w14:paraId="4F53F715" w14:textId="77777777" w:rsidR="006D22FA" w:rsidRDefault="006D22FA" w:rsidP="006D22FA">
      <w:pPr>
        <w:jc w:val="center"/>
        <w:rPr>
          <w:b/>
        </w:rPr>
      </w:pPr>
    </w:p>
    <w:p w14:paraId="5DC8AE02" w14:textId="24A847FF" w:rsidR="006D22FA" w:rsidRDefault="006D22FA" w:rsidP="006D22FA">
      <w:pPr>
        <w:jc w:val="center"/>
        <w:rPr>
          <w:b/>
        </w:rPr>
      </w:pPr>
    </w:p>
    <w:p w14:paraId="66DED5B4" w14:textId="0DB952F4" w:rsidR="00880FC6" w:rsidRDefault="00880FC6" w:rsidP="006D22FA">
      <w:pPr>
        <w:jc w:val="center"/>
        <w:rPr>
          <w:b/>
        </w:rPr>
      </w:pPr>
    </w:p>
    <w:p w14:paraId="19B01816" w14:textId="77777777" w:rsidR="00880FC6" w:rsidRPr="00E36D43" w:rsidRDefault="00880FC6" w:rsidP="006D22FA">
      <w:pPr>
        <w:jc w:val="center"/>
        <w:rPr>
          <w:b/>
        </w:rPr>
      </w:pPr>
    </w:p>
    <w:p w14:paraId="76C8658E" w14:textId="77777777" w:rsidR="006D22FA" w:rsidRDefault="006D22FA" w:rsidP="006D22FA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r w:rsidRPr="00E36D43">
        <w:rPr>
          <w:b/>
        </w:rPr>
        <w:t>(: Kelemen Krisztián:)</w:t>
      </w:r>
      <w:r>
        <w:rPr>
          <w:b/>
        </w:rPr>
        <w:tab/>
      </w:r>
      <w:r w:rsidRPr="00E36D43">
        <w:rPr>
          <w:b/>
        </w:rPr>
        <w:t xml:space="preserve">(: </w:t>
      </w:r>
      <w:r>
        <w:rPr>
          <w:b/>
        </w:rPr>
        <w:t>Bor Balázs</w:t>
      </w:r>
      <w:r w:rsidRPr="00E36D43">
        <w:rPr>
          <w:b/>
        </w:rPr>
        <w:t xml:space="preserve"> :)</w:t>
      </w:r>
    </w:p>
    <w:p w14:paraId="443EB939" w14:textId="35549128" w:rsidR="00DA430E" w:rsidRPr="00DA430E" w:rsidRDefault="006D22FA" w:rsidP="00DA430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r w:rsidRPr="00E36D43">
        <w:rPr>
          <w:b/>
        </w:rPr>
        <w:t xml:space="preserve">a </w:t>
      </w:r>
      <w:r>
        <w:rPr>
          <w:b/>
        </w:rPr>
        <w:t>B</w:t>
      </w:r>
      <w:r w:rsidRPr="00E36D43">
        <w:rPr>
          <w:b/>
        </w:rPr>
        <w:t>izottság elnöke</w:t>
      </w:r>
      <w:r>
        <w:rPr>
          <w:b/>
        </w:rPr>
        <w:tab/>
        <w:t>a B</w:t>
      </w:r>
      <w:r w:rsidRPr="00E36D43">
        <w:rPr>
          <w:b/>
        </w:rPr>
        <w:t>izottság tagja</w:t>
      </w:r>
    </w:p>
    <w:sectPr w:rsidR="00DA430E" w:rsidRPr="00DA430E" w:rsidSect="000C5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FD2B" w14:textId="77777777" w:rsidR="003B68D9" w:rsidRDefault="003B68D9">
      <w:r>
        <w:separator/>
      </w:r>
    </w:p>
  </w:endnote>
  <w:endnote w:type="continuationSeparator" w:id="0">
    <w:p w14:paraId="105DD36D" w14:textId="77777777" w:rsidR="003B68D9" w:rsidRDefault="003B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CC94" w14:textId="77777777" w:rsidR="002A642B" w:rsidRDefault="002A64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3D26C1" w14:textId="77777777" w:rsidR="002A642B" w:rsidRDefault="002A642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4FFA" w14:textId="77777777" w:rsidR="002A642B" w:rsidRDefault="002A642B" w:rsidP="008D11D9">
    <w:pPr>
      <w:pStyle w:val="llb"/>
      <w:tabs>
        <w:tab w:val="clear" w:pos="4536"/>
        <w:tab w:val="left" w:pos="0"/>
      </w:tabs>
    </w:pPr>
  </w:p>
  <w:p w14:paraId="3F762E25" w14:textId="77777777" w:rsidR="002A642B" w:rsidRDefault="002A642B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14:paraId="33D512E4" w14:textId="77777777" w:rsidR="002A642B" w:rsidRPr="00E82F69" w:rsidRDefault="002A642B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 xml:space="preserve"> 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520-380</w:t>
    </w:r>
  </w:p>
  <w:p w14:paraId="10427951" w14:textId="77777777" w:rsidR="002A642B" w:rsidRPr="008D11D9" w:rsidRDefault="002A642B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85A5" w14:textId="77777777" w:rsidR="003B68D9" w:rsidRDefault="003B68D9">
      <w:r>
        <w:separator/>
      </w:r>
    </w:p>
  </w:footnote>
  <w:footnote w:type="continuationSeparator" w:id="0">
    <w:p w14:paraId="00E340FE" w14:textId="77777777" w:rsidR="003B68D9" w:rsidRDefault="003B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9068" w14:textId="77777777" w:rsidR="002A642B" w:rsidRDefault="002A642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EDD473" w14:textId="77777777" w:rsidR="002A642B" w:rsidRDefault="002A642B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4179"/>
    </w:tblGrid>
    <w:tr w:rsidR="002A642B" w:rsidRPr="003B25D2" w14:paraId="7193C221" w14:textId="77777777" w:rsidTr="003B25D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134143" w14:textId="77777777" w:rsidR="002A642B" w:rsidRPr="00E51601" w:rsidRDefault="002A642B" w:rsidP="003B25D2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8BB93D6" w14:textId="77777777" w:rsidR="002A642B" w:rsidRPr="003B25D2" w:rsidRDefault="002A642B" w:rsidP="003B25D2">
          <w:pPr>
            <w:rPr>
              <w:b/>
              <w:smallCaps/>
              <w:sz w:val="22"/>
              <w:szCs w:val="22"/>
            </w:rPr>
          </w:pPr>
          <w:r w:rsidRPr="007C7445">
            <w:rPr>
              <w:bCs w:val="0"/>
              <w:smallCaps/>
              <w:sz w:val="20"/>
              <w:szCs w:val="20"/>
            </w:rPr>
            <w:t>Bűnmegelőzési, Közbiztonsági és</w:t>
          </w:r>
        </w:p>
        <w:p w14:paraId="5F23532E" w14:textId="77777777" w:rsidR="002A642B" w:rsidRDefault="002A642B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Közrendvédelmi Bizottság</w:t>
          </w:r>
        </w:p>
        <w:p w14:paraId="693AEEC4" w14:textId="77777777" w:rsidR="002A642B" w:rsidRPr="003B25D2" w:rsidRDefault="002A642B" w:rsidP="00E51601">
          <w:pPr>
            <w:rPr>
              <w:b/>
              <w:smallCaps/>
              <w:szCs w:val="22"/>
            </w:rPr>
          </w:pPr>
          <w:r w:rsidRPr="003B25D2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shd w:val="clear" w:color="auto" w:fill="auto"/>
          <w:vAlign w:val="center"/>
        </w:tcPr>
        <w:p w14:paraId="14E6B3FE" w14:textId="77777777" w:rsidR="002A642B" w:rsidRPr="003B25D2" w:rsidRDefault="002A642B" w:rsidP="003B25D2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3B25D2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2A642B" w:rsidRPr="003B25D2" w14:paraId="17EFEAB8" w14:textId="77777777" w:rsidTr="00FB55D0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4C8B684B" w14:textId="77777777" w:rsidR="002A642B" w:rsidRPr="003B25D2" w:rsidRDefault="002A642B" w:rsidP="003B25D2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1B2CEC46" w14:textId="77777777" w:rsidR="002A642B" w:rsidRPr="003B25D2" w:rsidRDefault="002A642B" w:rsidP="003B25D2">
          <w:pPr>
            <w:rPr>
              <w:b/>
              <w:smallCaps/>
              <w:szCs w:val="22"/>
            </w:rPr>
          </w:pPr>
        </w:p>
      </w:tc>
      <w:tc>
        <w:tcPr>
          <w:tcW w:w="4179" w:type="dxa"/>
          <w:shd w:val="clear" w:color="auto" w:fill="auto"/>
          <w:vAlign w:val="center"/>
        </w:tcPr>
        <w:p w14:paraId="257109E8" w14:textId="77777777" w:rsidR="002A642B" w:rsidRPr="003B25D2" w:rsidRDefault="002A642B" w:rsidP="003B25D2">
          <w:pPr>
            <w:jc w:val="center"/>
            <w:rPr>
              <w:b/>
              <w:smallCaps/>
              <w:sz w:val="20"/>
              <w:szCs w:val="20"/>
            </w:rPr>
          </w:pPr>
          <w:r w:rsidRPr="003B25D2">
            <w:rPr>
              <w:b/>
              <w:smallCaps/>
              <w:sz w:val="20"/>
              <w:szCs w:val="20"/>
            </w:rPr>
            <w:t>oldalszám:</w:t>
          </w:r>
        </w:p>
        <w:p w14:paraId="7C95BFE7" w14:textId="77777777" w:rsidR="002A642B" w:rsidRPr="003B25D2" w:rsidRDefault="002A642B" w:rsidP="003B25D2">
          <w:pPr>
            <w:jc w:val="center"/>
            <w:rPr>
              <w:b/>
              <w:smallCaps/>
              <w:sz w:val="20"/>
              <w:szCs w:val="20"/>
            </w:rPr>
          </w:pPr>
          <w:r w:rsidRPr="003B25D2">
            <w:rPr>
              <w:b/>
              <w:smallCaps/>
              <w:sz w:val="20"/>
              <w:szCs w:val="20"/>
            </w:rPr>
            <w:fldChar w:fldCharType="begin"/>
          </w:r>
          <w:r w:rsidRPr="003B25D2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3B25D2">
            <w:rPr>
              <w:b/>
              <w:smallCaps/>
              <w:sz w:val="20"/>
              <w:szCs w:val="20"/>
            </w:rPr>
            <w:fldChar w:fldCharType="separate"/>
          </w:r>
          <w:r w:rsidR="00405C89">
            <w:rPr>
              <w:b/>
              <w:smallCaps/>
              <w:noProof/>
              <w:sz w:val="20"/>
              <w:szCs w:val="20"/>
            </w:rPr>
            <w:t>1</w:t>
          </w:r>
          <w:r w:rsidRPr="003B25D2">
            <w:rPr>
              <w:b/>
              <w:smallCaps/>
              <w:sz w:val="20"/>
              <w:szCs w:val="20"/>
            </w:rPr>
            <w:fldChar w:fldCharType="end"/>
          </w:r>
          <w:r w:rsidRPr="003B25D2">
            <w:rPr>
              <w:b/>
              <w:smallCaps/>
              <w:sz w:val="20"/>
              <w:szCs w:val="20"/>
            </w:rPr>
            <w:t xml:space="preserve"> / </w:t>
          </w:r>
          <w:r w:rsidRPr="003B25D2">
            <w:rPr>
              <w:b/>
              <w:smallCaps/>
              <w:sz w:val="20"/>
              <w:szCs w:val="20"/>
            </w:rPr>
            <w:fldChar w:fldCharType="begin"/>
          </w:r>
          <w:r w:rsidRPr="003B25D2">
            <w:rPr>
              <w:b/>
              <w:smallCaps/>
              <w:sz w:val="20"/>
              <w:szCs w:val="20"/>
            </w:rPr>
            <w:instrText xml:space="preserve"> NUMPAGES   \* MERGEFORMAT </w:instrText>
          </w:r>
          <w:r w:rsidRPr="003B25D2">
            <w:rPr>
              <w:b/>
              <w:smallCaps/>
              <w:sz w:val="20"/>
              <w:szCs w:val="20"/>
            </w:rPr>
            <w:fldChar w:fldCharType="separate"/>
          </w:r>
          <w:r w:rsidR="00405C89">
            <w:rPr>
              <w:b/>
              <w:smallCaps/>
              <w:noProof/>
              <w:sz w:val="20"/>
              <w:szCs w:val="20"/>
            </w:rPr>
            <w:t>14</w:t>
          </w:r>
          <w:r w:rsidRPr="003B25D2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14:paraId="6A0C5A9A" w14:textId="6E06B6D0" w:rsidR="002A642B" w:rsidRPr="00E51601" w:rsidRDefault="002A642B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6D945B79" wp14:editId="7ED28A0B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ED4C" w14:textId="77777777" w:rsidR="002A642B" w:rsidRDefault="002A642B">
    <w:pPr>
      <w:pStyle w:val="Cmsor3"/>
      <w:tabs>
        <w:tab w:val="clear" w:pos="1843"/>
        <w:tab w:val="center" w:pos="1980"/>
      </w:tabs>
    </w:pPr>
    <w:r>
      <w:t>Szombathely Megyei Jogú Város</w:t>
    </w:r>
  </w:p>
  <w:p w14:paraId="15EB5328" w14:textId="77777777" w:rsidR="002A642B" w:rsidRDefault="002A642B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14:paraId="7FE1D123" w14:textId="77777777" w:rsidR="002A642B" w:rsidRDefault="002A642B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14:paraId="152120FB" w14:textId="77777777" w:rsidR="002A642B" w:rsidRDefault="002A642B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8FF"/>
    <w:multiLevelType w:val="hybridMultilevel"/>
    <w:tmpl w:val="602AC64E"/>
    <w:lvl w:ilvl="0" w:tplc="516ABD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29DE"/>
    <w:multiLevelType w:val="hybridMultilevel"/>
    <w:tmpl w:val="CFFA4622"/>
    <w:lvl w:ilvl="0" w:tplc="9B2420CA">
      <w:start w:val="1"/>
      <w:numFmt w:val="decimal"/>
      <w:lvlText w:val="%1."/>
      <w:lvlJc w:val="left"/>
      <w:pPr>
        <w:ind w:left="1127" w:hanging="39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817" w:hanging="360"/>
      </w:pPr>
    </w:lvl>
    <w:lvl w:ilvl="2" w:tplc="040E001B" w:tentative="1">
      <w:start w:val="1"/>
      <w:numFmt w:val="lowerRoman"/>
      <w:lvlText w:val="%3."/>
      <w:lvlJc w:val="right"/>
      <w:pPr>
        <w:ind w:left="2537" w:hanging="180"/>
      </w:pPr>
    </w:lvl>
    <w:lvl w:ilvl="3" w:tplc="040E000F" w:tentative="1">
      <w:start w:val="1"/>
      <w:numFmt w:val="decimal"/>
      <w:lvlText w:val="%4."/>
      <w:lvlJc w:val="left"/>
      <w:pPr>
        <w:ind w:left="3257" w:hanging="360"/>
      </w:pPr>
    </w:lvl>
    <w:lvl w:ilvl="4" w:tplc="040E0019" w:tentative="1">
      <w:start w:val="1"/>
      <w:numFmt w:val="lowerLetter"/>
      <w:lvlText w:val="%5."/>
      <w:lvlJc w:val="left"/>
      <w:pPr>
        <w:ind w:left="3977" w:hanging="360"/>
      </w:pPr>
    </w:lvl>
    <w:lvl w:ilvl="5" w:tplc="040E001B" w:tentative="1">
      <w:start w:val="1"/>
      <w:numFmt w:val="lowerRoman"/>
      <w:lvlText w:val="%6."/>
      <w:lvlJc w:val="right"/>
      <w:pPr>
        <w:ind w:left="4697" w:hanging="180"/>
      </w:pPr>
    </w:lvl>
    <w:lvl w:ilvl="6" w:tplc="040E000F" w:tentative="1">
      <w:start w:val="1"/>
      <w:numFmt w:val="decimal"/>
      <w:lvlText w:val="%7."/>
      <w:lvlJc w:val="left"/>
      <w:pPr>
        <w:ind w:left="5417" w:hanging="360"/>
      </w:pPr>
    </w:lvl>
    <w:lvl w:ilvl="7" w:tplc="040E0019" w:tentative="1">
      <w:start w:val="1"/>
      <w:numFmt w:val="lowerLetter"/>
      <w:lvlText w:val="%8."/>
      <w:lvlJc w:val="left"/>
      <w:pPr>
        <w:ind w:left="6137" w:hanging="360"/>
      </w:pPr>
    </w:lvl>
    <w:lvl w:ilvl="8" w:tplc="040E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42F1149"/>
    <w:multiLevelType w:val="hybridMultilevel"/>
    <w:tmpl w:val="D1ECD622"/>
    <w:lvl w:ilvl="0" w:tplc="FFFFFFFF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8DF"/>
    <w:multiLevelType w:val="hybridMultilevel"/>
    <w:tmpl w:val="6CF2F866"/>
    <w:lvl w:ilvl="0" w:tplc="3A5EB4A6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35DF8"/>
    <w:multiLevelType w:val="hybridMultilevel"/>
    <w:tmpl w:val="DEA8850A"/>
    <w:lvl w:ilvl="0" w:tplc="FFFFFFFF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6ED5"/>
    <w:multiLevelType w:val="hybridMultilevel"/>
    <w:tmpl w:val="A2621864"/>
    <w:lvl w:ilvl="0" w:tplc="33BC32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C5909"/>
    <w:multiLevelType w:val="hybridMultilevel"/>
    <w:tmpl w:val="4B6821DC"/>
    <w:lvl w:ilvl="0" w:tplc="DD2EDF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9390B"/>
    <w:multiLevelType w:val="hybridMultilevel"/>
    <w:tmpl w:val="2466B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D7C91"/>
    <w:multiLevelType w:val="hybridMultilevel"/>
    <w:tmpl w:val="AD46F878"/>
    <w:lvl w:ilvl="0" w:tplc="FFFFFFFF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46330"/>
    <w:multiLevelType w:val="hybridMultilevel"/>
    <w:tmpl w:val="AD46F878"/>
    <w:lvl w:ilvl="0" w:tplc="FFFFFFFF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90730"/>
    <w:multiLevelType w:val="hybridMultilevel"/>
    <w:tmpl w:val="20DE6314"/>
    <w:lvl w:ilvl="0" w:tplc="66AC3F7E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2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7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F1"/>
    <w:rsid w:val="00006CA8"/>
    <w:rsid w:val="00007121"/>
    <w:rsid w:val="00007ED8"/>
    <w:rsid w:val="00011E6E"/>
    <w:rsid w:val="00021335"/>
    <w:rsid w:val="00021CA7"/>
    <w:rsid w:val="0002564C"/>
    <w:rsid w:val="00027424"/>
    <w:rsid w:val="00027C3C"/>
    <w:rsid w:val="000303C0"/>
    <w:rsid w:val="000319DD"/>
    <w:rsid w:val="00037B44"/>
    <w:rsid w:val="00040EF8"/>
    <w:rsid w:val="00046C3D"/>
    <w:rsid w:val="00046EE0"/>
    <w:rsid w:val="00047434"/>
    <w:rsid w:val="00052511"/>
    <w:rsid w:val="00053E02"/>
    <w:rsid w:val="00053F01"/>
    <w:rsid w:val="00055619"/>
    <w:rsid w:val="00056613"/>
    <w:rsid w:val="00056B87"/>
    <w:rsid w:val="000625E5"/>
    <w:rsid w:val="00065036"/>
    <w:rsid w:val="0006509E"/>
    <w:rsid w:val="00067624"/>
    <w:rsid w:val="00072ADF"/>
    <w:rsid w:val="00077A4E"/>
    <w:rsid w:val="00077D40"/>
    <w:rsid w:val="0008396F"/>
    <w:rsid w:val="000875E5"/>
    <w:rsid w:val="00090AC7"/>
    <w:rsid w:val="00090DBB"/>
    <w:rsid w:val="000920CF"/>
    <w:rsid w:val="00092AD9"/>
    <w:rsid w:val="00093A8C"/>
    <w:rsid w:val="000A0918"/>
    <w:rsid w:val="000A0C01"/>
    <w:rsid w:val="000A4835"/>
    <w:rsid w:val="000A528A"/>
    <w:rsid w:val="000A7148"/>
    <w:rsid w:val="000A791C"/>
    <w:rsid w:val="000B3319"/>
    <w:rsid w:val="000B393A"/>
    <w:rsid w:val="000B40C9"/>
    <w:rsid w:val="000B6C40"/>
    <w:rsid w:val="000C4C32"/>
    <w:rsid w:val="000C54E0"/>
    <w:rsid w:val="000C56BB"/>
    <w:rsid w:val="000C6501"/>
    <w:rsid w:val="000C6CD3"/>
    <w:rsid w:val="000C6F1F"/>
    <w:rsid w:val="000C7014"/>
    <w:rsid w:val="000C7B40"/>
    <w:rsid w:val="000C7F28"/>
    <w:rsid w:val="000D052B"/>
    <w:rsid w:val="000D0CDF"/>
    <w:rsid w:val="000D1340"/>
    <w:rsid w:val="000D160B"/>
    <w:rsid w:val="000D3475"/>
    <w:rsid w:val="000D3A1E"/>
    <w:rsid w:val="000D57B3"/>
    <w:rsid w:val="000D784B"/>
    <w:rsid w:val="000E2CBD"/>
    <w:rsid w:val="000E42FD"/>
    <w:rsid w:val="000F1FD9"/>
    <w:rsid w:val="000F4F2E"/>
    <w:rsid w:val="000F5383"/>
    <w:rsid w:val="000F541C"/>
    <w:rsid w:val="000F5B15"/>
    <w:rsid w:val="000F642D"/>
    <w:rsid w:val="000F748B"/>
    <w:rsid w:val="000F78BE"/>
    <w:rsid w:val="00101249"/>
    <w:rsid w:val="0010377B"/>
    <w:rsid w:val="001057A5"/>
    <w:rsid w:val="00106FA8"/>
    <w:rsid w:val="00107765"/>
    <w:rsid w:val="00110422"/>
    <w:rsid w:val="00111A9E"/>
    <w:rsid w:val="00112904"/>
    <w:rsid w:val="00113277"/>
    <w:rsid w:val="001154A4"/>
    <w:rsid w:val="0011565A"/>
    <w:rsid w:val="00117A20"/>
    <w:rsid w:val="00120EB2"/>
    <w:rsid w:val="00124163"/>
    <w:rsid w:val="001269C6"/>
    <w:rsid w:val="0013259E"/>
    <w:rsid w:val="001367A6"/>
    <w:rsid w:val="00136D96"/>
    <w:rsid w:val="00137EE9"/>
    <w:rsid w:val="001418D4"/>
    <w:rsid w:val="00142A25"/>
    <w:rsid w:val="00145062"/>
    <w:rsid w:val="001461D4"/>
    <w:rsid w:val="00151F92"/>
    <w:rsid w:val="00154A48"/>
    <w:rsid w:val="00156021"/>
    <w:rsid w:val="00156A96"/>
    <w:rsid w:val="0015731C"/>
    <w:rsid w:val="00157A59"/>
    <w:rsid w:val="00160AB4"/>
    <w:rsid w:val="00162815"/>
    <w:rsid w:val="001642CD"/>
    <w:rsid w:val="00166159"/>
    <w:rsid w:val="00166E65"/>
    <w:rsid w:val="00172CD6"/>
    <w:rsid w:val="00173041"/>
    <w:rsid w:val="00176A2A"/>
    <w:rsid w:val="00180E7E"/>
    <w:rsid w:val="00187721"/>
    <w:rsid w:val="00190000"/>
    <w:rsid w:val="00195C5B"/>
    <w:rsid w:val="00196A69"/>
    <w:rsid w:val="00197836"/>
    <w:rsid w:val="001A06A1"/>
    <w:rsid w:val="001A12F1"/>
    <w:rsid w:val="001A5D99"/>
    <w:rsid w:val="001B0DA3"/>
    <w:rsid w:val="001B6009"/>
    <w:rsid w:val="001B62D6"/>
    <w:rsid w:val="001B71F1"/>
    <w:rsid w:val="001C1528"/>
    <w:rsid w:val="001C2194"/>
    <w:rsid w:val="001C67D9"/>
    <w:rsid w:val="001D0A05"/>
    <w:rsid w:val="001D1D08"/>
    <w:rsid w:val="001D2C9D"/>
    <w:rsid w:val="001D41A9"/>
    <w:rsid w:val="001D42B9"/>
    <w:rsid w:val="001D61B4"/>
    <w:rsid w:val="001D6F9A"/>
    <w:rsid w:val="001E0B26"/>
    <w:rsid w:val="001E14DF"/>
    <w:rsid w:val="001E1B4C"/>
    <w:rsid w:val="001E5817"/>
    <w:rsid w:val="001E5C09"/>
    <w:rsid w:val="001E6B55"/>
    <w:rsid w:val="001E7231"/>
    <w:rsid w:val="001E75F9"/>
    <w:rsid w:val="001F2926"/>
    <w:rsid w:val="001F3314"/>
    <w:rsid w:val="00200C00"/>
    <w:rsid w:val="002020BA"/>
    <w:rsid w:val="0020331E"/>
    <w:rsid w:val="00205352"/>
    <w:rsid w:val="002057A4"/>
    <w:rsid w:val="00205C2F"/>
    <w:rsid w:val="002077B9"/>
    <w:rsid w:val="002077FA"/>
    <w:rsid w:val="00211B22"/>
    <w:rsid w:val="00215048"/>
    <w:rsid w:val="0021556E"/>
    <w:rsid w:val="00216575"/>
    <w:rsid w:val="00216FFE"/>
    <w:rsid w:val="00222EE4"/>
    <w:rsid w:val="0022374B"/>
    <w:rsid w:val="00223851"/>
    <w:rsid w:val="00224B0F"/>
    <w:rsid w:val="00225F89"/>
    <w:rsid w:val="0023518D"/>
    <w:rsid w:val="002365C1"/>
    <w:rsid w:val="00237135"/>
    <w:rsid w:val="002430D8"/>
    <w:rsid w:val="00244F10"/>
    <w:rsid w:val="00245466"/>
    <w:rsid w:val="00245767"/>
    <w:rsid w:val="00247E26"/>
    <w:rsid w:val="00250D9D"/>
    <w:rsid w:val="00250DF8"/>
    <w:rsid w:val="00251DF4"/>
    <w:rsid w:val="0025661F"/>
    <w:rsid w:val="00256CEB"/>
    <w:rsid w:val="0026551C"/>
    <w:rsid w:val="00265E95"/>
    <w:rsid w:val="00271258"/>
    <w:rsid w:val="00273B8A"/>
    <w:rsid w:val="00273C6A"/>
    <w:rsid w:val="00275A55"/>
    <w:rsid w:val="0027671F"/>
    <w:rsid w:val="00276976"/>
    <w:rsid w:val="002805E1"/>
    <w:rsid w:val="002813FD"/>
    <w:rsid w:val="00282668"/>
    <w:rsid w:val="00282E33"/>
    <w:rsid w:val="00283748"/>
    <w:rsid w:val="00284028"/>
    <w:rsid w:val="00284A84"/>
    <w:rsid w:val="00292215"/>
    <w:rsid w:val="002938A8"/>
    <w:rsid w:val="00293A83"/>
    <w:rsid w:val="00295E2E"/>
    <w:rsid w:val="00297B7A"/>
    <w:rsid w:val="002A0317"/>
    <w:rsid w:val="002A0729"/>
    <w:rsid w:val="002A3EB4"/>
    <w:rsid w:val="002A5345"/>
    <w:rsid w:val="002A642B"/>
    <w:rsid w:val="002B44A6"/>
    <w:rsid w:val="002B651D"/>
    <w:rsid w:val="002B6FB5"/>
    <w:rsid w:val="002C123A"/>
    <w:rsid w:val="002C1B35"/>
    <w:rsid w:val="002C22EC"/>
    <w:rsid w:val="002C545B"/>
    <w:rsid w:val="002C58C6"/>
    <w:rsid w:val="002C5AD8"/>
    <w:rsid w:val="002D0D49"/>
    <w:rsid w:val="002D2187"/>
    <w:rsid w:val="002D52E4"/>
    <w:rsid w:val="002D67BF"/>
    <w:rsid w:val="002D71A8"/>
    <w:rsid w:val="002D71CC"/>
    <w:rsid w:val="002E0A06"/>
    <w:rsid w:val="002E0BD5"/>
    <w:rsid w:val="002E1FAB"/>
    <w:rsid w:val="002E3EFE"/>
    <w:rsid w:val="002F0F9C"/>
    <w:rsid w:val="002F17AF"/>
    <w:rsid w:val="002F2CB5"/>
    <w:rsid w:val="002F5142"/>
    <w:rsid w:val="00300CAE"/>
    <w:rsid w:val="00302EE6"/>
    <w:rsid w:val="00303E62"/>
    <w:rsid w:val="00305072"/>
    <w:rsid w:val="003125C1"/>
    <w:rsid w:val="00312D89"/>
    <w:rsid w:val="003143A7"/>
    <w:rsid w:val="003158F8"/>
    <w:rsid w:val="00315C75"/>
    <w:rsid w:val="003172B4"/>
    <w:rsid w:val="0032279D"/>
    <w:rsid w:val="0032338D"/>
    <w:rsid w:val="00326480"/>
    <w:rsid w:val="00326489"/>
    <w:rsid w:val="003267C0"/>
    <w:rsid w:val="00326C0E"/>
    <w:rsid w:val="0033006A"/>
    <w:rsid w:val="00333139"/>
    <w:rsid w:val="003378DD"/>
    <w:rsid w:val="00342E00"/>
    <w:rsid w:val="00342F52"/>
    <w:rsid w:val="00343AB7"/>
    <w:rsid w:val="00343B32"/>
    <w:rsid w:val="00343F97"/>
    <w:rsid w:val="003517BB"/>
    <w:rsid w:val="00355D5E"/>
    <w:rsid w:val="00355E28"/>
    <w:rsid w:val="003602CF"/>
    <w:rsid w:val="00361C82"/>
    <w:rsid w:val="00364512"/>
    <w:rsid w:val="00365527"/>
    <w:rsid w:val="00365587"/>
    <w:rsid w:val="00365630"/>
    <w:rsid w:val="00365715"/>
    <w:rsid w:val="00370E71"/>
    <w:rsid w:val="003765CC"/>
    <w:rsid w:val="003773E2"/>
    <w:rsid w:val="00381548"/>
    <w:rsid w:val="0038336E"/>
    <w:rsid w:val="00383D4F"/>
    <w:rsid w:val="00386AFA"/>
    <w:rsid w:val="00386C71"/>
    <w:rsid w:val="00387123"/>
    <w:rsid w:val="00387251"/>
    <w:rsid w:val="00387FE6"/>
    <w:rsid w:val="003918DF"/>
    <w:rsid w:val="00395611"/>
    <w:rsid w:val="003A1D0D"/>
    <w:rsid w:val="003A4D52"/>
    <w:rsid w:val="003A5A82"/>
    <w:rsid w:val="003A6C57"/>
    <w:rsid w:val="003A7E23"/>
    <w:rsid w:val="003B25D2"/>
    <w:rsid w:val="003B5122"/>
    <w:rsid w:val="003B68D9"/>
    <w:rsid w:val="003B7883"/>
    <w:rsid w:val="003C0E89"/>
    <w:rsid w:val="003D2CF6"/>
    <w:rsid w:val="003D31E3"/>
    <w:rsid w:val="003D3BBA"/>
    <w:rsid w:val="003D41E9"/>
    <w:rsid w:val="003D4B4C"/>
    <w:rsid w:val="003D66A9"/>
    <w:rsid w:val="003E1C66"/>
    <w:rsid w:val="003E21C1"/>
    <w:rsid w:val="003E2965"/>
    <w:rsid w:val="003E445F"/>
    <w:rsid w:val="003E4B21"/>
    <w:rsid w:val="003E58F6"/>
    <w:rsid w:val="003F3E74"/>
    <w:rsid w:val="00400CE1"/>
    <w:rsid w:val="00403A68"/>
    <w:rsid w:val="004046E4"/>
    <w:rsid w:val="00405AA2"/>
    <w:rsid w:val="00405C89"/>
    <w:rsid w:val="00405D1A"/>
    <w:rsid w:val="004074F6"/>
    <w:rsid w:val="004075C4"/>
    <w:rsid w:val="0040761A"/>
    <w:rsid w:val="0041019A"/>
    <w:rsid w:val="0041178A"/>
    <w:rsid w:val="0041391E"/>
    <w:rsid w:val="004139E1"/>
    <w:rsid w:val="00416056"/>
    <w:rsid w:val="0041621D"/>
    <w:rsid w:val="00416371"/>
    <w:rsid w:val="00421240"/>
    <w:rsid w:val="00423468"/>
    <w:rsid w:val="00424A5A"/>
    <w:rsid w:val="004272EE"/>
    <w:rsid w:val="00427D3D"/>
    <w:rsid w:val="004303B5"/>
    <w:rsid w:val="00431877"/>
    <w:rsid w:val="0043251B"/>
    <w:rsid w:val="0043494D"/>
    <w:rsid w:val="00434A73"/>
    <w:rsid w:val="004355FC"/>
    <w:rsid w:val="00435CA2"/>
    <w:rsid w:val="00436091"/>
    <w:rsid w:val="00436136"/>
    <w:rsid w:val="00436339"/>
    <w:rsid w:val="00436981"/>
    <w:rsid w:val="00437FE3"/>
    <w:rsid w:val="0044303D"/>
    <w:rsid w:val="0044553E"/>
    <w:rsid w:val="00445924"/>
    <w:rsid w:val="004504D2"/>
    <w:rsid w:val="00450C79"/>
    <w:rsid w:val="004537F7"/>
    <w:rsid w:val="004541D1"/>
    <w:rsid w:val="0045440B"/>
    <w:rsid w:val="004549E1"/>
    <w:rsid w:val="00456C8E"/>
    <w:rsid w:val="00457554"/>
    <w:rsid w:val="00457F23"/>
    <w:rsid w:val="00471F92"/>
    <w:rsid w:val="00472DFE"/>
    <w:rsid w:val="00474475"/>
    <w:rsid w:val="004762B2"/>
    <w:rsid w:val="00484E0B"/>
    <w:rsid w:val="004860F8"/>
    <w:rsid w:val="004910DE"/>
    <w:rsid w:val="00492A6A"/>
    <w:rsid w:val="0049342F"/>
    <w:rsid w:val="004937E2"/>
    <w:rsid w:val="004A3C0B"/>
    <w:rsid w:val="004A4FA1"/>
    <w:rsid w:val="004A612E"/>
    <w:rsid w:val="004A75D6"/>
    <w:rsid w:val="004A76C4"/>
    <w:rsid w:val="004B1A73"/>
    <w:rsid w:val="004B36CF"/>
    <w:rsid w:val="004B3E80"/>
    <w:rsid w:val="004C287F"/>
    <w:rsid w:val="004C49A6"/>
    <w:rsid w:val="004C4D29"/>
    <w:rsid w:val="004C5928"/>
    <w:rsid w:val="004C5EFD"/>
    <w:rsid w:val="004D1094"/>
    <w:rsid w:val="004D4F95"/>
    <w:rsid w:val="004E02CD"/>
    <w:rsid w:val="004E1262"/>
    <w:rsid w:val="004E1541"/>
    <w:rsid w:val="004E3B9C"/>
    <w:rsid w:val="004E3CB5"/>
    <w:rsid w:val="004E4F45"/>
    <w:rsid w:val="004E6C19"/>
    <w:rsid w:val="004E6E25"/>
    <w:rsid w:val="004E7005"/>
    <w:rsid w:val="004E72E1"/>
    <w:rsid w:val="004E7C51"/>
    <w:rsid w:val="004F0F19"/>
    <w:rsid w:val="004F2F1B"/>
    <w:rsid w:val="004F3606"/>
    <w:rsid w:val="004F748D"/>
    <w:rsid w:val="00500678"/>
    <w:rsid w:val="0050110D"/>
    <w:rsid w:val="0050139D"/>
    <w:rsid w:val="00501882"/>
    <w:rsid w:val="00504499"/>
    <w:rsid w:val="00504C2F"/>
    <w:rsid w:val="005051AA"/>
    <w:rsid w:val="005061D3"/>
    <w:rsid w:val="0051416F"/>
    <w:rsid w:val="00514346"/>
    <w:rsid w:val="00514D0C"/>
    <w:rsid w:val="00515DF5"/>
    <w:rsid w:val="005165ED"/>
    <w:rsid w:val="00516E56"/>
    <w:rsid w:val="00516E5A"/>
    <w:rsid w:val="005171F9"/>
    <w:rsid w:val="005206DC"/>
    <w:rsid w:val="00523E9F"/>
    <w:rsid w:val="005244AE"/>
    <w:rsid w:val="00524CA0"/>
    <w:rsid w:val="00524D48"/>
    <w:rsid w:val="00524D72"/>
    <w:rsid w:val="005250D1"/>
    <w:rsid w:val="005303E0"/>
    <w:rsid w:val="00531D92"/>
    <w:rsid w:val="00532AFF"/>
    <w:rsid w:val="00533B7A"/>
    <w:rsid w:val="00533DF8"/>
    <w:rsid w:val="00536D2B"/>
    <w:rsid w:val="00542485"/>
    <w:rsid w:val="00543BD7"/>
    <w:rsid w:val="00545FC7"/>
    <w:rsid w:val="00546D10"/>
    <w:rsid w:val="00550E47"/>
    <w:rsid w:val="0055690F"/>
    <w:rsid w:val="00557E11"/>
    <w:rsid w:val="005621B8"/>
    <w:rsid w:val="00563193"/>
    <w:rsid w:val="00566A82"/>
    <w:rsid w:val="005719D8"/>
    <w:rsid w:val="00572D3A"/>
    <w:rsid w:val="0057462E"/>
    <w:rsid w:val="00574980"/>
    <w:rsid w:val="00574F6C"/>
    <w:rsid w:val="005773E2"/>
    <w:rsid w:val="00577FB8"/>
    <w:rsid w:val="00581513"/>
    <w:rsid w:val="00581AE5"/>
    <w:rsid w:val="00581E26"/>
    <w:rsid w:val="005852D6"/>
    <w:rsid w:val="00586B89"/>
    <w:rsid w:val="00590DD3"/>
    <w:rsid w:val="005912CB"/>
    <w:rsid w:val="00591F7C"/>
    <w:rsid w:val="00593E66"/>
    <w:rsid w:val="00593EF6"/>
    <w:rsid w:val="00594BA7"/>
    <w:rsid w:val="005965D7"/>
    <w:rsid w:val="00597929"/>
    <w:rsid w:val="005A025B"/>
    <w:rsid w:val="005A41EF"/>
    <w:rsid w:val="005A6A85"/>
    <w:rsid w:val="005A714F"/>
    <w:rsid w:val="005B788E"/>
    <w:rsid w:val="005B7FF1"/>
    <w:rsid w:val="005C5690"/>
    <w:rsid w:val="005C7152"/>
    <w:rsid w:val="005D0014"/>
    <w:rsid w:val="005D2040"/>
    <w:rsid w:val="005D66A9"/>
    <w:rsid w:val="005D7C8C"/>
    <w:rsid w:val="005E0B9D"/>
    <w:rsid w:val="005E0D30"/>
    <w:rsid w:val="005E1812"/>
    <w:rsid w:val="005E2B77"/>
    <w:rsid w:val="005E61F3"/>
    <w:rsid w:val="005E6FAF"/>
    <w:rsid w:val="005E70C4"/>
    <w:rsid w:val="005E7ABD"/>
    <w:rsid w:val="005F145D"/>
    <w:rsid w:val="005F294B"/>
    <w:rsid w:val="005F5B9F"/>
    <w:rsid w:val="005F6C1D"/>
    <w:rsid w:val="005F7814"/>
    <w:rsid w:val="005F79D1"/>
    <w:rsid w:val="00600A88"/>
    <w:rsid w:val="00601DC6"/>
    <w:rsid w:val="00603A69"/>
    <w:rsid w:val="0060626B"/>
    <w:rsid w:val="00607B93"/>
    <w:rsid w:val="006153C8"/>
    <w:rsid w:val="00617123"/>
    <w:rsid w:val="00617152"/>
    <w:rsid w:val="00620109"/>
    <w:rsid w:val="00622C33"/>
    <w:rsid w:val="0062585C"/>
    <w:rsid w:val="006277E8"/>
    <w:rsid w:val="006279AB"/>
    <w:rsid w:val="00630756"/>
    <w:rsid w:val="00635443"/>
    <w:rsid w:val="00637CA7"/>
    <w:rsid w:val="00637D43"/>
    <w:rsid w:val="00640423"/>
    <w:rsid w:val="00641D35"/>
    <w:rsid w:val="00642A81"/>
    <w:rsid w:val="00643303"/>
    <w:rsid w:val="006465DB"/>
    <w:rsid w:val="0064709E"/>
    <w:rsid w:val="00650F26"/>
    <w:rsid w:val="00652D76"/>
    <w:rsid w:val="0065347C"/>
    <w:rsid w:val="006549C9"/>
    <w:rsid w:val="0065630A"/>
    <w:rsid w:val="0065639B"/>
    <w:rsid w:val="00661856"/>
    <w:rsid w:val="006623E8"/>
    <w:rsid w:val="006658C6"/>
    <w:rsid w:val="006718C7"/>
    <w:rsid w:val="00671BC2"/>
    <w:rsid w:val="006748B9"/>
    <w:rsid w:val="00674CBD"/>
    <w:rsid w:val="00676A97"/>
    <w:rsid w:val="00676C37"/>
    <w:rsid w:val="00677577"/>
    <w:rsid w:val="0067799D"/>
    <w:rsid w:val="00683F2F"/>
    <w:rsid w:val="006858E2"/>
    <w:rsid w:val="00685BFB"/>
    <w:rsid w:val="00687F22"/>
    <w:rsid w:val="0069091A"/>
    <w:rsid w:val="00691B09"/>
    <w:rsid w:val="00695EB4"/>
    <w:rsid w:val="006965A9"/>
    <w:rsid w:val="006A0CC0"/>
    <w:rsid w:val="006A0D8D"/>
    <w:rsid w:val="006A6288"/>
    <w:rsid w:val="006A780A"/>
    <w:rsid w:val="006A7E14"/>
    <w:rsid w:val="006B07BF"/>
    <w:rsid w:val="006B1062"/>
    <w:rsid w:val="006B18B7"/>
    <w:rsid w:val="006B26EB"/>
    <w:rsid w:val="006B3B94"/>
    <w:rsid w:val="006B580D"/>
    <w:rsid w:val="006B67A4"/>
    <w:rsid w:val="006C01C5"/>
    <w:rsid w:val="006C031C"/>
    <w:rsid w:val="006C1187"/>
    <w:rsid w:val="006C235F"/>
    <w:rsid w:val="006C29FF"/>
    <w:rsid w:val="006C3A24"/>
    <w:rsid w:val="006C54F3"/>
    <w:rsid w:val="006C7DE0"/>
    <w:rsid w:val="006D22FA"/>
    <w:rsid w:val="006E30E7"/>
    <w:rsid w:val="006E47F6"/>
    <w:rsid w:val="006E699D"/>
    <w:rsid w:val="006E7B9D"/>
    <w:rsid w:val="006F22B7"/>
    <w:rsid w:val="00701899"/>
    <w:rsid w:val="0070230B"/>
    <w:rsid w:val="00703DE9"/>
    <w:rsid w:val="0070505A"/>
    <w:rsid w:val="00705C76"/>
    <w:rsid w:val="0070707E"/>
    <w:rsid w:val="00707B74"/>
    <w:rsid w:val="00711965"/>
    <w:rsid w:val="00714AA1"/>
    <w:rsid w:val="00714AD1"/>
    <w:rsid w:val="00715A6E"/>
    <w:rsid w:val="00717183"/>
    <w:rsid w:val="00720CF6"/>
    <w:rsid w:val="00722334"/>
    <w:rsid w:val="00723954"/>
    <w:rsid w:val="00724264"/>
    <w:rsid w:val="00724DF3"/>
    <w:rsid w:val="007254B8"/>
    <w:rsid w:val="00725639"/>
    <w:rsid w:val="00725B42"/>
    <w:rsid w:val="00725EE8"/>
    <w:rsid w:val="00726DD6"/>
    <w:rsid w:val="00734D30"/>
    <w:rsid w:val="0073586E"/>
    <w:rsid w:val="00744246"/>
    <w:rsid w:val="00751B86"/>
    <w:rsid w:val="00753595"/>
    <w:rsid w:val="0075528A"/>
    <w:rsid w:val="007558CD"/>
    <w:rsid w:val="00756D6D"/>
    <w:rsid w:val="00757210"/>
    <w:rsid w:val="0076005C"/>
    <w:rsid w:val="0076126A"/>
    <w:rsid w:val="00762DB1"/>
    <w:rsid w:val="00763610"/>
    <w:rsid w:val="00763684"/>
    <w:rsid w:val="00763AF6"/>
    <w:rsid w:val="00764266"/>
    <w:rsid w:val="007662AD"/>
    <w:rsid w:val="007671DA"/>
    <w:rsid w:val="00767283"/>
    <w:rsid w:val="0076788C"/>
    <w:rsid w:val="00770B5B"/>
    <w:rsid w:val="00772BA3"/>
    <w:rsid w:val="00773FF1"/>
    <w:rsid w:val="007744D6"/>
    <w:rsid w:val="0078363E"/>
    <w:rsid w:val="00785C0F"/>
    <w:rsid w:val="00786795"/>
    <w:rsid w:val="00787B24"/>
    <w:rsid w:val="00790DA0"/>
    <w:rsid w:val="007933F2"/>
    <w:rsid w:val="00793FC1"/>
    <w:rsid w:val="007941C3"/>
    <w:rsid w:val="00796137"/>
    <w:rsid w:val="00797973"/>
    <w:rsid w:val="007A005D"/>
    <w:rsid w:val="007A01C0"/>
    <w:rsid w:val="007A11C7"/>
    <w:rsid w:val="007A2D2D"/>
    <w:rsid w:val="007A4126"/>
    <w:rsid w:val="007A45A4"/>
    <w:rsid w:val="007B056C"/>
    <w:rsid w:val="007B7250"/>
    <w:rsid w:val="007C0437"/>
    <w:rsid w:val="007C162D"/>
    <w:rsid w:val="007C332A"/>
    <w:rsid w:val="007C4282"/>
    <w:rsid w:val="007C60E4"/>
    <w:rsid w:val="007D0A4F"/>
    <w:rsid w:val="007D31BB"/>
    <w:rsid w:val="007D3CA8"/>
    <w:rsid w:val="007D524F"/>
    <w:rsid w:val="007D6125"/>
    <w:rsid w:val="007D665E"/>
    <w:rsid w:val="007D7198"/>
    <w:rsid w:val="007E05DB"/>
    <w:rsid w:val="007E10D9"/>
    <w:rsid w:val="007E3B03"/>
    <w:rsid w:val="007E479F"/>
    <w:rsid w:val="007E60BC"/>
    <w:rsid w:val="007E6C63"/>
    <w:rsid w:val="007F196E"/>
    <w:rsid w:val="007F36CA"/>
    <w:rsid w:val="007F43E2"/>
    <w:rsid w:val="007F4955"/>
    <w:rsid w:val="007F4A00"/>
    <w:rsid w:val="007F5769"/>
    <w:rsid w:val="007F6C19"/>
    <w:rsid w:val="008026FF"/>
    <w:rsid w:val="00802F49"/>
    <w:rsid w:val="00803735"/>
    <w:rsid w:val="00805D6D"/>
    <w:rsid w:val="0081088E"/>
    <w:rsid w:val="008143B6"/>
    <w:rsid w:val="008150B6"/>
    <w:rsid w:val="00816460"/>
    <w:rsid w:val="00816AFD"/>
    <w:rsid w:val="00816F64"/>
    <w:rsid w:val="008176AB"/>
    <w:rsid w:val="00817968"/>
    <w:rsid w:val="00820973"/>
    <w:rsid w:val="00823955"/>
    <w:rsid w:val="00824631"/>
    <w:rsid w:val="00825D58"/>
    <w:rsid w:val="00825EF2"/>
    <w:rsid w:val="00831F0D"/>
    <w:rsid w:val="00833CB0"/>
    <w:rsid w:val="008377BA"/>
    <w:rsid w:val="00837F8C"/>
    <w:rsid w:val="0084019C"/>
    <w:rsid w:val="00840720"/>
    <w:rsid w:val="0084188A"/>
    <w:rsid w:val="00842421"/>
    <w:rsid w:val="008440AD"/>
    <w:rsid w:val="008465BF"/>
    <w:rsid w:val="00850834"/>
    <w:rsid w:val="00850890"/>
    <w:rsid w:val="00850A0C"/>
    <w:rsid w:val="008518CF"/>
    <w:rsid w:val="00851B53"/>
    <w:rsid w:val="00854629"/>
    <w:rsid w:val="008548F0"/>
    <w:rsid w:val="00854B31"/>
    <w:rsid w:val="00865177"/>
    <w:rsid w:val="00865483"/>
    <w:rsid w:val="00865E99"/>
    <w:rsid w:val="00866C5C"/>
    <w:rsid w:val="00867C6E"/>
    <w:rsid w:val="00874AE6"/>
    <w:rsid w:val="00877F57"/>
    <w:rsid w:val="00880B71"/>
    <w:rsid w:val="00880FC6"/>
    <w:rsid w:val="0088463C"/>
    <w:rsid w:val="00887290"/>
    <w:rsid w:val="008903C0"/>
    <w:rsid w:val="0089073D"/>
    <w:rsid w:val="00890AD3"/>
    <w:rsid w:val="008910B5"/>
    <w:rsid w:val="00892C42"/>
    <w:rsid w:val="008946D1"/>
    <w:rsid w:val="0089775A"/>
    <w:rsid w:val="00897B92"/>
    <w:rsid w:val="008A35DF"/>
    <w:rsid w:val="008A3C47"/>
    <w:rsid w:val="008A5AB3"/>
    <w:rsid w:val="008A61ED"/>
    <w:rsid w:val="008A7294"/>
    <w:rsid w:val="008A72AB"/>
    <w:rsid w:val="008A76C1"/>
    <w:rsid w:val="008B1210"/>
    <w:rsid w:val="008B18DA"/>
    <w:rsid w:val="008B27C5"/>
    <w:rsid w:val="008B381A"/>
    <w:rsid w:val="008B4D2E"/>
    <w:rsid w:val="008B6409"/>
    <w:rsid w:val="008B71A9"/>
    <w:rsid w:val="008C15A6"/>
    <w:rsid w:val="008C2BBE"/>
    <w:rsid w:val="008C6DCC"/>
    <w:rsid w:val="008C7C75"/>
    <w:rsid w:val="008D0AD8"/>
    <w:rsid w:val="008D11D9"/>
    <w:rsid w:val="008D47AE"/>
    <w:rsid w:val="008D48DE"/>
    <w:rsid w:val="008E09D0"/>
    <w:rsid w:val="008E1593"/>
    <w:rsid w:val="008E7379"/>
    <w:rsid w:val="008E794F"/>
    <w:rsid w:val="008F1091"/>
    <w:rsid w:val="008F1CB5"/>
    <w:rsid w:val="008F20A2"/>
    <w:rsid w:val="008F4193"/>
    <w:rsid w:val="008F4ACD"/>
    <w:rsid w:val="008F574A"/>
    <w:rsid w:val="008F7056"/>
    <w:rsid w:val="0090005E"/>
    <w:rsid w:val="00900451"/>
    <w:rsid w:val="0090360F"/>
    <w:rsid w:val="00903AC8"/>
    <w:rsid w:val="00904407"/>
    <w:rsid w:val="0090512D"/>
    <w:rsid w:val="00905660"/>
    <w:rsid w:val="00906F0F"/>
    <w:rsid w:val="00910064"/>
    <w:rsid w:val="00910962"/>
    <w:rsid w:val="00911D58"/>
    <w:rsid w:val="00913B09"/>
    <w:rsid w:val="00916508"/>
    <w:rsid w:val="009169D9"/>
    <w:rsid w:val="00920764"/>
    <w:rsid w:val="00923744"/>
    <w:rsid w:val="009237C9"/>
    <w:rsid w:val="00923C4D"/>
    <w:rsid w:val="00923F02"/>
    <w:rsid w:val="00925E13"/>
    <w:rsid w:val="00926479"/>
    <w:rsid w:val="009265F0"/>
    <w:rsid w:val="00927558"/>
    <w:rsid w:val="00930695"/>
    <w:rsid w:val="00931A95"/>
    <w:rsid w:val="00932778"/>
    <w:rsid w:val="0093352E"/>
    <w:rsid w:val="009366F4"/>
    <w:rsid w:val="00937C47"/>
    <w:rsid w:val="00940623"/>
    <w:rsid w:val="009435F0"/>
    <w:rsid w:val="00943645"/>
    <w:rsid w:val="009437DC"/>
    <w:rsid w:val="00944BBC"/>
    <w:rsid w:val="009500D1"/>
    <w:rsid w:val="00951507"/>
    <w:rsid w:val="00951B88"/>
    <w:rsid w:val="00951FFB"/>
    <w:rsid w:val="0095338A"/>
    <w:rsid w:val="00955E1F"/>
    <w:rsid w:val="00960051"/>
    <w:rsid w:val="00960415"/>
    <w:rsid w:val="0096121C"/>
    <w:rsid w:val="0096152E"/>
    <w:rsid w:val="00962189"/>
    <w:rsid w:val="0096395C"/>
    <w:rsid w:val="00970BE2"/>
    <w:rsid w:val="0097318A"/>
    <w:rsid w:val="00974603"/>
    <w:rsid w:val="00980EAB"/>
    <w:rsid w:val="00981C17"/>
    <w:rsid w:val="00981C7D"/>
    <w:rsid w:val="0099152A"/>
    <w:rsid w:val="00992C2C"/>
    <w:rsid w:val="0099388F"/>
    <w:rsid w:val="009942B1"/>
    <w:rsid w:val="0099668A"/>
    <w:rsid w:val="00996B5F"/>
    <w:rsid w:val="009A054F"/>
    <w:rsid w:val="009A0FC9"/>
    <w:rsid w:val="009A27B4"/>
    <w:rsid w:val="009A3238"/>
    <w:rsid w:val="009B5F3F"/>
    <w:rsid w:val="009C15BD"/>
    <w:rsid w:val="009C26FD"/>
    <w:rsid w:val="009C4D2A"/>
    <w:rsid w:val="009C4D5D"/>
    <w:rsid w:val="009D37AE"/>
    <w:rsid w:val="009D3D0F"/>
    <w:rsid w:val="009D5096"/>
    <w:rsid w:val="009D71E7"/>
    <w:rsid w:val="009D7F37"/>
    <w:rsid w:val="009E1046"/>
    <w:rsid w:val="009E1586"/>
    <w:rsid w:val="009E2691"/>
    <w:rsid w:val="009E35F9"/>
    <w:rsid w:val="009E4951"/>
    <w:rsid w:val="009E4AEF"/>
    <w:rsid w:val="009E509E"/>
    <w:rsid w:val="009E65A1"/>
    <w:rsid w:val="009E6F6D"/>
    <w:rsid w:val="009E717A"/>
    <w:rsid w:val="009F2808"/>
    <w:rsid w:val="009F3DF9"/>
    <w:rsid w:val="009F46D2"/>
    <w:rsid w:val="009F4B3A"/>
    <w:rsid w:val="009F4C44"/>
    <w:rsid w:val="009F6C24"/>
    <w:rsid w:val="009F7060"/>
    <w:rsid w:val="00A01ADE"/>
    <w:rsid w:val="00A065F1"/>
    <w:rsid w:val="00A077FC"/>
    <w:rsid w:val="00A1788E"/>
    <w:rsid w:val="00A20032"/>
    <w:rsid w:val="00A2615E"/>
    <w:rsid w:val="00A261E0"/>
    <w:rsid w:val="00A26C6B"/>
    <w:rsid w:val="00A3057B"/>
    <w:rsid w:val="00A33199"/>
    <w:rsid w:val="00A34723"/>
    <w:rsid w:val="00A34981"/>
    <w:rsid w:val="00A36AB1"/>
    <w:rsid w:val="00A402CE"/>
    <w:rsid w:val="00A44EDC"/>
    <w:rsid w:val="00A52BCD"/>
    <w:rsid w:val="00A53209"/>
    <w:rsid w:val="00A56E6F"/>
    <w:rsid w:val="00A606B7"/>
    <w:rsid w:val="00A61D10"/>
    <w:rsid w:val="00A621C8"/>
    <w:rsid w:val="00A6598C"/>
    <w:rsid w:val="00A713AF"/>
    <w:rsid w:val="00A7182A"/>
    <w:rsid w:val="00A72F2D"/>
    <w:rsid w:val="00A75510"/>
    <w:rsid w:val="00A8038E"/>
    <w:rsid w:val="00A81536"/>
    <w:rsid w:val="00A831E5"/>
    <w:rsid w:val="00A84188"/>
    <w:rsid w:val="00A84FDF"/>
    <w:rsid w:val="00A873E6"/>
    <w:rsid w:val="00A87E9A"/>
    <w:rsid w:val="00A901E2"/>
    <w:rsid w:val="00A905A7"/>
    <w:rsid w:val="00A907EF"/>
    <w:rsid w:val="00A93FF4"/>
    <w:rsid w:val="00A9565B"/>
    <w:rsid w:val="00A9581A"/>
    <w:rsid w:val="00AA399B"/>
    <w:rsid w:val="00AA53BA"/>
    <w:rsid w:val="00AA5E61"/>
    <w:rsid w:val="00AA7B2F"/>
    <w:rsid w:val="00AB1DF7"/>
    <w:rsid w:val="00AB3595"/>
    <w:rsid w:val="00AB5C23"/>
    <w:rsid w:val="00AC08BE"/>
    <w:rsid w:val="00AC3209"/>
    <w:rsid w:val="00AC59F5"/>
    <w:rsid w:val="00AD1468"/>
    <w:rsid w:val="00AD24CB"/>
    <w:rsid w:val="00AD4EA4"/>
    <w:rsid w:val="00AD4F33"/>
    <w:rsid w:val="00AD62D2"/>
    <w:rsid w:val="00AD70A7"/>
    <w:rsid w:val="00AD78F2"/>
    <w:rsid w:val="00AD7E06"/>
    <w:rsid w:val="00AE058B"/>
    <w:rsid w:val="00AE24DA"/>
    <w:rsid w:val="00AE338A"/>
    <w:rsid w:val="00AE7535"/>
    <w:rsid w:val="00AE76F9"/>
    <w:rsid w:val="00AF00E4"/>
    <w:rsid w:val="00AF0DB8"/>
    <w:rsid w:val="00AF1EB8"/>
    <w:rsid w:val="00B03B07"/>
    <w:rsid w:val="00B06FC4"/>
    <w:rsid w:val="00B116BC"/>
    <w:rsid w:val="00B16544"/>
    <w:rsid w:val="00B17FA9"/>
    <w:rsid w:val="00B23F58"/>
    <w:rsid w:val="00B2451D"/>
    <w:rsid w:val="00B26265"/>
    <w:rsid w:val="00B26B5B"/>
    <w:rsid w:val="00B26CC0"/>
    <w:rsid w:val="00B2758A"/>
    <w:rsid w:val="00B30E97"/>
    <w:rsid w:val="00B377AA"/>
    <w:rsid w:val="00B37C6D"/>
    <w:rsid w:val="00B37F7D"/>
    <w:rsid w:val="00B409E8"/>
    <w:rsid w:val="00B41732"/>
    <w:rsid w:val="00B442D7"/>
    <w:rsid w:val="00B44E9A"/>
    <w:rsid w:val="00B50B40"/>
    <w:rsid w:val="00B50EAC"/>
    <w:rsid w:val="00B55B74"/>
    <w:rsid w:val="00B6068E"/>
    <w:rsid w:val="00B60A59"/>
    <w:rsid w:val="00B617AD"/>
    <w:rsid w:val="00B61F90"/>
    <w:rsid w:val="00B63562"/>
    <w:rsid w:val="00B65ADD"/>
    <w:rsid w:val="00B67A7A"/>
    <w:rsid w:val="00B71DDC"/>
    <w:rsid w:val="00B721ED"/>
    <w:rsid w:val="00B746D3"/>
    <w:rsid w:val="00B74995"/>
    <w:rsid w:val="00B75004"/>
    <w:rsid w:val="00B77B83"/>
    <w:rsid w:val="00B80324"/>
    <w:rsid w:val="00B814A4"/>
    <w:rsid w:val="00B819B5"/>
    <w:rsid w:val="00B8288D"/>
    <w:rsid w:val="00B83FE4"/>
    <w:rsid w:val="00B8439A"/>
    <w:rsid w:val="00B85E7B"/>
    <w:rsid w:val="00B909A6"/>
    <w:rsid w:val="00B918A6"/>
    <w:rsid w:val="00B91DF7"/>
    <w:rsid w:val="00B9301E"/>
    <w:rsid w:val="00B95CDC"/>
    <w:rsid w:val="00BA00E8"/>
    <w:rsid w:val="00BA052F"/>
    <w:rsid w:val="00BA335A"/>
    <w:rsid w:val="00BA55A9"/>
    <w:rsid w:val="00BA6A1F"/>
    <w:rsid w:val="00BA7ECE"/>
    <w:rsid w:val="00BB037B"/>
    <w:rsid w:val="00BB12E3"/>
    <w:rsid w:val="00BB5C01"/>
    <w:rsid w:val="00BC0CE4"/>
    <w:rsid w:val="00BC0F60"/>
    <w:rsid w:val="00BC3889"/>
    <w:rsid w:val="00BC58DD"/>
    <w:rsid w:val="00BD0E70"/>
    <w:rsid w:val="00BD275E"/>
    <w:rsid w:val="00BD2E1B"/>
    <w:rsid w:val="00BD46F3"/>
    <w:rsid w:val="00BE0070"/>
    <w:rsid w:val="00BE2486"/>
    <w:rsid w:val="00BE2E7F"/>
    <w:rsid w:val="00BE42F2"/>
    <w:rsid w:val="00BE4A30"/>
    <w:rsid w:val="00BE629F"/>
    <w:rsid w:val="00BE6673"/>
    <w:rsid w:val="00BE7E17"/>
    <w:rsid w:val="00BF7E8D"/>
    <w:rsid w:val="00C01739"/>
    <w:rsid w:val="00C026B8"/>
    <w:rsid w:val="00C066D5"/>
    <w:rsid w:val="00C11E04"/>
    <w:rsid w:val="00C11E0A"/>
    <w:rsid w:val="00C11EC7"/>
    <w:rsid w:val="00C13C1D"/>
    <w:rsid w:val="00C1515C"/>
    <w:rsid w:val="00C171DC"/>
    <w:rsid w:val="00C1760E"/>
    <w:rsid w:val="00C17CE0"/>
    <w:rsid w:val="00C17EB3"/>
    <w:rsid w:val="00C22C84"/>
    <w:rsid w:val="00C258B7"/>
    <w:rsid w:val="00C26A88"/>
    <w:rsid w:val="00C31688"/>
    <w:rsid w:val="00C3471C"/>
    <w:rsid w:val="00C35CBE"/>
    <w:rsid w:val="00C360C8"/>
    <w:rsid w:val="00C40469"/>
    <w:rsid w:val="00C40B3A"/>
    <w:rsid w:val="00C425EE"/>
    <w:rsid w:val="00C42712"/>
    <w:rsid w:val="00C43820"/>
    <w:rsid w:val="00C44821"/>
    <w:rsid w:val="00C515D2"/>
    <w:rsid w:val="00C52903"/>
    <w:rsid w:val="00C539CB"/>
    <w:rsid w:val="00C547B7"/>
    <w:rsid w:val="00C55007"/>
    <w:rsid w:val="00C557C5"/>
    <w:rsid w:val="00C56621"/>
    <w:rsid w:val="00C5722C"/>
    <w:rsid w:val="00C61384"/>
    <w:rsid w:val="00C61978"/>
    <w:rsid w:val="00C623B8"/>
    <w:rsid w:val="00C635A1"/>
    <w:rsid w:val="00C63613"/>
    <w:rsid w:val="00C653F1"/>
    <w:rsid w:val="00C66B19"/>
    <w:rsid w:val="00C67E7D"/>
    <w:rsid w:val="00C72BBF"/>
    <w:rsid w:val="00C73967"/>
    <w:rsid w:val="00C74EE9"/>
    <w:rsid w:val="00C757C1"/>
    <w:rsid w:val="00C762BD"/>
    <w:rsid w:val="00C775A0"/>
    <w:rsid w:val="00C803FF"/>
    <w:rsid w:val="00C876D5"/>
    <w:rsid w:val="00C87C7D"/>
    <w:rsid w:val="00C90E8F"/>
    <w:rsid w:val="00C92931"/>
    <w:rsid w:val="00C9538D"/>
    <w:rsid w:val="00C9592C"/>
    <w:rsid w:val="00CA08AD"/>
    <w:rsid w:val="00CA0C7C"/>
    <w:rsid w:val="00CA0DBE"/>
    <w:rsid w:val="00CA3561"/>
    <w:rsid w:val="00CA6423"/>
    <w:rsid w:val="00CA72F2"/>
    <w:rsid w:val="00CA7450"/>
    <w:rsid w:val="00CA7D28"/>
    <w:rsid w:val="00CB181B"/>
    <w:rsid w:val="00CB4E8B"/>
    <w:rsid w:val="00CB5291"/>
    <w:rsid w:val="00CB5C65"/>
    <w:rsid w:val="00CB7CB7"/>
    <w:rsid w:val="00CC233C"/>
    <w:rsid w:val="00CC29E1"/>
    <w:rsid w:val="00CC3361"/>
    <w:rsid w:val="00CC35DE"/>
    <w:rsid w:val="00CC41E4"/>
    <w:rsid w:val="00CC647B"/>
    <w:rsid w:val="00CC6A03"/>
    <w:rsid w:val="00CC6C46"/>
    <w:rsid w:val="00CC7D2C"/>
    <w:rsid w:val="00CD15A0"/>
    <w:rsid w:val="00CD293E"/>
    <w:rsid w:val="00CD29CA"/>
    <w:rsid w:val="00CD2B63"/>
    <w:rsid w:val="00CD7390"/>
    <w:rsid w:val="00CE006A"/>
    <w:rsid w:val="00CE1EC5"/>
    <w:rsid w:val="00CE3563"/>
    <w:rsid w:val="00CE35E7"/>
    <w:rsid w:val="00CE40D8"/>
    <w:rsid w:val="00CE54B6"/>
    <w:rsid w:val="00CE5CCE"/>
    <w:rsid w:val="00CE6349"/>
    <w:rsid w:val="00CF0764"/>
    <w:rsid w:val="00CF1ECE"/>
    <w:rsid w:val="00CF252D"/>
    <w:rsid w:val="00CF36CD"/>
    <w:rsid w:val="00CF4935"/>
    <w:rsid w:val="00CF53FC"/>
    <w:rsid w:val="00D0008F"/>
    <w:rsid w:val="00D00C9D"/>
    <w:rsid w:val="00D01375"/>
    <w:rsid w:val="00D02FB7"/>
    <w:rsid w:val="00D0319C"/>
    <w:rsid w:val="00D03C95"/>
    <w:rsid w:val="00D04347"/>
    <w:rsid w:val="00D06D64"/>
    <w:rsid w:val="00D07044"/>
    <w:rsid w:val="00D1427E"/>
    <w:rsid w:val="00D14BE1"/>
    <w:rsid w:val="00D172CA"/>
    <w:rsid w:val="00D17860"/>
    <w:rsid w:val="00D17ABE"/>
    <w:rsid w:val="00D21C52"/>
    <w:rsid w:val="00D22AB6"/>
    <w:rsid w:val="00D23841"/>
    <w:rsid w:val="00D27ADB"/>
    <w:rsid w:val="00D30152"/>
    <w:rsid w:val="00D330DC"/>
    <w:rsid w:val="00D3569C"/>
    <w:rsid w:val="00D36479"/>
    <w:rsid w:val="00D41623"/>
    <w:rsid w:val="00D425B1"/>
    <w:rsid w:val="00D500D4"/>
    <w:rsid w:val="00D50652"/>
    <w:rsid w:val="00D50821"/>
    <w:rsid w:val="00D5477D"/>
    <w:rsid w:val="00D54FE5"/>
    <w:rsid w:val="00D55025"/>
    <w:rsid w:val="00D55504"/>
    <w:rsid w:val="00D55AB6"/>
    <w:rsid w:val="00D55E32"/>
    <w:rsid w:val="00D607AF"/>
    <w:rsid w:val="00D62F2F"/>
    <w:rsid w:val="00D63045"/>
    <w:rsid w:val="00D63564"/>
    <w:rsid w:val="00D65B1D"/>
    <w:rsid w:val="00D67529"/>
    <w:rsid w:val="00D706FF"/>
    <w:rsid w:val="00D717A3"/>
    <w:rsid w:val="00D71AF3"/>
    <w:rsid w:val="00D75FC9"/>
    <w:rsid w:val="00D80361"/>
    <w:rsid w:val="00D85854"/>
    <w:rsid w:val="00D85DA9"/>
    <w:rsid w:val="00D915E0"/>
    <w:rsid w:val="00D91D08"/>
    <w:rsid w:val="00D924A2"/>
    <w:rsid w:val="00D95133"/>
    <w:rsid w:val="00DA04DA"/>
    <w:rsid w:val="00DA24C3"/>
    <w:rsid w:val="00DA3CD7"/>
    <w:rsid w:val="00DA430E"/>
    <w:rsid w:val="00DA4472"/>
    <w:rsid w:val="00DA44DE"/>
    <w:rsid w:val="00DA61FE"/>
    <w:rsid w:val="00DA66C7"/>
    <w:rsid w:val="00DB1A7F"/>
    <w:rsid w:val="00DB4617"/>
    <w:rsid w:val="00DB5F92"/>
    <w:rsid w:val="00DC028B"/>
    <w:rsid w:val="00DC16CD"/>
    <w:rsid w:val="00DC25F0"/>
    <w:rsid w:val="00DC3B24"/>
    <w:rsid w:val="00DC496F"/>
    <w:rsid w:val="00DC577B"/>
    <w:rsid w:val="00DC5817"/>
    <w:rsid w:val="00DC6498"/>
    <w:rsid w:val="00DC7FFA"/>
    <w:rsid w:val="00DD03C4"/>
    <w:rsid w:val="00DD06A6"/>
    <w:rsid w:val="00DD08F6"/>
    <w:rsid w:val="00DE3E40"/>
    <w:rsid w:val="00DE3E7F"/>
    <w:rsid w:val="00DE4176"/>
    <w:rsid w:val="00DE4C5F"/>
    <w:rsid w:val="00DE5406"/>
    <w:rsid w:val="00DE7F3E"/>
    <w:rsid w:val="00DF03B4"/>
    <w:rsid w:val="00DF0B56"/>
    <w:rsid w:val="00DF3550"/>
    <w:rsid w:val="00DF48F7"/>
    <w:rsid w:val="00DF574E"/>
    <w:rsid w:val="00E01738"/>
    <w:rsid w:val="00E0174C"/>
    <w:rsid w:val="00E037AA"/>
    <w:rsid w:val="00E0398E"/>
    <w:rsid w:val="00E04972"/>
    <w:rsid w:val="00E05E64"/>
    <w:rsid w:val="00E07982"/>
    <w:rsid w:val="00E10400"/>
    <w:rsid w:val="00E10485"/>
    <w:rsid w:val="00E1180E"/>
    <w:rsid w:val="00E13AA6"/>
    <w:rsid w:val="00E15003"/>
    <w:rsid w:val="00E15446"/>
    <w:rsid w:val="00E16A7D"/>
    <w:rsid w:val="00E20003"/>
    <w:rsid w:val="00E20580"/>
    <w:rsid w:val="00E2109E"/>
    <w:rsid w:val="00E233F2"/>
    <w:rsid w:val="00E2471B"/>
    <w:rsid w:val="00E24A4E"/>
    <w:rsid w:val="00E27045"/>
    <w:rsid w:val="00E32990"/>
    <w:rsid w:val="00E34B72"/>
    <w:rsid w:val="00E35064"/>
    <w:rsid w:val="00E35A96"/>
    <w:rsid w:val="00E3695A"/>
    <w:rsid w:val="00E37388"/>
    <w:rsid w:val="00E3740E"/>
    <w:rsid w:val="00E40C9A"/>
    <w:rsid w:val="00E466E4"/>
    <w:rsid w:val="00E46FC4"/>
    <w:rsid w:val="00E47A06"/>
    <w:rsid w:val="00E47DA6"/>
    <w:rsid w:val="00E50917"/>
    <w:rsid w:val="00E50E34"/>
    <w:rsid w:val="00E51601"/>
    <w:rsid w:val="00E528C2"/>
    <w:rsid w:val="00E52A48"/>
    <w:rsid w:val="00E5355E"/>
    <w:rsid w:val="00E53E3B"/>
    <w:rsid w:val="00E5694C"/>
    <w:rsid w:val="00E60904"/>
    <w:rsid w:val="00E625D1"/>
    <w:rsid w:val="00E62BB5"/>
    <w:rsid w:val="00E63762"/>
    <w:rsid w:val="00E63A17"/>
    <w:rsid w:val="00E63DBF"/>
    <w:rsid w:val="00E65666"/>
    <w:rsid w:val="00E6798F"/>
    <w:rsid w:val="00E742F4"/>
    <w:rsid w:val="00E74775"/>
    <w:rsid w:val="00E767E9"/>
    <w:rsid w:val="00E80B2C"/>
    <w:rsid w:val="00E80DFE"/>
    <w:rsid w:val="00E8461C"/>
    <w:rsid w:val="00E86BF7"/>
    <w:rsid w:val="00E86EB0"/>
    <w:rsid w:val="00E873C1"/>
    <w:rsid w:val="00E87630"/>
    <w:rsid w:val="00E87AF4"/>
    <w:rsid w:val="00E9015F"/>
    <w:rsid w:val="00E9075E"/>
    <w:rsid w:val="00E90A3F"/>
    <w:rsid w:val="00E915EB"/>
    <w:rsid w:val="00E92CD1"/>
    <w:rsid w:val="00E93C0F"/>
    <w:rsid w:val="00E97AB7"/>
    <w:rsid w:val="00E97C40"/>
    <w:rsid w:val="00EA069E"/>
    <w:rsid w:val="00EA0952"/>
    <w:rsid w:val="00EA0C9B"/>
    <w:rsid w:val="00EA0F32"/>
    <w:rsid w:val="00EA1416"/>
    <w:rsid w:val="00EA2023"/>
    <w:rsid w:val="00EA34C9"/>
    <w:rsid w:val="00EA42A4"/>
    <w:rsid w:val="00EA4D86"/>
    <w:rsid w:val="00EA664A"/>
    <w:rsid w:val="00EB0EAF"/>
    <w:rsid w:val="00EB2DEC"/>
    <w:rsid w:val="00EB40D8"/>
    <w:rsid w:val="00EB426F"/>
    <w:rsid w:val="00EC2673"/>
    <w:rsid w:val="00EC296C"/>
    <w:rsid w:val="00EC2AC2"/>
    <w:rsid w:val="00EC489F"/>
    <w:rsid w:val="00EC5B2F"/>
    <w:rsid w:val="00EC6246"/>
    <w:rsid w:val="00EC72F5"/>
    <w:rsid w:val="00ED1AF8"/>
    <w:rsid w:val="00ED39F0"/>
    <w:rsid w:val="00ED3EF3"/>
    <w:rsid w:val="00ED49C2"/>
    <w:rsid w:val="00ED536F"/>
    <w:rsid w:val="00ED7584"/>
    <w:rsid w:val="00ED7E03"/>
    <w:rsid w:val="00ED7EF5"/>
    <w:rsid w:val="00EF0204"/>
    <w:rsid w:val="00EF0A15"/>
    <w:rsid w:val="00EF2FB0"/>
    <w:rsid w:val="00EF326A"/>
    <w:rsid w:val="00EF4DBA"/>
    <w:rsid w:val="00EF64E4"/>
    <w:rsid w:val="00EF6FC8"/>
    <w:rsid w:val="00EF75BE"/>
    <w:rsid w:val="00F06353"/>
    <w:rsid w:val="00F100C8"/>
    <w:rsid w:val="00F10836"/>
    <w:rsid w:val="00F11928"/>
    <w:rsid w:val="00F1194F"/>
    <w:rsid w:val="00F1397E"/>
    <w:rsid w:val="00F1462B"/>
    <w:rsid w:val="00F1576F"/>
    <w:rsid w:val="00F157C2"/>
    <w:rsid w:val="00F1702E"/>
    <w:rsid w:val="00F20171"/>
    <w:rsid w:val="00F20DD9"/>
    <w:rsid w:val="00F22618"/>
    <w:rsid w:val="00F23CFA"/>
    <w:rsid w:val="00F25B2E"/>
    <w:rsid w:val="00F272ED"/>
    <w:rsid w:val="00F323A1"/>
    <w:rsid w:val="00F34560"/>
    <w:rsid w:val="00F3471A"/>
    <w:rsid w:val="00F34A66"/>
    <w:rsid w:val="00F35128"/>
    <w:rsid w:val="00F36359"/>
    <w:rsid w:val="00F37682"/>
    <w:rsid w:val="00F37F09"/>
    <w:rsid w:val="00F40404"/>
    <w:rsid w:val="00F4337C"/>
    <w:rsid w:val="00F45F1C"/>
    <w:rsid w:val="00F468B9"/>
    <w:rsid w:val="00F47A75"/>
    <w:rsid w:val="00F51996"/>
    <w:rsid w:val="00F55FB2"/>
    <w:rsid w:val="00F60920"/>
    <w:rsid w:val="00F60B08"/>
    <w:rsid w:val="00F627AC"/>
    <w:rsid w:val="00F6441A"/>
    <w:rsid w:val="00F64A97"/>
    <w:rsid w:val="00F65744"/>
    <w:rsid w:val="00F66E6F"/>
    <w:rsid w:val="00F67E79"/>
    <w:rsid w:val="00F71B28"/>
    <w:rsid w:val="00F71FF1"/>
    <w:rsid w:val="00F73924"/>
    <w:rsid w:val="00F77970"/>
    <w:rsid w:val="00F807FA"/>
    <w:rsid w:val="00F8461C"/>
    <w:rsid w:val="00F84E90"/>
    <w:rsid w:val="00F8554A"/>
    <w:rsid w:val="00F87EE6"/>
    <w:rsid w:val="00F90A29"/>
    <w:rsid w:val="00F91269"/>
    <w:rsid w:val="00F92A7D"/>
    <w:rsid w:val="00F94147"/>
    <w:rsid w:val="00F94DDF"/>
    <w:rsid w:val="00F9500D"/>
    <w:rsid w:val="00FA3FAB"/>
    <w:rsid w:val="00FA40CB"/>
    <w:rsid w:val="00FA59FA"/>
    <w:rsid w:val="00FA5C53"/>
    <w:rsid w:val="00FA6445"/>
    <w:rsid w:val="00FA6DC8"/>
    <w:rsid w:val="00FA7DF9"/>
    <w:rsid w:val="00FA7EE7"/>
    <w:rsid w:val="00FB0166"/>
    <w:rsid w:val="00FB1925"/>
    <w:rsid w:val="00FB4A40"/>
    <w:rsid w:val="00FB55D0"/>
    <w:rsid w:val="00FB5E14"/>
    <w:rsid w:val="00FB63C5"/>
    <w:rsid w:val="00FB7DB1"/>
    <w:rsid w:val="00FC12CD"/>
    <w:rsid w:val="00FC6132"/>
    <w:rsid w:val="00FC7AC0"/>
    <w:rsid w:val="00FD0016"/>
    <w:rsid w:val="00FD1296"/>
    <w:rsid w:val="00FD18E9"/>
    <w:rsid w:val="00FD1B92"/>
    <w:rsid w:val="00FD323E"/>
    <w:rsid w:val="00FD7418"/>
    <w:rsid w:val="00FE05E1"/>
    <w:rsid w:val="00FE15E1"/>
    <w:rsid w:val="00FE1D0C"/>
    <w:rsid w:val="00FE1F11"/>
    <w:rsid w:val="00FE3A3F"/>
    <w:rsid w:val="00FE5372"/>
    <w:rsid w:val="00FE579B"/>
    <w:rsid w:val="00FF04DA"/>
    <w:rsid w:val="00FF1B00"/>
    <w:rsid w:val="00FF4D00"/>
    <w:rsid w:val="00FF530C"/>
    <w:rsid w:val="00FF5427"/>
    <w:rsid w:val="00FF5B5D"/>
    <w:rsid w:val="00FF5FFF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AE0BF"/>
  <w15:docId w15:val="{CA67083F-1BD2-486C-852D-81DEABC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Bortkcm">
    <w:name w:val="envelope address"/>
    <w:basedOn w:val="Norml"/>
    <w:rsid w:val="00524D48"/>
    <w:pPr>
      <w:framePr w:w="7920" w:h="1980" w:hRule="exact" w:hSpace="141" w:wrap="auto" w:hAnchor="page" w:xAlign="center" w:yAlign="bottom"/>
      <w:ind w:left="2880"/>
    </w:pPr>
    <w:rPr>
      <w:bCs w:val="0"/>
    </w:rPr>
  </w:style>
  <w:style w:type="character" w:customStyle="1" w:styleId="norm00e1lchar">
    <w:name w:val="norm_00e1l__char"/>
    <w:rsid w:val="008E1593"/>
  </w:style>
  <w:style w:type="paragraph" w:styleId="Nincstrkz">
    <w:name w:val="No Spacing"/>
    <w:uiPriority w:val="1"/>
    <w:qFormat/>
    <w:rsid w:val="007D31BB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92AD9"/>
    <w:rPr>
      <w:rFonts w:ascii="Times New Roman" w:eastAsia="Calibri" w:hAnsi="Times New Roman" w:cs="Times New Roman"/>
      <w:bCs w:val="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D08F6"/>
    <w:rPr>
      <w:rFonts w:eastAsia="Calibri"/>
      <w:sz w:val="24"/>
      <w:szCs w:val="24"/>
    </w:rPr>
  </w:style>
  <w:style w:type="character" w:styleId="Jegyzethivatkozs">
    <w:name w:val="annotation reference"/>
    <w:rsid w:val="004C592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C5928"/>
    <w:rPr>
      <w:sz w:val="20"/>
      <w:szCs w:val="20"/>
    </w:rPr>
  </w:style>
  <w:style w:type="character" w:customStyle="1" w:styleId="JegyzetszvegChar">
    <w:name w:val="Jegyzetszöveg Char"/>
    <w:link w:val="Jegyzetszveg"/>
    <w:rsid w:val="004C5928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4C5928"/>
    <w:rPr>
      <w:b/>
    </w:rPr>
  </w:style>
  <w:style w:type="character" w:customStyle="1" w:styleId="MegjegyzstrgyaChar">
    <w:name w:val="Megjegyzés tárgya Char"/>
    <w:link w:val="Megjegyzstrgya"/>
    <w:rsid w:val="004C5928"/>
    <w:rPr>
      <w:rFonts w:ascii="Arial" w:hAnsi="Arial" w:cs="Arial"/>
      <w:b/>
      <w:bCs/>
    </w:rPr>
  </w:style>
  <w:style w:type="character" w:styleId="Hiperhivatkozs">
    <w:name w:val="Hyperlink"/>
    <w:rsid w:val="00803735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803735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qFormat/>
    <w:rsid w:val="00887290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cmChar">
    <w:name w:val="Alcím Char"/>
    <w:link w:val="Alcm"/>
    <w:rsid w:val="00887290"/>
    <w:rPr>
      <w:rFonts w:ascii="Cambria" w:eastAsia="Times New Roman" w:hAnsi="Cambria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ss.edina\Application%20Data\Microsoft\Sablonok\BKKB_jk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60DD-CF28-4F45-962A-1D12F7A3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BKKB_jkv</Template>
  <TotalTime>992</TotalTime>
  <Pages>15</Pages>
  <Words>4915</Words>
  <Characters>33917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Kiss Edina</dc:creator>
  <cp:keywords/>
  <dc:description/>
  <cp:lastModifiedBy>Boór Sándor</cp:lastModifiedBy>
  <cp:revision>67</cp:revision>
  <cp:lastPrinted>2019-11-25T13:51:00Z</cp:lastPrinted>
  <dcterms:created xsi:type="dcterms:W3CDTF">2022-02-07T14:10:00Z</dcterms:created>
  <dcterms:modified xsi:type="dcterms:W3CDTF">2022-02-16T16:05:00Z</dcterms:modified>
</cp:coreProperties>
</file>