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F4AAE42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27725A">
        <w:rPr>
          <w:b/>
          <w:i/>
        </w:rPr>
        <w:t>december 16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135464F0" w14:textId="77777777" w:rsidR="00A179B0" w:rsidRDefault="00A179B0" w:rsidP="00535133">
      <w:pPr>
        <w:jc w:val="center"/>
      </w:pPr>
    </w:p>
    <w:p w14:paraId="3E24DA2E" w14:textId="77777777" w:rsidR="0027725A" w:rsidRDefault="0027725A" w:rsidP="00535133">
      <w:pPr>
        <w:jc w:val="center"/>
      </w:pPr>
    </w:p>
    <w:p w14:paraId="7317D2B9" w14:textId="77777777" w:rsidR="00D239EB" w:rsidRPr="00946812" w:rsidRDefault="00D239EB" w:rsidP="00D239E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102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XII.16.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73FC05BB" w14:textId="69B08E28" w:rsidR="00D239EB" w:rsidRDefault="00D239EB" w:rsidP="00D239EB">
      <w:pPr>
        <w:rPr>
          <w:rFonts w:cs="Arial"/>
          <w:bCs/>
          <w:szCs w:val="22"/>
        </w:rPr>
      </w:pPr>
    </w:p>
    <w:p w14:paraId="354A8A78" w14:textId="77777777" w:rsidR="00D239EB" w:rsidRPr="007741E1" w:rsidRDefault="00D239EB" w:rsidP="00D239EB">
      <w:pPr>
        <w:rPr>
          <w:rFonts w:cs="Arial"/>
          <w:bCs/>
          <w:szCs w:val="22"/>
        </w:rPr>
      </w:pPr>
    </w:p>
    <w:p w14:paraId="2674C0F6" w14:textId="77777777" w:rsidR="00D239EB" w:rsidRDefault="00D239EB" w:rsidP="00D239EB">
      <w:pPr>
        <w:jc w:val="both"/>
        <w:rPr>
          <w:rFonts w:cs="Arial"/>
          <w:bCs/>
          <w:sz w:val="24"/>
        </w:rPr>
      </w:pPr>
      <w:r>
        <w:rPr>
          <w:rFonts w:cs="Arial"/>
          <w:bCs/>
        </w:rPr>
        <w:t>A Városstratégiai, Idegenforgalmi és Sport Bizottság megtárgyalta a „Javaslat hídépítéssel kapcsolatos döntések meghozatalára”</w:t>
      </w:r>
      <w:r>
        <w:rPr>
          <w:rFonts w:cs="Arial"/>
        </w:rPr>
        <w:t xml:space="preserve"> című</w:t>
      </w:r>
      <w:r>
        <w:rPr>
          <w:rFonts w:cs="Arial"/>
          <w:bCs/>
        </w:rPr>
        <w:t xml:space="preserve"> előterjesztést, és </w:t>
      </w:r>
      <w:r>
        <w:rPr>
          <w:rFonts w:cs="Arial"/>
        </w:rPr>
        <w:t xml:space="preserve">az SZMSZ. 54. § (1) bekezdés 20. pontja alapján az </w:t>
      </w:r>
      <w:r>
        <w:rPr>
          <w:rFonts w:cs="Arial"/>
          <w:bCs/>
        </w:rPr>
        <w:t>alábbi döntést hozza:</w:t>
      </w:r>
    </w:p>
    <w:p w14:paraId="681B51BD" w14:textId="77777777" w:rsidR="00D239EB" w:rsidRDefault="00D239EB" w:rsidP="00D239EB">
      <w:pPr>
        <w:numPr>
          <w:ilvl w:val="0"/>
          <w:numId w:val="17"/>
        </w:numPr>
        <w:spacing w:before="60"/>
        <w:jc w:val="both"/>
        <w:rPr>
          <w:rFonts w:cs="Arial"/>
        </w:rPr>
      </w:pPr>
      <w:r>
        <w:rPr>
          <w:rFonts w:cs="Arial"/>
        </w:rPr>
        <w:t>A Bizottság javasolja, hogy a Szombathely, Szent István király utcai híd átépítéshez készült három változat közül az 1. változat szerinti kialakítással (hídon 2,00 m + 7,00 m + 2,00 m) kerüljön megtervezésre a híd, azzal a kiegészítéssel, hogy a híd és a Szent István király u. 70. sz. ingatlan gépkocsibejárata között, a Gyöngyös-patak felőli oldalon új járda is szerepeljen a terven.</w:t>
      </w:r>
    </w:p>
    <w:p w14:paraId="7B1BBE96" w14:textId="77777777" w:rsidR="00D239EB" w:rsidRDefault="00D239EB" w:rsidP="00D239EB">
      <w:pPr>
        <w:numPr>
          <w:ilvl w:val="0"/>
          <w:numId w:val="17"/>
        </w:numPr>
        <w:spacing w:before="60"/>
        <w:jc w:val="both"/>
        <w:rPr>
          <w:rFonts w:cs="Arial"/>
        </w:rPr>
      </w:pPr>
      <w:r>
        <w:rPr>
          <w:rFonts w:cs="Arial"/>
        </w:rPr>
        <w:t>A Bizottság felkéri a polgármestert, hogy a szükséges intézkedések megtételéről gondoskodjon.</w:t>
      </w:r>
    </w:p>
    <w:p w14:paraId="726B7527" w14:textId="77777777" w:rsidR="00D239EB" w:rsidRDefault="00D239EB" w:rsidP="00D239EB">
      <w:pPr>
        <w:jc w:val="both"/>
        <w:rPr>
          <w:rFonts w:cs="Arial"/>
        </w:rPr>
      </w:pPr>
    </w:p>
    <w:p w14:paraId="1F7A5254" w14:textId="77777777" w:rsidR="00D239EB" w:rsidRDefault="00D239EB" w:rsidP="00D239EB">
      <w:pPr>
        <w:tabs>
          <w:tab w:val="left" w:pos="1440"/>
        </w:tabs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Dr. </w:t>
      </w:r>
      <w:proofErr w:type="spellStart"/>
      <w:r>
        <w:rPr>
          <w:rFonts w:cs="Arial"/>
          <w:bCs/>
        </w:rPr>
        <w:t>Nemény</w:t>
      </w:r>
      <w:proofErr w:type="spellEnd"/>
      <w:r>
        <w:rPr>
          <w:rFonts w:cs="Arial"/>
          <w:bCs/>
        </w:rPr>
        <w:t xml:space="preserve"> András polgármester</w:t>
      </w:r>
    </w:p>
    <w:p w14:paraId="32B52F6B" w14:textId="77777777" w:rsidR="00D239EB" w:rsidRDefault="00D239EB" w:rsidP="00D239EB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 xml:space="preserve">Horváth Soma alpolgármester </w:t>
      </w:r>
    </w:p>
    <w:p w14:paraId="6BE8D99C" w14:textId="77777777" w:rsidR="00D239EB" w:rsidRDefault="00D239EB" w:rsidP="00D239EB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  <w:t>Tóth Kálmán, a Bizottság elnöke</w:t>
      </w:r>
    </w:p>
    <w:p w14:paraId="5EF12949" w14:textId="77777777" w:rsidR="00D239EB" w:rsidRDefault="00D239EB" w:rsidP="00D239EB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ab/>
        <w:t xml:space="preserve">/a végrehajtás előkészítéséért: </w:t>
      </w:r>
    </w:p>
    <w:p w14:paraId="64C9B9D9" w14:textId="77777777" w:rsidR="00D239EB" w:rsidRDefault="00D239EB" w:rsidP="00D239EB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>Kalmár Ervin, a Városüzemeltetési és Városfejlesztési Osztály vezetője/</w:t>
      </w:r>
    </w:p>
    <w:p w14:paraId="29EB9BFD" w14:textId="77777777" w:rsidR="00D239EB" w:rsidRDefault="00D239EB" w:rsidP="00D239EB">
      <w:pPr>
        <w:tabs>
          <w:tab w:val="left" w:pos="1440"/>
        </w:tabs>
        <w:spacing w:before="60"/>
        <w:ind w:left="1416"/>
        <w:jc w:val="both"/>
        <w:rPr>
          <w:rFonts w:cs="Arial"/>
        </w:rPr>
      </w:pPr>
    </w:p>
    <w:p w14:paraId="4ECC10CD" w14:textId="77777777" w:rsidR="00D239EB" w:rsidRDefault="00D239EB" w:rsidP="00D239EB">
      <w:pPr>
        <w:tabs>
          <w:tab w:val="left" w:pos="1418"/>
          <w:tab w:val="left" w:pos="1985"/>
        </w:tabs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  <w:t>1-2. pont esetén: azonnal</w:t>
      </w:r>
    </w:p>
    <w:p w14:paraId="05AD64CA" w14:textId="77777777" w:rsidR="00D239EB" w:rsidRDefault="00D239EB" w:rsidP="00D239EB">
      <w:pPr>
        <w:tabs>
          <w:tab w:val="left" w:pos="1418"/>
          <w:tab w:val="left" w:pos="1985"/>
        </w:tabs>
        <w:jc w:val="both"/>
        <w:rPr>
          <w:rFonts w:cs="Arial"/>
          <w:bCs/>
        </w:rPr>
      </w:pPr>
    </w:p>
    <w:p w14:paraId="3FECD116" w14:textId="77777777" w:rsidR="00C56F64" w:rsidRDefault="00C56F64" w:rsidP="00C56F6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62A6FD55" w14:textId="77777777" w:rsidR="00953DB0" w:rsidRDefault="00953DB0" w:rsidP="00953DB0"/>
    <w:p w14:paraId="39D1997F" w14:textId="0E1168A0" w:rsidR="00042297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5004951E" w14:textId="132627CD" w:rsidR="0009347B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24810223" w14:textId="6195EF27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0BF65FF3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27725A">
        <w:rPr>
          <w:rFonts w:cs="Arial"/>
          <w:bCs/>
          <w:sz w:val="24"/>
        </w:rPr>
        <w:t>december 16.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36FD6"/>
    <w:rsid w:val="00042297"/>
    <w:rsid w:val="00052026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4EED"/>
    <w:rsid w:val="001500ED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11724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3DB0"/>
    <w:rsid w:val="009C79BE"/>
    <w:rsid w:val="009D2968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56F64"/>
    <w:rsid w:val="00C8378A"/>
    <w:rsid w:val="00CE35DD"/>
    <w:rsid w:val="00CF657B"/>
    <w:rsid w:val="00D10E25"/>
    <w:rsid w:val="00D239EB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2021-10-26T11:57:00Z</cp:lastPrinted>
  <dcterms:created xsi:type="dcterms:W3CDTF">2021-12-17T04:14:00Z</dcterms:created>
  <dcterms:modified xsi:type="dcterms:W3CDTF">2021-12-17T04:14:00Z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