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2328" w14:textId="77777777" w:rsidR="00D215CE" w:rsidRDefault="00EA4DC5" w:rsidP="00D215C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D215CE">
        <w:rPr>
          <w:rFonts w:ascii="Arial" w:hAnsi="Arial" w:cs="Arial"/>
          <w:b/>
          <w:bCs/>
        </w:rPr>
        <w:t>Szombathely Megyei Jogú Város Önkormányzata Közgyűlésének</w:t>
      </w:r>
    </w:p>
    <w:p w14:paraId="3C01266A" w14:textId="085B671C" w:rsidR="00923392" w:rsidRPr="00D215CE" w:rsidRDefault="00D215CE" w:rsidP="00D215C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r w:rsidR="00EA4DC5" w:rsidRPr="00D215CE">
        <w:rPr>
          <w:rFonts w:ascii="Arial" w:hAnsi="Arial" w:cs="Arial"/>
          <w:b/>
          <w:bCs/>
        </w:rPr>
        <w:t>...</w:t>
      </w:r>
      <w:r>
        <w:rPr>
          <w:rFonts w:ascii="Arial" w:hAnsi="Arial" w:cs="Arial"/>
          <w:b/>
          <w:bCs/>
        </w:rPr>
        <w:t>/2021.</w:t>
      </w:r>
      <w:r w:rsidR="00EA4DC5" w:rsidRPr="00D215CE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….</w:t>
      </w:r>
      <w:r w:rsidR="00EA4DC5" w:rsidRPr="00D215CE">
        <w:rPr>
          <w:rFonts w:ascii="Arial" w:hAnsi="Arial" w:cs="Arial"/>
          <w:b/>
          <w:bCs/>
        </w:rPr>
        <w:t>...</w:t>
      </w:r>
      <w:proofErr w:type="gramEnd"/>
      <w:r w:rsidR="00EA4DC5" w:rsidRPr="00D215CE">
        <w:rPr>
          <w:rFonts w:ascii="Arial" w:hAnsi="Arial" w:cs="Arial"/>
          <w:b/>
          <w:bCs/>
        </w:rPr>
        <w:t>) önkormányzati rendelete</w:t>
      </w:r>
    </w:p>
    <w:p w14:paraId="132B815C" w14:textId="77777777" w:rsidR="00923392" w:rsidRPr="00D215CE" w:rsidRDefault="00EA4DC5" w:rsidP="00D215C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D215CE">
        <w:rPr>
          <w:rFonts w:ascii="Arial" w:hAnsi="Arial" w:cs="Arial"/>
          <w:b/>
          <w:bCs/>
        </w:rPr>
        <w:t>a helyi közművelődési feladatok ellátásáról szóló 5/2020. (III.5.) önkormányzati rendelet módosításáról</w:t>
      </w:r>
    </w:p>
    <w:p w14:paraId="070E5987" w14:textId="77777777" w:rsidR="00923392" w:rsidRPr="00D215CE" w:rsidRDefault="00EA4DC5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D215CE">
        <w:rPr>
          <w:rFonts w:ascii="Arial" w:hAnsi="Arial" w:cs="Arial"/>
        </w:rPr>
        <w:t xml:space="preserve">Szombathely Megyei Jogú Város </w:t>
      </w:r>
      <w:r w:rsidRPr="00D215CE">
        <w:rPr>
          <w:rFonts w:ascii="Arial" w:hAnsi="Arial" w:cs="Arial"/>
        </w:rPr>
        <w:t>Önkormányzatának Közgyűlése a muzeális intézményekről, a nyilvános könyvtári ellátásról és a közművelődésről szóló 1997. évi CXL. törvény 83/A. § (1) bekezdésében kapott felhatalmazás alapján, az Alaptörvény 32. cikk (1) bekezdés a) pontjában, a Magyarorsz</w:t>
      </w:r>
      <w:r w:rsidRPr="00D215CE">
        <w:rPr>
          <w:rFonts w:ascii="Arial" w:hAnsi="Arial" w:cs="Arial"/>
        </w:rPr>
        <w:t>ág helyi önkormányzatairól szóló 2011. évi CLXXXIX. törvény 13. § (1) bekezdés 7. pontjában és a muzeális intézményekről, a nyilvános könyvtári ellátásról és a közművelődésről szóló 1997. évi CXL. törvény 76. § (1) és (7) bekezdésében meghatározott feladat</w:t>
      </w:r>
      <w:r w:rsidRPr="00D215CE">
        <w:rPr>
          <w:rFonts w:ascii="Arial" w:hAnsi="Arial" w:cs="Arial"/>
        </w:rPr>
        <w:t>körében eljárva a következőket rendeli el:</w:t>
      </w:r>
    </w:p>
    <w:p w14:paraId="4C8D3EDF" w14:textId="77777777" w:rsidR="00923392" w:rsidRPr="00D215CE" w:rsidRDefault="00EA4DC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D215CE">
        <w:rPr>
          <w:rFonts w:ascii="Arial" w:hAnsi="Arial" w:cs="Arial"/>
          <w:b/>
          <w:bCs/>
        </w:rPr>
        <w:t>1. §</w:t>
      </w:r>
    </w:p>
    <w:p w14:paraId="61B1DF01" w14:textId="77777777" w:rsidR="00923392" w:rsidRPr="00D215CE" w:rsidRDefault="00EA4DC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D215CE">
        <w:rPr>
          <w:rFonts w:ascii="Arial" w:hAnsi="Arial" w:cs="Arial"/>
        </w:rPr>
        <w:t>A helyi közművelődési feladatok ellátásáról szóló 5/2020. (III.5.) önkormányzati rendelet 1. melléklete az 1. melléklet szerint módosul.</w:t>
      </w:r>
    </w:p>
    <w:p w14:paraId="7FC51C13" w14:textId="77777777" w:rsidR="00923392" w:rsidRPr="00D215CE" w:rsidRDefault="00EA4DC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D215CE">
        <w:rPr>
          <w:rFonts w:ascii="Arial" w:hAnsi="Arial" w:cs="Arial"/>
          <w:b/>
          <w:bCs/>
        </w:rPr>
        <w:t>2. §</w:t>
      </w:r>
    </w:p>
    <w:p w14:paraId="47D308A0" w14:textId="056738C5" w:rsidR="00923392" w:rsidRDefault="00EA4DC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D215CE">
        <w:rPr>
          <w:rFonts w:ascii="Arial" w:hAnsi="Arial" w:cs="Arial"/>
        </w:rPr>
        <w:t>Ez a rendelet 2022. január 1-jén lép hatályba.</w:t>
      </w:r>
    </w:p>
    <w:p w14:paraId="63F989FF" w14:textId="772FF0D2" w:rsidR="00D215CE" w:rsidRDefault="00D215C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536ABCB" w14:textId="1D6935D5" w:rsidR="00D215CE" w:rsidRDefault="00D215C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842F0DC" w14:textId="6B1F28DF" w:rsidR="00D215CE" w:rsidRDefault="00D215C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56FE401" w14:textId="508AD0E8" w:rsidR="00D215CE" w:rsidRDefault="00D215C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87D2640" w14:textId="77777777" w:rsidR="00D215CE" w:rsidRPr="00D215CE" w:rsidRDefault="00D215C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23392" w:rsidRPr="00D215CE" w14:paraId="0A19FA71" w14:textId="77777777">
        <w:tc>
          <w:tcPr>
            <w:tcW w:w="4818" w:type="dxa"/>
          </w:tcPr>
          <w:p w14:paraId="05FEC88E" w14:textId="77777777" w:rsidR="00923392" w:rsidRPr="00D215CE" w:rsidRDefault="00EA4DC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15CE">
              <w:rPr>
                <w:rFonts w:ascii="Arial" w:hAnsi="Arial" w:cs="Arial"/>
                <w:b/>
                <w:bCs/>
              </w:rPr>
              <w:t xml:space="preserve">/: Dr. </w:t>
            </w:r>
            <w:proofErr w:type="spellStart"/>
            <w:r w:rsidRPr="00D215CE">
              <w:rPr>
                <w:rFonts w:ascii="Arial" w:hAnsi="Arial" w:cs="Arial"/>
                <w:b/>
                <w:bCs/>
              </w:rPr>
              <w:t>Nemény</w:t>
            </w:r>
            <w:proofErr w:type="spellEnd"/>
            <w:r w:rsidRPr="00D215CE">
              <w:rPr>
                <w:rFonts w:ascii="Arial" w:hAnsi="Arial" w:cs="Arial"/>
                <w:b/>
                <w:bCs/>
              </w:rPr>
              <w:t xml:space="preserve"> Andrá</w:t>
            </w:r>
            <w:r w:rsidRPr="00D215CE">
              <w:rPr>
                <w:rFonts w:ascii="Arial" w:hAnsi="Arial" w:cs="Arial"/>
                <w:b/>
                <w:bCs/>
              </w:rPr>
              <w:t>s :/</w:t>
            </w:r>
            <w:r w:rsidRPr="00D215CE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1A60AEAE" w14:textId="77777777" w:rsidR="00923392" w:rsidRPr="00D215CE" w:rsidRDefault="00EA4DC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15CE">
              <w:rPr>
                <w:rFonts w:ascii="Arial" w:hAnsi="Arial" w:cs="Arial"/>
                <w:b/>
                <w:bCs/>
              </w:rPr>
              <w:t>/: Dr. Károlyi Ákos :/</w:t>
            </w:r>
            <w:r w:rsidRPr="00D215CE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38E3E94F" w14:textId="5E0B10A0" w:rsidR="00923392" w:rsidRPr="00D215CE" w:rsidRDefault="00923392" w:rsidP="00EA4DC5">
      <w:pPr>
        <w:pStyle w:val="Szvegtrzs"/>
        <w:spacing w:line="240" w:lineRule="auto"/>
        <w:jc w:val="right"/>
        <w:rPr>
          <w:rFonts w:ascii="Arial" w:hAnsi="Arial" w:cs="Arial"/>
        </w:rPr>
      </w:pPr>
    </w:p>
    <w:sectPr w:rsidR="00923392" w:rsidRPr="00D215CE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3077" w14:textId="77777777" w:rsidR="00000000" w:rsidRDefault="00EA4DC5">
      <w:r>
        <w:separator/>
      </w:r>
    </w:p>
  </w:endnote>
  <w:endnote w:type="continuationSeparator" w:id="0">
    <w:p w14:paraId="013B8302" w14:textId="77777777" w:rsidR="00000000" w:rsidRDefault="00EA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55C4" w14:textId="77777777" w:rsidR="00000000" w:rsidRDefault="00EA4DC5">
      <w:r>
        <w:separator/>
      </w:r>
    </w:p>
  </w:footnote>
  <w:footnote w:type="continuationSeparator" w:id="0">
    <w:p w14:paraId="3FD1D5E6" w14:textId="77777777" w:rsidR="00000000" w:rsidRDefault="00EA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93A00"/>
    <w:multiLevelType w:val="multilevel"/>
    <w:tmpl w:val="C5A26B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92"/>
    <w:rsid w:val="00923392"/>
    <w:rsid w:val="00D215CE"/>
    <w:rsid w:val="00EA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0859"/>
  <w15:docId w15:val="{DB4184E7-9914-4E1F-B9DF-D29DB1E3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EA4D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A4DC5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Szalai Gergő dr.</cp:lastModifiedBy>
  <cp:revision>3</cp:revision>
  <dcterms:created xsi:type="dcterms:W3CDTF">2021-12-01T15:19:00Z</dcterms:created>
  <dcterms:modified xsi:type="dcterms:W3CDTF">2021-12-01T15:20:00Z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