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1C166353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 Megyei Jogú Város Közgyűlésének 2021. </w:t>
      </w:r>
      <w:r w:rsidR="00B4230E">
        <w:rPr>
          <w:rFonts w:ascii="Arial" w:hAnsi="Arial" w:cs="Arial"/>
          <w:b/>
          <w:bCs/>
        </w:rPr>
        <w:t>dec</w:t>
      </w:r>
      <w:r w:rsidR="009308DB" w:rsidRPr="006C24ED">
        <w:rPr>
          <w:rFonts w:ascii="Arial" w:hAnsi="Arial" w:cs="Arial"/>
          <w:b/>
          <w:bCs/>
        </w:rPr>
        <w:t>em</w:t>
      </w:r>
      <w:r w:rsidR="00FE436D">
        <w:rPr>
          <w:rFonts w:ascii="Arial" w:hAnsi="Arial" w:cs="Arial"/>
          <w:b/>
          <w:bCs/>
        </w:rPr>
        <w:t>ber</w:t>
      </w:r>
      <w:r w:rsidR="00172FCA">
        <w:rPr>
          <w:rFonts w:ascii="Arial" w:hAnsi="Arial" w:cs="Arial"/>
          <w:b/>
          <w:bCs/>
        </w:rPr>
        <w:t xml:space="preserve"> havi </w:t>
      </w:r>
      <w:r w:rsidR="00B20F73" w:rsidRPr="006C24ED">
        <w:rPr>
          <w:rFonts w:ascii="Arial" w:hAnsi="Arial" w:cs="Arial"/>
          <w:b/>
          <w:bCs/>
        </w:rPr>
        <w:t>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27841CDE" w:rsidR="00425D8E" w:rsidRPr="006C24ED" w:rsidRDefault="009308DB" w:rsidP="009308DB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Javaslat </w:t>
      </w:r>
      <w:r w:rsidR="00B4230E">
        <w:rPr>
          <w:rFonts w:ascii="Arial" w:hAnsi="Arial" w:cs="Arial"/>
          <w:b/>
          <w:bCs/>
        </w:rPr>
        <w:t>költségvetési intézmények alapító okiratának módosítására</w:t>
      </w:r>
    </w:p>
    <w:p w14:paraId="628939B4" w14:textId="77777777" w:rsidR="00D51B9A" w:rsidRPr="00DB110B" w:rsidRDefault="00D51B9A" w:rsidP="00DC418C">
      <w:pPr>
        <w:jc w:val="both"/>
        <w:rPr>
          <w:rFonts w:ascii="Arial" w:hAnsi="Arial" w:cs="Arial"/>
          <w:b/>
          <w:bCs/>
          <w:color w:val="FF0000"/>
        </w:rPr>
      </w:pPr>
    </w:p>
    <w:p w14:paraId="28F37C96" w14:textId="085F6AC6" w:rsidR="00DB110B" w:rsidRPr="006C24ED" w:rsidRDefault="00DB110B" w:rsidP="00DC418C">
      <w:pPr>
        <w:jc w:val="both"/>
        <w:rPr>
          <w:rFonts w:ascii="Arial" w:hAnsi="Arial" w:cs="Arial"/>
        </w:rPr>
      </w:pPr>
    </w:p>
    <w:p w14:paraId="45ECE4A1" w14:textId="5C9F7857" w:rsidR="009D3CC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A Szombathelyi </w:t>
      </w:r>
      <w:r w:rsidR="00B4230E">
        <w:rPr>
          <w:rFonts w:ascii="Arial" w:hAnsi="Arial" w:cs="Arial"/>
        </w:rPr>
        <w:t xml:space="preserve">Köznevelési GAMESZ </w:t>
      </w:r>
      <w:r w:rsidRPr="006C24ED">
        <w:rPr>
          <w:rFonts w:ascii="Arial" w:hAnsi="Arial" w:cs="Arial"/>
        </w:rPr>
        <w:t>(a továbbiakban: G</w:t>
      </w:r>
      <w:r w:rsidR="00B4230E">
        <w:rPr>
          <w:rFonts w:ascii="Arial" w:hAnsi="Arial" w:cs="Arial"/>
        </w:rPr>
        <w:t>AM</w:t>
      </w:r>
      <w:r w:rsidR="005876AC">
        <w:rPr>
          <w:rFonts w:ascii="Arial" w:hAnsi="Arial" w:cs="Arial"/>
        </w:rPr>
        <w:t>ESZ), a</w:t>
      </w:r>
      <w:r w:rsidR="005876AC">
        <w:rPr>
          <w:rFonts w:cs="Arial"/>
        </w:rPr>
        <w:t xml:space="preserve"> </w:t>
      </w:r>
      <w:r w:rsidR="005876AC" w:rsidRPr="005876AC">
        <w:rPr>
          <w:rFonts w:ascii="Arial" w:hAnsi="Arial" w:cs="Arial"/>
        </w:rPr>
        <w:t xml:space="preserve">Szombathelyi Egyesített Bölcsődei Intézmény </w:t>
      </w:r>
      <w:r w:rsidR="005876AC">
        <w:rPr>
          <w:rFonts w:ascii="Arial" w:hAnsi="Arial" w:cs="Arial"/>
        </w:rPr>
        <w:t>(a továbbiakban: EBI)</w:t>
      </w:r>
      <w:r w:rsidR="004F2513">
        <w:rPr>
          <w:rFonts w:ascii="Arial" w:hAnsi="Arial" w:cs="Arial"/>
        </w:rPr>
        <w:t>, valamint a Szombathelyi Egészségügyi és Kulturális Intézmények Gazdasági Ellátó Szervezete (a továbbiakban: GESZ)</w:t>
      </w:r>
      <w:r w:rsidR="005876AC">
        <w:rPr>
          <w:rFonts w:ascii="Arial" w:hAnsi="Arial" w:cs="Arial"/>
        </w:rPr>
        <w:t xml:space="preserve"> </w:t>
      </w:r>
      <w:r w:rsidR="00E212F3">
        <w:rPr>
          <w:rFonts w:ascii="Arial" w:hAnsi="Arial" w:cs="Arial"/>
        </w:rPr>
        <w:t>A</w:t>
      </w:r>
      <w:r w:rsidR="00B4230E" w:rsidRPr="005876AC">
        <w:rPr>
          <w:rFonts w:ascii="Arial" w:hAnsi="Arial" w:cs="Arial"/>
        </w:rPr>
        <w:t>lapító okiratát az alábbiak miatt módosítani szük</w:t>
      </w:r>
      <w:r w:rsidR="00B4230E">
        <w:rPr>
          <w:rFonts w:ascii="Arial" w:hAnsi="Arial" w:cs="Arial"/>
        </w:rPr>
        <w:t>séges.</w:t>
      </w:r>
    </w:p>
    <w:p w14:paraId="2225DDE5" w14:textId="77777777" w:rsidR="003E1725" w:rsidRDefault="003E1725" w:rsidP="009308DB">
      <w:pPr>
        <w:jc w:val="both"/>
        <w:rPr>
          <w:rFonts w:ascii="Arial" w:hAnsi="Arial" w:cs="Arial"/>
        </w:rPr>
      </w:pPr>
    </w:p>
    <w:p w14:paraId="4EB7010B" w14:textId="52E798D3" w:rsidR="00D319BB" w:rsidRDefault="003E1725" w:rsidP="00930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3F8BA944" w14:textId="21ED1B88" w:rsidR="00B4230E" w:rsidRDefault="00B4230E" w:rsidP="00930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Államkincstár az államh</w:t>
      </w:r>
      <w:r w:rsidR="003A3FBB">
        <w:rPr>
          <w:rFonts w:ascii="Arial" w:hAnsi="Arial" w:cs="Arial"/>
        </w:rPr>
        <w:t>áztartásról szóló 2011. évi CXC</w:t>
      </w:r>
      <w:r w:rsidR="00172FCA">
        <w:rPr>
          <w:rFonts w:ascii="Arial" w:hAnsi="Arial" w:cs="Arial"/>
        </w:rPr>
        <w:t>V</w:t>
      </w:r>
      <w:r w:rsidR="003A3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törvény 59. §-</w:t>
      </w:r>
      <w:proofErr w:type="spellStart"/>
      <w:r>
        <w:rPr>
          <w:rFonts w:ascii="Arial" w:hAnsi="Arial" w:cs="Arial"/>
        </w:rPr>
        <w:t>ában</w:t>
      </w:r>
      <w:proofErr w:type="spellEnd"/>
      <w:r>
        <w:rPr>
          <w:rFonts w:ascii="Arial" w:hAnsi="Arial" w:cs="Arial"/>
        </w:rPr>
        <w:t xml:space="preserve"> foglaltak szerinti hatósági ellenőrzést folytatott az Önkormányzat központi költségvetésből származó támogatásai 2020. évi elszámolása megalapozottságának, felhasználása jogszerűségének tárgyában.</w:t>
      </w:r>
    </w:p>
    <w:p w14:paraId="18700A0E" w14:textId="77777777" w:rsidR="00DB110B" w:rsidRDefault="00DB110B" w:rsidP="00DC418C">
      <w:pPr>
        <w:jc w:val="both"/>
        <w:rPr>
          <w:rFonts w:ascii="Arial" w:hAnsi="Arial" w:cs="Arial"/>
        </w:rPr>
      </w:pPr>
    </w:p>
    <w:p w14:paraId="102F3A5B" w14:textId="63E4D039" w:rsidR="00D319BB" w:rsidRDefault="00D319B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ellenőrzési jegyzőkönyvben a Magyar Államkincstár az alábbi megállapítást tette:</w:t>
      </w:r>
    </w:p>
    <w:p w14:paraId="5C150F25" w14:textId="77777777" w:rsidR="0040557A" w:rsidRDefault="0040557A" w:rsidP="00DC418C">
      <w:pPr>
        <w:jc w:val="both"/>
        <w:rPr>
          <w:rFonts w:ascii="Arial" w:hAnsi="Arial" w:cs="Arial"/>
        </w:rPr>
      </w:pPr>
    </w:p>
    <w:p w14:paraId="2EF2E29F" w14:textId="3F98901A" w:rsidR="0040557A" w:rsidRDefault="0040557A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„A települési önkormányzatokat kötött felhasználású támogatás illeti meg az általuk a bölcsődében, mini bölcsődében, a fogyatékos személyek nappali intézményében elhelyezett gyermekek számára biztosított, továbbá az óvodai, iskolai, kollégiumi és </w:t>
      </w:r>
      <w:proofErr w:type="spellStart"/>
      <w:r>
        <w:rPr>
          <w:rFonts w:ascii="Arial" w:hAnsi="Arial" w:cs="Arial"/>
        </w:rPr>
        <w:t>externátusi</w:t>
      </w:r>
      <w:proofErr w:type="spellEnd"/>
      <w:r>
        <w:rPr>
          <w:rFonts w:ascii="Arial" w:hAnsi="Arial" w:cs="Arial"/>
        </w:rPr>
        <w:t xml:space="preserve"> gyermekétkeztetés (a továbbiakban: intézményi gyermekétkeztetés) egyes kiadásaihoz. A támogatás igénylésének feltétele, hogy az önkormányzat saját fenntartásban lévő költségvetési szerv útján, társult feladatellátás esetén a társulás által fenntartott költségvetési szerv útján, vagy gazdasági társaságtól, egyéni vállalkozástól, központi költségvetési szervtől vagy nemzetiségi önkormányzattól</w:t>
      </w:r>
      <w:r w:rsidR="00A30E00">
        <w:rPr>
          <w:rFonts w:ascii="Arial" w:hAnsi="Arial" w:cs="Arial"/>
        </w:rPr>
        <w:t xml:space="preserve"> (a továbbiakban: külső szolgáltató) vásárolt szolgáltatással biztosítsa az étkeztetést.</w:t>
      </w:r>
      <w:r w:rsidR="005876AC">
        <w:rPr>
          <w:rFonts w:ascii="Arial" w:hAnsi="Arial" w:cs="Arial"/>
        </w:rPr>
        <w:t>”</w:t>
      </w:r>
    </w:p>
    <w:p w14:paraId="01B6BAD1" w14:textId="77777777" w:rsidR="00A30E00" w:rsidRDefault="00A30E00" w:rsidP="00DC418C">
      <w:pPr>
        <w:jc w:val="both"/>
        <w:rPr>
          <w:rFonts w:ascii="Arial" w:hAnsi="Arial" w:cs="Arial"/>
        </w:rPr>
      </w:pPr>
    </w:p>
    <w:p w14:paraId="74641A11" w14:textId="37DDB01A" w:rsidR="00D54D92" w:rsidRDefault="00C7754E" w:rsidP="00D54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2020. évi elszámolás felmérés </w:t>
      </w:r>
      <w:r w:rsidR="003E2ED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II.5.a intézményi gyermekétkeztetés adatlapján a feladatellátás módjánál mindkettő (vásárolt szolgáltatás, saját konyha) </w:t>
      </w:r>
      <w:r w:rsidR="00D54D92">
        <w:rPr>
          <w:rFonts w:ascii="Arial" w:hAnsi="Arial" w:cs="Arial"/>
        </w:rPr>
        <w:t>megjelölésre</w:t>
      </w:r>
      <w:r w:rsidR="005876AC">
        <w:rPr>
          <w:rFonts w:ascii="Arial" w:hAnsi="Arial" w:cs="Arial"/>
        </w:rPr>
        <w:t xml:space="preserve"> került</w:t>
      </w:r>
      <w:r w:rsidR="00D54D92">
        <w:rPr>
          <w:rFonts w:ascii="Arial" w:hAnsi="Arial" w:cs="Arial"/>
        </w:rPr>
        <w:t xml:space="preserve">: </w:t>
      </w:r>
    </w:p>
    <w:p w14:paraId="1FD46A0D" w14:textId="292955D3" w:rsidR="00D54D92" w:rsidRPr="00D54D92" w:rsidRDefault="00D54D92" w:rsidP="00D54D92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 w:rsidRPr="00D54D92">
        <w:rPr>
          <w:rFonts w:cs="Arial"/>
        </w:rPr>
        <w:t>GAMESZ - vásárolt szolgáltatás, és</w:t>
      </w:r>
    </w:p>
    <w:p w14:paraId="0E07E9B7" w14:textId="43F834CC" w:rsidR="00D54D92" w:rsidRDefault="005876AC" w:rsidP="00D54D92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az EBI</w:t>
      </w:r>
      <w:r w:rsidR="00D54D92">
        <w:rPr>
          <w:rFonts w:cs="Arial"/>
        </w:rPr>
        <w:t xml:space="preserve"> - saját konyha</w:t>
      </w:r>
      <w:r>
        <w:rPr>
          <w:rFonts w:cs="Arial"/>
        </w:rPr>
        <w:t>.</w:t>
      </w:r>
    </w:p>
    <w:p w14:paraId="12A484B8" w14:textId="77777777" w:rsidR="00D54D92" w:rsidRPr="005876AC" w:rsidRDefault="00D54D92" w:rsidP="00D54D92">
      <w:pPr>
        <w:jc w:val="both"/>
        <w:rPr>
          <w:rFonts w:ascii="Arial" w:hAnsi="Arial" w:cs="Arial"/>
        </w:rPr>
      </w:pPr>
    </w:p>
    <w:p w14:paraId="0CE2372D" w14:textId="5EC7D028" w:rsidR="00D54D92" w:rsidRDefault="005876AC" w:rsidP="00D54D92">
      <w:pPr>
        <w:jc w:val="both"/>
        <w:rPr>
          <w:rFonts w:ascii="Arial" w:hAnsi="Arial" w:cs="Arial"/>
        </w:rPr>
      </w:pPr>
      <w:r w:rsidRPr="005876AC">
        <w:rPr>
          <w:rFonts w:ascii="Arial" w:hAnsi="Arial" w:cs="Arial"/>
        </w:rPr>
        <w:t xml:space="preserve">A feladatellátásban </w:t>
      </w:r>
      <w:r>
        <w:rPr>
          <w:rFonts w:ascii="Arial" w:hAnsi="Arial" w:cs="Arial"/>
        </w:rPr>
        <w:t>közreműködő GAMESZ hatályos alapító okirata az alaptevékenységek között nem nevesíti a gyermekétkeztetési feladatot, az EBI alapító okirata az intézményi gyermekétkeztetés feladatot és kormányza</w:t>
      </w:r>
      <w:r w:rsidR="00FE436D">
        <w:rPr>
          <w:rFonts w:ascii="Arial" w:hAnsi="Arial" w:cs="Arial"/>
        </w:rPr>
        <w:t>ti funkciót tartalmazza, viszon</w:t>
      </w:r>
      <w:r>
        <w:rPr>
          <w:rFonts w:ascii="Arial" w:hAnsi="Arial" w:cs="Arial"/>
        </w:rPr>
        <w:t>t az intézményen belül üzemeltetett saját konyha nem került megemlítésre semmilyen formában</w:t>
      </w:r>
      <w:r w:rsidR="00300066">
        <w:rPr>
          <w:rFonts w:ascii="Arial" w:hAnsi="Arial" w:cs="Arial"/>
        </w:rPr>
        <w:t xml:space="preserve"> </w:t>
      </w:r>
      <w:r w:rsidR="00D27A60">
        <w:rPr>
          <w:rFonts w:ascii="Arial" w:hAnsi="Arial" w:cs="Arial"/>
        </w:rPr>
        <w:t>(feladat-</w:t>
      </w:r>
      <w:r w:rsidR="00172FCA">
        <w:rPr>
          <w:rFonts w:ascii="Arial" w:hAnsi="Arial" w:cs="Arial"/>
        </w:rPr>
        <w:t xml:space="preserve"> ellátási helyenként, feladat</w:t>
      </w:r>
      <w:r w:rsidR="00300066">
        <w:rPr>
          <w:rFonts w:ascii="Arial" w:hAnsi="Arial" w:cs="Arial"/>
        </w:rPr>
        <w:t>ellátási egységenként).</w:t>
      </w:r>
    </w:p>
    <w:p w14:paraId="1DDD5C1E" w14:textId="77777777" w:rsidR="00300066" w:rsidRDefault="00300066" w:rsidP="00D54D92">
      <w:pPr>
        <w:jc w:val="both"/>
        <w:rPr>
          <w:rFonts w:ascii="Arial" w:hAnsi="Arial" w:cs="Arial"/>
        </w:rPr>
      </w:pPr>
    </w:p>
    <w:p w14:paraId="04065D74" w14:textId="33D207FD" w:rsidR="00300066" w:rsidRPr="005876AC" w:rsidRDefault="003A3FBB" w:rsidP="00D54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Államkincstár</w:t>
      </w:r>
      <w:r w:rsidR="00300066">
        <w:rPr>
          <w:rFonts w:ascii="Arial" w:hAnsi="Arial" w:cs="Arial"/>
        </w:rPr>
        <w:t xml:space="preserve"> a </w:t>
      </w:r>
      <w:r w:rsidR="00172FCA">
        <w:rPr>
          <w:rFonts w:ascii="Arial" w:hAnsi="Arial" w:cs="Arial"/>
        </w:rPr>
        <w:t>Magyarország 2020. évi központi költségve</w:t>
      </w:r>
      <w:r w:rsidR="00D27A60">
        <w:rPr>
          <w:rFonts w:ascii="Arial" w:hAnsi="Arial" w:cs="Arial"/>
        </w:rPr>
        <w:t>téséről szóló 2019. évi LXXI. tö</w:t>
      </w:r>
      <w:r w:rsidR="00172FCA">
        <w:rPr>
          <w:rFonts w:ascii="Arial" w:hAnsi="Arial" w:cs="Arial"/>
        </w:rPr>
        <w:t>rvény</w:t>
      </w:r>
      <w:r w:rsidR="00300066">
        <w:rPr>
          <w:rFonts w:ascii="Arial" w:hAnsi="Arial" w:cs="Arial"/>
        </w:rPr>
        <w:t xml:space="preserve"> 2. melléklet III.5.a. Gyermekétkeztetés támogatása</w:t>
      </w:r>
      <w:r w:rsidR="00FE436D">
        <w:rPr>
          <w:rFonts w:ascii="Arial" w:hAnsi="Arial" w:cs="Arial"/>
        </w:rPr>
        <w:t xml:space="preserve"> -</w:t>
      </w:r>
      <w:r w:rsidR="004E389D">
        <w:rPr>
          <w:rFonts w:ascii="Arial" w:hAnsi="Arial" w:cs="Arial"/>
        </w:rPr>
        <w:t xml:space="preserve"> Intézményi gyermekétkeztetés támogatása</w:t>
      </w:r>
      <w:r w:rsidR="00300066">
        <w:rPr>
          <w:rFonts w:ascii="Arial" w:hAnsi="Arial" w:cs="Arial"/>
        </w:rPr>
        <w:t xml:space="preserve"> jogcím</w:t>
      </w:r>
      <w:r w:rsidR="004E389D">
        <w:rPr>
          <w:rFonts w:ascii="Arial" w:hAnsi="Arial" w:cs="Arial"/>
        </w:rPr>
        <w:t xml:space="preserve"> esetében elfogadta az Önkormányzat elszámolásában közölt adatokat, azonban felhívta az Önkormányzat figyelmét, hogy a támogatás további jogszerű igénybevétele érdekében a feltárt hiányosságot lehetőség szerint rövid időn belül rendezni szükséges.</w:t>
      </w:r>
    </w:p>
    <w:p w14:paraId="1118C21F" w14:textId="77777777" w:rsidR="00D54D92" w:rsidRDefault="00D54D92" w:rsidP="00D54D92">
      <w:pPr>
        <w:jc w:val="both"/>
        <w:rPr>
          <w:rFonts w:ascii="Arial" w:hAnsi="Arial" w:cs="Arial"/>
        </w:rPr>
      </w:pPr>
    </w:p>
    <w:p w14:paraId="551D3173" w14:textId="27D0A4B5" w:rsidR="004E389D" w:rsidRDefault="004E389D" w:rsidP="00D54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 alapján a GAMESZ Alapító okirata kiegészítésre</w:t>
      </w:r>
      <w:r w:rsidR="00067AEF">
        <w:rPr>
          <w:rFonts w:ascii="Arial" w:hAnsi="Arial" w:cs="Arial"/>
        </w:rPr>
        <w:t xml:space="preserve"> kerül az étkezetési feladat szöveges leírásával, valamint a kormányzati funkció megjelölésével.</w:t>
      </w:r>
    </w:p>
    <w:p w14:paraId="4C59A6BD" w14:textId="77777777" w:rsidR="004E389D" w:rsidRDefault="004E389D" w:rsidP="00D54D92">
      <w:pPr>
        <w:jc w:val="both"/>
        <w:rPr>
          <w:rFonts w:ascii="Arial" w:hAnsi="Arial" w:cs="Arial"/>
        </w:rPr>
      </w:pPr>
    </w:p>
    <w:p w14:paraId="7A64E7E7" w14:textId="57925B6E" w:rsidR="00067AEF" w:rsidRDefault="004E389D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Módosító okirat az előterjesztés 1</w:t>
      </w:r>
      <w:r w:rsidR="00162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számú, a módosítással egységes szerkezetbe foglalt Alapító okirat az előterjesztés 2. számú melléletét képezi.</w:t>
      </w:r>
    </w:p>
    <w:p w14:paraId="1B64CD9A" w14:textId="77777777" w:rsidR="00067AEF" w:rsidRDefault="00067AEF" w:rsidP="004E389D">
      <w:pPr>
        <w:jc w:val="both"/>
        <w:rPr>
          <w:rFonts w:ascii="Arial" w:hAnsi="Arial" w:cs="Arial"/>
        </w:rPr>
      </w:pPr>
    </w:p>
    <w:p w14:paraId="1BF0838A" w14:textId="7B914C03" w:rsidR="004E389D" w:rsidRDefault="004E389D" w:rsidP="004E389D">
      <w:pPr>
        <w:jc w:val="both"/>
        <w:rPr>
          <w:rFonts w:ascii="Arial" w:hAnsi="Arial" w:cs="Arial"/>
        </w:rPr>
      </w:pPr>
      <w:r w:rsidRPr="009B77CF">
        <w:rPr>
          <w:rFonts w:ascii="Arial" w:hAnsi="Arial" w:cs="Arial"/>
        </w:rPr>
        <w:t>A Szombathelyi Egyesített Böl</w:t>
      </w:r>
      <w:r w:rsidR="009B77CF" w:rsidRPr="009B77CF">
        <w:rPr>
          <w:rFonts w:ascii="Arial" w:hAnsi="Arial" w:cs="Arial"/>
        </w:rPr>
        <w:t>csődei Intézmény Alapító okiratában</w:t>
      </w:r>
      <w:r w:rsidRPr="009B77CF">
        <w:rPr>
          <w:rFonts w:ascii="Arial" w:hAnsi="Arial" w:cs="Arial"/>
        </w:rPr>
        <w:t xml:space="preserve"> </w:t>
      </w:r>
      <w:r w:rsidR="009B77CF">
        <w:rPr>
          <w:rFonts w:ascii="Arial" w:hAnsi="Arial" w:cs="Arial"/>
        </w:rPr>
        <w:t>a költségvetési szerv alaptevékenysége kerül kiegészítésre a főzőkonyhák pontos meghatározásával.</w:t>
      </w:r>
    </w:p>
    <w:p w14:paraId="74F313E1" w14:textId="77777777" w:rsidR="004E389D" w:rsidRDefault="004E389D" w:rsidP="004E389D">
      <w:pPr>
        <w:jc w:val="both"/>
        <w:rPr>
          <w:rFonts w:ascii="Arial" w:hAnsi="Arial" w:cs="Arial"/>
        </w:rPr>
      </w:pPr>
    </w:p>
    <w:p w14:paraId="2C4E9B45" w14:textId="5E394ED6" w:rsidR="004E389D" w:rsidRDefault="004E389D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Módosító okirat az előterjesztés 3</w:t>
      </w:r>
      <w:r w:rsidR="00162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számú, a módosítással egységes szerkezetbe foglalt Alapító okirat az előterjesztés 4. számú melléletét képezi.</w:t>
      </w:r>
    </w:p>
    <w:p w14:paraId="19DEBA62" w14:textId="77777777" w:rsidR="003E1725" w:rsidRDefault="003E1725" w:rsidP="004E389D">
      <w:pPr>
        <w:jc w:val="both"/>
        <w:rPr>
          <w:rFonts w:ascii="Arial" w:hAnsi="Arial" w:cs="Arial"/>
        </w:rPr>
      </w:pPr>
    </w:p>
    <w:p w14:paraId="3C5874C8" w14:textId="77777777" w:rsidR="00EA1B9B" w:rsidRDefault="00EA1B9B" w:rsidP="004E389D">
      <w:pPr>
        <w:jc w:val="both"/>
        <w:rPr>
          <w:rFonts w:ascii="Arial" w:hAnsi="Arial" w:cs="Arial"/>
        </w:rPr>
      </w:pPr>
    </w:p>
    <w:p w14:paraId="10A11261" w14:textId="61D42445" w:rsidR="003E1725" w:rsidRDefault="003E1725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649C78D3" w14:textId="483853C2" w:rsidR="003E1725" w:rsidRDefault="00C045B6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GES</w:t>
      </w:r>
      <w:r w:rsidR="00CA4BC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Alapító </w:t>
      </w:r>
      <w:r w:rsidR="00E212F3">
        <w:rPr>
          <w:rFonts w:ascii="Arial" w:hAnsi="Arial" w:cs="Arial"/>
        </w:rPr>
        <w:t>o</w:t>
      </w:r>
      <w:r>
        <w:rPr>
          <w:rFonts w:ascii="Arial" w:hAnsi="Arial" w:cs="Arial"/>
        </w:rPr>
        <w:t>kiratának módosítása szükséges</w:t>
      </w:r>
      <w:r w:rsidR="001621E5">
        <w:rPr>
          <w:rFonts w:ascii="Arial" w:hAnsi="Arial" w:cs="Arial"/>
        </w:rPr>
        <w:t xml:space="preserve">sé vált </w:t>
      </w:r>
      <w:r>
        <w:rPr>
          <w:rFonts w:ascii="Arial" w:hAnsi="Arial" w:cs="Arial"/>
        </w:rPr>
        <w:t>az alábbi indokok alapján:</w:t>
      </w:r>
    </w:p>
    <w:p w14:paraId="3BC3EF66" w14:textId="77777777" w:rsidR="00DE3780" w:rsidRDefault="00DE3780" w:rsidP="004E389D">
      <w:pPr>
        <w:jc w:val="both"/>
        <w:rPr>
          <w:rFonts w:ascii="Arial" w:hAnsi="Arial" w:cs="Arial"/>
        </w:rPr>
      </w:pPr>
    </w:p>
    <w:p w14:paraId="27C1BC6F" w14:textId="6AF3FAE6" w:rsidR="00EB5B00" w:rsidRPr="00EB5B00" w:rsidRDefault="00C045B6" w:rsidP="00EB5B00">
      <w:pPr>
        <w:pStyle w:val="Listaszerbekezds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 xml:space="preserve">A Kisalföldi </w:t>
      </w:r>
      <w:proofErr w:type="spellStart"/>
      <w:r>
        <w:t>ASzC</w:t>
      </w:r>
      <w:proofErr w:type="spellEnd"/>
      <w:r>
        <w:t xml:space="preserve"> Herman Ottó Környezetvédelmi és Mezőgazdasági Technikum, Szakképző Iskola és Kollégium címét az Alapító Okiratban javítani szükséges</w:t>
      </w:r>
      <w:r w:rsidR="003A3FBB">
        <w:t>,</w:t>
      </w:r>
      <w:r>
        <w:t xml:space="preserve"> mivel a hivatalos Szombathely, </w:t>
      </w:r>
      <w:proofErr w:type="spellStart"/>
      <w:r>
        <w:t>Ernuszt</w:t>
      </w:r>
      <w:proofErr w:type="spellEnd"/>
      <w:r>
        <w:t xml:space="preserve"> Kelemen u. 1. szám helyett 10-es házszám szerepel az okiratban.</w:t>
      </w:r>
    </w:p>
    <w:p w14:paraId="6821D1FB" w14:textId="52FA12D3" w:rsidR="00C045B6" w:rsidRPr="003F1AB6" w:rsidRDefault="00172FCA" w:rsidP="00EB5B00">
      <w:pPr>
        <w:pStyle w:val="Listaszerbekezds"/>
        <w:numPr>
          <w:ilvl w:val="0"/>
          <w:numId w:val="22"/>
        </w:numPr>
        <w:jc w:val="both"/>
        <w:rPr>
          <w:rFonts w:cs="Arial"/>
        </w:rPr>
      </w:pPr>
      <w:r>
        <w:rPr>
          <w:rStyle w:val="50f7"/>
          <w:rFonts w:cs="Arial"/>
          <w:color w:val="1C1E21"/>
          <w:szCs w:val="24"/>
        </w:rPr>
        <w:t xml:space="preserve">A </w:t>
      </w:r>
      <w:proofErr w:type="spellStart"/>
      <w:r w:rsidR="00EB5B00" w:rsidRPr="00EB5B00">
        <w:rPr>
          <w:rStyle w:val="50f7"/>
          <w:rFonts w:cs="Arial"/>
          <w:color w:val="1C1E21"/>
          <w:szCs w:val="24"/>
        </w:rPr>
        <w:t>Mate</w:t>
      </w:r>
      <w:proofErr w:type="spellEnd"/>
      <w:r w:rsidR="00EB5B00" w:rsidRPr="00EB5B00">
        <w:rPr>
          <w:rStyle w:val="50f7"/>
          <w:rFonts w:cs="Arial"/>
          <w:color w:val="1C1E21"/>
          <w:szCs w:val="24"/>
        </w:rPr>
        <w:t xml:space="preserve"> </w:t>
      </w:r>
      <w:proofErr w:type="spellStart"/>
      <w:r w:rsidR="00EB5B00" w:rsidRPr="00EB5B00">
        <w:rPr>
          <w:rStyle w:val="50f7"/>
          <w:rFonts w:cs="Arial"/>
          <w:color w:val="1C1E21"/>
          <w:szCs w:val="24"/>
        </w:rPr>
        <w:t>Meršić</w:t>
      </w:r>
      <w:proofErr w:type="spellEnd"/>
      <w:r w:rsidR="00EB5B00" w:rsidRPr="00EB5B00">
        <w:rPr>
          <w:rStyle w:val="50f7"/>
          <w:rFonts w:cs="Arial"/>
          <w:color w:val="1C1E21"/>
          <w:szCs w:val="24"/>
        </w:rPr>
        <w:t xml:space="preserve"> </w:t>
      </w:r>
      <w:proofErr w:type="spellStart"/>
      <w:r w:rsidR="00EB5B00" w:rsidRPr="00EB5B00">
        <w:rPr>
          <w:rStyle w:val="50f7"/>
          <w:rFonts w:cs="Arial"/>
          <w:color w:val="1C1E21"/>
          <w:szCs w:val="24"/>
        </w:rPr>
        <w:t>Miloradić</w:t>
      </w:r>
      <w:proofErr w:type="spellEnd"/>
      <w:r w:rsidR="00EB5B00">
        <w:rPr>
          <w:rStyle w:val="50f7"/>
          <w:rFonts w:ascii="inherit" w:hAnsi="inherit"/>
          <w:color w:val="1C1E21"/>
          <w:sz w:val="21"/>
          <w:szCs w:val="21"/>
        </w:rPr>
        <w:t> </w:t>
      </w:r>
      <w:r w:rsidR="00C045B6">
        <w:t xml:space="preserve"> Horváth Óvoda és Általános Iskolában iskolavédőnői szolgálat működik. Mivel az intézmény – a korábbi ideiglenes címről - új címre </w:t>
      </w:r>
      <w:r w:rsidR="00B14B1D">
        <w:t xml:space="preserve">(Szombathely, Pázmány Péter körút 28/A.) </w:t>
      </w:r>
      <w:r w:rsidR="00C045B6">
        <w:t xml:space="preserve">költözött, szükséges az Alapító Okiratban a telephelyek közé besorolni.  </w:t>
      </w:r>
    </w:p>
    <w:p w14:paraId="78098903" w14:textId="19BA8AF6" w:rsidR="003F1AB6" w:rsidRPr="003A3FBB" w:rsidRDefault="003F1AB6" w:rsidP="003A3FBB">
      <w:pPr>
        <w:pStyle w:val="Listaszerbekezds"/>
        <w:numPr>
          <w:ilvl w:val="0"/>
          <w:numId w:val="22"/>
        </w:numPr>
        <w:jc w:val="both"/>
      </w:pPr>
      <w:r w:rsidRPr="003A3FBB">
        <w:t xml:space="preserve">Szombathely </w:t>
      </w:r>
      <w:r w:rsidR="00F72FCD">
        <w:t xml:space="preserve">Megyei Jogú Város Közgyűlése </w:t>
      </w:r>
      <w:r w:rsidRPr="003A3FBB">
        <w:t xml:space="preserve">55/2021. </w:t>
      </w:r>
      <w:r w:rsidR="00F72FCD">
        <w:t>(VI.24.) Kgy. számú határozata alapján</w:t>
      </w:r>
      <w:r w:rsidRPr="003A3FBB">
        <w:t xml:space="preserve"> az AGORA Szombathelyi Kulturális Központ</w:t>
      </w:r>
      <w:r w:rsidR="00F72FCD">
        <w:t xml:space="preserve"> feladatait</w:t>
      </w:r>
      <w:r w:rsidRPr="003A3FBB">
        <w:t xml:space="preserve"> 202</w:t>
      </w:r>
      <w:r w:rsidR="00F72FCD">
        <w:t xml:space="preserve">2. január </w:t>
      </w:r>
      <w:r w:rsidRPr="003A3FBB">
        <w:t>1. napjá</w:t>
      </w:r>
      <w:r w:rsidR="00F72FCD">
        <w:t xml:space="preserve">tól </w:t>
      </w:r>
      <w:r w:rsidRPr="003A3FBB">
        <w:t>a</w:t>
      </w:r>
      <w:r w:rsidR="003A3FBB" w:rsidRPr="003A3FBB">
        <w:t>z AGORA Savaria Kulturális és Médiaközpont Nonprofit Korlátolt Felelősségű Társaság</w:t>
      </w:r>
      <w:r w:rsidR="00F72FCD">
        <w:t xml:space="preserve"> látja el</w:t>
      </w:r>
      <w:r w:rsidRPr="003A3FBB">
        <w:t xml:space="preserve">. Előzőekre tekintettel szükséges az AGORA Szombathelyi Kulturális Központot törölni a GESZ </w:t>
      </w:r>
      <w:r w:rsidR="00DE3780" w:rsidRPr="003A3FBB">
        <w:t xml:space="preserve">Alapító Okiratából. </w:t>
      </w:r>
    </w:p>
    <w:p w14:paraId="7286FDDC" w14:textId="77777777" w:rsidR="00DE3780" w:rsidRDefault="00DE3780" w:rsidP="00DE3780">
      <w:pPr>
        <w:pStyle w:val="Listaszerbekezds"/>
        <w:jc w:val="both"/>
        <w:rPr>
          <w:rFonts w:cs="Arial"/>
        </w:rPr>
      </w:pPr>
    </w:p>
    <w:p w14:paraId="2C30A608" w14:textId="77777777" w:rsidR="006E383D" w:rsidRPr="00C045B6" w:rsidRDefault="006E383D" w:rsidP="00DE3780">
      <w:pPr>
        <w:pStyle w:val="Listaszerbekezds"/>
        <w:jc w:val="both"/>
        <w:rPr>
          <w:rFonts w:cs="Arial"/>
        </w:rPr>
      </w:pPr>
    </w:p>
    <w:p w14:paraId="5DE78673" w14:textId="3296A80E" w:rsidR="00DE3780" w:rsidRDefault="00DE3780" w:rsidP="00DE3780">
      <w:pPr>
        <w:jc w:val="both"/>
        <w:rPr>
          <w:rFonts w:ascii="Arial" w:hAnsi="Arial" w:cs="Arial"/>
        </w:rPr>
      </w:pPr>
      <w:r w:rsidRPr="00DE3780">
        <w:rPr>
          <w:rFonts w:ascii="Arial" w:hAnsi="Arial" w:cs="Arial"/>
        </w:rPr>
        <w:lastRenderedPageBreak/>
        <w:t xml:space="preserve">A Módosító okirat az előterjesztés </w:t>
      </w:r>
      <w:r>
        <w:rPr>
          <w:rFonts w:ascii="Arial" w:hAnsi="Arial" w:cs="Arial"/>
        </w:rPr>
        <w:t>5.</w:t>
      </w:r>
      <w:r w:rsidRPr="00DE3780">
        <w:rPr>
          <w:rFonts w:ascii="Arial" w:hAnsi="Arial" w:cs="Arial"/>
        </w:rPr>
        <w:t xml:space="preserve"> számú, a módosítással egységes szerkezetbe foglalt Alapító okirat az előterjesztés </w:t>
      </w:r>
      <w:r>
        <w:rPr>
          <w:rFonts w:ascii="Arial" w:hAnsi="Arial" w:cs="Arial"/>
        </w:rPr>
        <w:t>6</w:t>
      </w:r>
      <w:r w:rsidRPr="00DE3780">
        <w:rPr>
          <w:rFonts w:ascii="Arial" w:hAnsi="Arial" w:cs="Arial"/>
        </w:rPr>
        <w:t>. számú melléletét képezi.</w:t>
      </w:r>
    </w:p>
    <w:p w14:paraId="615E4610" w14:textId="77777777" w:rsidR="006E383D" w:rsidRPr="00DE3780" w:rsidRDefault="006E383D" w:rsidP="00DE3780">
      <w:pPr>
        <w:jc w:val="both"/>
        <w:rPr>
          <w:rFonts w:ascii="Arial" w:hAnsi="Arial" w:cs="Arial"/>
        </w:rPr>
      </w:pPr>
    </w:p>
    <w:p w14:paraId="1978C762" w14:textId="58314597" w:rsidR="004F660B" w:rsidRPr="006C24ED" w:rsidRDefault="00ED63D4" w:rsidP="00DC418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Kérem a Tisztelt Közgyűlést, hogy az előterjesztést megtárgyalni, és a határozati javaslato</w:t>
      </w:r>
      <w:r w:rsidR="00CE1AA4" w:rsidRPr="006C24ED">
        <w:rPr>
          <w:rFonts w:ascii="Arial" w:hAnsi="Arial" w:cs="Arial"/>
        </w:rPr>
        <w:t>ka</w:t>
      </w:r>
      <w:r w:rsidRPr="006C24ED">
        <w:rPr>
          <w:rFonts w:ascii="Arial" w:hAnsi="Arial" w:cs="Arial"/>
        </w:rPr>
        <w:t>t elfogadni szíveskedjék.</w:t>
      </w:r>
    </w:p>
    <w:p w14:paraId="4985BD36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2AB8ACD1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09CA8C7F" w14:textId="1FEA0864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Szombathely, 2021. </w:t>
      </w:r>
      <w:r w:rsidR="009B77CF">
        <w:rPr>
          <w:rFonts w:ascii="Arial" w:hAnsi="Arial" w:cs="Arial"/>
          <w:b/>
          <w:bCs/>
        </w:rPr>
        <w:t>dec</w:t>
      </w:r>
      <w:r w:rsidR="009308DB" w:rsidRPr="006C24ED">
        <w:rPr>
          <w:rFonts w:ascii="Arial" w:hAnsi="Arial" w:cs="Arial"/>
          <w:b/>
          <w:bCs/>
        </w:rPr>
        <w:t>em</w:t>
      </w:r>
      <w:r w:rsidR="005C190C" w:rsidRPr="006C24ED">
        <w:rPr>
          <w:rFonts w:ascii="Arial" w:hAnsi="Arial" w:cs="Arial"/>
          <w:b/>
          <w:bCs/>
        </w:rPr>
        <w:t>ber</w:t>
      </w:r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 xml:space="preserve">„  </w:t>
      </w:r>
      <w:proofErr w:type="gramEnd"/>
      <w:r w:rsidRPr="006C24ED">
        <w:rPr>
          <w:rFonts w:ascii="Arial" w:hAnsi="Arial" w:cs="Arial"/>
          <w:b/>
          <w:bCs/>
        </w:rPr>
        <w:t xml:space="preserve">    ”</w:t>
      </w:r>
    </w:p>
    <w:p w14:paraId="3A7C8AF3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6EB6990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BA5BC0F" w14:textId="692C5879" w:rsidR="00032AFE" w:rsidRDefault="004F660B" w:rsidP="00DB110B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="00E212F3">
        <w:rPr>
          <w:rFonts w:ascii="Arial" w:hAnsi="Arial" w:cs="Arial"/>
          <w:b/>
          <w:bCs/>
        </w:rPr>
        <w:t xml:space="preserve">           </w:t>
      </w:r>
      <w:r w:rsidRPr="006C24ED">
        <w:rPr>
          <w:rFonts w:ascii="Arial" w:hAnsi="Arial" w:cs="Arial"/>
          <w:b/>
          <w:bCs/>
        </w:rPr>
        <w:tab/>
        <w:t>/: Dr. Nemény András :/</w:t>
      </w:r>
    </w:p>
    <w:p w14:paraId="5A6DD79F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AF180FD" w14:textId="77777777" w:rsidR="00C66582" w:rsidRDefault="00C66582" w:rsidP="00DB110B">
      <w:pPr>
        <w:jc w:val="both"/>
        <w:rPr>
          <w:rFonts w:ascii="Arial" w:hAnsi="Arial" w:cs="Arial"/>
          <w:b/>
          <w:bCs/>
        </w:rPr>
      </w:pPr>
    </w:p>
    <w:p w14:paraId="5A661710" w14:textId="77777777" w:rsidR="00563083" w:rsidRDefault="00563083" w:rsidP="00DB110B">
      <w:pPr>
        <w:jc w:val="both"/>
        <w:rPr>
          <w:rFonts w:ascii="Arial" w:hAnsi="Arial" w:cs="Arial"/>
          <w:b/>
          <w:bCs/>
        </w:rPr>
      </w:pPr>
    </w:p>
    <w:p w14:paraId="4DEE67F0" w14:textId="77777777" w:rsidR="00C66582" w:rsidRDefault="00C66582" w:rsidP="00DB110B">
      <w:pPr>
        <w:jc w:val="both"/>
        <w:rPr>
          <w:rFonts w:ascii="Arial" w:hAnsi="Arial" w:cs="Arial"/>
          <w:b/>
          <w:bCs/>
        </w:rPr>
      </w:pPr>
    </w:p>
    <w:p w14:paraId="30844D92" w14:textId="25A39942" w:rsidR="009308DB" w:rsidRPr="006C24ED" w:rsidRDefault="009308DB" w:rsidP="00563083">
      <w:pPr>
        <w:jc w:val="center"/>
        <w:rPr>
          <w:rFonts w:ascii="Arial" w:hAnsi="Arial" w:cs="Arial"/>
        </w:rPr>
      </w:pPr>
      <w:r w:rsidRPr="006C24ED">
        <w:rPr>
          <w:rFonts w:ascii="Arial" w:hAnsi="Arial" w:cs="Arial"/>
          <w:b/>
        </w:rPr>
        <w:t>I.</w:t>
      </w:r>
    </w:p>
    <w:p w14:paraId="07D06354" w14:textId="631B9A70" w:rsidR="005C190C" w:rsidRPr="006C24ED" w:rsidRDefault="005C190C" w:rsidP="00DC418C">
      <w:pPr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HATÁROZATI JAVASLAT</w:t>
      </w:r>
    </w:p>
    <w:p w14:paraId="607F31EE" w14:textId="5773B392" w:rsidR="005C190C" w:rsidRPr="006C24ED" w:rsidRDefault="00425D8E" w:rsidP="00DC418C">
      <w:pPr>
        <w:ind w:left="705" w:hanging="705"/>
        <w:jc w:val="center"/>
        <w:rPr>
          <w:rFonts w:ascii="Arial" w:hAnsi="Arial" w:cs="Arial"/>
          <w:b/>
          <w:u w:val="single"/>
        </w:rPr>
      </w:pPr>
      <w:proofErr w:type="gramStart"/>
      <w:r w:rsidRPr="006C24ED">
        <w:rPr>
          <w:rFonts w:ascii="Arial" w:hAnsi="Arial" w:cs="Arial"/>
          <w:b/>
          <w:u w:val="single"/>
        </w:rPr>
        <w:t>….</w:t>
      </w:r>
      <w:proofErr w:type="gramEnd"/>
      <w:r w:rsidRPr="006C24ED">
        <w:rPr>
          <w:rFonts w:ascii="Arial" w:hAnsi="Arial" w:cs="Arial"/>
          <w:b/>
          <w:u w:val="single"/>
        </w:rPr>
        <w:t>/2021.(X</w:t>
      </w:r>
      <w:r w:rsidR="009308DB" w:rsidRPr="006C24ED">
        <w:rPr>
          <w:rFonts w:ascii="Arial" w:hAnsi="Arial" w:cs="Arial"/>
          <w:b/>
          <w:u w:val="single"/>
        </w:rPr>
        <w:t>I</w:t>
      </w:r>
      <w:r w:rsidR="009B77CF">
        <w:rPr>
          <w:rFonts w:ascii="Arial" w:hAnsi="Arial" w:cs="Arial"/>
          <w:b/>
          <w:u w:val="single"/>
        </w:rPr>
        <w:t>I</w:t>
      </w:r>
      <w:r w:rsidR="00FE436D">
        <w:rPr>
          <w:rFonts w:ascii="Arial" w:hAnsi="Arial" w:cs="Arial"/>
          <w:b/>
          <w:u w:val="single"/>
        </w:rPr>
        <w:t>….</w:t>
      </w:r>
      <w:r w:rsidRPr="006C24ED">
        <w:rPr>
          <w:rFonts w:ascii="Arial" w:hAnsi="Arial" w:cs="Arial"/>
          <w:b/>
          <w:u w:val="single"/>
        </w:rPr>
        <w:t>.</w:t>
      </w:r>
      <w:r w:rsidR="005C190C" w:rsidRPr="006C24ED">
        <w:rPr>
          <w:rFonts w:ascii="Arial" w:hAnsi="Arial" w:cs="Arial"/>
          <w:b/>
          <w:u w:val="single"/>
        </w:rPr>
        <w:t>) Kgy. sz. határozat</w:t>
      </w:r>
    </w:p>
    <w:p w14:paraId="2C5A0A01" w14:textId="77777777" w:rsidR="00FD37CE" w:rsidRPr="006C24ED" w:rsidRDefault="00FD37CE" w:rsidP="00DC418C">
      <w:pPr>
        <w:jc w:val="center"/>
        <w:rPr>
          <w:rFonts w:ascii="Arial" w:hAnsi="Arial" w:cs="Arial"/>
        </w:rPr>
      </w:pPr>
    </w:p>
    <w:p w14:paraId="330598F1" w14:textId="48771200" w:rsidR="00F257E3" w:rsidRPr="0016593F" w:rsidRDefault="00F257E3" w:rsidP="009B54EF">
      <w:pPr>
        <w:pStyle w:val="Listaszerbekezds"/>
        <w:numPr>
          <w:ilvl w:val="0"/>
          <w:numId w:val="20"/>
        </w:numPr>
        <w:spacing w:after="200"/>
        <w:ind w:left="426"/>
        <w:jc w:val="both"/>
        <w:rPr>
          <w:rFonts w:cs="Arial"/>
          <w:szCs w:val="24"/>
        </w:rPr>
      </w:pPr>
      <w:r w:rsidRPr="0016593F">
        <w:rPr>
          <w:rFonts w:cs="Arial"/>
          <w:szCs w:val="24"/>
        </w:rPr>
        <w:t xml:space="preserve">Szombathely Megyei Jogú Város Közgyűlése az államháztartásról szóló 2011. évi CXCV. törvény 8/A. §-a alapján a </w:t>
      </w:r>
      <w:r w:rsidRPr="006C24ED">
        <w:rPr>
          <w:rFonts w:cs="Arial"/>
        </w:rPr>
        <w:t xml:space="preserve">Szombathelyi </w:t>
      </w:r>
      <w:r>
        <w:rPr>
          <w:rFonts w:cs="Arial"/>
        </w:rPr>
        <w:t xml:space="preserve">Köznevelési GAMESZ </w:t>
      </w:r>
      <w:r w:rsidRPr="0016593F">
        <w:rPr>
          <w:rFonts w:cs="Arial"/>
          <w:szCs w:val="24"/>
        </w:rPr>
        <w:t xml:space="preserve">Módosító </w:t>
      </w:r>
      <w:r>
        <w:rPr>
          <w:rFonts w:cs="Arial"/>
          <w:szCs w:val="24"/>
        </w:rPr>
        <w:t>o</w:t>
      </w:r>
      <w:r w:rsidRPr="0016593F">
        <w:rPr>
          <w:rFonts w:cs="Arial"/>
          <w:szCs w:val="24"/>
        </w:rPr>
        <w:t xml:space="preserve">kiratát az előterjesztés </w:t>
      </w:r>
      <w:r>
        <w:rPr>
          <w:rFonts w:cs="Arial"/>
          <w:szCs w:val="24"/>
        </w:rPr>
        <w:t>1</w:t>
      </w:r>
      <w:r w:rsidRPr="0016593F">
        <w:rPr>
          <w:rFonts w:cs="Arial"/>
          <w:szCs w:val="24"/>
        </w:rPr>
        <w:t xml:space="preserve">. számú melléklete, a módosításokkal egybeszerkesztett Alapító </w:t>
      </w:r>
      <w:r>
        <w:rPr>
          <w:rFonts w:cs="Arial"/>
          <w:szCs w:val="24"/>
        </w:rPr>
        <w:t>o</w:t>
      </w:r>
      <w:r w:rsidRPr="0016593F">
        <w:rPr>
          <w:rFonts w:cs="Arial"/>
          <w:szCs w:val="24"/>
        </w:rPr>
        <w:t xml:space="preserve">kiratát az előterjesztés </w:t>
      </w:r>
      <w:r>
        <w:rPr>
          <w:rFonts w:cs="Arial"/>
          <w:szCs w:val="24"/>
        </w:rPr>
        <w:t>2</w:t>
      </w:r>
      <w:r w:rsidRPr="0016593F">
        <w:rPr>
          <w:rFonts w:cs="Arial"/>
          <w:szCs w:val="24"/>
        </w:rPr>
        <w:t xml:space="preserve">. számú melléklete </w:t>
      </w:r>
      <w:r w:rsidRPr="0016593F">
        <w:rPr>
          <w:rFonts w:cs="Arial"/>
          <w:szCs w:val="24"/>
          <w:shd w:val="clear" w:color="auto" w:fill="FFFFFF"/>
        </w:rPr>
        <w:t>szerinti tartalommal jóváhagyja.</w:t>
      </w:r>
    </w:p>
    <w:p w14:paraId="78C91D41" w14:textId="77777777" w:rsidR="00F257E3" w:rsidRPr="0016593F" w:rsidRDefault="00F257E3" w:rsidP="009B54EF">
      <w:pPr>
        <w:pStyle w:val="Listaszerbekezds"/>
        <w:ind w:left="426"/>
        <w:jc w:val="both"/>
        <w:rPr>
          <w:rFonts w:cs="Arial"/>
          <w:szCs w:val="24"/>
        </w:rPr>
      </w:pPr>
    </w:p>
    <w:p w14:paraId="5674404C" w14:textId="77777777" w:rsidR="00F257E3" w:rsidRPr="0016593F" w:rsidRDefault="00F257E3" w:rsidP="009B54EF">
      <w:pPr>
        <w:pStyle w:val="Listaszerbekezds"/>
        <w:numPr>
          <w:ilvl w:val="0"/>
          <w:numId w:val="20"/>
        </w:numPr>
        <w:spacing w:after="200"/>
        <w:ind w:left="426"/>
        <w:jc w:val="both"/>
        <w:rPr>
          <w:rFonts w:cs="Arial"/>
          <w:szCs w:val="24"/>
        </w:rPr>
      </w:pPr>
      <w:r w:rsidRPr="0016593F">
        <w:rPr>
          <w:rFonts w:cs="Arial"/>
          <w:szCs w:val="24"/>
        </w:rPr>
        <w:t xml:space="preserve">A Közgyűlés felhatalmazza a polgármestert a </w:t>
      </w:r>
      <w:r>
        <w:rPr>
          <w:rFonts w:cs="Arial"/>
          <w:szCs w:val="24"/>
        </w:rPr>
        <w:t>M</w:t>
      </w:r>
      <w:r w:rsidRPr="0016593F">
        <w:rPr>
          <w:rFonts w:cs="Arial"/>
          <w:szCs w:val="24"/>
        </w:rPr>
        <w:t>ódosító okirat aláírására.</w:t>
      </w:r>
    </w:p>
    <w:p w14:paraId="44D37CD9" w14:textId="77777777" w:rsidR="00F257E3" w:rsidRDefault="00F257E3" w:rsidP="00F257E3">
      <w:pPr>
        <w:jc w:val="both"/>
        <w:rPr>
          <w:rFonts w:ascii="Arial" w:hAnsi="Arial" w:cs="Arial"/>
          <w:b/>
          <w:u w:val="single"/>
        </w:rPr>
      </w:pPr>
    </w:p>
    <w:p w14:paraId="0069777D" w14:textId="77777777" w:rsidR="00F257E3" w:rsidRPr="0092175A" w:rsidRDefault="00F257E3" w:rsidP="00F257E3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92175A">
        <w:rPr>
          <w:rFonts w:ascii="Arial" w:hAnsi="Arial" w:cs="Arial"/>
        </w:rPr>
        <w:t xml:space="preserve"> polgármester</w:t>
      </w:r>
    </w:p>
    <w:p w14:paraId="6919A40A" w14:textId="77777777" w:rsidR="00F257E3" w:rsidRPr="0092175A" w:rsidRDefault="00F257E3" w:rsidP="00F257E3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92175A">
        <w:rPr>
          <w:rFonts w:ascii="Arial" w:hAnsi="Arial" w:cs="Arial"/>
        </w:rPr>
        <w:t xml:space="preserve"> alpolgármester</w:t>
      </w:r>
    </w:p>
    <w:p w14:paraId="17B7053A" w14:textId="77777777" w:rsidR="00F257E3" w:rsidRPr="0092175A" w:rsidRDefault="00F257E3" w:rsidP="00F257E3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63505204" w14:textId="77777777" w:rsidR="00F257E3" w:rsidRPr="0092175A" w:rsidRDefault="00F257E3" w:rsidP="00F257E3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1B675C64" w14:textId="77777777" w:rsidR="00F257E3" w:rsidRDefault="00F257E3" w:rsidP="00F257E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083EB464" w14:textId="7FAD7139" w:rsidR="00F257E3" w:rsidRPr="00852E2F" w:rsidRDefault="00F257E3" w:rsidP="00852E2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2E2F" w:rsidRPr="00852E2F">
        <w:rPr>
          <w:rFonts w:ascii="Arial" w:hAnsi="Arial" w:cs="Arial"/>
        </w:rPr>
        <w:t xml:space="preserve">Imréné Erényi Katalin, a Szombathelyi Köznevelési GAMESZ </w:t>
      </w:r>
      <w:r w:rsidR="00852E2F" w:rsidRPr="00852E2F">
        <w:rPr>
          <w:rFonts w:ascii="Arial" w:hAnsi="Arial" w:cs="Arial"/>
          <w:shd w:val="clear" w:color="auto" w:fill="FFFFFF"/>
        </w:rPr>
        <w:t>igazgatója</w:t>
      </w:r>
      <w:r w:rsidRPr="00852E2F">
        <w:rPr>
          <w:rFonts w:ascii="Arial" w:hAnsi="Arial" w:cs="Arial"/>
        </w:rPr>
        <w:t>)</w:t>
      </w:r>
    </w:p>
    <w:p w14:paraId="689B0A36" w14:textId="77777777" w:rsidR="00F257E3" w:rsidRPr="0092175A" w:rsidRDefault="00F257E3" w:rsidP="00F257E3">
      <w:pPr>
        <w:pStyle w:val="Listaszerbekezds"/>
        <w:ind w:left="1418" w:hanging="2"/>
        <w:jc w:val="both"/>
        <w:rPr>
          <w:rFonts w:cs="Arial"/>
          <w:szCs w:val="24"/>
          <w:shd w:val="clear" w:color="auto" w:fill="FFFFFF"/>
        </w:rPr>
      </w:pPr>
    </w:p>
    <w:p w14:paraId="1EE3A810" w14:textId="77777777" w:rsidR="00F257E3" w:rsidRPr="0092175A" w:rsidRDefault="00F257E3" w:rsidP="00F257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92175A">
        <w:rPr>
          <w:rFonts w:ascii="Arial" w:hAnsi="Arial" w:cs="Arial"/>
          <w:b/>
          <w:bCs/>
          <w:u w:val="single"/>
        </w:rPr>
        <w:t>Határidő:</w:t>
      </w:r>
      <w:r w:rsidRPr="0092175A">
        <w:rPr>
          <w:rFonts w:ascii="Arial" w:hAnsi="Arial" w:cs="Arial"/>
          <w:b/>
          <w:bCs/>
        </w:rPr>
        <w:t xml:space="preserve">   </w:t>
      </w:r>
      <w:proofErr w:type="gramEnd"/>
      <w:r w:rsidRPr="0092175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1EB33D9D" w14:textId="77777777" w:rsidR="00F257E3" w:rsidRPr="002238D0" w:rsidRDefault="00F257E3" w:rsidP="00F257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2021. december 20. (a 2. pont vonatkozásában)</w:t>
      </w:r>
    </w:p>
    <w:p w14:paraId="1A5D6224" w14:textId="77777777" w:rsidR="004D5D7A" w:rsidRDefault="004D5D7A" w:rsidP="004D5D7A">
      <w:pPr>
        <w:rPr>
          <w:rFonts w:ascii="Arial" w:hAnsi="Arial" w:cs="Arial"/>
        </w:rPr>
      </w:pPr>
    </w:p>
    <w:p w14:paraId="78B2C6C0" w14:textId="77777777" w:rsidR="006E383D" w:rsidRDefault="006E383D" w:rsidP="004D5D7A">
      <w:pPr>
        <w:rPr>
          <w:rFonts w:ascii="Arial" w:hAnsi="Arial" w:cs="Arial"/>
        </w:rPr>
      </w:pPr>
    </w:p>
    <w:p w14:paraId="4EEC83A3" w14:textId="77777777" w:rsidR="009308DB" w:rsidRDefault="009308DB" w:rsidP="004D5D7A">
      <w:pPr>
        <w:rPr>
          <w:rFonts w:ascii="Arial" w:hAnsi="Arial" w:cs="Arial"/>
        </w:rPr>
      </w:pPr>
    </w:p>
    <w:p w14:paraId="68B81AA1" w14:textId="1A6EBF0A" w:rsidR="004D5D7A" w:rsidRDefault="009308DB" w:rsidP="00563083">
      <w:pPr>
        <w:jc w:val="center"/>
        <w:rPr>
          <w:rFonts w:ascii="Arial" w:hAnsi="Arial" w:cs="Arial"/>
        </w:rPr>
      </w:pPr>
      <w:r w:rsidRPr="006C24ED">
        <w:rPr>
          <w:rFonts w:ascii="Arial" w:hAnsi="Arial" w:cs="Arial"/>
          <w:b/>
        </w:rPr>
        <w:t>II.</w:t>
      </w:r>
    </w:p>
    <w:p w14:paraId="3CBD88A6" w14:textId="77777777" w:rsidR="00DB110B" w:rsidRDefault="00DB110B" w:rsidP="00DB110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E301ABA" w14:textId="5536A17E" w:rsidR="00DB110B" w:rsidRPr="00841B27" w:rsidRDefault="00DB110B" w:rsidP="00DB110B">
      <w:pPr>
        <w:jc w:val="center"/>
        <w:rPr>
          <w:rFonts w:ascii="Arial" w:hAnsi="Arial" w:cs="Arial"/>
          <w:b/>
          <w:u w:val="single"/>
        </w:rPr>
      </w:pP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….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X</w:t>
      </w:r>
      <w:r w:rsidR="00B07652">
        <w:rPr>
          <w:rFonts w:ascii="Arial" w:hAnsi="Arial" w:cs="Arial"/>
          <w:b/>
          <w:u w:val="single"/>
          <w:shd w:val="clear" w:color="auto" w:fill="FFFFFF"/>
        </w:rPr>
        <w:t>I</w:t>
      </w:r>
      <w:r>
        <w:rPr>
          <w:rFonts w:ascii="Arial" w:hAnsi="Arial" w:cs="Arial"/>
          <w:b/>
          <w:u w:val="single"/>
          <w:shd w:val="clear" w:color="auto" w:fill="FFFFFF"/>
        </w:rPr>
        <w:t>I</w:t>
      </w:r>
      <w:r w:rsidR="00FE436D">
        <w:rPr>
          <w:rFonts w:ascii="Arial" w:hAnsi="Arial" w:cs="Arial"/>
          <w:b/>
          <w:u w:val="single"/>
          <w:shd w:val="clear" w:color="auto" w:fill="FFFFFF"/>
        </w:rPr>
        <w:t>….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267E23EB" w14:textId="77777777" w:rsidR="00DB110B" w:rsidRPr="002238D0" w:rsidRDefault="00DB110B" w:rsidP="00DB110B">
      <w:pPr>
        <w:ind w:left="705"/>
        <w:jc w:val="center"/>
        <w:rPr>
          <w:rFonts w:ascii="Arial" w:hAnsi="Arial" w:cs="Arial"/>
        </w:rPr>
      </w:pPr>
    </w:p>
    <w:p w14:paraId="5034B9C0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7ADD20AF" w14:textId="1AFA6BB6" w:rsidR="009B77CF" w:rsidRPr="009B54EF" w:rsidRDefault="009B77CF" w:rsidP="0088198D">
      <w:pPr>
        <w:pStyle w:val="Listaszerbekezds"/>
        <w:numPr>
          <w:ilvl w:val="0"/>
          <w:numId w:val="23"/>
        </w:numPr>
        <w:spacing w:after="200"/>
        <w:ind w:left="426"/>
        <w:jc w:val="both"/>
        <w:rPr>
          <w:rFonts w:cs="Arial"/>
        </w:rPr>
      </w:pPr>
      <w:r w:rsidRPr="009B54EF">
        <w:rPr>
          <w:rFonts w:cs="Arial"/>
        </w:rPr>
        <w:t xml:space="preserve">Szombathely Megyei Jogú Város Közgyűlése az államháztartásról szóló 2011. évi CXCV. törvény 8/A. §-a alapján a Szombathelyi Egyesített Bölcsődei Intézmény Módosító Okiratát az előterjesztés 3. számú melléklete, a módosításokkal egybeszerkesztett Alapító Okiratát az előterjesztés 4. számú melléklete </w:t>
      </w:r>
      <w:r w:rsidRPr="009B54EF">
        <w:rPr>
          <w:rFonts w:cs="Arial"/>
          <w:shd w:val="clear" w:color="auto" w:fill="FFFFFF"/>
        </w:rPr>
        <w:t>szerinti tartalommal jóváhagyja.</w:t>
      </w:r>
    </w:p>
    <w:p w14:paraId="103BC733" w14:textId="77777777" w:rsidR="009B77CF" w:rsidRPr="0016593F" w:rsidRDefault="009B77CF" w:rsidP="0088198D">
      <w:pPr>
        <w:pStyle w:val="Listaszerbekezds"/>
        <w:ind w:left="426"/>
        <w:jc w:val="both"/>
        <w:rPr>
          <w:rFonts w:cs="Arial"/>
          <w:szCs w:val="24"/>
        </w:rPr>
      </w:pPr>
    </w:p>
    <w:p w14:paraId="6055991C" w14:textId="004F6EA7" w:rsidR="009B77CF" w:rsidRPr="009B54EF" w:rsidRDefault="009B77CF" w:rsidP="0088198D">
      <w:pPr>
        <w:pStyle w:val="Listaszerbekezds"/>
        <w:numPr>
          <w:ilvl w:val="0"/>
          <w:numId w:val="23"/>
        </w:numPr>
        <w:spacing w:after="200"/>
        <w:ind w:left="426"/>
        <w:jc w:val="both"/>
        <w:rPr>
          <w:rFonts w:cs="Arial"/>
        </w:rPr>
      </w:pPr>
      <w:r w:rsidRPr="009B54EF">
        <w:rPr>
          <w:rFonts w:cs="Arial"/>
        </w:rPr>
        <w:t xml:space="preserve">A Közgyűlés felhatalmazza a polgármestert a </w:t>
      </w:r>
      <w:r w:rsidR="00153627" w:rsidRPr="009B54EF">
        <w:rPr>
          <w:rFonts w:cs="Arial"/>
        </w:rPr>
        <w:t>M</w:t>
      </w:r>
      <w:r w:rsidRPr="009B54EF">
        <w:rPr>
          <w:rFonts w:cs="Arial"/>
        </w:rPr>
        <w:t>ódosító okirat aláírására.</w:t>
      </w:r>
    </w:p>
    <w:p w14:paraId="51ABD7DB" w14:textId="77777777" w:rsidR="009B77CF" w:rsidRPr="0092175A" w:rsidRDefault="009B77CF" w:rsidP="009B77CF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lastRenderedPageBreak/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92175A">
        <w:rPr>
          <w:rFonts w:ascii="Arial" w:hAnsi="Arial" w:cs="Arial"/>
        </w:rPr>
        <w:t xml:space="preserve"> polgármester</w:t>
      </w:r>
    </w:p>
    <w:p w14:paraId="4884BCCE" w14:textId="77777777" w:rsidR="009B77CF" w:rsidRPr="0092175A" w:rsidRDefault="009B77CF" w:rsidP="009B77CF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92175A">
        <w:rPr>
          <w:rFonts w:ascii="Arial" w:hAnsi="Arial" w:cs="Arial"/>
        </w:rPr>
        <w:t xml:space="preserve"> alpolgármester</w:t>
      </w:r>
    </w:p>
    <w:p w14:paraId="274C1948" w14:textId="77777777" w:rsidR="009B77CF" w:rsidRPr="0092175A" w:rsidRDefault="009B77CF" w:rsidP="009B77CF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2D72AEF5" w14:textId="77777777" w:rsidR="009B77CF" w:rsidRPr="0092175A" w:rsidRDefault="009B77CF" w:rsidP="009B77CF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7FE1A2BC" w14:textId="6D9B4875" w:rsidR="009B77CF" w:rsidRPr="0092175A" w:rsidRDefault="009B77CF" w:rsidP="003A3FB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0E2D156A" w14:textId="77777777" w:rsidR="009B77CF" w:rsidRDefault="009B77CF" w:rsidP="009B77CF">
      <w:pPr>
        <w:pStyle w:val="Listaszerbekezds"/>
        <w:ind w:left="1418" w:hanging="2"/>
        <w:jc w:val="both"/>
        <w:rPr>
          <w:rFonts w:cs="Arial"/>
          <w:szCs w:val="24"/>
        </w:rPr>
      </w:pPr>
      <w:r>
        <w:rPr>
          <w:rFonts w:cs="Arial"/>
          <w:szCs w:val="24"/>
          <w:shd w:val="clear" w:color="auto" w:fill="FFFFFF"/>
        </w:rPr>
        <w:t>Sebestyén Bianka</w:t>
      </w:r>
      <w:r w:rsidRPr="0092175A">
        <w:rPr>
          <w:rFonts w:cs="Arial"/>
          <w:szCs w:val="24"/>
          <w:shd w:val="clear" w:color="auto" w:fill="FFFFFF"/>
        </w:rPr>
        <w:t xml:space="preserve">, a </w:t>
      </w:r>
      <w:r>
        <w:rPr>
          <w:rFonts w:cs="Arial"/>
          <w:szCs w:val="24"/>
          <w:shd w:val="clear" w:color="auto" w:fill="FFFFFF"/>
        </w:rPr>
        <w:t>Szombathelyi Egyesített Bölcsődei Intézmény vezetője</w:t>
      </w:r>
      <w:r>
        <w:rPr>
          <w:rFonts w:cs="Arial"/>
          <w:szCs w:val="24"/>
        </w:rPr>
        <w:t>)</w:t>
      </w:r>
    </w:p>
    <w:p w14:paraId="729B3495" w14:textId="77777777" w:rsidR="009B77CF" w:rsidRPr="0092175A" w:rsidRDefault="009B77CF" w:rsidP="009B77CF">
      <w:pPr>
        <w:pStyle w:val="Listaszerbekezds"/>
        <w:ind w:left="1418" w:hanging="2"/>
        <w:jc w:val="both"/>
        <w:rPr>
          <w:rFonts w:cs="Arial"/>
          <w:szCs w:val="24"/>
          <w:shd w:val="clear" w:color="auto" w:fill="FFFFFF"/>
        </w:rPr>
      </w:pPr>
    </w:p>
    <w:p w14:paraId="473D375B" w14:textId="77777777" w:rsidR="009B77CF" w:rsidRPr="0092175A" w:rsidRDefault="009B77CF" w:rsidP="009B77C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92175A">
        <w:rPr>
          <w:rFonts w:ascii="Arial" w:hAnsi="Arial" w:cs="Arial"/>
          <w:b/>
          <w:bCs/>
          <w:u w:val="single"/>
        </w:rPr>
        <w:t>Határidő:</w:t>
      </w:r>
      <w:r w:rsidRPr="0092175A">
        <w:rPr>
          <w:rFonts w:ascii="Arial" w:hAnsi="Arial" w:cs="Arial"/>
          <w:b/>
          <w:bCs/>
        </w:rPr>
        <w:t xml:space="preserve">   </w:t>
      </w:r>
      <w:proofErr w:type="gramEnd"/>
      <w:r w:rsidRPr="0092175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480C8D54" w14:textId="03EAC0C7" w:rsidR="00DB110B" w:rsidRPr="002238D0" w:rsidRDefault="009B77CF" w:rsidP="00FA70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</w:t>
      </w:r>
      <w:r w:rsidR="0069098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B07652">
        <w:rPr>
          <w:rFonts w:ascii="Arial" w:hAnsi="Arial" w:cs="Arial"/>
          <w:bCs/>
        </w:rPr>
        <w:t>december</w:t>
      </w:r>
      <w:r>
        <w:rPr>
          <w:rFonts w:ascii="Arial" w:hAnsi="Arial" w:cs="Arial"/>
          <w:bCs/>
        </w:rPr>
        <w:t xml:space="preserve"> 20. (a 2. pont vonatkozásában)</w:t>
      </w:r>
    </w:p>
    <w:p w14:paraId="65926870" w14:textId="77777777" w:rsidR="00DB110B" w:rsidRDefault="00DB110B" w:rsidP="004D5D7A">
      <w:pPr>
        <w:jc w:val="both"/>
        <w:rPr>
          <w:rFonts w:ascii="Arial" w:hAnsi="Arial" w:cs="Arial"/>
        </w:rPr>
      </w:pPr>
    </w:p>
    <w:p w14:paraId="4AB5A09D" w14:textId="77777777" w:rsidR="006E383D" w:rsidRDefault="006E383D" w:rsidP="004D5D7A">
      <w:pPr>
        <w:jc w:val="both"/>
        <w:rPr>
          <w:rFonts w:ascii="Arial" w:hAnsi="Arial" w:cs="Arial"/>
        </w:rPr>
      </w:pPr>
    </w:p>
    <w:p w14:paraId="669A377C" w14:textId="77777777" w:rsidR="003A3FBB" w:rsidRDefault="003A3FBB" w:rsidP="004D5D7A">
      <w:pPr>
        <w:jc w:val="both"/>
        <w:rPr>
          <w:rFonts w:ascii="Arial" w:hAnsi="Arial" w:cs="Arial"/>
        </w:rPr>
      </w:pPr>
    </w:p>
    <w:p w14:paraId="454F7A85" w14:textId="77777777" w:rsidR="003A3FBB" w:rsidRDefault="003A3FBB" w:rsidP="004D5D7A">
      <w:pPr>
        <w:jc w:val="both"/>
        <w:rPr>
          <w:rFonts w:ascii="Arial" w:hAnsi="Arial" w:cs="Arial"/>
        </w:rPr>
      </w:pPr>
    </w:p>
    <w:p w14:paraId="6B763FCD" w14:textId="503B9FD0" w:rsidR="006E383D" w:rsidRDefault="006E383D" w:rsidP="0056308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6C24ED">
        <w:rPr>
          <w:rFonts w:ascii="Arial" w:hAnsi="Arial" w:cs="Arial"/>
          <w:b/>
        </w:rPr>
        <w:t>II.</w:t>
      </w:r>
    </w:p>
    <w:p w14:paraId="327A7AA2" w14:textId="77777777" w:rsidR="006E383D" w:rsidRDefault="006E383D" w:rsidP="006E383D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1FBF66B4" w14:textId="37B3492C" w:rsidR="006E383D" w:rsidRPr="00841B27" w:rsidRDefault="006E383D" w:rsidP="006E383D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XII</w:t>
      </w:r>
      <w:r w:rsidR="00FE436D">
        <w:rPr>
          <w:rFonts w:ascii="Arial" w:hAnsi="Arial" w:cs="Arial"/>
          <w:b/>
          <w:u w:val="single"/>
          <w:shd w:val="clear" w:color="auto" w:fill="FFFFFF"/>
        </w:rPr>
        <w:t>….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0CD3D6AB" w14:textId="77777777" w:rsidR="006E383D" w:rsidRPr="002238D0" w:rsidRDefault="006E383D" w:rsidP="006E383D">
      <w:pPr>
        <w:ind w:left="705"/>
        <w:jc w:val="center"/>
        <w:rPr>
          <w:rFonts w:ascii="Arial" w:hAnsi="Arial" w:cs="Arial"/>
        </w:rPr>
      </w:pPr>
    </w:p>
    <w:p w14:paraId="4DA175CB" w14:textId="7937A3F7" w:rsidR="006E383D" w:rsidRPr="003C3B1A" w:rsidRDefault="001910C2" w:rsidP="009B54EF">
      <w:pPr>
        <w:pStyle w:val="Listaszerbekezds"/>
        <w:numPr>
          <w:ilvl w:val="0"/>
          <w:numId w:val="6"/>
        </w:numPr>
        <w:ind w:left="426"/>
        <w:jc w:val="both"/>
        <w:rPr>
          <w:rFonts w:cs="Arial"/>
        </w:rPr>
      </w:pPr>
      <w:r>
        <w:rPr>
          <w:rFonts w:cs="Arial"/>
        </w:rPr>
        <w:t xml:space="preserve">Szombathely Megyei Jogú Város Közgyűlése </w:t>
      </w:r>
      <w:r w:rsidR="006756BA" w:rsidRPr="0016593F">
        <w:rPr>
          <w:rFonts w:cs="Arial"/>
          <w:szCs w:val="24"/>
        </w:rPr>
        <w:t>az államháztartásról szóló 2011. évi CXCV. törvény 8/A. §-a alapján</w:t>
      </w:r>
      <w:r w:rsidR="006756BA" w:rsidRPr="003C3B1A">
        <w:rPr>
          <w:rFonts w:cs="Arial"/>
        </w:rPr>
        <w:t xml:space="preserve"> </w:t>
      </w:r>
      <w:r w:rsidR="006E383D" w:rsidRPr="003C3B1A">
        <w:rPr>
          <w:rFonts w:cs="Arial"/>
        </w:rPr>
        <w:t xml:space="preserve">a Szombathelyi </w:t>
      </w:r>
      <w:r w:rsidR="006E383D" w:rsidRPr="003C3B1A">
        <w:t xml:space="preserve">Egészségügyi és Kulturális </w:t>
      </w:r>
      <w:r w:rsidR="006E383D">
        <w:t>Intézmények Gazdasági Ellátó Szervezete</w:t>
      </w:r>
      <w:r w:rsidR="006E383D" w:rsidRPr="003C3B1A">
        <w:t xml:space="preserve"> </w:t>
      </w:r>
      <w:r w:rsidR="006E383D" w:rsidRPr="003C3B1A">
        <w:rPr>
          <w:rFonts w:cs="Arial"/>
        </w:rPr>
        <w:t xml:space="preserve">Módosító okiratát az előterjesztés </w:t>
      </w:r>
      <w:r w:rsidR="006E383D">
        <w:rPr>
          <w:rFonts w:cs="Arial"/>
        </w:rPr>
        <w:t>5</w:t>
      </w:r>
      <w:r w:rsidR="006E383D" w:rsidRPr="003C3B1A">
        <w:rPr>
          <w:rFonts w:cs="Arial"/>
        </w:rPr>
        <w:t xml:space="preserve">. számú, a módosításokkal egységes szerkezetbe foglalt Alapító okiratát az előterjesztés </w:t>
      </w:r>
      <w:r w:rsidR="006E383D">
        <w:rPr>
          <w:rFonts w:cs="Arial"/>
        </w:rPr>
        <w:t>6</w:t>
      </w:r>
      <w:r w:rsidR="006E383D" w:rsidRPr="003C3B1A">
        <w:rPr>
          <w:rFonts w:cs="Arial"/>
        </w:rPr>
        <w:t>. számú melléklete</w:t>
      </w:r>
      <w:r w:rsidR="006E383D">
        <w:rPr>
          <w:rFonts w:cs="Arial"/>
        </w:rPr>
        <w:t xml:space="preserve"> </w:t>
      </w:r>
      <w:r w:rsidR="006E383D" w:rsidRPr="003C3B1A">
        <w:rPr>
          <w:rFonts w:cs="Arial"/>
        </w:rPr>
        <w:t>szerinti tartalommal jóváhagyja.</w:t>
      </w:r>
    </w:p>
    <w:p w14:paraId="4630C490" w14:textId="77777777" w:rsidR="006E383D" w:rsidRDefault="006E383D" w:rsidP="009B54EF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   </w:t>
      </w:r>
    </w:p>
    <w:p w14:paraId="57F19DA8" w14:textId="15CC18BD" w:rsidR="006E383D" w:rsidRPr="002A5730" w:rsidRDefault="006E383D" w:rsidP="009B54EF">
      <w:pPr>
        <w:pStyle w:val="Listaszerbekezds"/>
        <w:numPr>
          <w:ilvl w:val="0"/>
          <w:numId w:val="6"/>
        </w:numPr>
        <w:ind w:left="426"/>
        <w:jc w:val="both"/>
        <w:rPr>
          <w:rFonts w:cs="Arial"/>
        </w:rPr>
      </w:pPr>
      <w:r w:rsidRPr="002A5730">
        <w:rPr>
          <w:rFonts w:cs="Arial"/>
        </w:rPr>
        <w:t xml:space="preserve">A Közgyűlés felhatalmazza a polgármestert </w:t>
      </w:r>
      <w:r w:rsidR="00F004FF">
        <w:rPr>
          <w:rFonts w:cs="Arial"/>
        </w:rPr>
        <w:t xml:space="preserve">a Módosító okirat </w:t>
      </w:r>
      <w:r w:rsidRPr="002A5730">
        <w:rPr>
          <w:rFonts w:cs="Arial"/>
        </w:rPr>
        <w:t>aláírására.</w:t>
      </w:r>
    </w:p>
    <w:p w14:paraId="2B267542" w14:textId="77777777" w:rsidR="006E383D" w:rsidRDefault="006E383D" w:rsidP="004D5D7A">
      <w:pPr>
        <w:jc w:val="both"/>
        <w:rPr>
          <w:rFonts w:ascii="Arial" w:hAnsi="Arial" w:cs="Arial"/>
        </w:rPr>
      </w:pPr>
    </w:p>
    <w:p w14:paraId="2BEC7C34" w14:textId="77777777" w:rsidR="006E383D" w:rsidRPr="006C24ED" w:rsidRDefault="006E383D" w:rsidP="006E383D">
      <w:pPr>
        <w:jc w:val="both"/>
        <w:rPr>
          <w:rFonts w:ascii="Arial" w:hAnsi="Arial" w:cs="Arial"/>
        </w:rPr>
      </w:pPr>
      <w:proofErr w:type="gramStart"/>
      <w:r w:rsidRPr="006C24ED">
        <w:rPr>
          <w:rFonts w:ascii="Arial" w:hAnsi="Arial" w:cs="Arial"/>
          <w:b/>
          <w:u w:val="single"/>
        </w:rPr>
        <w:t>Felelős:</w:t>
      </w:r>
      <w:r w:rsidRPr="006C24ED">
        <w:rPr>
          <w:rFonts w:ascii="Arial" w:hAnsi="Arial" w:cs="Arial"/>
          <w:b/>
        </w:rPr>
        <w:t xml:space="preserve">   </w:t>
      </w:r>
      <w:proofErr w:type="gramEnd"/>
      <w:r w:rsidRPr="006C24ED">
        <w:rPr>
          <w:rFonts w:ascii="Arial" w:hAnsi="Arial" w:cs="Arial"/>
          <w:b/>
        </w:rPr>
        <w:t xml:space="preserve"> </w:t>
      </w:r>
      <w:r w:rsidRPr="006C24ED">
        <w:rPr>
          <w:rFonts w:ascii="Arial" w:hAnsi="Arial" w:cs="Arial"/>
          <w:b/>
        </w:rPr>
        <w:tab/>
      </w:r>
      <w:r w:rsidRPr="006C24ED">
        <w:rPr>
          <w:rFonts w:ascii="Arial" w:hAnsi="Arial" w:cs="Arial"/>
        </w:rPr>
        <w:t>Dr. Nemény András polgármester</w:t>
      </w:r>
    </w:p>
    <w:p w14:paraId="2A6594C8" w14:textId="77777777" w:rsidR="006E383D" w:rsidRPr="006C24ED" w:rsidRDefault="006E383D" w:rsidP="006E383D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 xml:space="preserve">Dr. László Győző alpolgármester </w:t>
      </w:r>
    </w:p>
    <w:p w14:paraId="160997D9" w14:textId="77777777" w:rsidR="006E383D" w:rsidRPr="006C24ED" w:rsidRDefault="006E383D" w:rsidP="006E383D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>Dr. Károlyi Ákos jegyző</w:t>
      </w:r>
    </w:p>
    <w:p w14:paraId="0913157C" w14:textId="77777777" w:rsidR="006E383D" w:rsidRPr="006C24ED" w:rsidRDefault="006E383D" w:rsidP="006E383D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 xml:space="preserve">/a végrehajtás előkészítéséért: </w:t>
      </w:r>
    </w:p>
    <w:p w14:paraId="3C2BEB9F" w14:textId="77777777" w:rsidR="006E383D" w:rsidRPr="006C24ED" w:rsidRDefault="006E383D" w:rsidP="006E383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                   </w:t>
      </w:r>
      <w:r w:rsidRPr="006C24ED">
        <w:rPr>
          <w:rFonts w:ascii="Arial" w:hAnsi="Arial" w:cs="Arial"/>
        </w:rPr>
        <w:tab/>
        <w:t>Vinczéné dr. Menyhárt Mária, az Egészségügyi és Közszolgálati Osztály vezetője</w:t>
      </w:r>
    </w:p>
    <w:p w14:paraId="7BFB07BA" w14:textId="77777777" w:rsidR="006E383D" w:rsidRPr="006C24ED" w:rsidRDefault="006E383D" w:rsidP="006E383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>Vigné Horváth Ilona, a Szombathelyi Egészségügyi és Kulturális GESZ igazgatója/</w:t>
      </w:r>
    </w:p>
    <w:p w14:paraId="4CAD358F" w14:textId="77777777" w:rsidR="006E383D" w:rsidRDefault="006E383D" w:rsidP="004D5D7A">
      <w:pPr>
        <w:jc w:val="both"/>
        <w:rPr>
          <w:rFonts w:ascii="Arial" w:hAnsi="Arial" w:cs="Arial"/>
        </w:rPr>
      </w:pPr>
    </w:p>
    <w:p w14:paraId="6A0B4954" w14:textId="77777777" w:rsidR="006E383D" w:rsidRPr="0092175A" w:rsidRDefault="006E383D" w:rsidP="006E38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92175A">
        <w:rPr>
          <w:rFonts w:ascii="Arial" w:hAnsi="Arial" w:cs="Arial"/>
          <w:b/>
          <w:bCs/>
          <w:u w:val="single"/>
        </w:rPr>
        <w:t>Határidő:</w:t>
      </w:r>
      <w:r w:rsidRPr="0092175A">
        <w:rPr>
          <w:rFonts w:ascii="Arial" w:hAnsi="Arial" w:cs="Arial"/>
          <w:b/>
          <w:bCs/>
        </w:rPr>
        <w:t xml:space="preserve">   </w:t>
      </w:r>
      <w:proofErr w:type="gramEnd"/>
      <w:r w:rsidRPr="0092175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4E090ADC" w14:textId="4AA9E6F8" w:rsidR="006E383D" w:rsidRPr="002238D0" w:rsidRDefault="006E383D" w:rsidP="006E38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2021. december 20. (a 2. pont vonatkozásában)</w:t>
      </w:r>
    </w:p>
    <w:p w14:paraId="287D4D4D" w14:textId="77777777" w:rsidR="006E383D" w:rsidRPr="006C24ED" w:rsidRDefault="006E383D" w:rsidP="004D5D7A">
      <w:pPr>
        <w:jc w:val="both"/>
        <w:rPr>
          <w:rFonts w:ascii="Arial" w:hAnsi="Arial" w:cs="Arial"/>
        </w:rPr>
      </w:pPr>
    </w:p>
    <w:sectPr w:rsidR="006E383D" w:rsidRPr="006C24E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72FCD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72FCD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516182C9" w14:textId="226A0E1D" w:rsidR="003E57B4" w:rsidRDefault="003E57B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1A85AB0A" w14:textId="387AE61D" w:rsidR="00247DF0" w:rsidRDefault="00247D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</w:t>
    </w:r>
    <w:r w:rsidR="00A206B7">
      <w:rPr>
        <w:rFonts w:ascii="Arial" w:hAnsi="Arial" w:cs="Arial"/>
      </w:rPr>
      <w:t>g</w:t>
    </w:r>
  </w:p>
  <w:p w14:paraId="3D88D5F5" w14:textId="69FF5151" w:rsidR="00A206B7" w:rsidRDefault="00B4230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</w:t>
    </w:r>
    <w:r w:rsidR="00A206B7">
      <w:rPr>
        <w:rFonts w:ascii="Arial" w:hAnsi="Arial" w:cs="Arial"/>
      </w:rPr>
      <w:t xml:space="preserve">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11605A75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A206B7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7E0"/>
    <w:multiLevelType w:val="hybridMultilevel"/>
    <w:tmpl w:val="CAC46D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C7FF8"/>
    <w:multiLevelType w:val="hybridMultilevel"/>
    <w:tmpl w:val="CEA41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1564E"/>
    <w:multiLevelType w:val="hybridMultilevel"/>
    <w:tmpl w:val="42784E30"/>
    <w:lvl w:ilvl="0" w:tplc="2CF8A7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24F4"/>
    <w:multiLevelType w:val="hybridMultilevel"/>
    <w:tmpl w:val="D2268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18"/>
  </w:num>
  <w:num w:numId="7">
    <w:abstractNumId w:val="17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5"/>
  </w:num>
  <w:num w:numId="19">
    <w:abstractNumId w:val="16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22"/>
    <w:rsid w:val="00001694"/>
    <w:rsid w:val="00032AFE"/>
    <w:rsid w:val="0004242D"/>
    <w:rsid w:val="00064202"/>
    <w:rsid w:val="00067AEF"/>
    <w:rsid w:val="000C593A"/>
    <w:rsid w:val="000D0F5E"/>
    <w:rsid w:val="000D5554"/>
    <w:rsid w:val="000F0700"/>
    <w:rsid w:val="00120DE5"/>
    <w:rsid w:val="00132161"/>
    <w:rsid w:val="00132B0B"/>
    <w:rsid w:val="001531A4"/>
    <w:rsid w:val="00153627"/>
    <w:rsid w:val="001621E5"/>
    <w:rsid w:val="00172FCA"/>
    <w:rsid w:val="001768F8"/>
    <w:rsid w:val="00181799"/>
    <w:rsid w:val="001910C2"/>
    <w:rsid w:val="001A4648"/>
    <w:rsid w:val="001C5C00"/>
    <w:rsid w:val="001C775B"/>
    <w:rsid w:val="001E0B4D"/>
    <w:rsid w:val="002027E5"/>
    <w:rsid w:val="00247DF0"/>
    <w:rsid w:val="00285492"/>
    <w:rsid w:val="002A5116"/>
    <w:rsid w:val="002E0E60"/>
    <w:rsid w:val="002F6141"/>
    <w:rsid w:val="00300066"/>
    <w:rsid w:val="00310243"/>
    <w:rsid w:val="003160A0"/>
    <w:rsid w:val="00325973"/>
    <w:rsid w:val="0032649B"/>
    <w:rsid w:val="0034130E"/>
    <w:rsid w:val="00341F26"/>
    <w:rsid w:val="00356256"/>
    <w:rsid w:val="00356BE4"/>
    <w:rsid w:val="00387E79"/>
    <w:rsid w:val="003A3FBB"/>
    <w:rsid w:val="003A642D"/>
    <w:rsid w:val="003D342A"/>
    <w:rsid w:val="003E1725"/>
    <w:rsid w:val="003E2EDB"/>
    <w:rsid w:val="003E57B4"/>
    <w:rsid w:val="003F1AB6"/>
    <w:rsid w:val="0040557A"/>
    <w:rsid w:val="00415A39"/>
    <w:rsid w:val="00425D8E"/>
    <w:rsid w:val="00430EA9"/>
    <w:rsid w:val="00433216"/>
    <w:rsid w:val="00441C9B"/>
    <w:rsid w:val="0048680E"/>
    <w:rsid w:val="004A5006"/>
    <w:rsid w:val="004D5D7A"/>
    <w:rsid w:val="004E389D"/>
    <w:rsid w:val="004E74B6"/>
    <w:rsid w:val="004F2513"/>
    <w:rsid w:val="004F660B"/>
    <w:rsid w:val="00504834"/>
    <w:rsid w:val="00514CD3"/>
    <w:rsid w:val="005321D7"/>
    <w:rsid w:val="005408AF"/>
    <w:rsid w:val="00545E1B"/>
    <w:rsid w:val="00563083"/>
    <w:rsid w:val="005876AC"/>
    <w:rsid w:val="005B3EF7"/>
    <w:rsid w:val="005C190C"/>
    <w:rsid w:val="005C2C6C"/>
    <w:rsid w:val="005D0011"/>
    <w:rsid w:val="005E5E4F"/>
    <w:rsid w:val="005F19FE"/>
    <w:rsid w:val="005F3CFF"/>
    <w:rsid w:val="005F6562"/>
    <w:rsid w:val="0061287F"/>
    <w:rsid w:val="00634662"/>
    <w:rsid w:val="00635388"/>
    <w:rsid w:val="00663D8C"/>
    <w:rsid w:val="00673677"/>
    <w:rsid w:val="006756BA"/>
    <w:rsid w:val="00690986"/>
    <w:rsid w:val="006A73A5"/>
    <w:rsid w:val="006B5218"/>
    <w:rsid w:val="006B6EFF"/>
    <w:rsid w:val="006C24ED"/>
    <w:rsid w:val="006C4D12"/>
    <w:rsid w:val="006E383D"/>
    <w:rsid w:val="007016CE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660D"/>
    <w:rsid w:val="00834A26"/>
    <w:rsid w:val="00842AC6"/>
    <w:rsid w:val="00852E2F"/>
    <w:rsid w:val="008728D0"/>
    <w:rsid w:val="0088198D"/>
    <w:rsid w:val="008841C4"/>
    <w:rsid w:val="008A1845"/>
    <w:rsid w:val="008C4D8C"/>
    <w:rsid w:val="008F18BF"/>
    <w:rsid w:val="0091509C"/>
    <w:rsid w:val="00930353"/>
    <w:rsid w:val="009308DB"/>
    <w:rsid w:val="009348EA"/>
    <w:rsid w:val="00937CFE"/>
    <w:rsid w:val="0096279B"/>
    <w:rsid w:val="009A4AA0"/>
    <w:rsid w:val="009B0B46"/>
    <w:rsid w:val="009B5040"/>
    <w:rsid w:val="009B54EF"/>
    <w:rsid w:val="009B77CF"/>
    <w:rsid w:val="009D3CCD"/>
    <w:rsid w:val="009D4366"/>
    <w:rsid w:val="009E0FB9"/>
    <w:rsid w:val="009E568F"/>
    <w:rsid w:val="00A05062"/>
    <w:rsid w:val="00A11A8C"/>
    <w:rsid w:val="00A206B7"/>
    <w:rsid w:val="00A30E00"/>
    <w:rsid w:val="00A74BEE"/>
    <w:rsid w:val="00A7633E"/>
    <w:rsid w:val="00AB7B31"/>
    <w:rsid w:val="00AC048B"/>
    <w:rsid w:val="00AD08CD"/>
    <w:rsid w:val="00AE14C5"/>
    <w:rsid w:val="00B07652"/>
    <w:rsid w:val="00B103B4"/>
    <w:rsid w:val="00B14B1D"/>
    <w:rsid w:val="00B20F73"/>
    <w:rsid w:val="00B27192"/>
    <w:rsid w:val="00B41089"/>
    <w:rsid w:val="00B4230E"/>
    <w:rsid w:val="00B46CFB"/>
    <w:rsid w:val="00B610E8"/>
    <w:rsid w:val="00BA710A"/>
    <w:rsid w:val="00BB2759"/>
    <w:rsid w:val="00BC46F6"/>
    <w:rsid w:val="00BD2D29"/>
    <w:rsid w:val="00BE370B"/>
    <w:rsid w:val="00BF5D80"/>
    <w:rsid w:val="00C045B6"/>
    <w:rsid w:val="00C2174A"/>
    <w:rsid w:val="00C224C6"/>
    <w:rsid w:val="00C409B8"/>
    <w:rsid w:val="00C66582"/>
    <w:rsid w:val="00C71580"/>
    <w:rsid w:val="00C7754E"/>
    <w:rsid w:val="00CA483B"/>
    <w:rsid w:val="00CA4BC9"/>
    <w:rsid w:val="00CE1AA4"/>
    <w:rsid w:val="00D00931"/>
    <w:rsid w:val="00D00C9C"/>
    <w:rsid w:val="00D27A60"/>
    <w:rsid w:val="00D319BB"/>
    <w:rsid w:val="00D51B9A"/>
    <w:rsid w:val="00D54D92"/>
    <w:rsid w:val="00D54DF8"/>
    <w:rsid w:val="00D713B0"/>
    <w:rsid w:val="00D77A22"/>
    <w:rsid w:val="00DA14B3"/>
    <w:rsid w:val="00DB110B"/>
    <w:rsid w:val="00DB2222"/>
    <w:rsid w:val="00DC418C"/>
    <w:rsid w:val="00DE3780"/>
    <w:rsid w:val="00E05BAB"/>
    <w:rsid w:val="00E072BE"/>
    <w:rsid w:val="00E212F3"/>
    <w:rsid w:val="00E542E9"/>
    <w:rsid w:val="00E63CDA"/>
    <w:rsid w:val="00E72A17"/>
    <w:rsid w:val="00E82F69"/>
    <w:rsid w:val="00E950D2"/>
    <w:rsid w:val="00EA1B9B"/>
    <w:rsid w:val="00EB56E1"/>
    <w:rsid w:val="00EB5B00"/>
    <w:rsid w:val="00EB5CC4"/>
    <w:rsid w:val="00EC4F94"/>
    <w:rsid w:val="00EC7C11"/>
    <w:rsid w:val="00ED420F"/>
    <w:rsid w:val="00ED63D4"/>
    <w:rsid w:val="00EE3B50"/>
    <w:rsid w:val="00F004FF"/>
    <w:rsid w:val="00F17E03"/>
    <w:rsid w:val="00F257E3"/>
    <w:rsid w:val="00F43E54"/>
    <w:rsid w:val="00F64040"/>
    <w:rsid w:val="00F72FCD"/>
    <w:rsid w:val="00F7344C"/>
    <w:rsid w:val="00F80B75"/>
    <w:rsid w:val="00FA70D6"/>
    <w:rsid w:val="00FC6419"/>
    <w:rsid w:val="00FD37CE"/>
    <w:rsid w:val="00FD6CFA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  <w:style w:type="character" w:customStyle="1" w:styleId="50f7">
    <w:name w:val="_50f7"/>
    <w:basedOn w:val="Bekezdsalapbettpusa"/>
    <w:rsid w:val="00E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9A9B3-9E03-4827-8EB6-AF35DE8E9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6447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Csikós Mária</cp:lastModifiedBy>
  <cp:revision>2</cp:revision>
  <cp:lastPrinted>2021-11-15T11:51:00Z</cp:lastPrinted>
  <dcterms:created xsi:type="dcterms:W3CDTF">2021-12-07T13:18:00Z</dcterms:created>
  <dcterms:modified xsi:type="dcterms:W3CDTF">2021-12-07T13:18:00Z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