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F7278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1007316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7EFFCF2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639E9B00" w14:textId="0526BC3E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 Megyei Jogú Város Közgyűlése </w:t>
      </w:r>
      <w:r w:rsidR="00E134FE">
        <w:rPr>
          <w:rFonts w:cs="Arial"/>
          <w:b/>
          <w:bCs/>
          <w:sz w:val="24"/>
        </w:rPr>
        <w:t xml:space="preserve">Gazdasági és Jogi </w:t>
      </w:r>
      <w:r w:rsidRPr="00112C41">
        <w:rPr>
          <w:rFonts w:cs="Arial"/>
          <w:b/>
          <w:bCs/>
          <w:sz w:val="24"/>
        </w:rPr>
        <w:t>Bizottsága</w:t>
      </w:r>
    </w:p>
    <w:p w14:paraId="56AD2F0F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4CF3270B" w14:textId="36243FCF" w:rsidR="0080413F" w:rsidRPr="00F160D5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2021</w:t>
      </w:r>
      <w:r w:rsidR="00BF32D4" w:rsidRPr="00112C41">
        <w:rPr>
          <w:rFonts w:cs="Arial"/>
          <w:b/>
          <w:bCs/>
          <w:sz w:val="24"/>
        </w:rPr>
        <w:t>.</w:t>
      </w:r>
      <w:r w:rsidR="00BF66A8" w:rsidRPr="00112C41">
        <w:rPr>
          <w:rFonts w:cs="Arial"/>
          <w:b/>
          <w:bCs/>
          <w:sz w:val="24"/>
        </w:rPr>
        <w:t xml:space="preserve"> </w:t>
      </w:r>
      <w:r w:rsidR="00E05C64" w:rsidRPr="00F160D5">
        <w:rPr>
          <w:rFonts w:cs="Arial"/>
          <w:b/>
          <w:bCs/>
          <w:sz w:val="24"/>
        </w:rPr>
        <w:t xml:space="preserve">december </w:t>
      </w:r>
      <w:r w:rsidR="00F160D5" w:rsidRPr="00F160D5">
        <w:rPr>
          <w:rFonts w:cs="Arial"/>
          <w:b/>
          <w:bCs/>
          <w:sz w:val="24"/>
        </w:rPr>
        <w:t>13</w:t>
      </w:r>
      <w:r w:rsidR="0080413F" w:rsidRPr="00F160D5">
        <w:rPr>
          <w:rFonts w:cs="Arial"/>
          <w:b/>
          <w:bCs/>
          <w:sz w:val="24"/>
        </w:rPr>
        <w:t>-i ülésére</w:t>
      </w:r>
    </w:p>
    <w:p w14:paraId="272DAD9C" w14:textId="77777777" w:rsidR="0080413F" w:rsidRPr="00F160D5" w:rsidRDefault="0080413F" w:rsidP="0080413F">
      <w:pPr>
        <w:jc w:val="center"/>
        <w:rPr>
          <w:rFonts w:cs="Arial"/>
          <w:sz w:val="24"/>
        </w:rPr>
      </w:pPr>
    </w:p>
    <w:p w14:paraId="2E2507EE" w14:textId="77777777" w:rsidR="00507C46" w:rsidRDefault="00595FA5" w:rsidP="00595FA5">
      <w:pPr>
        <w:jc w:val="center"/>
        <w:rPr>
          <w:rFonts w:cs="Arial"/>
          <w:b/>
          <w:sz w:val="24"/>
        </w:rPr>
      </w:pPr>
      <w:r w:rsidRPr="00595FA5">
        <w:rPr>
          <w:rFonts w:cs="Arial"/>
          <w:b/>
          <w:sz w:val="24"/>
        </w:rPr>
        <w:t xml:space="preserve">Javaslat az EMMI </w:t>
      </w:r>
      <w:proofErr w:type="spellStart"/>
      <w:r w:rsidRPr="00595FA5">
        <w:rPr>
          <w:rFonts w:cs="Arial"/>
          <w:b/>
          <w:sz w:val="24"/>
        </w:rPr>
        <w:t>Tér-Zene</w:t>
      </w:r>
      <w:proofErr w:type="spellEnd"/>
      <w:r w:rsidRPr="00595FA5">
        <w:rPr>
          <w:rFonts w:cs="Arial"/>
          <w:b/>
          <w:sz w:val="24"/>
        </w:rPr>
        <w:t xml:space="preserve"> programra benyújtott pályázat</w:t>
      </w:r>
      <w:r w:rsidR="00507C46">
        <w:rPr>
          <w:rFonts w:cs="Arial"/>
          <w:b/>
          <w:sz w:val="24"/>
        </w:rPr>
        <w:t xml:space="preserve">tal kapcsolatos </w:t>
      </w:r>
    </w:p>
    <w:p w14:paraId="01804A9E" w14:textId="5DAE08C8" w:rsidR="00595FA5" w:rsidRPr="00595FA5" w:rsidRDefault="00507C46" w:rsidP="00595FA5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döntés</w:t>
      </w:r>
      <w:proofErr w:type="gramEnd"/>
      <w:r>
        <w:rPr>
          <w:rFonts w:cs="Arial"/>
          <w:b/>
          <w:sz w:val="24"/>
        </w:rPr>
        <w:t xml:space="preserve"> meghozatalára</w:t>
      </w:r>
      <w:r w:rsidR="00595FA5" w:rsidRPr="00595FA5">
        <w:rPr>
          <w:rFonts w:cs="Arial"/>
          <w:b/>
          <w:sz w:val="24"/>
        </w:rPr>
        <w:t xml:space="preserve"> </w:t>
      </w:r>
    </w:p>
    <w:p w14:paraId="78437A12" w14:textId="77777777" w:rsidR="00595FA5" w:rsidRPr="00595FA5" w:rsidRDefault="00595FA5" w:rsidP="00595FA5">
      <w:pPr>
        <w:jc w:val="center"/>
        <w:rPr>
          <w:rFonts w:cs="Arial"/>
          <w:b/>
          <w:sz w:val="24"/>
        </w:rPr>
      </w:pPr>
    </w:p>
    <w:p w14:paraId="0748FAD4" w14:textId="3BC51C65" w:rsidR="00595FA5" w:rsidRPr="00595FA5" w:rsidRDefault="00595FA5" w:rsidP="00595FA5">
      <w:pPr>
        <w:jc w:val="both"/>
        <w:rPr>
          <w:rFonts w:cs="Arial"/>
          <w:sz w:val="24"/>
        </w:rPr>
      </w:pPr>
      <w:r w:rsidRPr="00595FA5">
        <w:rPr>
          <w:rFonts w:cs="Arial"/>
          <w:sz w:val="24"/>
        </w:rPr>
        <w:t xml:space="preserve">Az EMMI </w:t>
      </w:r>
      <w:r>
        <w:rPr>
          <w:rFonts w:cs="Arial"/>
          <w:sz w:val="24"/>
        </w:rPr>
        <w:t xml:space="preserve">újra </w:t>
      </w:r>
      <w:r w:rsidRPr="00595FA5">
        <w:rPr>
          <w:rFonts w:cs="Arial"/>
          <w:sz w:val="24"/>
        </w:rPr>
        <w:t>meghirdette pályázati felhívását előadó-művészeti szervezetek többlettámogatására</w:t>
      </w:r>
      <w:r>
        <w:rPr>
          <w:rFonts w:cs="Arial"/>
          <w:sz w:val="24"/>
        </w:rPr>
        <w:t xml:space="preserve"> a 2022.07.0</w:t>
      </w:r>
      <w:r w:rsidR="00E62B97">
        <w:rPr>
          <w:rFonts w:cs="Arial"/>
          <w:sz w:val="24"/>
        </w:rPr>
        <w:t>1 – 2023.06.30 közötti időszakban</w:t>
      </w:r>
      <w:r w:rsidRPr="00595FA5">
        <w:rPr>
          <w:rFonts w:cs="Arial"/>
          <w:sz w:val="24"/>
        </w:rPr>
        <w:t>. A</w:t>
      </w:r>
      <w:r>
        <w:rPr>
          <w:rFonts w:cs="Arial"/>
          <w:sz w:val="24"/>
        </w:rPr>
        <w:t>z EMT-TE-B-C</w:t>
      </w:r>
      <w:r w:rsidRPr="00595FA5">
        <w:rPr>
          <w:rFonts w:cs="Arial"/>
          <w:sz w:val="24"/>
        </w:rPr>
        <w:t>-</w:t>
      </w:r>
      <w:r>
        <w:rPr>
          <w:rFonts w:cs="Arial"/>
          <w:sz w:val="24"/>
        </w:rPr>
        <w:t>22</w:t>
      </w:r>
      <w:r w:rsidRPr="00595FA5">
        <w:rPr>
          <w:rFonts w:cs="Arial"/>
          <w:sz w:val="24"/>
        </w:rPr>
        <w:t xml:space="preserve"> kódú felhívás 7 támogatási kategóriája közül a 6. </w:t>
      </w:r>
      <w:proofErr w:type="spellStart"/>
      <w:r w:rsidRPr="00595FA5">
        <w:rPr>
          <w:rFonts w:cs="Arial"/>
          <w:sz w:val="24"/>
        </w:rPr>
        <w:t>Tér-Zene</w:t>
      </w:r>
      <w:proofErr w:type="spellEnd"/>
      <w:r w:rsidRPr="00595FA5">
        <w:rPr>
          <w:rFonts w:cs="Arial"/>
          <w:sz w:val="24"/>
        </w:rPr>
        <w:t xml:space="preserve"> program célja, hogy a városok, községek nyitott és zárt tereit élő klasszikus zenével megtöltse, és az arra sétálókat, ott élőket váratlan élményhez juttassa. A pályázható támogatás legfeljebb 7,5 millió Ft, és nem igényel önerőt. </w:t>
      </w:r>
    </w:p>
    <w:p w14:paraId="15CB4F37" w14:textId="74C0BB2C" w:rsidR="00595FA5" w:rsidRPr="00595FA5" w:rsidRDefault="00595FA5" w:rsidP="00595FA5">
      <w:pPr>
        <w:jc w:val="both"/>
        <w:rPr>
          <w:rFonts w:cs="Arial"/>
          <w:sz w:val="24"/>
        </w:rPr>
      </w:pPr>
      <w:r w:rsidRPr="00595FA5">
        <w:rPr>
          <w:rFonts w:cs="Arial"/>
          <w:sz w:val="24"/>
        </w:rPr>
        <w:t>A felhívásra csak önkormányzatok nyújthattak be pályázatot. A p</w:t>
      </w:r>
      <w:r>
        <w:rPr>
          <w:rFonts w:cs="Arial"/>
          <w:sz w:val="24"/>
        </w:rPr>
        <w:t>ályázat benyújtási határideje</w:t>
      </w:r>
      <w:r w:rsidRPr="00595FA5">
        <w:rPr>
          <w:rFonts w:cs="Arial"/>
          <w:sz w:val="24"/>
        </w:rPr>
        <w:t xml:space="preserve"> 2021. </w:t>
      </w:r>
      <w:r>
        <w:rPr>
          <w:rFonts w:cs="Arial"/>
          <w:sz w:val="24"/>
        </w:rPr>
        <w:t>november 29. volt, a benyújtás ha</w:t>
      </w:r>
      <w:r w:rsidRPr="00595FA5">
        <w:rPr>
          <w:rFonts w:cs="Arial"/>
          <w:sz w:val="24"/>
        </w:rPr>
        <w:t>táridőben meg</w:t>
      </w:r>
      <w:r>
        <w:rPr>
          <w:rFonts w:cs="Arial"/>
          <w:sz w:val="24"/>
        </w:rPr>
        <w:t>történt</w:t>
      </w:r>
      <w:r w:rsidRPr="00595FA5">
        <w:rPr>
          <w:rFonts w:cs="Arial"/>
          <w:sz w:val="24"/>
        </w:rPr>
        <w:t>. A megpályázott összeg 7,5 millió Ft.</w:t>
      </w:r>
    </w:p>
    <w:p w14:paraId="33AAAD4C" w14:textId="50193CBE" w:rsidR="00595FA5" w:rsidRPr="00595FA5" w:rsidRDefault="00595FA5" w:rsidP="00595FA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benyújtáshoz</w:t>
      </w:r>
      <w:r w:rsidRPr="00595FA5">
        <w:rPr>
          <w:rFonts w:cs="Arial"/>
          <w:sz w:val="24"/>
        </w:rPr>
        <w:t xml:space="preserve"> elvárás volt egy együttműködési megállapodás aláírása a pécsi Filharmónia Magyarország Nonprofit </w:t>
      </w:r>
      <w:proofErr w:type="spellStart"/>
      <w:r w:rsidRPr="00595FA5">
        <w:rPr>
          <w:rFonts w:cs="Arial"/>
          <w:sz w:val="24"/>
        </w:rPr>
        <w:t>Kft-vel</w:t>
      </w:r>
      <w:proofErr w:type="spellEnd"/>
      <w:r w:rsidRPr="00595FA5">
        <w:rPr>
          <w:rFonts w:cs="Arial"/>
          <w:sz w:val="24"/>
        </w:rPr>
        <w:t xml:space="preserve"> a programok szervezésében és lebonyolításában való kooperációról. Az Önkormányzat a Kft. szakmai felügyeletével szervezi a koncerteket, és elektronikusan folyamatos adatszolgáltatást teljesít a </w:t>
      </w:r>
      <w:hyperlink r:id="rId8" w:history="1">
        <w:r w:rsidRPr="00595FA5">
          <w:rPr>
            <w:rStyle w:val="Hiperhivatkozs"/>
            <w:sz w:val="24"/>
            <w:szCs w:val="24"/>
          </w:rPr>
          <w:t>www.terzene.hu</w:t>
        </w:r>
      </w:hyperlink>
      <w:r w:rsidRPr="00595FA5">
        <w:rPr>
          <w:rFonts w:cs="Arial"/>
          <w:sz w:val="24"/>
        </w:rPr>
        <w:t xml:space="preserve"> oldalon a program teljes körű megvalósításáról. A Filharmónia Kft. javaslatot tesz a fellépőkre, felügyeli, segíti, irányítja és ellenőrzi az Önkormányzat által tervezett program teljes körű lebonyolítását, és az Önkormányzattól beérkezett adatok és a koncertekkel kapcsolatban tapasztaltak alapján tájékoztatást küld az EMMI Kulturális Államtitkárságnak. </w:t>
      </w:r>
    </w:p>
    <w:p w14:paraId="35C71EEB" w14:textId="7893B9E5" w:rsidR="00595FA5" w:rsidRPr="00595FA5" w:rsidRDefault="00595FA5" w:rsidP="00595FA5">
      <w:pPr>
        <w:jc w:val="both"/>
        <w:rPr>
          <w:rFonts w:cs="Arial"/>
          <w:sz w:val="24"/>
        </w:rPr>
      </w:pPr>
      <w:r w:rsidRPr="00595FA5">
        <w:rPr>
          <w:rFonts w:cs="Arial"/>
          <w:sz w:val="24"/>
        </w:rPr>
        <w:t>A tervezett tartalom hasonló a</w:t>
      </w:r>
      <w:r>
        <w:rPr>
          <w:rFonts w:cs="Arial"/>
          <w:sz w:val="24"/>
        </w:rPr>
        <w:t xml:space="preserve"> tervezett 2021</w:t>
      </w:r>
      <w:r w:rsidR="00507C46">
        <w:rPr>
          <w:rFonts w:cs="Arial"/>
          <w:sz w:val="24"/>
        </w:rPr>
        <w:t>-2022</w:t>
      </w:r>
      <w:bookmarkStart w:id="0" w:name="_GoBack"/>
      <w:bookmarkEnd w:id="0"/>
      <w:r w:rsidRPr="00595FA5">
        <w:rPr>
          <w:rFonts w:cs="Arial"/>
          <w:sz w:val="24"/>
        </w:rPr>
        <w:t xml:space="preserve">. évi szombathelyi </w:t>
      </w:r>
      <w:proofErr w:type="spellStart"/>
      <w:r w:rsidRPr="00595FA5">
        <w:rPr>
          <w:rFonts w:cs="Arial"/>
          <w:sz w:val="24"/>
        </w:rPr>
        <w:t>Tér-Zene</w:t>
      </w:r>
      <w:proofErr w:type="spellEnd"/>
      <w:r w:rsidRPr="00595FA5">
        <w:rPr>
          <w:rFonts w:cs="Arial"/>
          <w:sz w:val="24"/>
        </w:rPr>
        <w:t xml:space="preserve"> programhoz: legalább 6 művészeti együttestől 30 klasszikus</w:t>
      </w:r>
      <w:r w:rsidR="00E62B97">
        <w:rPr>
          <w:rFonts w:cs="Arial"/>
          <w:sz w:val="24"/>
        </w:rPr>
        <w:t>, illetve</w:t>
      </w:r>
      <w:r w:rsidRPr="00595FA5">
        <w:rPr>
          <w:rFonts w:cs="Arial"/>
          <w:sz w:val="24"/>
        </w:rPr>
        <w:t xml:space="preserve"> </w:t>
      </w:r>
      <w:r w:rsidR="00E62B97">
        <w:rPr>
          <w:rFonts w:cs="Arial"/>
          <w:sz w:val="24"/>
        </w:rPr>
        <w:t>nép</w:t>
      </w:r>
      <w:r w:rsidRPr="00595FA5">
        <w:rPr>
          <w:rFonts w:cs="Arial"/>
          <w:sz w:val="24"/>
        </w:rPr>
        <w:t xml:space="preserve">zenei koncertet láthat és hallhat majd a város közönsége elsősorban szabadtéren, a járványhelyzethez is igazodó körülmények között. </w:t>
      </w:r>
    </w:p>
    <w:p w14:paraId="32F9DCD6" w14:textId="77777777" w:rsidR="00595FA5" w:rsidRPr="00595FA5" w:rsidRDefault="00595FA5" w:rsidP="00595FA5">
      <w:pPr>
        <w:jc w:val="both"/>
        <w:rPr>
          <w:rFonts w:cs="Arial"/>
          <w:sz w:val="24"/>
        </w:rPr>
      </w:pPr>
    </w:p>
    <w:p w14:paraId="3699D1D0" w14:textId="26475AF0" w:rsidR="00595FA5" w:rsidRPr="00595FA5" w:rsidRDefault="00570F97" w:rsidP="00595FA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SZMSZ 51. § (3) bekezdés 25</w:t>
      </w:r>
      <w:r w:rsidR="00595FA5" w:rsidRPr="00595FA5">
        <w:rPr>
          <w:rFonts w:cs="Arial"/>
          <w:sz w:val="24"/>
        </w:rPr>
        <w:t xml:space="preserve">. pontja értelmében a Gazdasági és Jogi Bizottság hagyja jóvá az önkormányzat vagy intézményei által benyújtásra kerülő európai uniós és egyéb </w:t>
      </w:r>
      <w:proofErr w:type="gramStart"/>
      <w:r w:rsidR="00595FA5" w:rsidRPr="00595FA5">
        <w:rPr>
          <w:rFonts w:cs="Arial"/>
          <w:sz w:val="24"/>
        </w:rPr>
        <w:t>pályázatokat</w:t>
      </w:r>
      <w:proofErr w:type="gramEnd"/>
      <w:r w:rsidR="00595FA5" w:rsidRPr="00595FA5">
        <w:rPr>
          <w:rFonts w:cs="Arial"/>
          <w:sz w:val="24"/>
        </w:rPr>
        <w:t xml:space="preserve">, amennyiben azok önrészt nem igényelnek. </w:t>
      </w:r>
    </w:p>
    <w:p w14:paraId="4575B9E6" w14:textId="77777777" w:rsidR="00595FA5" w:rsidRPr="00595FA5" w:rsidRDefault="00595FA5" w:rsidP="00595FA5">
      <w:pPr>
        <w:jc w:val="both"/>
        <w:rPr>
          <w:rFonts w:cs="Arial"/>
          <w:sz w:val="24"/>
        </w:rPr>
      </w:pPr>
    </w:p>
    <w:p w14:paraId="42AFE58C" w14:textId="4C312CC5" w:rsidR="00570F97" w:rsidRPr="00F160D5" w:rsidRDefault="00570F97" w:rsidP="00570F97">
      <w:pPr>
        <w:jc w:val="both"/>
        <w:rPr>
          <w:rFonts w:cs="Arial"/>
          <w:bCs/>
          <w:sz w:val="24"/>
        </w:rPr>
      </w:pPr>
      <w:r w:rsidRPr="00F160D5">
        <w:rPr>
          <w:rFonts w:cs="Arial"/>
          <w:bCs/>
          <w:sz w:val="24"/>
        </w:rPr>
        <w:t>Kérem a Tisztelt Bizottságot, hogy az előterjesztést megtárgy</w:t>
      </w:r>
      <w:r w:rsidR="009576AB">
        <w:rPr>
          <w:rFonts w:cs="Arial"/>
          <w:bCs/>
          <w:sz w:val="24"/>
        </w:rPr>
        <w:t>alni és a határozati javaslato</w:t>
      </w:r>
      <w:r w:rsidRPr="00F160D5">
        <w:rPr>
          <w:rFonts w:cs="Arial"/>
          <w:bCs/>
          <w:sz w:val="24"/>
        </w:rPr>
        <w:t>t elfogadni szíveskedjék!</w:t>
      </w:r>
    </w:p>
    <w:p w14:paraId="6E652AE0" w14:textId="77777777" w:rsidR="00595FA5" w:rsidRPr="001E51F1" w:rsidRDefault="00595FA5" w:rsidP="00595FA5">
      <w:pPr>
        <w:rPr>
          <w:rFonts w:cs="Arial"/>
        </w:rPr>
      </w:pPr>
    </w:p>
    <w:p w14:paraId="43F18997" w14:textId="06392494" w:rsidR="009D6B3F" w:rsidRPr="00F160D5" w:rsidRDefault="00F20448" w:rsidP="009D6B3F">
      <w:pPr>
        <w:jc w:val="both"/>
        <w:rPr>
          <w:rFonts w:cs="Arial"/>
          <w:b/>
          <w:bCs/>
          <w:sz w:val="24"/>
        </w:rPr>
      </w:pPr>
      <w:r w:rsidRPr="00F160D5">
        <w:rPr>
          <w:rFonts w:cs="Arial"/>
          <w:b/>
          <w:bCs/>
          <w:sz w:val="24"/>
        </w:rPr>
        <w:t>Szombathely, 2021</w:t>
      </w:r>
      <w:r w:rsidR="009D6B3F" w:rsidRPr="00F160D5">
        <w:rPr>
          <w:rFonts w:cs="Arial"/>
          <w:b/>
          <w:bCs/>
          <w:sz w:val="24"/>
        </w:rPr>
        <w:t xml:space="preserve">. </w:t>
      </w:r>
      <w:r w:rsidR="00304D67" w:rsidRPr="00F160D5">
        <w:rPr>
          <w:rFonts w:cs="Arial"/>
          <w:b/>
          <w:bCs/>
          <w:sz w:val="24"/>
        </w:rPr>
        <w:t>dec</w:t>
      </w:r>
      <w:r w:rsidR="007D481F" w:rsidRPr="00F160D5">
        <w:rPr>
          <w:rFonts w:cs="Arial"/>
          <w:b/>
          <w:bCs/>
          <w:sz w:val="24"/>
        </w:rPr>
        <w:t>ember</w:t>
      </w:r>
      <w:r w:rsidR="009D6B3F" w:rsidRPr="00F160D5">
        <w:rPr>
          <w:rFonts w:cs="Arial"/>
          <w:b/>
          <w:bCs/>
          <w:sz w:val="24"/>
        </w:rPr>
        <w:t xml:space="preserve"> </w:t>
      </w:r>
      <w:proofErr w:type="gramStart"/>
      <w:r w:rsidR="009D6B3F" w:rsidRPr="00F160D5">
        <w:rPr>
          <w:rFonts w:cs="Arial"/>
          <w:b/>
          <w:bCs/>
          <w:sz w:val="24"/>
        </w:rPr>
        <w:t>„       ”</w:t>
      </w:r>
      <w:proofErr w:type="gramEnd"/>
    </w:p>
    <w:p w14:paraId="36A99EFC" w14:textId="77777777" w:rsidR="00EF1D15" w:rsidRPr="00F160D5" w:rsidRDefault="00EF1D15" w:rsidP="009D6B3F">
      <w:pPr>
        <w:jc w:val="both"/>
        <w:rPr>
          <w:rFonts w:cs="Arial"/>
          <w:b/>
          <w:bCs/>
          <w:sz w:val="24"/>
        </w:rPr>
      </w:pPr>
    </w:p>
    <w:p w14:paraId="086B0AF6" w14:textId="77777777" w:rsidR="00653060" w:rsidRPr="00F160D5" w:rsidRDefault="00653060" w:rsidP="0080413F">
      <w:pPr>
        <w:jc w:val="both"/>
        <w:rPr>
          <w:rFonts w:cs="Arial"/>
          <w:sz w:val="24"/>
        </w:rPr>
      </w:pPr>
    </w:p>
    <w:p w14:paraId="1F2F1643" w14:textId="4858236D" w:rsidR="00650882" w:rsidRPr="00F160D5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F160D5">
        <w:rPr>
          <w:rFonts w:cs="Arial"/>
          <w:b/>
          <w:bCs/>
          <w:sz w:val="24"/>
          <w:lang w:val="x-none" w:eastAsia="x-none"/>
        </w:rPr>
        <w:t>/:</w:t>
      </w:r>
      <w:r w:rsidR="0080413F" w:rsidRPr="00F160D5">
        <w:rPr>
          <w:rFonts w:cs="Arial"/>
          <w:b/>
          <w:sz w:val="24"/>
        </w:rPr>
        <w:t xml:space="preserve"> Horváth </w:t>
      </w:r>
      <w:r w:rsidR="00595FA5">
        <w:rPr>
          <w:rFonts w:cs="Arial"/>
          <w:b/>
          <w:sz w:val="24"/>
        </w:rPr>
        <w:t>Soma</w:t>
      </w:r>
      <w:r w:rsidR="00101401" w:rsidRPr="00F160D5">
        <w:rPr>
          <w:rFonts w:cs="Arial"/>
          <w:b/>
          <w:sz w:val="24"/>
        </w:rPr>
        <w:t xml:space="preserve"> </w:t>
      </w:r>
      <w:r w:rsidRPr="00F160D5">
        <w:rPr>
          <w:rFonts w:cs="Arial"/>
          <w:b/>
          <w:bCs/>
          <w:sz w:val="24"/>
          <w:lang w:val="x-none" w:eastAsia="x-none"/>
        </w:rPr>
        <w:t>:/</w:t>
      </w:r>
    </w:p>
    <w:p w14:paraId="6DCE0371" w14:textId="77777777" w:rsidR="001821BB" w:rsidRPr="00F160D5" w:rsidRDefault="001821BB" w:rsidP="00BF1CE5">
      <w:pPr>
        <w:ind w:left="4820"/>
        <w:jc w:val="center"/>
        <w:rPr>
          <w:rFonts w:cs="Arial"/>
          <w:b/>
          <w:sz w:val="24"/>
        </w:rPr>
      </w:pPr>
    </w:p>
    <w:p w14:paraId="40389427" w14:textId="77777777" w:rsidR="00650882" w:rsidRPr="00F160D5" w:rsidRDefault="00650882" w:rsidP="00CD575A">
      <w:pPr>
        <w:jc w:val="center"/>
        <w:rPr>
          <w:rFonts w:cs="Arial"/>
          <w:b/>
          <w:sz w:val="24"/>
        </w:rPr>
      </w:pPr>
      <w:r w:rsidRPr="00F160D5">
        <w:rPr>
          <w:rFonts w:cs="Arial"/>
          <w:b/>
          <w:sz w:val="24"/>
        </w:rPr>
        <w:t>HATÁROZATI JAVASLAT</w:t>
      </w:r>
    </w:p>
    <w:p w14:paraId="559885E4" w14:textId="77777777" w:rsidR="00650882" w:rsidRPr="00F160D5" w:rsidRDefault="00650882" w:rsidP="00650882">
      <w:pPr>
        <w:jc w:val="center"/>
        <w:rPr>
          <w:rFonts w:cs="Arial"/>
          <w:b/>
          <w:sz w:val="24"/>
        </w:rPr>
      </w:pPr>
    </w:p>
    <w:p w14:paraId="575560FB" w14:textId="43C5E328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F160D5">
        <w:rPr>
          <w:rFonts w:cs="Arial"/>
          <w:b/>
          <w:sz w:val="24"/>
          <w:u w:val="single"/>
        </w:rPr>
        <w:t xml:space="preserve"> </w:t>
      </w:r>
      <w:r w:rsidR="00F20448" w:rsidRPr="00F160D5">
        <w:rPr>
          <w:rFonts w:cs="Arial"/>
          <w:b/>
          <w:bCs/>
          <w:sz w:val="24"/>
          <w:u w:val="single"/>
        </w:rPr>
        <w:t>…/2021</w:t>
      </w:r>
      <w:r w:rsidR="004A3812" w:rsidRPr="00F160D5">
        <w:rPr>
          <w:rFonts w:cs="Arial"/>
          <w:b/>
          <w:bCs/>
          <w:sz w:val="24"/>
          <w:u w:val="single"/>
        </w:rPr>
        <w:t>. (</w:t>
      </w:r>
      <w:r w:rsidR="00182C4C" w:rsidRPr="00F160D5">
        <w:rPr>
          <w:rFonts w:cs="Arial"/>
          <w:b/>
          <w:sz w:val="24"/>
          <w:u w:val="single"/>
        </w:rPr>
        <w:t>XII</w:t>
      </w:r>
      <w:r w:rsidRPr="00F160D5">
        <w:rPr>
          <w:rFonts w:cs="Arial"/>
          <w:b/>
          <w:bCs/>
          <w:sz w:val="24"/>
          <w:u w:val="single"/>
        </w:rPr>
        <w:t>.</w:t>
      </w:r>
      <w:r w:rsidR="00F160D5" w:rsidRPr="00F160D5">
        <w:rPr>
          <w:rFonts w:cs="Arial"/>
          <w:b/>
          <w:bCs/>
          <w:sz w:val="24"/>
          <w:u w:val="single"/>
        </w:rPr>
        <w:t>13</w:t>
      </w:r>
      <w:r w:rsidR="004A3812" w:rsidRPr="00F160D5">
        <w:rPr>
          <w:rFonts w:cs="Arial"/>
          <w:b/>
          <w:bCs/>
          <w:sz w:val="24"/>
          <w:u w:val="single"/>
        </w:rPr>
        <w:t>.</w:t>
      </w:r>
      <w:r w:rsidRPr="00F160D5">
        <w:rPr>
          <w:rFonts w:cs="Arial"/>
          <w:b/>
          <w:bCs/>
          <w:sz w:val="24"/>
          <w:u w:val="single"/>
        </w:rPr>
        <w:t xml:space="preserve">) </w:t>
      </w:r>
      <w:r w:rsidR="00E134FE" w:rsidRPr="00F160D5">
        <w:rPr>
          <w:rFonts w:cs="Arial"/>
          <w:b/>
          <w:bCs/>
          <w:sz w:val="24"/>
          <w:u w:val="single"/>
        </w:rPr>
        <w:t>GJ</w:t>
      </w:r>
      <w:r w:rsidR="004D174B" w:rsidRPr="00F160D5">
        <w:rPr>
          <w:rFonts w:cs="Arial"/>
          <w:b/>
          <w:bCs/>
          <w:sz w:val="24"/>
          <w:u w:val="single"/>
        </w:rPr>
        <w:t>B</w:t>
      </w:r>
      <w:r w:rsidRPr="00F160D5">
        <w:rPr>
          <w:rFonts w:cs="Arial"/>
          <w:b/>
          <w:bCs/>
          <w:sz w:val="24"/>
          <w:u w:val="single"/>
        </w:rPr>
        <w:t xml:space="preserve"> sz. határozat </w:t>
      </w:r>
    </w:p>
    <w:p w14:paraId="01765F45" w14:textId="77777777" w:rsidR="00650882" w:rsidRPr="00F160D5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353184A0" w14:textId="77777777" w:rsidR="00BF32D4" w:rsidRPr="00304D67" w:rsidRDefault="00BF32D4" w:rsidP="00650882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2F742736" w14:textId="565CCF56" w:rsidR="00182C4C" w:rsidRPr="00F84A42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1.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>Bizottság a</w:t>
      </w:r>
      <w:r w:rsidR="00E134FE">
        <w:rPr>
          <w:rFonts w:cs="Arial"/>
          <w:bCs/>
          <w:sz w:val="24"/>
        </w:rPr>
        <w:t xml:space="preserve">z </w:t>
      </w:r>
      <w:r w:rsidR="00E62B97">
        <w:rPr>
          <w:rFonts w:cs="Arial"/>
          <w:sz w:val="24"/>
        </w:rPr>
        <w:t>EMT-TE-B-C</w:t>
      </w:r>
      <w:r w:rsidR="00E62B97" w:rsidRPr="00595FA5">
        <w:rPr>
          <w:rFonts w:cs="Arial"/>
          <w:sz w:val="24"/>
        </w:rPr>
        <w:t>-</w:t>
      </w:r>
      <w:r w:rsidR="00E62B97">
        <w:rPr>
          <w:rFonts w:cs="Arial"/>
          <w:sz w:val="24"/>
        </w:rPr>
        <w:t>22</w:t>
      </w:r>
      <w:r w:rsidR="00E62B97" w:rsidRPr="00595FA5">
        <w:rPr>
          <w:rFonts w:cs="Arial"/>
          <w:sz w:val="24"/>
        </w:rPr>
        <w:t xml:space="preserve"> kódú felhívás </w:t>
      </w:r>
      <w:proofErr w:type="spellStart"/>
      <w:r w:rsidR="00E62B97">
        <w:rPr>
          <w:rFonts w:cs="Arial"/>
          <w:sz w:val="24"/>
        </w:rPr>
        <w:t>Tér-Zene</w:t>
      </w:r>
      <w:proofErr w:type="spellEnd"/>
      <w:r w:rsidR="00E62B97">
        <w:rPr>
          <w:rFonts w:cs="Arial"/>
          <w:sz w:val="24"/>
        </w:rPr>
        <w:t xml:space="preserve"> program </w:t>
      </w:r>
      <w:r w:rsidR="00E62B97">
        <w:rPr>
          <w:rFonts w:cs="Arial"/>
          <w:bCs/>
          <w:sz w:val="24"/>
        </w:rPr>
        <w:t>pályázati lehetőségé</w:t>
      </w:r>
      <w:r w:rsidRPr="00F84A42">
        <w:rPr>
          <w:rFonts w:cs="Arial"/>
          <w:bCs/>
          <w:sz w:val="24"/>
        </w:rPr>
        <w:t>t megismerte.</w:t>
      </w:r>
    </w:p>
    <w:p w14:paraId="3D8A8B4C" w14:textId="60048ED1" w:rsidR="00C4292B" w:rsidRDefault="00182C4C" w:rsidP="00E100B3">
      <w:pPr>
        <w:jc w:val="both"/>
        <w:rPr>
          <w:rFonts w:cs="Arial"/>
          <w:bCs/>
          <w:sz w:val="24"/>
        </w:rPr>
      </w:pPr>
      <w:r w:rsidRPr="00F84A42">
        <w:rPr>
          <w:rFonts w:cs="Arial"/>
          <w:bCs/>
          <w:sz w:val="24"/>
        </w:rPr>
        <w:t xml:space="preserve">2. </w:t>
      </w:r>
      <w:r w:rsidR="00BF32D4" w:rsidRPr="00F84A42">
        <w:rPr>
          <w:rFonts w:cs="Arial"/>
          <w:bCs/>
          <w:sz w:val="24"/>
        </w:rPr>
        <w:t xml:space="preserve">A Bizottság </w:t>
      </w:r>
      <w:r w:rsidR="00E100B3" w:rsidRPr="00F84A42">
        <w:rPr>
          <w:rFonts w:cs="Arial"/>
          <w:sz w:val="24"/>
        </w:rPr>
        <w:t>az SZMSZ</w:t>
      </w:r>
      <w:r w:rsidR="00E62B97">
        <w:rPr>
          <w:rFonts w:cs="Arial"/>
          <w:bCs/>
          <w:sz w:val="24"/>
        </w:rPr>
        <w:t xml:space="preserve"> 51. § (3</w:t>
      </w:r>
      <w:r w:rsidR="00E100B3" w:rsidRPr="00F84A42">
        <w:rPr>
          <w:rFonts w:cs="Arial"/>
          <w:bCs/>
          <w:sz w:val="24"/>
        </w:rPr>
        <w:t xml:space="preserve">) </w:t>
      </w:r>
      <w:r w:rsidR="004B0BE1" w:rsidRPr="00F84A42">
        <w:rPr>
          <w:rFonts w:cs="Arial"/>
          <w:bCs/>
          <w:sz w:val="24"/>
        </w:rPr>
        <w:t xml:space="preserve">bekezdés </w:t>
      </w:r>
      <w:r w:rsidR="00E62B97">
        <w:rPr>
          <w:rFonts w:cs="Arial"/>
          <w:bCs/>
          <w:sz w:val="24"/>
        </w:rPr>
        <w:t>2</w:t>
      </w:r>
      <w:r w:rsidRPr="00F84A42">
        <w:rPr>
          <w:rFonts w:cs="Arial"/>
          <w:bCs/>
          <w:sz w:val="24"/>
        </w:rPr>
        <w:t>5</w:t>
      </w:r>
      <w:r w:rsidR="00E100B3" w:rsidRPr="00F84A42">
        <w:rPr>
          <w:rFonts w:cs="Arial"/>
          <w:bCs/>
          <w:sz w:val="24"/>
        </w:rPr>
        <w:t xml:space="preserve">. pontja értelmében </w:t>
      </w:r>
      <w:r w:rsidR="00E62B97">
        <w:rPr>
          <w:rFonts w:cs="Arial"/>
          <w:bCs/>
          <w:sz w:val="24"/>
        </w:rPr>
        <w:t xml:space="preserve">a pályázat benyújtását utólagosan jóváhagyja. </w:t>
      </w:r>
    </w:p>
    <w:p w14:paraId="202ED293" w14:textId="112D84BE" w:rsidR="00E134FE" w:rsidRDefault="00E134FE" w:rsidP="00E100B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3. A Bizottság felkéri a polgármestert, hogy </w:t>
      </w:r>
      <w:r w:rsidR="00E62B97">
        <w:rPr>
          <w:rFonts w:cs="Arial"/>
          <w:bCs/>
          <w:sz w:val="24"/>
        </w:rPr>
        <w:t xml:space="preserve">pozitív támogatói döntés esetén </w:t>
      </w:r>
      <w:r>
        <w:rPr>
          <w:rFonts w:cs="Arial"/>
          <w:bCs/>
          <w:sz w:val="24"/>
        </w:rPr>
        <w:t xml:space="preserve">gondoskodjon a </w:t>
      </w:r>
      <w:r w:rsidR="00E62B97">
        <w:rPr>
          <w:rFonts w:cs="Arial"/>
          <w:bCs/>
          <w:sz w:val="24"/>
        </w:rPr>
        <w:t xml:space="preserve">pályázatban foglaltak megvalósításához </w:t>
      </w:r>
      <w:r>
        <w:rPr>
          <w:rFonts w:cs="Arial"/>
          <w:bCs/>
          <w:sz w:val="24"/>
        </w:rPr>
        <w:t xml:space="preserve">szükséges lépések megtételéről. </w:t>
      </w:r>
    </w:p>
    <w:p w14:paraId="106ED264" w14:textId="77777777" w:rsidR="00302C06" w:rsidRPr="00F84A42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3EA63CC" w14:textId="69A91AD6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Felelős: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4B0BE1" w:rsidRPr="00F84A42">
        <w:rPr>
          <w:rFonts w:cs="Arial"/>
          <w:sz w:val="24"/>
          <w:lang w:val="hu-HU"/>
        </w:rPr>
        <w:t>D</w:t>
      </w:r>
      <w:r w:rsidRPr="00F84A42">
        <w:rPr>
          <w:rFonts w:cs="Arial"/>
          <w:sz w:val="24"/>
        </w:rPr>
        <w:t>r. Nemény András polgármester</w:t>
      </w:r>
    </w:p>
    <w:p w14:paraId="116F6B49" w14:textId="089DCDAE" w:rsidR="00101401" w:rsidRPr="00F84A42" w:rsidRDefault="00101401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  <w:lang w:val="hu-HU"/>
        </w:rPr>
        <w:t xml:space="preserve">Horváth </w:t>
      </w:r>
      <w:r w:rsidR="00E62B97">
        <w:rPr>
          <w:rFonts w:cs="Arial"/>
          <w:sz w:val="24"/>
          <w:lang w:val="hu-HU"/>
        </w:rPr>
        <w:t>Soma</w:t>
      </w:r>
      <w:r w:rsidRPr="00F84A42">
        <w:rPr>
          <w:rFonts w:cs="Arial"/>
          <w:sz w:val="24"/>
          <w:lang w:val="hu-HU"/>
        </w:rPr>
        <w:t xml:space="preserve"> alpolgármester</w:t>
      </w:r>
    </w:p>
    <w:p w14:paraId="220349ED" w14:textId="2A0BA3E2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134FE">
        <w:rPr>
          <w:rFonts w:cs="Arial"/>
          <w:bCs/>
          <w:sz w:val="24"/>
          <w:lang w:val="hu-HU"/>
        </w:rPr>
        <w:t>Bokányi Adrienn</w:t>
      </w:r>
      <w:r w:rsidRPr="00F84A42">
        <w:rPr>
          <w:rFonts w:cs="Arial"/>
          <w:bCs/>
          <w:sz w:val="24"/>
        </w:rPr>
        <w:t xml:space="preserve">, a </w:t>
      </w:r>
      <w:r w:rsidR="00E134FE">
        <w:rPr>
          <w:rFonts w:cs="Arial"/>
          <w:bCs/>
          <w:sz w:val="24"/>
        </w:rPr>
        <w:t xml:space="preserve">Gazdasági és Jogi </w:t>
      </w:r>
      <w:r w:rsidRPr="00F84A42">
        <w:rPr>
          <w:rFonts w:cs="Arial"/>
          <w:bCs/>
          <w:sz w:val="24"/>
        </w:rPr>
        <w:t>Bizottság elnöke</w:t>
      </w:r>
    </w:p>
    <w:p w14:paraId="7337C124" w14:textId="77777777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 xml:space="preserve">                     </w:t>
      </w:r>
    </w:p>
    <w:p w14:paraId="3CF97D30" w14:textId="5DA8B9F8" w:rsidR="00302C06" w:rsidRPr="00F84A42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F84A42">
        <w:rPr>
          <w:rFonts w:cs="Arial"/>
          <w:sz w:val="24"/>
        </w:rPr>
        <w:tab/>
      </w:r>
      <w:r w:rsidRPr="00F84A42">
        <w:rPr>
          <w:rFonts w:cs="Arial"/>
          <w:sz w:val="24"/>
        </w:rPr>
        <w:tab/>
      </w:r>
      <w:r w:rsidR="00ED5A97" w:rsidRPr="00F84A42">
        <w:rPr>
          <w:rFonts w:cs="Arial"/>
          <w:sz w:val="24"/>
        </w:rPr>
        <w:t>(A végrehajtás</w:t>
      </w:r>
      <w:r w:rsidR="004B0BE1" w:rsidRPr="00F84A42">
        <w:rPr>
          <w:rFonts w:cs="Arial"/>
          <w:sz w:val="24"/>
        </w:rPr>
        <w:t xml:space="preserve"> előkészítés</w:t>
      </w:r>
      <w:r w:rsidR="001D376E" w:rsidRPr="00F84A42">
        <w:rPr>
          <w:rFonts w:cs="Arial"/>
          <w:sz w:val="24"/>
          <w:lang w:val="hu-HU"/>
        </w:rPr>
        <w:t>é</w:t>
      </w:r>
      <w:r w:rsidR="004B0BE1" w:rsidRPr="00F84A42">
        <w:rPr>
          <w:rFonts w:cs="Arial"/>
          <w:sz w:val="24"/>
        </w:rPr>
        <w:t>ért</w:t>
      </w:r>
      <w:r w:rsidRPr="00F84A42">
        <w:rPr>
          <w:rFonts w:cs="Arial"/>
          <w:sz w:val="24"/>
        </w:rPr>
        <w:t>:</w:t>
      </w:r>
    </w:p>
    <w:p w14:paraId="209C872F" w14:textId="7A0F0BBF" w:rsidR="0023004C" w:rsidRDefault="0023004C" w:rsidP="00E62B97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  <w:lang w:val="hu-HU"/>
        </w:rPr>
        <w:t xml:space="preserve">Kalmár Ervin, a </w:t>
      </w:r>
      <w:r w:rsidRPr="0023004C">
        <w:rPr>
          <w:rFonts w:cs="Arial"/>
          <w:sz w:val="24"/>
          <w:lang w:val="hu-HU"/>
        </w:rPr>
        <w:t>Városüzemeltetési és Városfe</w:t>
      </w:r>
      <w:r>
        <w:rPr>
          <w:rFonts w:cs="Arial"/>
          <w:sz w:val="24"/>
          <w:lang w:val="hu-HU"/>
        </w:rPr>
        <w:t>jlesztési Osztály vezetője</w:t>
      </w:r>
    </w:p>
    <w:p w14:paraId="3BF1BEB6" w14:textId="2E428C4F" w:rsidR="00302C06" w:rsidRPr="00F84A42" w:rsidRDefault="00E62B97" w:rsidP="00E62B97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  <w:lang w:val="hu-HU"/>
        </w:rPr>
        <w:t xml:space="preserve">Vinczéné dr. Menyhárt Mária, az </w:t>
      </w:r>
      <w:r w:rsidRPr="00E62B97">
        <w:rPr>
          <w:rFonts w:cs="Arial"/>
          <w:sz w:val="24"/>
          <w:lang w:val="hu-HU"/>
        </w:rPr>
        <w:t>Egészsé</w:t>
      </w:r>
      <w:r>
        <w:rPr>
          <w:rFonts w:cs="Arial"/>
          <w:sz w:val="24"/>
          <w:lang w:val="hu-HU"/>
        </w:rPr>
        <w:t>gügyi és Közszolgálati Osztály vezetője</w:t>
      </w:r>
      <w:r w:rsidR="00302C06" w:rsidRPr="00F84A42">
        <w:rPr>
          <w:rFonts w:cs="Arial"/>
          <w:sz w:val="24"/>
        </w:rPr>
        <w:t>)</w:t>
      </w:r>
    </w:p>
    <w:p w14:paraId="442E231C" w14:textId="77777777" w:rsidR="00302C06" w:rsidRPr="00F84A42" w:rsidRDefault="00302C06" w:rsidP="00302C06">
      <w:pPr>
        <w:jc w:val="both"/>
        <w:rPr>
          <w:rFonts w:cs="Arial"/>
          <w:bCs/>
          <w:sz w:val="24"/>
        </w:rPr>
      </w:pPr>
    </w:p>
    <w:p w14:paraId="3905BE97" w14:textId="77777777" w:rsidR="00302C06" w:rsidRPr="00F84A42" w:rsidRDefault="00302C06" w:rsidP="00302C06">
      <w:pPr>
        <w:jc w:val="both"/>
        <w:rPr>
          <w:rFonts w:cs="Arial"/>
          <w:bCs/>
          <w:sz w:val="24"/>
        </w:rPr>
      </w:pPr>
    </w:p>
    <w:p w14:paraId="005679AF" w14:textId="444AD400" w:rsidR="00302C06" w:rsidRDefault="00302C06" w:rsidP="00E100B3">
      <w:pPr>
        <w:jc w:val="both"/>
        <w:rPr>
          <w:rFonts w:cs="Arial"/>
          <w:sz w:val="24"/>
        </w:rPr>
      </w:pPr>
      <w:r w:rsidRPr="00F84A42">
        <w:rPr>
          <w:rFonts w:cs="Arial"/>
          <w:b/>
          <w:sz w:val="24"/>
          <w:u w:val="single"/>
        </w:rPr>
        <w:t>Határidő:</w:t>
      </w:r>
      <w:r w:rsidRPr="00F84A42">
        <w:rPr>
          <w:rFonts w:cs="Arial"/>
          <w:sz w:val="24"/>
        </w:rPr>
        <w:t xml:space="preserve"> </w:t>
      </w:r>
      <w:r w:rsidRPr="00F84A42">
        <w:rPr>
          <w:rFonts w:cs="Arial"/>
          <w:sz w:val="24"/>
        </w:rPr>
        <w:tab/>
      </w:r>
      <w:r w:rsidR="00010897" w:rsidRPr="00E34044">
        <w:rPr>
          <w:rFonts w:cs="Arial"/>
          <w:sz w:val="24"/>
        </w:rPr>
        <w:t>1</w:t>
      </w:r>
      <w:r w:rsidR="005E2AE5" w:rsidRPr="00E34044">
        <w:rPr>
          <w:rFonts w:cs="Arial"/>
          <w:sz w:val="24"/>
        </w:rPr>
        <w:t>-2</w:t>
      </w:r>
      <w:r w:rsidR="00F84A42" w:rsidRPr="00E34044">
        <w:rPr>
          <w:rFonts w:cs="Arial"/>
          <w:sz w:val="24"/>
        </w:rPr>
        <w:t xml:space="preserve">. </w:t>
      </w:r>
      <w:r w:rsidR="00E100B3" w:rsidRPr="00E34044">
        <w:rPr>
          <w:rFonts w:cs="Arial"/>
          <w:sz w:val="24"/>
        </w:rPr>
        <w:t>azonnal</w:t>
      </w:r>
    </w:p>
    <w:p w14:paraId="18146A7D" w14:textId="07DA72E3" w:rsidR="00010897" w:rsidRDefault="00010897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5E2AE5">
        <w:rPr>
          <w:rFonts w:cs="Arial"/>
          <w:sz w:val="24"/>
        </w:rPr>
        <w:t>3. a támogatói döntés időpontjának megfelelően</w:t>
      </w:r>
    </w:p>
    <w:p w14:paraId="00BA6AA0" w14:textId="512B4D67" w:rsidR="00010897" w:rsidRDefault="00010897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5E5FA40D" w14:textId="06E1D180" w:rsidR="00F84A42" w:rsidRPr="00F84A42" w:rsidRDefault="00F84A42" w:rsidP="00E100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42CBACB6" w14:textId="77777777" w:rsidR="00B84B8C" w:rsidRPr="00112C41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112C41" w:rsidSect="006B5C8E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DEC8" w14:textId="77777777" w:rsidR="00180779" w:rsidRDefault="00180779" w:rsidP="00492410">
      <w:r>
        <w:separator/>
      </w:r>
    </w:p>
  </w:endnote>
  <w:endnote w:type="continuationSeparator" w:id="0">
    <w:p w14:paraId="4F1056E8" w14:textId="77777777" w:rsidR="00180779" w:rsidRDefault="0018077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6383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507C4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507C4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7823" w14:textId="157E13D2" w:rsidR="00653060" w:rsidRPr="00BD2D29" w:rsidRDefault="00653060" w:rsidP="0065306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570F97">
      <w:rPr>
        <w:rFonts w:cs="Arial"/>
        <w:sz w:val="18"/>
        <w:szCs w:val="18"/>
      </w:rPr>
      <w:t>Telefon: +36 94/520-365</w:t>
    </w:r>
  </w:p>
  <w:p w14:paraId="0B82BA5F" w14:textId="77777777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Fax:+36 94/313-172</w:t>
    </w:r>
  </w:p>
  <w:p w14:paraId="31349851" w14:textId="77777777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 xml:space="preserve"> </w:t>
    </w:r>
    <w:proofErr w:type="spellStart"/>
    <w:r w:rsidRPr="002F665C">
      <w:rPr>
        <w:rFonts w:cs="Arial"/>
        <w:i/>
        <w:sz w:val="18"/>
        <w:szCs w:val="18"/>
      </w:rPr>
      <w:t>Irodav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Osztályv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  <w:t xml:space="preserve">Jogi </w:t>
    </w:r>
    <w:proofErr w:type="spellStart"/>
    <w:r w:rsidRPr="002F665C">
      <w:rPr>
        <w:rFonts w:cs="Arial"/>
        <w:i/>
        <w:sz w:val="18"/>
        <w:szCs w:val="18"/>
      </w:rPr>
      <w:t>ov</w:t>
    </w:r>
    <w:proofErr w:type="spellEnd"/>
    <w:r w:rsidRPr="002F665C">
      <w:rPr>
        <w:rFonts w:cs="Arial"/>
        <w:i/>
        <w:sz w:val="18"/>
        <w:szCs w:val="18"/>
      </w:rPr>
      <w:t>.</w:t>
    </w:r>
    <w:r w:rsidRPr="002F665C">
      <w:rPr>
        <w:rFonts w:cs="Arial"/>
        <w:i/>
        <w:sz w:val="18"/>
        <w:szCs w:val="18"/>
      </w:rPr>
      <w:tab/>
      <w:t>Aljegyző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1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2</w:t>
    </w:r>
    <w:r w:rsidRPr="002F665C">
      <w:rPr>
        <w:rFonts w:cs="Arial"/>
        <w:i/>
        <w:sz w:val="18"/>
        <w:szCs w:val="18"/>
      </w:rPr>
      <w:tab/>
    </w:r>
    <w:proofErr w:type="spellStart"/>
    <w:r w:rsidRPr="002F665C">
      <w:rPr>
        <w:rFonts w:cs="Arial"/>
        <w:i/>
        <w:sz w:val="18"/>
        <w:szCs w:val="18"/>
      </w:rPr>
      <w:t>Alpm</w:t>
    </w:r>
    <w:proofErr w:type="spellEnd"/>
    <w:r w:rsidRPr="002F665C">
      <w:rPr>
        <w:rFonts w:cs="Arial"/>
        <w:i/>
        <w:sz w:val="18"/>
        <w:szCs w:val="18"/>
      </w:rPr>
      <w:t>. 3</w:t>
    </w:r>
    <w:r w:rsidRPr="002F665C">
      <w:rPr>
        <w:rFonts w:cs="Arial"/>
        <w:i/>
        <w:sz w:val="18"/>
        <w:szCs w:val="18"/>
      </w:rPr>
      <w:tab/>
      <w:t>PM Kabinet</w:t>
    </w:r>
    <w:r w:rsidRPr="002F665C">
      <w:rPr>
        <w:rFonts w:cs="Arial"/>
        <w:i/>
        <w:sz w:val="18"/>
        <w:szCs w:val="18"/>
      </w:rPr>
      <w:tab/>
      <w:t xml:space="preserve">Web: </w:t>
    </w:r>
    <w:hyperlink r:id="rId1" w:history="1">
      <w:r w:rsidRPr="002F665C">
        <w:rPr>
          <w:rStyle w:val="Hiperhivatkozs"/>
          <w:i/>
          <w:sz w:val="18"/>
          <w:szCs w:val="18"/>
        </w:rPr>
        <w:t>www.szombathely.hu</w:t>
      </w:r>
    </w:hyperlink>
  </w:p>
  <w:p w14:paraId="49C4320B" w14:textId="77777777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proofErr w:type="gramStart"/>
    <w:r w:rsidRPr="002F665C">
      <w:rPr>
        <w:rFonts w:cs="Arial"/>
        <w:i/>
        <w:sz w:val="18"/>
        <w:szCs w:val="18"/>
      </w:rPr>
      <w:t>vezetője</w:t>
    </w:r>
    <w:proofErr w:type="gramEnd"/>
  </w:p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FFF30" w14:textId="77777777" w:rsidR="00180779" w:rsidRDefault="00180779" w:rsidP="00492410">
      <w:r>
        <w:separator/>
      </w:r>
    </w:p>
  </w:footnote>
  <w:footnote w:type="continuationSeparator" w:id="0">
    <w:p w14:paraId="04BA2D51" w14:textId="77777777" w:rsidR="00180779" w:rsidRDefault="0018077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A006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1AE4F135" wp14:editId="5C063BB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03B0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A6033EE" w14:textId="77777777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4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0897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0B88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6787D"/>
    <w:rsid w:val="00170B35"/>
    <w:rsid w:val="00170E92"/>
    <w:rsid w:val="00170F4D"/>
    <w:rsid w:val="001737E8"/>
    <w:rsid w:val="001763B5"/>
    <w:rsid w:val="00180779"/>
    <w:rsid w:val="001821BB"/>
    <w:rsid w:val="00182C4C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04C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6783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4D67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07C46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0F97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95FA5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2AE5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3AD4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3060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33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407B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576AB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0BF9"/>
    <w:rsid w:val="009B24AF"/>
    <w:rsid w:val="009B3C69"/>
    <w:rsid w:val="009B530E"/>
    <w:rsid w:val="009B6A13"/>
    <w:rsid w:val="009B713C"/>
    <w:rsid w:val="009C443A"/>
    <w:rsid w:val="009C6562"/>
    <w:rsid w:val="009C657C"/>
    <w:rsid w:val="009C7AE6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E7DE3"/>
    <w:rsid w:val="00DF3E9A"/>
    <w:rsid w:val="00E00CDE"/>
    <w:rsid w:val="00E0296B"/>
    <w:rsid w:val="00E04ABF"/>
    <w:rsid w:val="00E05C64"/>
    <w:rsid w:val="00E05E15"/>
    <w:rsid w:val="00E100B3"/>
    <w:rsid w:val="00E11A75"/>
    <w:rsid w:val="00E134FE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044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2B97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0D5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84A42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zen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5954-B134-4EAC-B738-2C2CFB43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0</TotalTime>
  <Pages>2</Pages>
  <Words>395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Győrffy Ágnes</cp:lastModifiedBy>
  <cp:revision>2</cp:revision>
  <cp:lastPrinted>2021-12-02T10:19:00Z</cp:lastPrinted>
  <dcterms:created xsi:type="dcterms:W3CDTF">2021-12-02T14:45:00Z</dcterms:created>
  <dcterms:modified xsi:type="dcterms:W3CDTF">2021-12-02T14:45:00Z</dcterms:modified>
</cp:coreProperties>
</file>