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75C41EB" w14:textId="77777777" w:rsidR="001F258E" w:rsidRPr="00E836AD" w:rsidRDefault="001F258E" w:rsidP="001F258E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84</w:t>
      </w:r>
      <w:r w:rsidRPr="00E836AD">
        <w:rPr>
          <w:rFonts w:cs="Arial"/>
          <w:b/>
          <w:bCs/>
          <w:u w:val="single"/>
        </w:rPr>
        <w:t>/2021.(XI.23.) KOCB számú határozat</w:t>
      </w:r>
    </w:p>
    <w:p w14:paraId="3959B94D" w14:textId="77777777" w:rsidR="001F258E" w:rsidRPr="00E836AD" w:rsidRDefault="001F258E" w:rsidP="001F258E">
      <w:pPr>
        <w:jc w:val="both"/>
        <w:rPr>
          <w:rFonts w:cs="Arial"/>
          <w:b/>
        </w:rPr>
      </w:pPr>
    </w:p>
    <w:p w14:paraId="42268C26" w14:textId="77777777" w:rsidR="001F258E" w:rsidRPr="00E836AD" w:rsidRDefault="001F258E" w:rsidP="001F258E">
      <w:pPr>
        <w:jc w:val="both"/>
        <w:rPr>
          <w:rFonts w:cs="Arial"/>
          <w:bCs/>
        </w:rPr>
      </w:pPr>
      <w:r w:rsidRPr="00E836AD">
        <w:rPr>
          <w:rFonts w:cs="Arial"/>
          <w:bCs/>
        </w:rPr>
        <w:t xml:space="preserve">A Kulturális, Oktatási és Civil Bizottság a Víztorony-KRESZ Park SE 2021. évi Megnyitó ünnepség és a </w:t>
      </w:r>
      <w:proofErr w:type="gramStart"/>
      <w:r w:rsidRPr="00E836AD">
        <w:rPr>
          <w:rFonts w:cs="Arial"/>
          <w:bCs/>
        </w:rPr>
        <w:t>Húsvét</w:t>
      </w:r>
      <w:proofErr w:type="gramEnd"/>
      <w:r w:rsidRPr="00E836AD">
        <w:rPr>
          <w:rFonts w:cs="Arial"/>
          <w:bCs/>
        </w:rPr>
        <w:t>: Kulturális és zenei programok, kiállítás rendezvények költségeinek biztosítására megkötött támogatási szerződés elszámolásával kapcsolatban benyújtott igazolási kérelmét az önkormányzati forrásátadásról szóló 47/2013. (XII.4.) önkormányzati rendelet 6.§ (12a) bekezdése értelmében elfogadja.</w:t>
      </w:r>
    </w:p>
    <w:p w14:paraId="5BDB6B17" w14:textId="77777777" w:rsidR="001F258E" w:rsidRPr="00E836AD" w:rsidRDefault="001F258E" w:rsidP="001F258E">
      <w:pPr>
        <w:jc w:val="both"/>
        <w:rPr>
          <w:rFonts w:cs="Arial"/>
          <w:bCs/>
        </w:rPr>
      </w:pPr>
    </w:p>
    <w:p w14:paraId="0BA830AB" w14:textId="77777777" w:rsidR="001F258E" w:rsidRPr="00E836AD" w:rsidRDefault="001F258E" w:rsidP="001F258E">
      <w:pPr>
        <w:jc w:val="both"/>
        <w:rPr>
          <w:rFonts w:cs="Arial"/>
        </w:rPr>
      </w:pPr>
      <w:r w:rsidRPr="00E836AD">
        <w:rPr>
          <w:rFonts w:cs="Arial"/>
          <w:b/>
          <w:bCs/>
          <w:u w:val="single"/>
        </w:rPr>
        <w:t xml:space="preserve">Felelős: </w:t>
      </w:r>
      <w:r w:rsidRPr="00E836AD">
        <w:rPr>
          <w:rFonts w:cs="Arial"/>
        </w:rPr>
        <w:tab/>
        <w:t>Putz Attila, a Bizottság elnöke</w:t>
      </w:r>
    </w:p>
    <w:p w14:paraId="4E5FC565" w14:textId="77777777" w:rsidR="001F258E" w:rsidRPr="00E836AD" w:rsidRDefault="001F258E" w:rsidP="001F258E">
      <w:pPr>
        <w:jc w:val="both"/>
        <w:rPr>
          <w:rFonts w:cs="Arial"/>
          <w:b/>
          <w:bCs/>
        </w:rPr>
      </w:pPr>
      <w:r w:rsidRPr="00E836AD">
        <w:rPr>
          <w:rFonts w:cs="Arial"/>
        </w:rPr>
        <w:tab/>
        <w:t xml:space="preserve">    </w:t>
      </w:r>
      <w:r w:rsidRPr="00E836AD">
        <w:rPr>
          <w:rFonts w:cs="Arial"/>
        </w:rPr>
        <w:tab/>
        <w:t>Horváth Soma alpolgármester</w:t>
      </w:r>
    </w:p>
    <w:p w14:paraId="4B249326" w14:textId="77777777" w:rsidR="001F258E" w:rsidRPr="00E836AD" w:rsidRDefault="001F258E" w:rsidP="001F258E">
      <w:pPr>
        <w:ind w:firstLine="708"/>
        <w:jc w:val="both"/>
        <w:rPr>
          <w:rFonts w:cs="Arial"/>
          <w:b/>
          <w:bCs/>
        </w:rPr>
      </w:pPr>
      <w:r w:rsidRPr="00E836AD">
        <w:rPr>
          <w:rFonts w:cs="Arial"/>
        </w:rPr>
        <w:t xml:space="preserve">   </w:t>
      </w:r>
      <w:r w:rsidRPr="00E836AD">
        <w:rPr>
          <w:rFonts w:cs="Arial"/>
        </w:rPr>
        <w:tab/>
        <w:t>(a végrehajtás előkészítéséért:</w:t>
      </w:r>
    </w:p>
    <w:p w14:paraId="552E0261" w14:textId="77777777" w:rsidR="001F258E" w:rsidRPr="00E836AD" w:rsidRDefault="001F258E" w:rsidP="001F258E">
      <w:pPr>
        <w:tabs>
          <w:tab w:val="left" w:pos="1506"/>
        </w:tabs>
        <w:ind w:left="1416" w:hanging="1260"/>
        <w:jc w:val="both"/>
        <w:rPr>
          <w:rFonts w:cs="Arial"/>
        </w:rPr>
      </w:pPr>
      <w:r w:rsidRPr="00E836AD">
        <w:rPr>
          <w:rFonts w:cs="Arial"/>
          <w:b/>
          <w:bCs/>
        </w:rPr>
        <w:t xml:space="preserve">              </w:t>
      </w:r>
      <w:r w:rsidRPr="00E836AD">
        <w:rPr>
          <w:rFonts w:cs="Arial"/>
          <w:b/>
          <w:bCs/>
        </w:rPr>
        <w:tab/>
      </w:r>
      <w:r w:rsidRPr="00E836AD">
        <w:rPr>
          <w:rFonts w:cs="Arial"/>
        </w:rPr>
        <w:t>Vinczéné dr. Menyhárt Mária, az Egészségügyi és Közszolgálati Osztály                vezetője)</w:t>
      </w:r>
    </w:p>
    <w:p w14:paraId="611E1A74" w14:textId="77777777" w:rsidR="001F258E" w:rsidRPr="00E836AD" w:rsidRDefault="001F258E" w:rsidP="001F258E">
      <w:pPr>
        <w:tabs>
          <w:tab w:val="left" w:pos="1506"/>
        </w:tabs>
        <w:ind w:left="1260" w:hanging="1260"/>
        <w:jc w:val="both"/>
        <w:rPr>
          <w:rFonts w:cs="Arial"/>
        </w:rPr>
      </w:pPr>
      <w:r w:rsidRPr="00E836AD">
        <w:rPr>
          <w:rFonts w:cs="Arial"/>
        </w:rPr>
        <w:t xml:space="preserve">              </w:t>
      </w:r>
    </w:p>
    <w:p w14:paraId="5AE9BE76" w14:textId="77777777" w:rsidR="001F258E" w:rsidRPr="00A62562" w:rsidRDefault="001F258E" w:rsidP="001F258E">
      <w:pPr>
        <w:jc w:val="both"/>
        <w:rPr>
          <w:rFonts w:cs="Arial"/>
        </w:rPr>
      </w:pPr>
      <w:r w:rsidRPr="00E836AD">
        <w:rPr>
          <w:rFonts w:cs="Arial"/>
          <w:b/>
          <w:bCs/>
          <w:u w:val="single"/>
        </w:rPr>
        <w:t>Határidő</w:t>
      </w:r>
      <w:r w:rsidRPr="00E836AD">
        <w:rPr>
          <w:rFonts w:cs="Arial"/>
          <w:b/>
          <w:bCs/>
        </w:rPr>
        <w:t xml:space="preserve">: </w:t>
      </w:r>
      <w:r w:rsidRPr="00E836AD">
        <w:rPr>
          <w:rFonts w:cs="Arial"/>
          <w:b/>
          <w:bCs/>
        </w:rPr>
        <w:tab/>
      </w:r>
      <w:r w:rsidRPr="00E836AD">
        <w:rPr>
          <w:rFonts w:cs="Arial"/>
        </w:rPr>
        <w:t>azonnal</w:t>
      </w:r>
    </w:p>
    <w:p w14:paraId="56FAD9EF" w14:textId="4E6D894B" w:rsidR="00E82FB3" w:rsidRPr="00E95693" w:rsidRDefault="00E82FB3" w:rsidP="00FD2B10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258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2B10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2021-11-22T11:49:00Z</dcterms:created>
  <dcterms:modified xsi:type="dcterms:W3CDTF">2021-11-22T11:49:00Z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